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5F" w:rsidRDefault="00AE22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10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"/>
        <w:gridCol w:w="10290"/>
        <w:gridCol w:w="360"/>
      </w:tblGrid>
      <w:tr w:rsidR="00AE225F">
        <w:trPr>
          <w:trHeight w:val="983"/>
        </w:trPr>
        <w:tc>
          <w:tcPr>
            <w:tcW w:w="345" w:type="dxa"/>
            <w:shd w:val="clear" w:color="auto" w:fill="auto"/>
          </w:tcPr>
          <w:p w:rsidR="00AE225F" w:rsidRDefault="00AE225F">
            <w:pPr>
              <w:pStyle w:val="Title"/>
              <w:ind w:firstLine="360"/>
            </w:pPr>
          </w:p>
        </w:tc>
        <w:tc>
          <w:tcPr>
            <w:tcW w:w="10290" w:type="dxa"/>
            <w:shd w:val="clear" w:color="auto" w:fill="C5C5C5"/>
            <w:vAlign w:val="center"/>
          </w:tcPr>
          <w:p w:rsidR="00AE225F" w:rsidRDefault="002012D8">
            <w:pPr>
              <w:pStyle w:val="Title"/>
              <w:ind w:firstLine="360"/>
              <w:rPr>
                <w:color w:val="000000"/>
              </w:rPr>
            </w:pPr>
            <w:r>
              <w:rPr>
                <w:color w:val="000000"/>
              </w:rPr>
              <w:t>Lembar Kerja 10</w:t>
            </w:r>
          </w:p>
          <w:p w:rsidR="00AE225F" w:rsidRDefault="002012D8">
            <w:pPr>
              <w:pStyle w:val="Title"/>
              <w:ind w:firstLine="360"/>
            </w:pPr>
            <w:r>
              <w:rPr>
                <w:color w:val="000000"/>
              </w:rPr>
              <w:t>Information Architecture &amp; Lo-fi Prototype</w:t>
            </w:r>
          </w:p>
        </w:tc>
        <w:tc>
          <w:tcPr>
            <w:tcW w:w="360" w:type="dxa"/>
            <w:shd w:val="clear" w:color="auto" w:fill="auto"/>
          </w:tcPr>
          <w:p w:rsidR="00AE225F" w:rsidRDefault="00AE225F">
            <w:pPr>
              <w:pStyle w:val="Title"/>
              <w:ind w:firstLine="360"/>
            </w:pPr>
          </w:p>
        </w:tc>
      </w:tr>
    </w:tbl>
    <w:p w:rsidR="00AE225F" w:rsidRDefault="002012D8">
      <w:pPr>
        <w:ind w:left="720"/>
        <w:rPr>
          <w:b/>
        </w:rPr>
      </w:pPr>
      <w:r>
        <w:rPr>
          <w:b/>
        </w:rPr>
        <w:br/>
        <w:t>Bagian 1. Arsitektur Informasi</w:t>
      </w:r>
    </w:p>
    <w:p w:rsidR="00AE225F" w:rsidRDefault="002012D8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PETUNJUK: Setelah mempelajari arsitektur informasi, kita memahami bahwa perancangan pengalaman pengguna dalam mengakses dan berinteraksi dengan informasi sangatlah penting. Pengguna seharusnya tidak lagi berkutat dengan </w:t>
      </w:r>
      <w:r>
        <w:rPr>
          <w:rFonts w:ascii="Arial" w:eastAsia="Arial" w:hAnsi="Arial" w:cs="Arial"/>
          <w:i/>
        </w:rPr>
        <w:t>exhaustive research</w:t>
      </w:r>
      <w:r>
        <w:rPr>
          <w:rFonts w:ascii="Arial" w:eastAsia="Arial" w:hAnsi="Arial" w:cs="Arial"/>
        </w:rPr>
        <w:t xml:space="preserve">, tapi fokus pada </w:t>
      </w:r>
      <w:r>
        <w:rPr>
          <w:rFonts w:ascii="Arial" w:eastAsia="Arial" w:hAnsi="Arial" w:cs="Arial"/>
          <w:i/>
        </w:rPr>
        <w:t>known-item seeking</w:t>
      </w:r>
      <w:r>
        <w:rPr>
          <w:rFonts w:ascii="Arial" w:eastAsia="Arial" w:hAnsi="Arial" w:cs="Arial"/>
        </w:rPr>
        <w:t xml:space="preserve"> untuk menemukan </w:t>
      </w:r>
      <w:r>
        <w:rPr>
          <w:rFonts w:ascii="Arial" w:eastAsia="Arial" w:hAnsi="Arial" w:cs="Arial"/>
          <w:i/>
        </w:rPr>
        <w:t>the right thing</w:t>
      </w:r>
      <w:r>
        <w:rPr>
          <w:rFonts w:ascii="Arial" w:eastAsia="Arial" w:hAnsi="Arial" w:cs="Arial"/>
        </w:rPr>
        <w:t xml:space="preserve">! </w:t>
      </w:r>
    </w:p>
    <w:p w:rsidR="00AE225F" w:rsidRDefault="002012D8">
      <w:pPr>
        <w:ind w:firstLine="360"/>
        <w:jc w:val="both"/>
        <w:rPr>
          <w:rFonts w:ascii="Arial" w:eastAsia="Arial" w:hAnsi="Arial" w:cs="Arial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</w:rPr>
        <w:t xml:space="preserve">Berdasarkan persona yang dibuat untuk aplikasi </w:t>
      </w:r>
      <w:r>
        <w:rPr>
          <w:rFonts w:ascii="Arial" w:eastAsia="Arial" w:hAnsi="Arial" w:cs="Arial"/>
          <w:i/>
        </w:rPr>
        <w:t xml:space="preserve">Online Doctor Consultation </w:t>
      </w:r>
      <w:r>
        <w:rPr>
          <w:rFonts w:ascii="Arial" w:eastAsia="Arial" w:hAnsi="Arial" w:cs="Arial"/>
        </w:rPr>
        <w:t xml:space="preserve">pada LK 9. Diskusikan </w:t>
      </w:r>
      <w:r>
        <w:rPr>
          <w:rFonts w:ascii="Arial" w:eastAsia="Arial" w:hAnsi="Arial" w:cs="Arial"/>
          <w:i/>
        </w:rPr>
        <w:t>information seeking behavior</w:t>
      </w:r>
      <w:r>
        <w:rPr>
          <w:rFonts w:ascii="Arial" w:eastAsia="Arial" w:hAnsi="Arial" w:cs="Arial"/>
        </w:rPr>
        <w:t xml:space="preserve"> untuk beberapa </w:t>
      </w:r>
      <w:r>
        <w:rPr>
          <w:rFonts w:ascii="Arial" w:eastAsia="Arial" w:hAnsi="Arial" w:cs="Arial"/>
          <w:i/>
        </w:rPr>
        <w:t>task</w:t>
      </w:r>
      <w:r>
        <w:rPr>
          <w:rFonts w:ascii="Arial" w:eastAsia="Arial" w:hAnsi="Arial" w:cs="Arial"/>
        </w:rPr>
        <w:t xml:space="preserve"> pengguna berikut: </w:t>
      </w:r>
    </w:p>
    <w:p w:rsidR="00AE225F" w:rsidRDefault="002012D8">
      <w:pPr>
        <w:numPr>
          <w:ilvl w:val="0"/>
          <w:numId w:val="1"/>
        </w:numPr>
        <w:spacing w:after="0" w:line="256" w:lineRule="auto"/>
        <w:ind w:right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Melakukan </w:t>
      </w:r>
      <w:r>
        <w:rPr>
          <w:rFonts w:ascii="Arial" w:eastAsia="Arial" w:hAnsi="Arial" w:cs="Arial"/>
          <w:i/>
          <w:color w:val="000000"/>
        </w:rPr>
        <w:t>booking</w:t>
      </w:r>
      <w:r>
        <w:rPr>
          <w:rFonts w:ascii="Arial" w:eastAsia="Arial" w:hAnsi="Arial" w:cs="Arial"/>
          <w:color w:val="000000"/>
        </w:rPr>
        <w:t xml:space="preserve"> konsultasi dengan dokter (termasuk mencari dokter, me</w:t>
      </w:r>
      <w:r>
        <w:rPr>
          <w:rFonts w:ascii="Arial" w:eastAsia="Arial" w:hAnsi="Arial" w:cs="Arial"/>
        </w:rPr>
        <w:t>milih jadwal konsultasi,</w:t>
      </w:r>
      <w:r>
        <w:rPr>
          <w:rFonts w:ascii="Arial" w:eastAsia="Arial" w:hAnsi="Arial" w:cs="Arial"/>
          <w:color w:val="000000"/>
        </w:rPr>
        <w:t xml:space="preserve"> dan membayar biaya konsultasi)</w:t>
      </w:r>
    </w:p>
    <w:p w:rsidR="00AE225F" w:rsidRDefault="002012D8">
      <w:pPr>
        <w:numPr>
          <w:ilvl w:val="0"/>
          <w:numId w:val="1"/>
        </w:numPr>
        <w:spacing w:after="0" w:line="256" w:lineRule="auto"/>
        <w:ind w:right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Melakukan konsultasi </w:t>
      </w:r>
      <w:r>
        <w:rPr>
          <w:rFonts w:ascii="Arial" w:eastAsia="Arial" w:hAnsi="Arial" w:cs="Arial"/>
          <w:i/>
          <w:color w:val="000000"/>
        </w:rPr>
        <w:t>online</w:t>
      </w:r>
      <w:r>
        <w:rPr>
          <w:rFonts w:ascii="Arial" w:eastAsia="Arial" w:hAnsi="Arial" w:cs="Arial"/>
          <w:color w:val="000000"/>
        </w:rPr>
        <w:t xml:space="preserve"> dengan dokter</w:t>
      </w:r>
      <w:bookmarkStart w:id="1" w:name="_GoBack"/>
      <w:bookmarkEnd w:id="1"/>
    </w:p>
    <w:p w:rsidR="003616B9" w:rsidRPr="003616B9" w:rsidRDefault="003616B9" w:rsidP="003616B9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 w:rsidRPr="003616B9">
        <w:rPr>
          <w:rFonts w:ascii="Arial" w:eastAsia="Arial" w:hAnsi="Arial" w:cs="Arial"/>
          <w:color w:val="000000"/>
        </w:rPr>
        <w:t>Melakukan pemesanan obat berdasarkan hasil konsultasi (termasuk mengunduh resep, memesan obat di apotik terdekat, membayar obat, dan pengambilan obat)</w:t>
      </w:r>
    </w:p>
    <w:p w:rsidR="00AE225F" w:rsidRDefault="00AE225F">
      <w:pPr>
        <w:spacing w:after="0" w:line="256" w:lineRule="auto"/>
        <w:ind w:left="720" w:right="0"/>
        <w:jc w:val="both"/>
        <w:rPr>
          <w:rFonts w:ascii="Arial" w:eastAsia="Arial" w:hAnsi="Arial" w:cs="Arial"/>
          <w:color w:val="000000"/>
        </w:rPr>
      </w:pPr>
    </w:p>
    <w:p w:rsidR="00AE225F" w:rsidRDefault="002012D8">
      <w:pPr>
        <w:spacing w:after="0" w:line="256" w:lineRule="auto"/>
        <w:ind w:left="720" w:right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Tuliskan hasil diskusi Anda disini. Berikan ilustrasi dalam bentuk diagram alur mengenai </w:t>
      </w:r>
      <w:r>
        <w:rPr>
          <w:rFonts w:ascii="Arial" w:eastAsia="Arial" w:hAnsi="Arial" w:cs="Arial"/>
          <w:i/>
          <w:color w:val="000000"/>
        </w:rPr>
        <w:t xml:space="preserve">information seeking behaviour </w:t>
      </w:r>
      <w:r>
        <w:rPr>
          <w:rFonts w:ascii="Arial" w:eastAsia="Arial" w:hAnsi="Arial" w:cs="Arial"/>
          <w:color w:val="000000"/>
        </w:rPr>
        <w:t xml:space="preserve">tersebut untuk mendukung penjelasan Anda.  </w:t>
      </w:r>
    </w:p>
    <w:p w:rsidR="00AE225F" w:rsidRDefault="002012D8">
      <w:pPr>
        <w:pBdr>
          <w:top w:val="nil"/>
          <w:left w:val="nil"/>
          <w:bottom w:val="nil"/>
          <w:right w:val="nil"/>
          <w:between w:val="nil"/>
        </w:pBdr>
        <w:spacing w:after="360"/>
        <w:ind w:firstLine="360"/>
        <w:rPr>
          <w:i/>
          <w:color w:val="1F497D"/>
          <w:sz w:val="22"/>
          <w:szCs w:val="22"/>
        </w:rPr>
      </w:pPr>
      <w:r>
        <w:rPr>
          <w:i/>
          <w:color w:val="1F497D"/>
          <w:sz w:val="22"/>
          <w:szCs w:val="22"/>
        </w:rPr>
        <w:t>//todo</w:t>
      </w:r>
    </w:p>
    <w:p w:rsidR="00AE225F" w:rsidRDefault="00AE225F">
      <w:pPr>
        <w:ind w:firstLine="360"/>
        <w:jc w:val="both"/>
        <w:rPr>
          <w:rFonts w:ascii="Arial" w:eastAsia="Arial" w:hAnsi="Arial" w:cs="Arial"/>
        </w:rPr>
      </w:pPr>
    </w:p>
    <w:p w:rsidR="00AE225F" w:rsidRDefault="00AE225F">
      <w:pPr>
        <w:ind w:firstLine="360"/>
        <w:jc w:val="both"/>
        <w:rPr>
          <w:rFonts w:ascii="Arial" w:eastAsia="Arial" w:hAnsi="Arial" w:cs="Arial"/>
        </w:rPr>
      </w:pPr>
    </w:p>
    <w:p w:rsidR="00AE225F" w:rsidRDefault="00AE225F">
      <w:pPr>
        <w:ind w:firstLine="360"/>
        <w:jc w:val="both"/>
        <w:rPr>
          <w:rFonts w:ascii="Arial" w:eastAsia="Arial" w:hAnsi="Arial" w:cs="Arial"/>
        </w:rPr>
      </w:pPr>
    </w:p>
    <w:p w:rsidR="00AE225F" w:rsidRDefault="00AE225F">
      <w:pPr>
        <w:ind w:firstLine="360"/>
        <w:jc w:val="both"/>
        <w:rPr>
          <w:rFonts w:ascii="Arial" w:eastAsia="Arial" w:hAnsi="Arial" w:cs="Arial"/>
        </w:rPr>
      </w:pPr>
    </w:p>
    <w:p w:rsidR="00AE225F" w:rsidRDefault="00AE225F">
      <w:pPr>
        <w:ind w:firstLine="360"/>
        <w:jc w:val="both"/>
        <w:rPr>
          <w:rFonts w:ascii="Arial" w:eastAsia="Arial" w:hAnsi="Arial" w:cs="Arial"/>
        </w:rPr>
      </w:pPr>
    </w:p>
    <w:p w:rsidR="00AE225F" w:rsidRDefault="002012D8">
      <w:pPr>
        <w:tabs>
          <w:tab w:val="left" w:pos="4035"/>
        </w:tabs>
        <w:ind w:firstLine="360"/>
        <w:rPr>
          <w:b/>
          <w:i/>
        </w:rPr>
      </w:pPr>
      <w:r>
        <w:rPr>
          <w:b/>
        </w:rPr>
        <w:t xml:space="preserve">Bagian 2. </w:t>
      </w:r>
      <w:r>
        <w:rPr>
          <w:b/>
          <w:i/>
        </w:rPr>
        <w:t>Low-fidelity Prototype: Wireframes</w:t>
      </w:r>
    </w:p>
    <w:p w:rsidR="00AE225F" w:rsidRDefault="002012D8">
      <w:pPr>
        <w:tabs>
          <w:tab w:val="left" w:pos="4035"/>
        </w:tabs>
        <w:ind w:firstLine="360"/>
        <w:jc w:val="both"/>
        <w:rPr>
          <w:b/>
        </w:rPr>
      </w:pPr>
      <w:r>
        <w:rPr>
          <w:rFonts w:ascii="Arial" w:eastAsia="Arial" w:hAnsi="Arial" w:cs="Arial"/>
        </w:rPr>
        <w:t xml:space="preserve">Pilihlah satu dari kedua </w:t>
      </w:r>
      <w:r>
        <w:rPr>
          <w:rFonts w:ascii="Arial" w:eastAsia="Arial" w:hAnsi="Arial" w:cs="Arial"/>
          <w:i/>
        </w:rPr>
        <w:t>tasks</w:t>
      </w:r>
      <w:r>
        <w:rPr>
          <w:rFonts w:ascii="Arial" w:eastAsia="Arial" w:hAnsi="Arial" w:cs="Arial"/>
        </w:rPr>
        <w:t xml:space="preserve"> pada bagian 1, kemudian rancanglah </w:t>
      </w:r>
      <w:r>
        <w:rPr>
          <w:rFonts w:ascii="Arial" w:eastAsia="Arial" w:hAnsi="Arial" w:cs="Arial"/>
          <w:i/>
        </w:rPr>
        <w:t>wireframes</w:t>
      </w:r>
      <w:r>
        <w:rPr>
          <w:rFonts w:ascii="Arial" w:eastAsia="Arial" w:hAnsi="Arial" w:cs="Arial"/>
        </w:rPr>
        <w:t xml:space="preserve"> tampilan antarmuka aplikasi </w:t>
      </w:r>
      <w:r>
        <w:rPr>
          <w:rFonts w:ascii="Arial" w:eastAsia="Arial" w:hAnsi="Arial" w:cs="Arial"/>
          <w:i/>
        </w:rPr>
        <w:t>Online Doctor Consultation</w:t>
      </w:r>
      <w:r>
        <w:rPr>
          <w:rFonts w:ascii="Arial" w:eastAsia="Arial" w:hAnsi="Arial" w:cs="Arial"/>
        </w:rPr>
        <w:t xml:space="preserve"> untuk </w:t>
      </w:r>
      <w:r>
        <w:rPr>
          <w:rFonts w:ascii="Arial" w:eastAsia="Arial" w:hAnsi="Arial" w:cs="Arial"/>
          <w:i/>
        </w:rPr>
        <w:t>task</w:t>
      </w:r>
      <w:r>
        <w:rPr>
          <w:rFonts w:ascii="Arial" w:eastAsia="Arial" w:hAnsi="Arial" w:cs="Arial"/>
        </w:rPr>
        <w:t xml:space="preserve"> yang Anda pilih. Gunakan </w:t>
      </w:r>
      <w:r>
        <w:rPr>
          <w:rFonts w:ascii="Arial" w:eastAsia="Arial" w:hAnsi="Arial" w:cs="Arial"/>
          <w:i/>
        </w:rPr>
        <w:t xml:space="preserve">wireframe tools </w:t>
      </w:r>
      <w:r>
        <w:rPr>
          <w:rFonts w:ascii="Arial" w:eastAsia="Arial" w:hAnsi="Arial" w:cs="Arial"/>
        </w:rPr>
        <w:t xml:space="preserve">sesuai preferensi tim Anda (misal </w:t>
      </w:r>
      <w:hyperlink r:id="rId8">
        <w:r>
          <w:rPr>
            <w:rFonts w:ascii="Arial" w:eastAsia="Arial" w:hAnsi="Arial" w:cs="Arial"/>
            <w:color w:val="1155CC"/>
            <w:u w:val="single"/>
          </w:rPr>
          <w:t>Figma</w:t>
        </w:r>
      </w:hyperlink>
      <w:r>
        <w:rPr>
          <w:rFonts w:ascii="Arial" w:eastAsia="Arial" w:hAnsi="Arial" w:cs="Arial"/>
        </w:rPr>
        <w:t xml:space="preserve">, </w:t>
      </w:r>
      <w:hyperlink r:id="rId9">
        <w:r>
          <w:rPr>
            <w:rFonts w:ascii="Arial" w:eastAsia="Arial" w:hAnsi="Arial" w:cs="Arial"/>
            <w:color w:val="1155CC"/>
            <w:u w:val="single"/>
          </w:rPr>
          <w:t>Moqups</w:t>
        </w:r>
      </w:hyperlink>
      <w:r>
        <w:rPr>
          <w:rFonts w:ascii="Arial" w:eastAsia="Arial" w:hAnsi="Arial" w:cs="Arial"/>
        </w:rPr>
        <w:t xml:space="preserve">, </w:t>
      </w:r>
      <w:hyperlink r:id="rId10">
        <w:r>
          <w:rPr>
            <w:rFonts w:ascii="Arial" w:eastAsia="Arial" w:hAnsi="Arial" w:cs="Arial"/>
            <w:color w:val="1155CC"/>
            <w:u w:val="single"/>
          </w:rPr>
          <w:t>Justinmind</w:t>
        </w:r>
      </w:hyperlink>
      <w:r>
        <w:rPr>
          <w:rFonts w:ascii="Arial" w:eastAsia="Arial" w:hAnsi="Arial" w:cs="Arial"/>
        </w:rPr>
        <w:t xml:space="preserve">, dan lain-lain). Lengkapi </w:t>
      </w:r>
      <w:r>
        <w:rPr>
          <w:rFonts w:ascii="Arial" w:eastAsia="Arial" w:hAnsi="Arial" w:cs="Arial"/>
          <w:i/>
        </w:rPr>
        <w:t xml:space="preserve">wireframes </w:t>
      </w:r>
      <w:r>
        <w:rPr>
          <w:rFonts w:ascii="Arial" w:eastAsia="Arial" w:hAnsi="Arial" w:cs="Arial"/>
        </w:rPr>
        <w:t xml:space="preserve">dengan anotasi yang menggambarkan </w:t>
      </w:r>
      <w:r>
        <w:rPr>
          <w:rFonts w:ascii="Arial" w:eastAsia="Arial" w:hAnsi="Arial" w:cs="Arial"/>
          <w:i/>
        </w:rPr>
        <w:t>information seeking behavior</w:t>
      </w:r>
      <w:r>
        <w:rPr>
          <w:rFonts w:ascii="Arial" w:eastAsia="Arial" w:hAnsi="Arial" w:cs="Arial"/>
        </w:rPr>
        <w:t xml:space="preserve"> yang telah tim Anda diskusikan.</w:t>
      </w:r>
      <w:r>
        <w:rPr>
          <w:b/>
        </w:rPr>
        <w:t xml:space="preserve"> </w:t>
      </w:r>
    </w:p>
    <w:p w:rsidR="00AE225F" w:rsidRDefault="002012D8">
      <w:pPr>
        <w:pBdr>
          <w:top w:val="nil"/>
          <w:left w:val="nil"/>
          <w:bottom w:val="nil"/>
          <w:right w:val="nil"/>
          <w:between w:val="nil"/>
        </w:pBdr>
        <w:spacing w:after="360"/>
        <w:ind w:firstLine="360"/>
        <w:rPr>
          <w:i/>
          <w:color w:val="1F497D"/>
          <w:sz w:val="22"/>
          <w:szCs w:val="22"/>
        </w:rPr>
      </w:pPr>
      <w:r>
        <w:rPr>
          <w:i/>
          <w:color w:val="1F497D"/>
          <w:sz w:val="22"/>
          <w:szCs w:val="22"/>
        </w:rPr>
        <w:t>//todo</w:t>
      </w:r>
    </w:p>
    <w:sectPr w:rsidR="00AE22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28" w:right="720" w:bottom="2736" w:left="720" w:header="70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1E5" w:rsidRDefault="00D461E5">
      <w:pPr>
        <w:spacing w:after="0"/>
      </w:pPr>
      <w:r>
        <w:separator/>
      </w:r>
    </w:p>
  </w:endnote>
  <w:endnote w:type="continuationSeparator" w:id="0">
    <w:p w:rsidR="00D461E5" w:rsidRDefault="00D461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re Franklin">
    <w:altName w:val="Times New Roman"/>
    <w:charset w:val="00"/>
    <w:family w:val="auto"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25F" w:rsidRDefault="00AE225F">
    <w:pPr>
      <w:pBdr>
        <w:top w:val="nil"/>
        <w:left w:val="nil"/>
        <w:bottom w:val="nil"/>
        <w:right w:val="nil"/>
        <w:between w:val="nil"/>
      </w:pBdr>
      <w:spacing w:after="120"/>
      <w:ind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25F" w:rsidRDefault="00AE225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right="0"/>
      <w:rPr>
        <w:color w:val="000000"/>
      </w:rPr>
    </w:pPr>
  </w:p>
  <w:tbl>
    <w:tblPr>
      <w:tblStyle w:val="a2"/>
      <w:tblW w:w="101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125"/>
    </w:tblGrid>
    <w:tr w:rsidR="00AE225F">
      <w:trPr>
        <w:trHeight w:val="200"/>
      </w:trPr>
      <w:tc>
        <w:tcPr>
          <w:tcW w:w="10125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:rsidR="00AE225F" w:rsidRDefault="002012D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00"/>
            <w:ind w:left="0" w:right="-376"/>
            <w:jc w:val="center"/>
            <w:rPr>
              <w:color w:val="1F497D"/>
              <w:sz w:val="20"/>
              <w:szCs w:val="20"/>
            </w:rPr>
          </w:pPr>
          <w:r>
            <w:rPr>
              <w:color w:val="1F497D"/>
              <w:sz w:val="20"/>
              <w:szCs w:val="20"/>
            </w:rPr>
            <w:t>Lem</w:t>
          </w:r>
          <w:r w:rsidR="001C3149">
            <w:rPr>
              <w:color w:val="1F497D"/>
              <w:sz w:val="20"/>
              <w:szCs w:val="20"/>
            </w:rPr>
            <w:t>bar Kerja Sistem Interaksi Genap</w:t>
          </w:r>
          <w:r>
            <w:rPr>
              <w:color w:val="1F497D"/>
              <w:sz w:val="20"/>
              <w:szCs w:val="20"/>
            </w:rPr>
            <w:t xml:space="preserve"> 2023/2024 © </w:t>
          </w:r>
          <w:r w:rsidR="001C3149" w:rsidRPr="001C3149">
            <w:rPr>
              <w:color w:val="1F497D"/>
              <w:sz w:val="20"/>
              <w:szCs w:val="20"/>
            </w:rPr>
            <w:t>HBS, BANC, LS, SF, SN</w:t>
          </w:r>
        </w:p>
      </w:tc>
    </w:tr>
  </w:tbl>
  <w:p w:rsidR="00AE225F" w:rsidRDefault="002012D8">
    <w:pPr>
      <w:pBdr>
        <w:top w:val="nil"/>
        <w:left w:val="nil"/>
        <w:bottom w:val="nil"/>
        <w:right w:val="nil"/>
        <w:between w:val="nil"/>
      </w:pBdr>
      <w:spacing w:after="120"/>
      <w:ind w:firstLine="360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l="0" t="0" r="0" b="0"/>
              <wp:wrapNone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848" cy="978408"/>
                        <a:chOff x="1953550" y="3290775"/>
                        <a:chExt cx="6784875" cy="978450"/>
                      </a:xfrm>
                    </wpg:grpSpPr>
                    <wpg:grpSp>
                      <wpg:cNvPr id="11" name="Group 11"/>
                      <wpg:cNvGrpSpPr/>
                      <wpg:grpSpPr>
                        <a:xfrm>
                          <a:off x="1953576" y="3290796"/>
                          <a:ext cx="6784848" cy="978408"/>
                          <a:chOff x="1947225" y="3284425"/>
                          <a:chExt cx="6797550" cy="984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947225" y="3284425"/>
                            <a:ext cx="6797550" cy="98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E225F" w:rsidRDefault="00AE225F">
                              <w:pPr>
                                <w:spacing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1953576" y="3290796"/>
                            <a:ext cx="6784848" cy="978408"/>
                            <a:chOff x="922640" y="933265"/>
                            <a:chExt cx="6785581" cy="98187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922640" y="933265"/>
                              <a:ext cx="6785575" cy="98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225F" w:rsidRDefault="00AE225F">
                                <w:pPr>
                                  <w:spacing w:after="0"/>
                                  <w:ind w:left="0" w:right="0" w:hanging="36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923925" y="971550"/>
                              <a:ext cx="6784296" cy="94358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225F" w:rsidRDefault="00AE225F">
                                <w:pPr>
                                  <w:spacing w:after="0"/>
                                  <w:ind w:left="0" w:right="0" w:hanging="36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22640" y="933265"/>
                              <a:ext cx="6785566" cy="38099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 w="12700" cap="flat" cmpd="sng">
                              <a:solidFill>
                                <a:schemeClr val="dk2"/>
                              </a:solidFill>
                              <a:prstDash val="solid"/>
                              <a:miter lim="4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E225F" w:rsidRDefault="00AE225F">
                                <w:pPr>
                                  <w:spacing w:after="0"/>
                                  <w:ind w:left="0" w:right="0" w:hanging="36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9" o:spid="_x0000_s1037" style="position:absolute;left:0;text-align:left;margin-left:0;margin-top:0;width:534.25pt;height:77.05pt;z-index:-251656192;mso-wrap-distance-left:0;mso-wrap-distance-right:0" coordorigin="19535,32907" coordsize="67848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">
              <v:group id="Group 11" o:spid="_x0000_s1038" style="position:absolute;left:19535;top:32907;width:67849;height:9785" coordorigin="19472,32844" coordsize="67975,9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rect id="Rectangle 12" o:spid="_x0000_s1039" style="position:absolute;left:19472;top:32844;width:67975;height:9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<v:textbox inset="2.53958mm,2.53958mm,2.53958mm,2.53958mm">
                    <w:txbxContent>
                      <w:p w:rsidR="00AE225F" w:rsidRDefault="00AE225F">
                        <w:pPr>
                          <w:spacing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group id="Group 13" o:spid="_x0000_s1040" style="position:absolute;left:19535;top:32907;width:67849;height:9785" coordorigin="9226,9332" coordsize="67855,9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4" o:spid="_x0000_s1041" style="position:absolute;left:9226;top:9332;width:67856;height:9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LoMEA&#10;AADbAAAADwAAAGRycy9kb3ducmV2LnhtbERPzWrCQBC+C77DMgVvumkQsambUItC68kmfYBpdpoN&#10;zc6m2VXTt+8Kgrf5+H5nU4y2E2cafOtYweMiAUFcO91yo+Cz2s/XIHxA1tg5JgV/5KHIp5MNZtpd&#10;+IPOZWhEDGGfoQITQp9J6WtDFv3C9cSR+3aDxRDh0Eg94CWG206mSbKSFluODQZ7ejVU/5Qnq+C4&#10;dJTuUr8tG/tkxq/q8P6LK6VmD+PLM4hAY7iLb+43Hecv4fpLP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6DBAAAA2wAAAA8AAAAAAAAAAAAAAAAAmAIAAGRycy9kb3du&#10;cmV2LnhtbFBLBQYAAAAABAAEAPUAAACGAwAAAAA=&#10;" filled="f" stroked="f">
                    <v:textbox inset="2.53958mm,2.53958mm,2.53958mm,2.53958mm">
                      <w:txbxContent>
                        <w:p w:rsidR="00AE225F" w:rsidRDefault="00AE225F">
                          <w:pPr>
                            <w:spacing w:after="0"/>
                            <w:ind w:left="0" w:right="0" w:hanging="360"/>
                            <w:textDirection w:val="btLr"/>
                          </w:pPr>
                        </w:p>
                      </w:txbxContent>
                    </v:textbox>
                  </v:rect>
                  <v:rect id="Rectangle 15" o:spid="_x0000_s1042" style="position:absolute;left:9239;top:9715;width:67843;height:9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my78A&#10;AADbAAAADwAAAGRycy9kb3ducmV2LnhtbERPTYvCMBC9C/6HMII3TVdQtGuURRG8CFpF8DY0s22x&#10;mdQmavXXG0HwNo/3OdN5Y0pxo9oVlhX89CMQxKnVBWcKDvtVbwzCeWSNpWVS8CAH81m7NcVY2zvv&#10;6Jb4TIQQdjEqyL2vYildmpNB17cVceD+bW3QB1hnUtd4D+GmlIMoGkmDBYeGHCta5JSek6tRMFza&#10;Eyfl5Xy8PHW6jZabncSJUt1O8/cLwlPjv+KPe63D/CG8fwkHyN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UebLvwAAANsAAAAPAAAAAAAAAAAAAAAAAJgCAABkcnMvZG93bnJl&#10;di54bWxQSwUGAAAAAAQABAD1AAAAhAMAAAAA&#10;" fillcolor="#f2f2f2" stroked="f">
                    <v:textbox inset="2.53958mm,2.53958mm,2.53958mm,2.53958mm">
                      <w:txbxContent>
                        <w:p w:rsidR="00AE225F" w:rsidRDefault="00AE225F">
                          <w:pPr>
                            <w:spacing w:after="0"/>
                            <w:ind w:left="0" w:right="0" w:hanging="360"/>
                            <w:textDirection w:val="btLr"/>
                          </w:pPr>
                        </w:p>
                      </w:txbxContent>
                    </v:textbox>
                  </v:rect>
                  <v:rect id="Rectangle 16" o:spid="_x0000_s1043" style="position:absolute;left:9226;top:9332;width:67856;height: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40z8MA&#10;AADbAAAADwAAAGRycy9kb3ducmV2LnhtbESPQWvDMAyF74X9B6PBbq3THMJI45ZSWth2W5pLb1qs&#10;JaGxnNpeku3Xz4NBbxLvvU9PxW42vRjJ+c6ygvUqAUFcW91xo6A6n5bPIHxA1thbJgXf5GG3fVgU&#10;mGs78TuNZWhEhLDPUUEbwpBL6euWDPqVHYij9mmdwRBX10jtcIpw08s0STJpsON4ocWBDi3V1/LL&#10;RMphPKZ1hcPP281l3UyX7EO+KvX0OO83IALN4W7+T7/oWD+Dv1/iAH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40z8MAAADbAAAADwAAAAAAAAAAAAAAAACYAgAAZHJzL2Rv&#10;d25yZXYueG1sUEsFBgAAAAAEAAQA9QAAAIgDAAAAAA==&#10;" fillcolor="#1f497d [3202]" strokecolor="#1f497d [3202]" strokeweight="1pt">
                    <v:stroke startarrowwidth="narrow" startarrowlength="short" endarrowwidth="narrow" endarrowlength="short" miterlimit="4"/>
                    <v:textbox inset="2.53958mm,2.53958mm,2.53958mm,2.53958mm">
                      <w:txbxContent>
                        <w:p w:rsidR="00AE225F" w:rsidRDefault="00AE225F">
                          <w:pPr>
                            <w:spacing w:after="0"/>
                            <w:ind w:left="0" w:right="0" w:hanging="360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25F" w:rsidRDefault="00AE225F">
    <w:pPr>
      <w:pBdr>
        <w:top w:val="nil"/>
        <w:left w:val="nil"/>
        <w:bottom w:val="nil"/>
        <w:right w:val="nil"/>
        <w:between w:val="nil"/>
      </w:pBdr>
      <w:spacing w:after="120"/>
      <w:ind w:firstLine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1E5" w:rsidRDefault="00D461E5">
      <w:pPr>
        <w:spacing w:after="0"/>
      </w:pPr>
      <w:r>
        <w:separator/>
      </w:r>
    </w:p>
  </w:footnote>
  <w:footnote w:type="continuationSeparator" w:id="0">
    <w:p w:rsidR="00D461E5" w:rsidRDefault="00D461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25F" w:rsidRDefault="00AE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right="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25F" w:rsidRDefault="001C3149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5426D6F" wp14:editId="406D3755">
          <wp:simplePos x="0" y="0"/>
          <wp:positionH relativeFrom="column">
            <wp:posOffset>-447675</wp:posOffset>
          </wp:positionH>
          <wp:positionV relativeFrom="paragraph">
            <wp:posOffset>-561975</wp:posOffset>
          </wp:positionV>
          <wp:extent cx="7772400" cy="194310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ey Minimalist Modern Social Media Specialist LinkedIn Banner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43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12D8">
      <w:rPr>
        <w:noProof/>
        <w:lang w:val="en-US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-444499</wp:posOffset>
              </wp:positionV>
              <wp:extent cx="6858000" cy="8479790"/>
              <wp:effectExtent l="0" t="0" r="0" b="0"/>
              <wp:wrapNone/>
              <wp:docPr id="18" name="Group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8479790"/>
                        <a:chOff x="1917000" y="0"/>
                        <a:chExt cx="6858000" cy="75600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917000" y="0"/>
                          <a:ext cx="6858000" cy="7560000"/>
                          <a:chOff x="1910625" y="0"/>
                          <a:chExt cx="6870750" cy="7560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10625" y="0"/>
                            <a:ext cx="68707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E225F" w:rsidRDefault="00AE225F">
                              <w:pPr>
                                <w:spacing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1295400"/>
                            <a:chExt cx="6858000" cy="848023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1295400"/>
                              <a:ext cx="6858000" cy="848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225F" w:rsidRDefault="00AE225F">
                                <w:pPr>
                                  <w:spacing w:after="0"/>
                                  <w:ind w:left="0" w:right="0" w:hanging="36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0" y="2762250"/>
                              <a:ext cx="6858000" cy="7013385"/>
                              <a:chOff x="-1" y="0"/>
                              <a:chExt cx="6858171" cy="7013397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6854952" cy="7013397"/>
                                <a:chOff x="0" y="-14630"/>
                                <a:chExt cx="6854952" cy="7013397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73152" y="-14630"/>
                                  <a:ext cx="6781800" cy="70133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7365D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E225F" w:rsidRDefault="00AE225F">
                                    <w:pPr>
                                      <w:spacing w:after="0"/>
                                      <w:ind w:left="0" w:right="0" w:hanging="36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6785610" cy="69354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chemeClr val="dk2">
                                      <a:alpha val="29411"/>
                                    </a:schemeClr>
                                  </a:solidFill>
                                  <a:prstDash val="solid"/>
                                  <a:miter lim="4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AE225F" w:rsidRDefault="00AE225F">
                                    <w:pPr>
                                      <w:spacing w:after="0"/>
                                      <w:ind w:left="0" w:right="0" w:hanging="36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s:wsp>
                            <wps:cNvPr id="9" name="Rectangle 9"/>
                            <wps:cNvSpPr/>
                            <wps:spPr>
                              <a:xfrm>
                                <a:off x="-1" y="0"/>
                                <a:ext cx="6858171" cy="38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 w="12700" cap="flat" cmpd="sng">
                                <a:solidFill>
                                  <a:schemeClr val="dk2"/>
                                </a:solidFill>
                                <a:prstDash val="solid"/>
                                <a:miter lim="4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E225F" w:rsidRDefault="00AE225F">
                                  <w:pPr>
                                    <w:spacing w:after="0"/>
                                    <w:ind w:left="0" w:right="0" w:hanging="36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10" name="Round Same Side Corner Rectangle 10"/>
                          <wps:cNvSpPr/>
                          <wps:spPr>
                            <a:xfrm rot="10800000">
                              <a:off x="276225" y="1295400"/>
                              <a:ext cx="885819" cy="857227"/>
                            </a:xfrm>
                            <a:prstGeom prst="round2SameRect">
                              <a:avLst>
                                <a:gd name="adj1" fmla="val 16667"/>
                                <a:gd name="adj2" fmla="val 0"/>
                              </a:avLst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225F" w:rsidRDefault="00AE225F">
                                <w:pPr>
                                  <w:spacing w:after="0"/>
                                  <w:ind w:left="0" w:right="0" w:hanging="36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8" o:spid="_x0000_s1026" style="position:absolute;margin-left:3pt;margin-top:-35pt;width:540pt;height:667.7pt;z-index:-251658240;mso-wrap-distance-left:0;mso-wrap-distance-right:0" coordorigin="19170" coordsize="68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">
              <v:group id="Group 1" o:spid="_x0000_s1027" style="position:absolute;left:19170;width:68580;height:75600" coordorigin="19106" coordsize="68707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2" o:spid="_x0000_s1028" style="position:absolute;left:19106;width:68707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AE225F" w:rsidRDefault="00AE225F">
                        <w:pPr>
                          <w:spacing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group id="Group 3" o:spid="_x0000_s1029" style="position:absolute;left:19170;width:68580;height:75600" coordorigin=",12954" coordsize="68580,84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4" o:spid="_x0000_s1030" style="position:absolute;top:12954;width:68580;height:84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AE225F" w:rsidRDefault="00AE225F">
                          <w:pPr>
                            <w:spacing w:after="0"/>
                            <w:ind w:left="0" w:right="0" w:hanging="360"/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1" style="position:absolute;top:27622;width:68580;height:70134" coordorigin="" coordsize="68581,70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6" o:spid="_x0000_s1032" style="position:absolute;width:68549;height:70133" coordorigin=",-146" coordsize="68549,70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7" o:spid="_x0000_s1033" style="position:absolute;left:731;top:-146;width:67818;height:70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YqcQA&#10;AADaAAAADwAAAGRycy9kb3ducmV2LnhtbESPT2sCMRTE7wW/Q3iFXopm24Otq1G0kFIvtvXf+bF5&#10;3V3cvCxJdNdvbwqFHoeZ+Q0zW/S2ERfyoXas4GmUgSAunKm5VLDf6eEriBCRDTaOScGVAizmg7sZ&#10;5sZ1/E2XbSxFgnDIUUEVY5tLGYqKLIaRa4mT9+O8xZikL6Xx2CW4beRzlo2lxZrTQoUtvVVUnLZn&#10;q8CvD5v3g34svuxZTz7DUa/GnVbq4b5fTkFE6uN/+K/9YRS8wO+Vd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3mKnEAAAA2gAAAA8AAAAAAAAAAAAAAAAAmAIAAGRycy9k&#10;b3ducmV2LnhtbFBLBQYAAAAABAAEAPUAAACJAwAAAAA=&#10;" fillcolor="#17365d" stroked="f">
                        <v:fill opacity="13107f"/>
                        <v:textbox inset="2.53958mm,2.53958mm,2.53958mm,2.53958mm">
                          <w:txbxContent>
                            <w:p w:rsidR="00AE225F" w:rsidRDefault="00AE225F">
                              <w:pPr>
                                <w:spacing w:after="0"/>
                                <w:ind w:left="0" w:right="0" w:hanging="36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8" o:spid="_x0000_s1034" style="position:absolute;width:67856;height:69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O7bsAA&#10;AADaAAAADwAAAGRycy9kb3ducmV2LnhtbERPPW/CMBDdK/EfrENiKw4ZUJRiEEKUVoKlgaHjNb4m&#10;gfgc2W4S/j0ekDo+ve/VZjSt6Mn5xrKCxTwBQVxa3XCl4HJ+f81A+ICssbVMCu7kYbOevKww13bg&#10;L+qLUIkYwj5HBXUIXS6lL2sy6Oe2I47cr3UGQ4SuktrhEMNNK9MkWUqDDceGGjva1VTeij+jQOK3&#10;Ox1+urQ6NoeP7Jrs093yptRsOm7fQAQaw7/46f7UCuLWeCXe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O7bsAAAADaAAAADwAAAAAAAAAAAAAAAACYAgAAZHJzL2Rvd25y&#10;ZXYueG1sUEsFBgAAAAAEAAQA9QAAAIUDAAAAAA==&#10;" strokecolor="#1f497d [3202]" strokeweight="1pt">
                        <v:stroke startarrowwidth="narrow" startarrowlength="short" endarrowwidth="narrow" endarrowlength="short" opacity="19275f" miterlimit="4"/>
                        <v:textbox inset="2.53958mm,2.53958mm,2.53958mm,2.53958mm">
                          <w:txbxContent>
                            <w:p w:rsidR="00AE225F" w:rsidRDefault="00AE225F">
                              <w:pPr>
                                <w:spacing w:after="0"/>
                                <w:ind w:left="0" w:right="0" w:hanging="360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  <v:rect id="Rectangle 9" o:spid="_x0000_s1035" style="position:absolute;width:68581;height: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yOU8EA&#10;AADaAAAADwAAAGRycy9kb3ducmV2LnhtbESPQYvCMBSE74L/ITzBm6broWg1yiIK6m3Vi7dn87Yt&#10;27zUJNbqr98IC3scZuYbZrHqTC1acr6yrOBjnIAgzq2uuFBwPm1HUxA+IGusLZOCJ3lYLfu9BWba&#10;PviL2mMoRISwz1BBGUKTSenzkgz6sW2Io/dtncEQpSukdviIcFPLSZKk0mDFcaHEhtYl5T/Hu4mU&#10;dbuZ5GdsXoebS6uOLulV7pUaDrrPOYhAXfgP/7V3WsEM3lfiDZ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cjlPBAAAA2gAAAA8AAAAAAAAAAAAAAAAAmAIAAGRycy9kb3du&#10;cmV2LnhtbFBLBQYAAAAABAAEAPUAAACGAwAAAAA=&#10;" fillcolor="#1f497d [3202]" strokecolor="#1f497d [3202]" strokeweight="1pt">
                      <v:stroke startarrowwidth="narrow" startarrowlength="short" endarrowwidth="narrow" endarrowlength="short" miterlimit="4"/>
                      <v:textbox inset="2.53958mm,2.53958mm,2.53958mm,2.53958mm">
                        <w:txbxContent>
                          <w:p w:rsidR="00AE225F" w:rsidRDefault="00AE225F">
                            <w:pPr>
                              <w:spacing w:after="0"/>
                              <w:ind w:left="0" w:right="0" w:hanging="360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Round Same Side Corner Rectangle 10" o:spid="_x0000_s1036" style="position:absolute;left:2762;top:12954;width:8858;height:8572;rotation:180;visibility:visible;mso-wrap-style:square;v-text-anchor:middle" coordsize="885819,8572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SWsQA&#10;AADbAAAADwAAAGRycy9kb3ducmV2LnhtbESPQWvDMAyF74P+B6NCb6vTFkbI6pZRKLSEHZZtdxFr&#10;SVgsp7bbJvv102Gwm8R7eu/Tdj+6Xt0oxM6zgdUyA0Vce9txY+Dj/fiYg4oJ2WLvmQxMFGG/mz1s&#10;sbD+zm90q1KjJIRjgQbalIZC61i35DAu/UAs2pcPDpOsodE24F3CXa/XWfakHXYsDS0OdGip/q6u&#10;zoDN7eYn63Dzejh+htV5ugxlicYs5uPLM6hEY/o3/12frOALvfwiA+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lrEAAAA2wAAAA8AAAAAAAAAAAAAAAAAmAIAAGRycy9k&#10;b3ducmV2LnhtbFBLBQYAAAAABAAEAPUAAACJAwAAAAA=&#10;" adj="-11796480,,5400" path="m142874,l742945,v78907,,142874,63967,142874,142874l885819,857227r,l,857227r,l,142874c,63967,63967,,142874,xe" fillcolor="white [3201]" stroked="f">
                    <v:stroke joinstyle="miter"/>
                    <v:formulas/>
                    <v:path arrowok="t" o:connecttype="custom" o:connectlocs="142874,0;742945,0;885819,142874;885819,857227;885819,857227;0,857227;0,857227;0,142874;142874,0" o:connectangles="0,0,0,0,0,0,0,0,0" textboxrect="0,0,885819,857227"/>
                    <v:textbox inset="2.53958mm,2.53958mm,2.53958mm,2.53958mm">
                      <w:txbxContent>
                        <w:p w:rsidR="00AE225F" w:rsidRDefault="00AE225F">
                          <w:pPr>
                            <w:spacing w:after="0"/>
                            <w:ind w:left="0" w:right="0" w:hanging="36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  <w:p w:rsidR="00AE225F" w:rsidRDefault="00AE225F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</w:rPr>
    </w:pPr>
  </w:p>
  <w:p w:rsidR="00AE225F" w:rsidRDefault="00AE225F">
    <w:pPr>
      <w:pBdr>
        <w:top w:val="nil"/>
        <w:left w:val="nil"/>
        <w:bottom w:val="nil"/>
        <w:right w:val="nil"/>
        <w:between w:val="nil"/>
      </w:pBdr>
      <w:spacing w:after="0"/>
      <w:ind w:left="142" w:right="28"/>
      <w:rPr>
        <w:rFonts w:ascii="Arial" w:eastAsia="Arial" w:hAnsi="Arial" w:cs="Arial"/>
        <w:color w:val="000000"/>
        <w:sz w:val="22"/>
        <w:szCs w:val="22"/>
      </w:rPr>
    </w:pPr>
  </w:p>
  <w:p w:rsidR="00AE225F" w:rsidRDefault="00AE225F">
    <w:pPr>
      <w:pBdr>
        <w:top w:val="nil"/>
        <w:left w:val="nil"/>
        <w:bottom w:val="nil"/>
        <w:right w:val="nil"/>
        <w:between w:val="nil"/>
      </w:pBdr>
      <w:spacing w:after="0"/>
      <w:ind w:left="142" w:right="28"/>
      <w:rPr>
        <w:rFonts w:ascii="Arial" w:eastAsia="Arial" w:hAnsi="Arial" w:cs="Arial"/>
        <w:color w:val="000000"/>
        <w:sz w:val="22"/>
        <w:szCs w:val="22"/>
      </w:rPr>
    </w:pPr>
  </w:p>
  <w:p w:rsidR="00AE225F" w:rsidRDefault="00AE225F">
    <w:pPr>
      <w:pBdr>
        <w:top w:val="nil"/>
        <w:left w:val="nil"/>
        <w:bottom w:val="nil"/>
        <w:right w:val="nil"/>
        <w:between w:val="nil"/>
      </w:pBdr>
      <w:spacing w:after="0"/>
      <w:ind w:left="142" w:right="28"/>
      <w:rPr>
        <w:rFonts w:ascii="Arial" w:eastAsia="Arial" w:hAnsi="Arial" w:cs="Arial"/>
        <w:color w:val="000000"/>
        <w:sz w:val="22"/>
        <w:szCs w:val="22"/>
      </w:rPr>
    </w:pPr>
  </w:p>
  <w:p w:rsidR="00AE225F" w:rsidRDefault="00AE225F">
    <w:pPr>
      <w:pBdr>
        <w:top w:val="nil"/>
        <w:left w:val="nil"/>
        <w:bottom w:val="nil"/>
        <w:right w:val="nil"/>
        <w:between w:val="nil"/>
      </w:pBdr>
      <w:spacing w:after="0"/>
      <w:ind w:left="142" w:right="28"/>
      <w:rPr>
        <w:rFonts w:ascii="Arial" w:eastAsia="Arial" w:hAnsi="Arial" w:cs="Arial"/>
        <w:color w:val="000000"/>
        <w:sz w:val="22"/>
        <w:szCs w:val="22"/>
      </w:rPr>
    </w:pPr>
  </w:p>
  <w:p w:rsidR="00AE225F" w:rsidRDefault="00AE225F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  <w:sz w:val="22"/>
        <w:szCs w:val="22"/>
      </w:rPr>
    </w:pPr>
  </w:p>
  <w:p w:rsidR="00AE225F" w:rsidRDefault="00AE225F">
    <w:pPr>
      <w:pBdr>
        <w:top w:val="nil"/>
        <w:left w:val="nil"/>
        <w:bottom w:val="nil"/>
        <w:right w:val="nil"/>
        <w:between w:val="nil"/>
      </w:pBdr>
      <w:spacing w:after="0"/>
      <w:ind w:left="142" w:right="28"/>
      <w:rPr>
        <w:rFonts w:ascii="Times New Roman" w:eastAsia="Times New Roman" w:hAnsi="Times New Roman" w:cs="Times New Roman"/>
      </w:rPr>
    </w:pPr>
  </w:p>
  <w:p w:rsidR="001C3149" w:rsidRDefault="001C3149">
    <w:pPr>
      <w:tabs>
        <w:tab w:val="left" w:pos="9435"/>
      </w:tabs>
      <w:spacing w:after="0"/>
      <w:ind w:left="0" w:right="28" w:firstLine="426"/>
      <w:rPr>
        <w:rFonts w:ascii="Arial" w:eastAsia="Arial" w:hAnsi="Arial" w:cs="Arial"/>
        <w:b/>
        <w:color w:val="000000"/>
        <w:sz w:val="20"/>
        <w:szCs w:val="20"/>
      </w:rPr>
    </w:pPr>
  </w:p>
  <w:p w:rsidR="001C3149" w:rsidRPr="001C3149" w:rsidRDefault="001C3149" w:rsidP="001C3149">
    <w:pPr>
      <w:pBdr>
        <w:top w:val="nil"/>
        <w:left w:val="nil"/>
        <w:bottom w:val="nil"/>
        <w:right w:val="nil"/>
        <w:between w:val="nil"/>
      </w:pBdr>
      <w:spacing w:after="0"/>
      <w:ind w:left="142" w:right="28"/>
      <w:rPr>
        <w:rFonts w:ascii="Arial" w:eastAsia="Arial" w:hAnsi="Arial" w:cs="Arial"/>
        <w:color w:val="000000"/>
        <w:sz w:val="22"/>
        <w:szCs w:val="22"/>
      </w:rPr>
    </w:pPr>
    <w:r w:rsidRPr="00CE106D">
      <w:rPr>
        <w:rFonts w:ascii="Arial" w:eastAsia="Arial" w:hAnsi="Arial" w:cs="Arial"/>
        <w:b/>
        <w:color w:val="000000"/>
        <w:sz w:val="22"/>
        <w:szCs w:val="22"/>
      </w:rPr>
      <w:t>Dosen Pengajar:</w:t>
    </w:r>
    <w:r w:rsidRPr="00CE106D">
      <w:rPr>
        <w:rFonts w:ascii="Arial" w:eastAsia="Arial" w:hAnsi="Arial" w:cs="Arial"/>
        <w:color w:val="000000"/>
        <w:sz w:val="22"/>
        <w:szCs w:val="22"/>
      </w:rPr>
      <w:t xml:space="preserve"> Prof. Harry Budi Santoso, Ph.D., Dr. Baginda Anggun Nan Cenka, Dr. Eng. Lia Sadita, Suci Fadhilah, M.A, Syifa Nurhayati, M.Kom</w:t>
    </w:r>
  </w:p>
  <w:p w:rsidR="001C3149" w:rsidRDefault="001C3149">
    <w:pPr>
      <w:tabs>
        <w:tab w:val="left" w:pos="9435"/>
      </w:tabs>
      <w:spacing w:after="0"/>
      <w:ind w:left="0" w:right="28" w:firstLine="426"/>
      <w:rPr>
        <w:rFonts w:ascii="Arial" w:eastAsia="Arial" w:hAnsi="Arial" w:cs="Arial"/>
        <w:b/>
        <w:color w:val="000000"/>
        <w:sz w:val="20"/>
        <w:szCs w:val="20"/>
      </w:rPr>
    </w:pPr>
  </w:p>
  <w:p w:rsidR="00AE225F" w:rsidRDefault="002012D8">
    <w:pPr>
      <w:tabs>
        <w:tab w:val="left" w:pos="9435"/>
      </w:tabs>
      <w:spacing w:after="0"/>
      <w:ind w:left="0" w:right="28" w:firstLine="426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Nama Mhs 1 (NPM)</w:t>
    </w:r>
    <w:r>
      <w:rPr>
        <w:rFonts w:ascii="Arial" w:eastAsia="Arial" w:hAnsi="Arial" w:cs="Arial"/>
        <w:color w:val="000000"/>
        <w:sz w:val="20"/>
        <w:szCs w:val="20"/>
      </w:rPr>
      <w:t>: ____________________________</w:t>
    </w:r>
    <w:r>
      <w:rPr>
        <w:rFonts w:ascii="Arial" w:eastAsia="Arial" w:hAnsi="Arial" w:cs="Arial"/>
        <w:color w:val="000000"/>
        <w:sz w:val="20"/>
        <w:szCs w:val="20"/>
      </w:rPr>
      <w:tab/>
    </w:r>
  </w:p>
  <w:p w:rsidR="00AE225F" w:rsidRDefault="00AE225F">
    <w:pPr>
      <w:spacing w:after="0"/>
      <w:ind w:left="0" w:right="28" w:firstLine="426"/>
      <w:rPr>
        <w:rFonts w:ascii="Times New Roman" w:eastAsia="Times New Roman" w:hAnsi="Times New Roman" w:cs="Times New Roman"/>
      </w:rPr>
    </w:pPr>
    <w:bookmarkStart w:id="2" w:name="_heading=h.gjdgxs" w:colFirst="0" w:colLast="0"/>
    <w:bookmarkEnd w:id="2"/>
  </w:p>
  <w:p w:rsidR="00AE225F" w:rsidRDefault="002012D8">
    <w:pPr>
      <w:spacing w:after="0"/>
      <w:ind w:left="0" w:right="28" w:firstLine="426"/>
      <w:rPr>
        <w:rFonts w:ascii="Times New Roman" w:eastAsia="Times New Roman" w:hAnsi="Times New Roman" w:cs="Times New Roman"/>
      </w:rPr>
    </w:pPr>
    <w:r>
      <w:rPr>
        <w:rFonts w:ascii="Arial" w:eastAsia="Arial" w:hAnsi="Arial" w:cs="Arial"/>
        <w:b/>
        <w:color w:val="000000"/>
        <w:sz w:val="20"/>
        <w:szCs w:val="20"/>
      </w:rPr>
      <w:t>Nama Mhs 2 (NPM)</w:t>
    </w:r>
    <w:r>
      <w:rPr>
        <w:rFonts w:ascii="Arial" w:eastAsia="Arial" w:hAnsi="Arial" w:cs="Arial"/>
        <w:color w:val="000000"/>
        <w:sz w:val="20"/>
        <w:szCs w:val="20"/>
      </w:rPr>
      <w:t>: ____________________________</w:t>
    </w:r>
  </w:p>
  <w:p w:rsidR="00AE225F" w:rsidRDefault="00AE225F">
    <w:pPr>
      <w:spacing w:after="0"/>
      <w:ind w:left="0" w:right="28" w:firstLine="426"/>
      <w:rPr>
        <w:rFonts w:ascii="Times New Roman" w:eastAsia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25F" w:rsidRDefault="00AE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right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D745C"/>
    <w:multiLevelType w:val="multilevel"/>
    <w:tmpl w:val="6EC63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5F"/>
    <w:rsid w:val="001C3149"/>
    <w:rsid w:val="002012D8"/>
    <w:rsid w:val="003616B9"/>
    <w:rsid w:val="00AE225F"/>
    <w:rsid w:val="00D4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DE7898-8326-4C02-BC01-2E72050F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re Franklin" w:eastAsia="Libre Franklin" w:hAnsi="Libre Franklin" w:cs="Libre Franklin"/>
        <w:sz w:val="24"/>
        <w:szCs w:val="24"/>
        <w:lang w:val="id-ID" w:eastAsia="ko-KR" w:bidi="ar-SA"/>
      </w:rPr>
    </w:rPrDefault>
    <w:pPrDefault>
      <w:pPr>
        <w:spacing w:after="240"/>
        <w:ind w:left="360" w:righ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3E8"/>
  </w:style>
  <w:style w:type="paragraph" w:styleId="Heading1">
    <w:name w:val="heading 1"/>
    <w:basedOn w:val="Normal"/>
    <w:next w:val="Normal"/>
    <w:link w:val="Heading1Char"/>
    <w:uiPriority w:val="9"/>
    <w:qFormat/>
    <w:rsid w:val="00026175"/>
    <w:pPr>
      <w:keepNext/>
      <w:keepLines/>
      <w:pBdr>
        <w:bottom w:val="single" w:sz="8" w:space="1" w:color="1F497D" w:themeColor="text2"/>
      </w:pBdr>
      <w:spacing w:before="480" w:after="200"/>
      <w:outlineLvl w:val="0"/>
    </w:pPr>
    <w:rPr>
      <w:rFonts w:eastAsiaTheme="majorEastAsia" w:cstheme="majorBidi"/>
      <w:b/>
      <w:color w:val="1F497D" w:themeColor="text2"/>
      <w:szCs w:val="29"/>
      <w:lang w:val="en-IN" w:bidi="hi-IN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46D"/>
    <w:pPr>
      <w:spacing w:after="0"/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rsid w:val="0061146D"/>
    <w:pPr>
      <w:tabs>
        <w:tab w:val="center" w:pos="4680"/>
        <w:tab w:val="right" w:pos="9360"/>
      </w:tabs>
      <w:spacing w:after="0"/>
      <w:ind w:left="0" w:right="0"/>
    </w:pPr>
  </w:style>
  <w:style w:type="character" w:customStyle="1" w:styleId="HeaderChar">
    <w:name w:val="Header Char"/>
    <w:basedOn w:val="DefaultParagraphFont"/>
    <w:link w:val="Header"/>
    <w:uiPriority w:val="99"/>
    <w:rsid w:val="0061146D"/>
  </w:style>
  <w:style w:type="paragraph" w:styleId="Footer">
    <w:name w:val="footer"/>
    <w:basedOn w:val="Normal"/>
    <w:link w:val="FooterChar"/>
    <w:uiPriority w:val="99"/>
    <w:rsid w:val="00BE0554"/>
    <w:pPr>
      <w:spacing w:after="120"/>
    </w:pPr>
  </w:style>
  <w:style w:type="character" w:customStyle="1" w:styleId="FooterChar">
    <w:name w:val="Footer Char"/>
    <w:basedOn w:val="DefaultParagraphFont"/>
    <w:link w:val="Footer"/>
    <w:uiPriority w:val="99"/>
    <w:rsid w:val="00BE0554"/>
  </w:style>
  <w:style w:type="table" w:styleId="TableGrid">
    <w:name w:val="Table Grid"/>
    <w:basedOn w:val="TableNormal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link w:val="Title"/>
    <w:uiPriority w:val="10"/>
    <w:rsid w:val="002D49C4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Autospacing="1"/>
    </w:pPr>
    <w:rPr>
      <w:rFonts w:ascii="Times New Roman" w:eastAsia="Times New Roman" w:hAnsi="Times New Roman"/>
    </w:rPr>
  </w:style>
  <w:style w:type="paragraph" w:customStyle="1" w:styleId="Contacts">
    <w:name w:val="Contacts"/>
    <w:basedOn w:val="Normal"/>
    <w:uiPriority w:val="11"/>
    <w:qFormat/>
    <w:rsid w:val="003F50EB"/>
    <w:pPr>
      <w:spacing w:after="100"/>
      <w:ind w:left="0" w:right="0"/>
      <w:jc w:val="center"/>
    </w:pPr>
    <w:rPr>
      <w:color w:val="1F497D" w:themeColor="text2"/>
      <w:sz w:val="20"/>
      <w:szCs w:val="20"/>
    </w:rPr>
  </w:style>
  <w:style w:type="character" w:styleId="PlaceholderText">
    <w:name w:val="Placeholder Text"/>
    <w:uiPriority w:val="99"/>
    <w:semiHidden/>
    <w:rsid w:val="00E53AFF"/>
    <w:rPr>
      <w:color w:val="808080"/>
    </w:rPr>
  </w:style>
  <w:style w:type="paragraph" w:customStyle="1" w:styleId="BlueBoldText">
    <w:name w:val="Blue Bold Text"/>
    <w:basedOn w:val="Normal"/>
    <w:uiPriority w:val="11"/>
    <w:qFormat/>
    <w:rsid w:val="00410E03"/>
    <w:pPr>
      <w:spacing w:after="0"/>
    </w:pPr>
    <w:rPr>
      <w:b/>
      <w:bCs/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026175"/>
    <w:rPr>
      <w:rFonts w:eastAsiaTheme="majorEastAsia" w:cstheme="majorBidi"/>
      <w:b/>
      <w:color w:val="1F497D" w:themeColor="text2"/>
      <w:szCs w:val="29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8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804"/>
    <w:rPr>
      <w:rFonts w:ascii="Segoe UI" w:hAnsi="Segoe UI" w:cs="Segoe UI"/>
      <w:color w:val="000000"/>
      <w:sz w:val="18"/>
      <w:szCs w:val="18"/>
    </w:rPr>
  </w:style>
  <w:style w:type="paragraph" w:customStyle="1" w:styleId="BlueText">
    <w:name w:val="Blue Text"/>
    <w:basedOn w:val="Normal"/>
    <w:next w:val="Normal"/>
    <w:uiPriority w:val="11"/>
    <w:qFormat/>
    <w:rsid w:val="006E07A2"/>
    <w:pPr>
      <w:spacing w:after="360"/>
    </w:pPr>
    <w:rPr>
      <w:i/>
      <w:color w:val="1F497D" w:themeColor="text2"/>
      <w:sz w:val="22"/>
    </w:rPr>
  </w:style>
  <w:style w:type="character" w:styleId="Emphasis">
    <w:name w:val="Emphasis"/>
    <w:basedOn w:val="DefaultParagraphFont"/>
    <w:uiPriority w:val="20"/>
    <w:qFormat/>
    <w:rsid w:val="002279C6"/>
    <w:rPr>
      <w:b/>
      <w:i w:val="0"/>
      <w:iCs/>
      <w:color w:val="1F497D" w:themeColor="text2"/>
    </w:rPr>
  </w:style>
  <w:style w:type="paragraph" w:styleId="NoSpacing">
    <w:name w:val="No Spacing"/>
    <w:uiPriority w:val="11"/>
    <w:qFormat/>
    <w:rsid w:val="0061146D"/>
    <w:pPr>
      <w:spacing w:after="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6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justinmin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qups.com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X49qvGbWcznXdUUoqPT7oxYNIQ==">CgMxLjAyCWguMzBqMHpsbDIIaC5namRneHM4AHIhMUJDRFZfNjZjLVV5NHdPUEt3b2hmTlpRVllQbHJXN2Rv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2021-02-23T04:54:00Z</dcterms:created>
  <dcterms:modified xsi:type="dcterms:W3CDTF">2024-04-22T10:34:00Z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