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righ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"/>
        <w:gridCol w:w="10350"/>
        <w:gridCol w:w="330"/>
        <w:tblGridChange w:id="0">
          <w:tblGrid>
            <w:gridCol w:w="345"/>
            <w:gridCol w:w="10350"/>
            <w:gridCol w:w="330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Style w:val="Title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c5c5" w:val="clear"/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ind w:firstLine="360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Lembar Kerja 6 – Pengumpulan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pStyle w:val="Title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180" w:firstLine="0"/>
        <w:rPr/>
      </w:pPr>
      <w:r w:rsidDel="00000000" w:rsidR="00000000" w:rsidRPr="00000000">
        <w:rPr>
          <w:rtl w:val="0"/>
        </w:rPr>
        <w:t xml:space="preserve">PETUNJUK: Anda diminta untuk mengevaluasi salah satu sistem berikut: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960" w:hanging="360"/>
        <w:rPr/>
      </w:pPr>
      <w:r w:rsidDel="00000000" w:rsidR="00000000" w:rsidRPr="00000000">
        <w:rPr>
          <w:rtl w:val="0"/>
        </w:rPr>
        <w:t xml:space="preserve">Aplikasi JAKI</w:t>
      </w:r>
      <w:r w:rsidDel="00000000" w:rsidR="00000000" w:rsidRPr="00000000">
        <w:rPr>
          <w:color w:val="0000ff"/>
          <w:rtl w:val="0"/>
        </w:rPr>
        <w:t xml:space="preserve"> (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Jakarta Kin</w:t>
        </w:r>
      </w:hyperlink>
      <w:r w:rsidDel="00000000" w:rsidR="00000000" w:rsidRPr="00000000">
        <w:rPr>
          <w:color w:val="0000ff"/>
          <w:rtl w:val="0"/>
        </w:rPr>
        <w:t xml:space="preserve">i)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960" w:hanging="360"/>
      </w:pPr>
      <w:r w:rsidDel="00000000" w:rsidR="00000000" w:rsidRPr="00000000">
        <w:rPr>
          <w:rtl w:val="0"/>
        </w:rPr>
        <w:t xml:space="preserve">Website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Pemerintah Daerah Provinsi Jawa Barat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Nama </w:t>
      </w:r>
      <w:r w:rsidDel="00000000" w:rsidR="00000000" w:rsidRPr="00000000">
        <w:rPr>
          <w:rtl w:val="0"/>
        </w:rPr>
        <w:t xml:space="preserve">sistem </w:t>
      </w:r>
      <w:r w:rsidDel="00000000" w:rsidR="00000000" w:rsidRPr="00000000">
        <w:rPr>
          <w:color w:val="000000"/>
          <w:rtl w:val="0"/>
        </w:rPr>
        <w:t xml:space="preserve">yang dipilih: _________________________________________</w:t>
      </w:r>
    </w:p>
    <w:p w:rsidR="00000000" w:rsidDel="00000000" w:rsidP="00000000" w:rsidRDefault="00000000" w:rsidRPr="00000000" w14:paraId="0000000B">
      <w:pPr>
        <w:ind w:firstLine="36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Screenshot</w:t>
      </w:r>
      <w:r w:rsidDel="00000000" w:rsidR="00000000" w:rsidRPr="00000000">
        <w:rPr>
          <w:color w:val="000000"/>
          <w:rtl w:val="0"/>
        </w:rPr>
        <w:t xml:space="preserve"> beranda:</w:t>
      </w:r>
    </w:p>
    <w:p w:rsidR="00000000" w:rsidDel="00000000" w:rsidP="00000000" w:rsidRDefault="00000000" w:rsidRPr="00000000" w14:paraId="0000000C">
      <w:pPr>
        <w:spacing w:after="360" w:lineRule="auto"/>
        <w:ind w:firstLine="360"/>
        <w:rPr>
          <w:color w:val="000000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 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Sebagai langkah awal </w:t>
      </w:r>
      <w:r w:rsidDel="00000000" w:rsidR="00000000" w:rsidRPr="00000000">
        <w:rPr>
          <w:rtl w:val="0"/>
        </w:rPr>
        <w:t xml:space="preserve">untuk meningkatkan </w:t>
      </w:r>
      <w:r w:rsidDel="00000000" w:rsidR="00000000" w:rsidRPr="00000000">
        <w:rPr>
          <w:i w:val="1"/>
          <w:rtl w:val="0"/>
        </w:rPr>
        <w:t xml:space="preserve">usability/user experience</w:t>
      </w:r>
      <w:r w:rsidDel="00000000" w:rsidR="00000000" w:rsidRPr="00000000">
        <w:rPr>
          <w:rtl w:val="0"/>
        </w:rPr>
        <w:t xml:space="preserve">, tim Anda ingin melakukan pengumpulan data untuk memvalidasi masalah yang telah Anda temukan saat melakukan evaluasi Heuristik (LK 5)</w:t>
      </w:r>
      <w:r w:rsidDel="00000000" w:rsidR="00000000" w:rsidRPr="00000000">
        <w:rPr>
          <w:color w:val="000000"/>
          <w:rtl w:val="0"/>
        </w:rPr>
        <w:t xml:space="preserve">. Tim Anda memutuskan untuk menggunakan </w:t>
      </w:r>
      <w:r w:rsidDel="00000000" w:rsidR="00000000" w:rsidRPr="00000000">
        <w:rPr>
          <w:b w:val="1"/>
          <w:color w:val="000000"/>
          <w:rtl w:val="0"/>
        </w:rPr>
        <w:t xml:space="preserve">minimal </w:t>
      </w:r>
      <w:r w:rsidDel="00000000" w:rsidR="00000000" w:rsidRPr="00000000">
        <w:rPr>
          <w:b w:val="1"/>
          <w:rtl w:val="0"/>
        </w:rPr>
        <w:t xml:space="preserve">dua </w:t>
      </w:r>
      <w:r w:rsidDel="00000000" w:rsidR="00000000" w:rsidRPr="00000000">
        <w:rPr>
          <w:b w:val="1"/>
          <w:color w:val="000000"/>
          <w:rtl w:val="0"/>
        </w:rPr>
        <w:t xml:space="preserve">teknik</w:t>
      </w:r>
      <w:r w:rsidDel="00000000" w:rsidR="00000000" w:rsidRPr="00000000">
        <w:rPr>
          <w:color w:val="000000"/>
          <w:rtl w:val="0"/>
        </w:rPr>
        <w:t xml:space="preserve"> pengumpulan data untuk mengidentifikasi </w:t>
      </w:r>
      <w:r w:rsidDel="00000000" w:rsidR="00000000" w:rsidRPr="00000000">
        <w:rPr>
          <w:i w:val="1"/>
          <w:rtl w:val="0"/>
        </w:rPr>
        <w:t xml:space="preserve">usability </w:t>
      </w:r>
      <w:r w:rsidDel="00000000" w:rsidR="00000000" w:rsidRPr="00000000">
        <w:rPr>
          <w:i w:val="1"/>
          <w:color w:val="000000"/>
          <w:rtl w:val="0"/>
        </w:rPr>
        <w:t xml:space="preserve">requirements</w:t>
      </w:r>
      <w:r w:rsidDel="00000000" w:rsidR="00000000" w:rsidRPr="00000000">
        <w:rPr>
          <w:color w:val="000000"/>
          <w:rtl w:val="0"/>
        </w:rPr>
        <w:t xml:space="preserve"> dari berbagai sudut pandang.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360" w:hanging="360"/>
        <w:jc w:val="both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Diskusikan dan tuliskan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eknik pengumpulan data</w:t>
      </w:r>
      <w:r w:rsidDel="00000000" w:rsidR="00000000" w:rsidRPr="00000000">
        <w:rPr>
          <w:rtl w:val="0"/>
        </w:rPr>
        <w:t xml:space="preserve"> yang sesuai beserta</w:t>
      </w:r>
      <w:r w:rsidDel="00000000" w:rsidR="00000000" w:rsidRPr="00000000">
        <w:rPr>
          <w:b w:val="1"/>
          <w:rtl w:val="0"/>
        </w:rPr>
        <w:t xml:space="preserve"> tujuan yang relevan</w:t>
      </w:r>
      <w:r w:rsidDel="00000000" w:rsidR="00000000" w:rsidRPr="00000000">
        <w:rPr>
          <w:rtl w:val="0"/>
        </w:rPr>
        <w:t xml:space="preserve"> (misalnya aspek apa saja yang ingin digali)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  <w:t xml:space="preserve"> Lengkapi penjelasan Anda dengan </w:t>
      </w:r>
      <w:r w:rsidDel="00000000" w:rsidR="00000000" w:rsidRPr="00000000">
        <w:rPr>
          <w:b w:val="1"/>
          <w:rtl w:val="0"/>
        </w:rPr>
        <w:t xml:space="preserve">informasi karakteristik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esponden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menjadi target evaluasi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lineRule="auto"/>
        <w:ind w:firstLine="360"/>
        <w:rPr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360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Untuk masing-masing teknik yang dipilih,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elaskan bentuk data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yang akan dipe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roleh.</w:t>
      </w:r>
    </w:p>
    <w:p w:rsidR="00000000" w:rsidDel="00000000" w:rsidP="00000000" w:rsidRDefault="00000000" w:rsidRPr="00000000" w14:paraId="00000013">
      <w:pPr>
        <w:spacing w:after="360" w:lineRule="auto"/>
        <w:ind w:firstLine="360"/>
        <w:rPr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360" w:hanging="360"/>
        <w:jc w:val="both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Bila menggunakan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teknik </w:t>
      </w:r>
      <w:r w:rsidDel="00000000" w:rsidR="00000000" w:rsidRPr="00000000">
        <w:rPr>
          <w:i w:val="1"/>
          <w:rtl w:val="0"/>
        </w:rPr>
        <w:t xml:space="preserve">survey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melalui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kuesioner, </w:t>
      </w:r>
      <w:r w:rsidDel="00000000" w:rsidR="00000000" w:rsidRPr="00000000">
        <w:rPr>
          <w:rtl w:val="0"/>
        </w:rPr>
        <w:t xml:space="preserve">maka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kuesioner apa yang akan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gunakan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Silakan cari informasi melalui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Engine,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lalu pilih satu atau beberapa kuesioner yang dapat digunakan. Setelah itu, tuliskan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kuesioner 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tersebut dalam sebuah paragraf serta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item-item pertanyaannya.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60" w:lineRule="auto"/>
        <w:ind w:firstLine="360"/>
        <w:rPr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360" w:hanging="360"/>
        <w:jc w:val="both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Bila menggunakan wawancara, maka tuliskan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format wa</w:t>
      </w:r>
      <w:r w:rsidDel="00000000" w:rsidR="00000000" w:rsidRPr="00000000">
        <w:rPr>
          <w:b w:val="1"/>
          <w:rtl w:val="0"/>
        </w:rPr>
        <w:t xml:space="preserve">wancara</w:t>
      </w:r>
      <w:r w:rsidDel="00000000" w:rsidR="00000000" w:rsidRPr="00000000">
        <w:rPr>
          <w:rtl w:val="0"/>
        </w:rPr>
        <w:t xml:space="preserve"> yang dipilih (misal. </w:t>
      </w:r>
      <w:r w:rsidDel="00000000" w:rsidR="00000000" w:rsidRPr="00000000">
        <w:rPr>
          <w:i w:val="1"/>
          <w:rtl w:val="0"/>
        </w:rPr>
        <w:t xml:space="preserve">unstructured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i w:val="1"/>
          <w:rtl w:val="0"/>
        </w:rPr>
        <w:t xml:space="preserve">semi-structured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contextual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non-contextual</w:t>
      </w:r>
      <w:r w:rsidDel="00000000" w:rsidR="00000000" w:rsidRPr="00000000">
        <w:rPr>
          <w:rtl w:val="0"/>
        </w:rPr>
        <w:t xml:space="preserve">) dan </w:t>
      </w:r>
      <w:r w:rsidDel="00000000" w:rsidR="00000000" w:rsidRPr="00000000">
        <w:rPr>
          <w:b w:val="1"/>
          <w:rtl w:val="0"/>
        </w:rPr>
        <w:t xml:space="preserve">bagaimana pengaturannya (</w:t>
      </w:r>
      <w:r w:rsidDel="00000000" w:rsidR="00000000" w:rsidRPr="00000000">
        <w:rPr>
          <w:b w:val="1"/>
          <w:i w:val="1"/>
          <w:rtl w:val="0"/>
        </w:rPr>
        <w:t xml:space="preserve">interview settings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? Lengkapi penjelasan Anda dengan</w:t>
      </w:r>
      <w:r w:rsidDel="00000000" w:rsidR="00000000" w:rsidRPr="00000000">
        <w:rPr>
          <w:b w:val="1"/>
          <w:rtl w:val="0"/>
        </w:rPr>
        <w:t xml:space="preserve"> contoh-contoh pertanyaan</w:t>
      </w:r>
      <w:r w:rsidDel="00000000" w:rsidR="00000000" w:rsidRPr="00000000">
        <w:rPr>
          <w:rtl w:val="0"/>
        </w:rPr>
        <w:t xml:space="preserve"> yang akan diajukan kepada responden (minimal 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</w:p>
    <w:p w:rsidR="00000000" w:rsidDel="00000000" w:rsidP="00000000" w:rsidRDefault="00000000" w:rsidRPr="00000000" w14:paraId="0000001D">
      <w:pP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Bila menggunakan teknik selain survey dan wawancara, berikan penjelasan lengkap tentang format, prosedur, dan data yang dikumpulkan. </w:t>
      </w:r>
    </w:p>
    <w:p w:rsidR="00000000" w:rsidDel="00000000" w:rsidP="00000000" w:rsidRDefault="00000000" w:rsidRPr="00000000" w14:paraId="00000020">
      <w:pPr>
        <w:spacing w:after="360" w:lineRule="auto"/>
        <w:ind w:firstLine="360"/>
        <w:rPr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2736" w:top="1728" w:left="720" w:right="720" w:header="70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nstanti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012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600"/>
      <w:gridCol w:w="3600"/>
      <w:gridCol w:w="2925"/>
      <w:tblGridChange w:id="0">
        <w:tblGrid>
          <w:gridCol w:w="3600"/>
          <w:gridCol w:w="3600"/>
          <w:gridCol w:w="2925"/>
        </w:tblGrid>
      </w:tblGridChange>
    </w:tblGrid>
    <w:tr>
      <w:trPr>
        <w:cantSplit w:val="0"/>
        <w:trHeight w:val="200" w:hRule="atLeast"/>
        <w:tblHeader w:val="0"/>
      </w:trPr>
      <w:tc>
        <w:tcPr>
          <w:gridSpan w:val="3"/>
          <w:shd w:fill="auto" w:val="clear"/>
          <w:vAlign w:val="center"/>
        </w:tcPr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00" w:lineRule="auto"/>
            <w:ind w:left="0" w:right="-376" w:firstLine="0"/>
            <w:jc w:val="center"/>
            <w:rPr>
              <w:color w:val="1f497d"/>
              <w:sz w:val="20"/>
              <w:szCs w:val="20"/>
            </w:rPr>
          </w:pPr>
          <w:r w:rsidDel="00000000" w:rsidR="00000000" w:rsidRPr="00000000">
            <w:rPr>
              <w:color w:val="1f497d"/>
              <w:sz w:val="20"/>
              <w:szCs w:val="20"/>
              <w:rtl w:val="0"/>
            </w:rPr>
            <w:t xml:space="preserve">Lembar Kerja Sistem Interaksi Genap 2023/2024 © HBS,BANC, LS, SF,  SN</w:t>
          </w:r>
        </w:p>
      </w:tc>
    </w:tr>
  </w:tbl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b="0" l="0" r="0" t="0"/>
              <wp:wrapNone/>
              <wp:docPr id="2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53575" y="3290775"/>
                        <a:ext cx="6784848" cy="978408"/>
                        <a:chOff x="1953575" y="3290775"/>
                        <a:chExt cx="6784850" cy="978450"/>
                      </a:xfrm>
                    </wpg:grpSpPr>
                    <wpg:grpSp>
                      <wpg:cNvGrpSpPr/>
                      <wpg:grpSpPr>
                        <a:xfrm>
                          <a:off x="1953576" y="3290796"/>
                          <a:ext cx="6784848" cy="978408"/>
                          <a:chOff x="1953550" y="3290775"/>
                          <a:chExt cx="6784875" cy="978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53550" y="3290775"/>
                            <a:ext cx="6784875" cy="97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53576" y="3290796"/>
                            <a:ext cx="6784848" cy="978408"/>
                            <a:chOff x="1947225" y="3284425"/>
                            <a:chExt cx="6797550" cy="984800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>
                              <a:off x="1947225" y="3284425"/>
                              <a:ext cx="6797550" cy="98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53576" y="3290796"/>
                              <a:ext cx="6784848" cy="978408"/>
                              <a:chOff x="922640" y="933265"/>
                              <a:chExt cx="6785581" cy="981870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922640" y="933265"/>
                                <a:ext cx="6785575" cy="98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923925" y="971550"/>
                                <a:ext cx="6784296" cy="943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922640" y="933265"/>
                                <a:ext cx="6785566" cy="38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 cap="flat" cmpd="sng" w="12700">
                                <a:solidFill>
                                  <a:schemeClr val="dk2"/>
                                </a:solidFill>
                                <a:prstDash val="solid"/>
                                <a:miter lim="4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b="0" l="0" r="0" t="0"/>
              <wp:wrapNone/>
              <wp:docPr id="2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848" cy="978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-431799</wp:posOffset>
              </wp:positionV>
              <wp:extent cx="6858000" cy="8479790"/>
              <wp:effectExtent b="0" l="0" r="0" t="0"/>
              <wp:wrapNone/>
              <wp:docPr id="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0"/>
                        <a:ext cx="6858000" cy="8479790"/>
                        <a:chOff x="1917000" y="0"/>
                        <a:chExt cx="6858000" cy="7560000"/>
                      </a:xfrm>
                    </wpg:grpSpPr>
                    <wpg:grpSp>
                      <wpg:cNvGrpSpPr/>
                      <wpg:grpSpPr>
                        <a:xfrm>
                          <a:off x="1917000" y="0"/>
                          <a:ext cx="6858000" cy="7560000"/>
                          <a:chOff x="1917000" y="0"/>
                          <a:chExt cx="685800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17000" y="0"/>
                            <a:ext cx="68580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7000" y="0"/>
                            <a:ext cx="6858000" cy="7560000"/>
                            <a:chOff x="1910625" y="0"/>
                            <a:chExt cx="6870750" cy="7560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910625" y="0"/>
                              <a:ext cx="68707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7000" y="0"/>
                              <a:ext cx="6858000" cy="7560000"/>
                              <a:chOff x="0" y="1295400"/>
                              <a:chExt cx="6858000" cy="848023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295400"/>
                                <a:ext cx="6858000" cy="8480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2762250"/>
                                <a:ext cx="6858000" cy="7013385"/>
                                <a:chOff x="-1" y="0"/>
                                <a:chExt cx="6858171" cy="7013397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6854952" cy="7013397"/>
                                  <a:chOff x="0" y="-14630"/>
                                  <a:chExt cx="6854952" cy="7013397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73152" y="-14630"/>
                                    <a:ext cx="6781800" cy="70133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>
                                      <a:alpha val="2000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36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6785610" cy="6935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chemeClr val="dk2">
                                        <a:alpha val="29019"/>
                                      </a:schemeClr>
                                    </a:solidFill>
                                    <a:prstDash val="solid"/>
                                    <a:miter lim="4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36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-1" y="0"/>
                                  <a:ext cx="6858171" cy="3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2"/>
                                </a:solidFill>
                                <a:ln cap="flat" cmpd="sng" w="12700">
                                  <a:solidFill>
                                    <a:schemeClr val="dk2"/>
                                  </a:solidFill>
                                  <a:prstDash val="solid"/>
                                  <a:miter lim="4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36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3" name="Shape 13"/>
                            <wps:spPr>
                              <a:xfrm rot="10800000">
                                <a:off x="276225" y="1295400"/>
                                <a:ext cx="885819" cy="857227"/>
                              </a:xfrm>
                              <a:prstGeom prst="round2SameRect">
                                <a:avLst>
                                  <a:gd fmla="val 16667" name="adj1"/>
                                  <a:gd fmla="val 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-431799</wp:posOffset>
              </wp:positionV>
              <wp:extent cx="6858000" cy="8479790"/>
              <wp:effectExtent b="0" l="0" r="0" t="0"/>
              <wp:wrapNone/>
              <wp:docPr id="2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8479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-476247</wp:posOffset>
          </wp:positionH>
          <wp:positionV relativeFrom="paragraph">
            <wp:posOffset>-695958</wp:posOffset>
          </wp:positionV>
          <wp:extent cx="7800975" cy="1914525"/>
          <wp:effectExtent b="0" l="0" r="0" t="0"/>
          <wp:wrapNone/>
          <wp:docPr id="2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915" l="0" r="0" t="915"/>
                  <a:stretch>
                    <a:fillRect/>
                  </a:stretch>
                </pic:blipFill>
                <pic:spPr>
                  <a:xfrm>
                    <a:off x="0" y="0"/>
                    <a:ext cx="7800975" cy="1914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Dosen Pengajar:</w:t>
    </w:r>
    <w:r w:rsidDel="00000000" w:rsidR="00000000" w:rsidRPr="00000000">
      <w:rPr>
        <w:rFonts w:ascii="Arial" w:cs="Arial" w:eastAsia="Arial" w:hAnsi="Arial"/>
        <w:b w:val="1"/>
        <w:color w:val="555555"/>
        <w:sz w:val="20"/>
        <w:szCs w:val="20"/>
        <w:highlight w:val="white"/>
        <w:rtl w:val="0"/>
      </w:rPr>
      <w:t xml:space="preserve">Prof. Harry Budi Santoso, Ph.D., Dr. Baginda Anggun Nan Cenka, Dr. Eng. Lia Sadita,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555555"/>
        <w:sz w:val="20"/>
        <w:szCs w:val="20"/>
        <w:highlight w:val="white"/>
        <w:rtl w:val="0"/>
      </w:rPr>
      <w:t xml:space="preserve">Suci Fadhilah, M.A, Syifa Nurhayati, M.Kom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.</w:t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tabs>
        <w:tab w:val="left" w:leader="none" w:pos="9435"/>
      </w:tabs>
      <w:spacing w:after="0" w:lineRule="auto"/>
      <w:ind w:left="0" w:right="28" w:firstLine="426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Nama Mhs 1 (NPM)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: ____________________________</w:t>
      <w:tab/>
    </w:r>
  </w:p>
  <w:p w:rsidR="00000000" w:rsidDel="00000000" w:rsidP="00000000" w:rsidRDefault="00000000" w:rsidRPr="00000000" w14:paraId="0000002F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bookmarkStart w:colFirst="0" w:colLast="0" w:name="_heading=h.gjdgxs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Nama Mhs 2 (NPM)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: 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sz w:val="24"/>
        <w:szCs w:val="24"/>
        <w:lang w:val="en-US"/>
      </w:rPr>
    </w:rPrDefault>
    <w:pPrDefault>
      <w:pPr>
        <w:spacing w:after="240" w:lineRule="auto"/>
        <w:ind w:left="360" w:righ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1f497d" w:space="1" w:sz="8" w:val="single"/>
      </w:pBdr>
      <w:spacing w:after="200" w:before="480" w:lineRule="auto"/>
    </w:pPr>
    <w:rPr>
      <w:b w:val="1"/>
      <w:color w:val="1f497d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Constantia" w:cs="Constantia" w:eastAsia="Constantia" w:hAnsi="Constantia"/>
      <w:b w:val="1"/>
      <w:color w:val="ffffff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1f497d" w:space="1" w:sz="8" w:val="single"/>
      </w:pBdr>
      <w:spacing w:after="200" w:before="480" w:lineRule="auto"/>
    </w:pPr>
    <w:rPr>
      <w:b w:val="1"/>
      <w:color w:val="1f497d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Constantia" w:cs="Constantia" w:eastAsia="Constantia" w:hAnsi="Constantia"/>
      <w:b w:val="1"/>
      <w:color w:val="ffffff"/>
      <w:sz w:val="32"/>
      <w:szCs w:val="32"/>
    </w:rPr>
  </w:style>
  <w:style w:type="paragraph" w:styleId="Normal" w:default="1">
    <w:name w:val="Normal"/>
    <w:qFormat w:val="1"/>
    <w:rsid w:val="005773E8"/>
  </w:style>
  <w:style w:type="paragraph" w:styleId="Heading1">
    <w:name w:val="heading 1"/>
    <w:basedOn w:val="Normal"/>
    <w:next w:val="Normal"/>
    <w:link w:val="Heading1Char"/>
    <w:uiPriority w:val="9"/>
    <w:qFormat w:val="1"/>
    <w:rsid w:val="00026175"/>
    <w:pPr>
      <w:keepNext w:val="1"/>
      <w:keepLines w:val="1"/>
      <w:pBdr>
        <w:bottom w:color="1f497d" w:space="1" w:sz="8" w:themeColor="text2" w:val="single"/>
      </w:pBdr>
      <w:spacing w:after="200" w:before="480"/>
      <w:outlineLvl w:val="0"/>
    </w:pPr>
    <w:rPr>
      <w:rFonts w:cstheme="majorBidi" w:eastAsiaTheme="majorEastAsia"/>
      <w:b w:val="1"/>
      <w:color w:val="1f497d" w:themeColor="text2"/>
      <w:szCs w:val="29"/>
      <w:lang w:bidi="hi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1146D"/>
    <w:pPr>
      <w:spacing w:after="0"/>
      <w:contextualSpacing w:val="1"/>
      <w:jc w:val="center"/>
    </w:pPr>
    <w:rPr>
      <w:rFonts w:eastAsia="Times New Roman" w:asciiTheme="majorHAnsi" w:hAnsiTheme="majorHAnsi"/>
      <w:b w:val="1"/>
      <w:color w:val="ffffff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rsid w:val="0061146D"/>
    <w:pPr>
      <w:tabs>
        <w:tab w:val="center" w:pos="4680"/>
        <w:tab w:val="right" w:pos="9360"/>
      </w:tabs>
      <w:spacing w:after="0"/>
      <w:ind w:left="0" w:right="0"/>
    </w:pPr>
  </w:style>
  <w:style w:type="character" w:styleId="HeaderChar" w:customStyle="1">
    <w:name w:val="Header Char"/>
    <w:basedOn w:val="DefaultParagraphFont"/>
    <w:link w:val="Header"/>
    <w:uiPriority w:val="99"/>
    <w:rsid w:val="0061146D"/>
  </w:style>
  <w:style w:type="paragraph" w:styleId="Footer">
    <w:name w:val="footer"/>
    <w:basedOn w:val="Normal"/>
    <w:link w:val="FooterChar"/>
    <w:uiPriority w:val="99"/>
    <w:rsid w:val="00BE0554"/>
    <w:pPr>
      <w:spacing w:after="120"/>
    </w:pPr>
  </w:style>
  <w:style w:type="character" w:styleId="FooterChar" w:customStyle="1">
    <w:name w:val="Footer Char"/>
    <w:basedOn w:val="DefaultParagraphFont"/>
    <w:link w:val="Footer"/>
    <w:uiPriority w:val="99"/>
    <w:rsid w:val="00BE0554"/>
  </w:style>
  <w:style w:type="table" w:styleId="TableGrid">
    <w:name w:val="Table Grid"/>
    <w:basedOn w:val="TableNormal"/>
    <w:uiPriority w:val="39"/>
    <w:rsid w:val="00BC1B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leChar" w:customStyle="1">
    <w:name w:val="Title Char"/>
    <w:link w:val="Title"/>
    <w:uiPriority w:val="10"/>
    <w:rsid w:val="002D49C4"/>
    <w:rPr>
      <w:rFonts w:eastAsia="Times New Roman" w:asciiTheme="majorHAnsi" w:hAnsiTheme="majorHAnsi"/>
      <w:b w:val="1"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 w:val="1"/>
    <w:rsid w:val="00265218"/>
    <w:pPr>
      <w:spacing w:afterAutospacing="1" w:before="100" w:beforeAutospacing="1"/>
    </w:pPr>
    <w:rPr>
      <w:rFonts w:ascii="Times New Roman" w:eastAsia="Times New Roman" w:hAnsi="Times New Roman"/>
    </w:rPr>
  </w:style>
  <w:style w:type="paragraph" w:styleId="Contacts" w:customStyle="1">
    <w:name w:val="Contacts"/>
    <w:basedOn w:val="Normal"/>
    <w:uiPriority w:val="11"/>
    <w:qFormat w:val="1"/>
    <w:rsid w:val="003F50EB"/>
    <w:pPr>
      <w:spacing w:after="100"/>
      <w:ind w:left="0" w:right="0"/>
      <w:jc w:val="center"/>
    </w:pPr>
    <w:rPr>
      <w:color w:val="1f497d" w:themeColor="text2"/>
      <w:sz w:val="20"/>
      <w:szCs w:val="20"/>
    </w:rPr>
  </w:style>
  <w:style w:type="character" w:styleId="PlaceholderText">
    <w:name w:val="Placeholder Text"/>
    <w:uiPriority w:val="99"/>
    <w:semiHidden w:val="1"/>
    <w:rsid w:val="00E53AFF"/>
    <w:rPr>
      <w:color w:val="808080"/>
    </w:rPr>
  </w:style>
  <w:style w:type="paragraph" w:styleId="BlueBoldText" w:customStyle="1">
    <w:name w:val="Blue Bold Text"/>
    <w:basedOn w:val="Normal"/>
    <w:uiPriority w:val="11"/>
    <w:qFormat w:val="1"/>
    <w:rsid w:val="00410E03"/>
    <w:pPr>
      <w:spacing w:after="0"/>
    </w:pPr>
    <w:rPr>
      <w:b w:val="1"/>
      <w:bCs w:val="1"/>
      <w:color w:val="1f497d" w:themeColor="text2"/>
    </w:rPr>
  </w:style>
  <w:style w:type="character" w:styleId="Heading1Char" w:customStyle="1">
    <w:name w:val="Heading 1 Char"/>
    <w:basedOn w:val="DefaultParagraphFont"/>
    <w:link w:val="Heading1"/>
    <w:uiPriority w:val="9"/>
    <w:rsid w:val="00026175"/>
    <w:rPr>
      <w:rFonts w:cstheme="majorBidi" w:eastAsiaTheme="majorEastAsia"/>
      <w:b w:val="1"/>
      <w:color w:val="1f497d" w:themeColor="text2"/>
      <w:szCs w:val="29"/>
      <w:lang w:bidi="hi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5804"/>
    <w:pPr>
      <w:spacing w:after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5804"/>
    <w:rPr>
      <w:rFonts w:ascii="Segoe UI" w:cs="Segoe UI" w:hAnsi="Segoe UI"/>
      <w:color w:val="000000"/>
      <w:sz w:val="18"/>
      <w:szCs w:val="18"/>
    </w:rPr>
  </w:style>
  <w:style w:type="paragraph" w:styleId="BlueText" w:customStyle="1">
    <w:name w:val="Blue Text"/>
    <w:basedOn w:val="Normal"/>
    <w:next w:val="Normal"/>
    <w:uiPriority w:val="11"/>
    <w:qFormat w:val="1"/>
    <w:rsid w:val="006E07A2"/>
    <w:pPr>
      <w:spacing w:after="360"/>
    </w:pPr>
    <w:rPr>
      <w:i w:val="1"/>
      <w:color w:val="1f497d" w:themeColor="text2"/>
      <w:sz w:val="22"/>
    </w:rPr>
  </w:style>
  <w:style w:type="character" w:styleId="Emphasis">
    <w:name w:val="Emphasis"/>
    <w:basedOn w:val="DefaultParagraphFont"/>
    <w:uiPriority w:val="20"/>
    <w:qFormat w:val="1"/>
    <w:rsid w:val="002279C6"/>
    <w:rPr>
      <w:b w:val="1"/>
      <w:i w:val="0"/>
      <w:iCs w:val="1"/>
      <w:color w:val="1f497d" w:themeColor="text2"/>
    </w:rPr>
  </w:style>
  <w:style w:type="paragraph" w:styleId="NoSpacing">
    <w:name w:val="No Spacing"/>
    <w:uiPriority w:val="11"/>
    <w:qFormat w:val="1"/>
    <w:rsid w:val="0061146D"/>
    <w:pPr>
      <w:spacing w:after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Pr>
      <w:color w:val="0096d2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73D21"/>
    <w:rPr>
      <w:color w:val="00578b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lay.google.com/store/apps/details?id=id.go.jakarta.smartcity.jaki&amp;hl=id&amp;gl=US" TargetMode="External"/><Relationship Id="rId8" Type="http://schemas.openxmlformats.org/officeDocument/2006/relationships/hyperlink" Target="https://jabarprov.go.i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Constantia-regular.ttf"/><Relationship Id="rId6" Type="http://schemas.openxmlformats.org/officeDocument/2006/relationships/font" Target="fonts/Constantia-bold.ttf"/><Relationship Id="rId7" Type="http://schemas.openxmlformats.org/officeDocument/2006/relationships/font" Target="fonts/Constantia-italic.ttf"/><Relationship Id="rId8" Type="http://schemas.openxmlformats.org/officeDocument/2006/relationships/font" Target="fonts/Constanti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Trbq4iy+0c+Mnlz9dW89TREW8A==">CgMxLjAyCWguMzBqMHpsbDIIaC5namRneHM4AHIhMVdFT25UaTZ6X2FTQzB4NnJnWWZLSldtdTdnWnRGeGFH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2021-02-23T04:54:00Z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ontentTypeId">
    <vt:lpwstr>0x01010079F111ED35F8CC479449609E8A0923A6</vt:lpwstr>
  </property>
  <property fmtid="{D5CDD505-2E9C-101B-9397-08002B2CF9AE}" pid="4" name="ContentTypeId">
    <vt:lpwstr>0x01010079F111ED35F8CC479449609E8A0923A6</vt:lpwstr>
  </property>
</Properties>
</file>