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righ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"/>
        <w:gridCol w:w="10155"/>
        <w:gridCol w:w="420"/>
        <w:tblGridChange w:id="0">
          <w:tblGrid>
            <w:gridCol w:w="345"/>
            <w:gridCol w:w="10155"/>
            <w:gridCol w:w="420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Style w:val="Title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c5c5" w:val="clear"/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ind w:firstLine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Lembar Kerja 7 – Analisis Data dan Interpretasi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pStyle w:val="Title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1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80" w:firstLine="0"/>
        <w:rPr/>
      </w:pPr>
      <w:r w:rsidDel="00000000" w:rsidR="00000000" w:rsidRPr="00000000">
        <w:rPr>
          <w:rtl w:val="0"/>
        </w:rPr>
        <w:t xml:space="preserve">PETUNJUK: Anda diminta mempelajari salah satu </w:t>
      </w:r>
      <w:r w:rsidDel="00000000" w:rsidR="00000000" w:rsidRPr="00000000">
        <w:rPr>
          <w:i w:val="1"/>
          <w:rtl w:val="0"/>
        </w:rPr>
        <w:t xml:space="preserve">paper </w:t>
      </w:r>
      <w:r w:rsidDel="00000000" w:rsidR="00000000" w:rsidRPr="00000000">
        <w:rPr>
          <w:rtl w:val="0"/>
        </w:rPr>
        <w:t xml:space="preserve">yang diberikan pada forum diskusi “Pengumpulan Data” pada pekan ke-6. </w:t>
      </w:r>
    </w:p>
    <w:p w:rsidR="00000000" w:rsidDel="00000000" w:rsidP="00000000" w:rsidRDefault="00000000" w:rsidRPr="00000000" w14:paraId="00000007">
      <w:pPr>
        <w:ind w:left="1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Judul paper: ……………………………………………………………….</w:t>
      </w:r>
    </w:p>
    <w:p w:rsidR="00000000" w:rsidDel="00000000" w:rsidP="00000000" w:rsidRDefault="00000000" w:rsidRPr="00000000" w14:paraId="00000008">
      <w:pPr>
        <w:ind w:left="1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Penulis: …………………………………………………………………….</w:t>
      </w:r>
    </w:p>
    <w:p w:rsidR="00000000" w:rsidDel="00000000" w:rsidP="00000000" w:rsidRDefault="00000000" w:rsidRPr="00000000" w14:paraId="00000009">
      <w:pPr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80" w:firstLine="0"/>
        <w:rPr/>
      </w:pPr>
      <w:r w:rsidDel="00000000" w:rsidR="00000000" w:rsidRPr="00000000">
        <w:rPr>
          <w:rtl w:val="0"/>
        </w:rPr>
        <w:t xml:space="preserve">Berdasarkan paper tersebut, jawablah pertanyaan berikut ini.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Jelaskan secara ringkas permasalahan yang melatarbelakangi penelitian tersebut.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60" w:lineRule="auto"/>
        <w:ind w:firstLine="360"/>
        <w:rPr/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Tuliskan pertanyaan penelitian yang menjadi fokus studi tersebut beserta hipotesisnya (jika ada).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60" w:lineRule="auto"/>
        <w:ind w:firstLine="360"/>
        <w:rPr/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metode yang digunakan untuk melakukan pengumpulan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</w:p>
    <w:p w:rsidR="00000000" w:rsidDel="00000000" w:rsidP="00000000" w:rsidRDefault="00000000" w:rsidRPr="00000000" w14:paraId="00000018">
      <w:pP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Tipe data apa</w:t>
      </w:r>
      <w:r w:rsidDel="00000000" w:rsidR="00000000" w:rsidRPr="00000000">
        <w:rPr>
          <w:rtl w:val="0"/>
        </w:rPr>
        <w:t xml:space="preserve"> saja yang diperoleh dari proses pengumpulan data?</w:t>
      </w:r>
      <w:r w:rsidDel="00000000" w:rsidR="00000000" w:rsidRPr="00000000">
        <w:rPr>
          <w:color w:val="000000"/>
          <w:rtl w:val="0"/>
        </w:rPr>
        <w:t xml:space="preserve"> Jelaskan karakteristik dari tipe data tersebut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60" w:lineRule="auto"/>
        <w:ind w:firstLine="360"/>
        <w:rPr/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elaskan bagaimana teknik analisis </w:t>
      </w:r>
      <w:r w:rsidDel="00000000" w:rsidR="00000000" w:rsidRPr="00000000">
        <w:rPr>
          <w:rtl w:val="0"/>
        </w:rPr>
        <w:t xml:space="preserve">yang dilakukan berdasarkan data yang diperoleh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</w:p>
    <w:p w:rsidR="00000000" w:rsidDel="00000000" w:rsidP="00000000" w:rsidRDefault="00000000" w:rsidRPr="00000000" w14:paraId="00000021">
      <w:pP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secara sederhana hasil analisis yang diperoleh dan bagaimana interpretasinya?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</w:p>
    <w:p w:rsidR="00000000" w:rsidDel="00000000" w:rsidP="00000000" w:rsidRDefault="00000000" w:rsidRPr="00000000" w14:paraId="00000025">
      <w:pP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Tuliskan kesimpulan utama dari penelitian 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60" w:lineRule="auto"/>
        <w:ind w:firstLine="360"/>
        <w:rPr/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2736" w:top="1728" w:left="720" w:right="720" w:header="70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nstanti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012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600"/>
      <w:gridCol w:w="3600"/>
      <w:gridCol w:w="2925"/>
      <w:tblGridChange w:id="0">
        <w:tblGrid>
          <w:gridCol w:w="3600"/>
          <w:gridCol w:w="3600"/>
          <w:gridCol w:w="2925"/>
        </w:tblGrid>
      </w:tblGridChange>
    </w:tblGrid>
    <w:tr>
      <w:trPr>
        <w:cantSplit w:val="0"/>
        <w:trHeight w:val="200" w:hRule="atLeast"/>
        <w:tblHeader w:val="0"/>
      </w:trPr>
      <w:tc>
        <w:tcPr>
          <w:gridSpan w:val="3"/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00" w:lineRule="auto"/>
            <w:ind w:left="0" w:right="-376" w:firstLine="0"/>
            <w:jc w:val="center"/>
            <w:rPr>
              <w:color w:val="1f497d"/>
              <w:sz w:val="20"/>
              <w:szCs w:val="20"/>
            </w:rPr>
          </w:pPr>
          <w:r w:rsidDel="00000000" w:rsidR="00000000" w:rsidRPr="00000000">
            <w:rPr>
              <w:color w:val="1f497d"/>
              <w:sz w:val="20"/>
              <w:szCs w:val="20"/>
              <w:rtl w:val="0"/>
            </w:rPr>
            <w:t xml:space="preserve">Lembar Kerja Sistem Interaksi Genap 2023/2024 © HBS, BANC, LS, SF, SN</w:t>
          </w:r>
        </w:p>
      </w:tc>
    </w:tr>
  </w:tbl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b="0" l="0" r="0" t="0"/>
              <wp:wrapNone/>
              <wp:docPr id="2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53575" y="3290775"/>
                        <a:ext cx="6784848" cy="978408"/>
                        <a:chOff x="1953575" y="3290775"/>
                        <a:chExt cx="6784850" cy="978450"/>
                      </a:xfrm>
                    </wpg:grpSpPr>
                    <wpg:grpSp>
                      <wpg:cNvGrpSpPr/>
                      <wpg:grpSpPr>
                        <a:xfrm>
                          <a:off x="1953576" y="3290796"/>
                          <a:ext cx="6784848" cy="978408"/>
                          <a:chOff x="1953550" y="3290775"/>
                          <a:chExt cx="6784875" cy="978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53550" y="3290775"/>
                            <a:ext cx="6784875" cy="97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53576" y="3290796"/>
                            <a:ext cx="6784848" cy="978408"/>
                            <a:chOff x="1947225" y="3284425"/>
                            <a:chExt cx="6797550" cy="984800"/>
                          </a:xfrm>
                        </wpg:grpSpPr>
                        <wps:wsp>
                          <wps:cNvSpPr/>
                          <wps:cNvPr id="16" name="Shape 16"/>
                          <wps:spPr>
                            <a:xfrm>
                              <a:off x="1947225" y="3284425"/>
                              <a:ext cx="6797550" cy="98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53576" y="3290796"/>
                              <a:ext cx="6784848" cy="978408"/>
                              <a:chOff x="922640" y="933265"/>
                              <a:chExt cx="6785581" cy="981870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922640" y="933265"/>
                                <a:ext cx="6785575" cy="98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923925" y="971550"/>
                                <a:ext cx="6784296" cy="943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922640" y="933265"/>
                                <a:ext cx="6785566" cy="38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 cap="flat" cmpd="sng" w="12700">
                                <a:solidFill>
                                  <a:schemeClr val="dk2"/>
                                </a:solidFill>
                                <a:prstDash val="solid"/>
                                <a:miter lim="4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b="0" l="0" r="0" t="0"/>
              <wp:wrapNone/>
              <wp:docPr id="2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848" cy="978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-431799</wp:posOffset>
              </wp:positionV>
              <wp:extent cx="6858000" cy="8479790"/>
              <wp:effectExtent b="0" l="0" r="0" t="0"/>
              <wp:wrapNone/>
              <wp:docPr id="2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0"/>
                        <a:ext cx="6858000" cy="8479790"/>
                        <a:chOff x="1917000" y="0"/>
                        <a:chExt cx="6858000" cy="7560000"/>
                      </a:xfrm>
                    </wpg:grpSpPr>
                    <wpg:grpSp>
                      <wpg:cNvGrpSpPr/>
                      <wpg:grpSpPr>
                        <a:xfrm>
                          <a:off x="1917000" y="0"/>
                          <a:ext cx="6858000" cy="7560000"/>
                          <a:chOff x="1917000" y="0"/>
                          <a:chExt cx="685800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17000" y="0"/>
                            <a:ext cx="68580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17000" y="0"/>
                            <a:ext cx="6858000" cy="7560000"/>
                            <a:chOff x="1910625" y="0"/>
                            <a:chExt cx="6870750" cy="7560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910625" y="0"/>
                              <a:ext cx="68707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7000" y="0"/>
                              <a:ext cx="6858000" cy="7560000"/>
                              <a:chOff x="0" y="1295400"/>
                              <a:chExt cx="6858000" cy="848023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1295400"/>
                                <a:ext cx="6858000" cy="8480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2762250"/>
                                <a:ext cx="6858000" cy="7013385"/>
                                <a:chOff x="-1" y="0"/>
                                <a:chExt cx="6858171" cy="7013397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6854952" cy="7013397"/>
                                  <a:chOff x="0" y="-14630"/>
                                  <a:chExt cx="6854952" cy="7013397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73152" y="-14630"/>
                                    <a:ext cx="6781800" cy="701339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7365D">
                                      <a:alpha val="2000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36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6785610" cy="6935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chemeClr val="dk2">
                                        <a:alpha val="29019"/>
                                      </a:schemeClr>
                                    </a:solidFill>
                                    <a:prstDash val="solid"/>
                                    <a:miter lim="4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36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-1" y="0"/>
                                  <a:ext cx="6858171" cy="3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2"/>
                                </a:solidFill>
                                <a:ln cap="flat" cmpd="sng" w="12700">
                                  <a:solidFill>
                                    <a:schemeClr val="dk2"/>
                                  </a:solidFill>
                                  <a:prstDash val="solid"/>
                                  <a:miter lim="4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36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3" name="Shape 13"/>
                            <wps:spPr>
                              <a:xfrm rot="10800000">
                                <a:off x="276225" y="1295400"/>
                                <a:ext cx="885819" cy="857227"/>
                              </a:xfrm>
                              <a:prstGeom prst="round2SameRect">
                                <a:avLst>
                                  <a:gd fmla="val 16667" name="adj1"/>
                                  <a:gd fmla="val 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-431799</wp:posOffset>
              </wp:positionV>
              <wp:extent cx="6858000" cy="8479790"/>
              <wp:effectExtent b="0" l="0" r="0" t="0"/>
              <wp:wrapNone/>
              <wp:docPr id="2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8479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-476247</wp:posOffset>
          </wp:positionH>
          <wp:positionV relativeFrom="paragraph">
            <wp:posOffset>-695958</wp:posOffset>
          </wp:positionV>
          <wp:extent cx="7800975" cy="1914525"/>
          <wp:effectExtent b="0" l="0" r="0" t="0"/>
          <wp:wrapNone/>
          <wp:docPr id="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915" l="0" r="0" t="915"/>
                  <a:stretch>
                    <a:fillRect/>
                  </a:stretch>
                </pic:blipFill>
                <pic:spPr>
                  <a:xfrm>
                    <a:off x="0" y="0"/>
                    <a:ext cx="7800975" cy="1914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Dosen Pengajar: </w:t>
    </w:r>
    <w:r w:rsidDel="00000000" w:rsidR="00000000" w:rsidRPr="00000000">
      <w:rPr>
        <w:rFonts w:ascii="Arial" w:cs="Arial" w:eastAsia="Arial" w:hAnsi="Arial"/>
        <w:b w:val="1"/>
        <w:color w:val="555555"/>
        <w:sz w:val="20"/>
        <w:szCs w:val="20"/>
        <w:highlight w:val="white"/>
        <w:rtl w:val="0"/>
      </w:rPr>
      <w:t xml:space="preserve">Prof. Harry Budi Santoso, Ph.D., Dr. Baginda Anggun Nan Cenka, Dr. Eng. Lia Sadita,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555555"/>
        <w:sz w:val="20"/>
        <w:szCs w:val="20"/>
        <w:highlight w:val="white"/>
        <w:rtl w:val="0"/>
      </w:rPr>
      <w:t xml:space="preserve">Suci Fadhilah, M.A, Syifa Nurhayati, M.Kom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tabs>
        <w:tab w:val="left" w:leader="none" w:pos="9435"/>
      </w:tabs>
      <w:spacing w:after="0" w:lineRule="auto"/>
      <w:ind w:left="0" w:right="28" w:firstLine="426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Nama Mhs 1 (NPM)</w:t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: ____________________________</w:t>
      <w:tab/>
    </w:r>
  </w:p>
  <w:p w:rsidR="00000000" w:rsidDel="00000000" w:rsidP="00000000" w:rsidRDefault="00000000" w:rsidRPr="00000000" w14:paraId="00000036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Nama Mhs 2 (NPM)</w:t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: 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sz w:val="24"/>
        <w:szCs w:val="24"/>
        <w:lang w:val="id-ID"/>
      </w:rPr>
    </w:rPrDefault>
    <w:pPrDefault>
      <w:pPr>
        <w:spacing w:after="240" w:lineRule="auto"/>
        <w:ind w:left="360" w:righ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1f497d" w:space="1" w:sz="8" w:val="single"/>
      </w:pBdr>
      <w:spacing w:after="200" w:before="480" w:lineRule="auto"/>
    </w:pPr>
    <w:rPr>
      <w:b w:val="1"/>
      <w:color w:val="1f497d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Constantia" w:cs="Constantia" w:eastAsia="Constantia" w:hAnsi="Constantia"/>
      <w:b w:val="1"/>
      <w:color w:val="ffffff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1f497d" w:space="1" w:sz="8" w:val="single"/>
      </w:pBdr>
      <w:spacing w:after="200" w:before="480" w:lineRule="auto"/>
    </w:pPr>
    <w:rPr>
      <w:b w:val="1"/>
      <w:color w:val="1f497d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Constantia" w:cs="Constantia" w:eastAsia="Constantia" w:hAnsi="Constantia"/>
      <w:b w:val="1"/>
      <w:color w:val="ffffff"/>
      <w:sz w:val="32"/>
      <w:szCs w:val="32"/>
    </w:rPr>
  </w:style>
  <w:style w:type="paragraph" w:styleId="Normal" w:default="1">
    <w:name w:val="Normal"/>
    <w:qFormat w:val="1"/>
    <w:rsid w:val="005773E8"/>
  </w:style>
  <w:style w:type="paragraph" w:styleId="Heading1">
    <w:name w:val="heading 1"/>
    <w:basedOn w:val="Normal"/>
    <w:next w:val="Normal"/>
    <w:link w:val="Heading1Char"/>
    <w:uiPriority w:val="9"/>
    <w:qFormat w:val="1"/>
    <w:rsid w:val="00026175"/>
    <w:pPr>
      <w:keepNext w:val="1"/>
      <w:keepLines w:val="1"/>
      <w:pBdr>
        <w:bottom w:color="1f497d" w:space="1" w:sz="8" w:themeColor="text2" w:val="single"/>
      </w:pBdr>
      <w:spacing w:after="200" w:before="480"/>
      <w:outlineLvl w:val="0"/>
    </w:pPr>
    <w:rPr>
      <w:rFonts w:cstheme="majorBidi" w:eastAsiaTheme="majorEastAsia"/>
      <w:b w:val="1"/>
      <w:color w:val="1f497d" w:themeColor="text2"/>
      <w:szCs w:val="29"/>
      <w:lang w:bidi="hi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1146D"/>
    <w:pPr>
      <w:spacing w:after="0"/>
      <w:contextualSpacing w:val="1"/>
      <w:jc w:val="center"/>
    </w:pPr>
    <w:rPr>
      <w:rFonts w:eastAsia="Times New Roman" w:asciiTheme="majorHAnsi" w:hAnsiTheme="majorHAnsi"/>
      <w:b w:val="1"/>
      <w:color w:val="ffffff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rsid w:val="0061146D"/>
    <w:pPr>
      <w:tabs>
        <w:tab w:val="center" w:pos="4680"/>
        <w:tab w:val="right" w:pos="9360"/>
      </w:tabs>
      <w:spacing w:after="0"/>
      <w:ind w:left="0" w:right="0"/>
    </w:pPr>
  </w:style>
  <w:style w:type="character" w:styleId="HeaderChar" w:customStyle="1">
    <w:name w:val="Header Char"/>
    <w:basedOn w:val="DefaultParagraphFont"/>
    <w:link w:val="Header"/>
    <w:uiPriority w:val="99"/>
    <w:rsid w:val="0061146D"/>
  </w:style>
  <w:style w:type="paragraph" w:styleId="Footer">
    <w:name w:val="footer"/>
    <w:basedOn w:val="Normal"/>
    <w:link w:val="FooterChar"/>
    <w:uiPriority w:val="99"/>
    <w:rsid w:val="00BE0554"/>
    <w:pPr>
      <w:spacing w:after="120"/>
    </w:pPr>
  </w:style>
  <w:style w:type="character" w:styleId="FooterChar" w:customStyle="1">
    <w:name w:val="Footer Char"/>
    <w:basedOn w:val="DefaultParagraphFont"/>
    <w:link w:val="Footer"/>
    <w:uiPriority w:val="99"/>
    <w:rsid w:val="00BE0554"/>
  </w:style>
  <w:style w:type="table" w:styleId="TableGrid">
    <w:name w:val="Table Grid"/>
    <w:basedOn w:val="TableNormal"/>
    <w:uiPriority w:val="39"/>
    <w:rsid w:val="00BC1B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leChar" w:customStyle="1">
    <w:name w:val="Title Char"/>
    <w:link w:val="Title"/>
    <w:uiPriority w:val="10"/>
    <w:rsid w:val="002D49C4"/>
    <w:rPr>
      <w:rFonts w:eastAsia="Times New Roman" w:asciiTheme="majorHAnsi" w:hAnsiTheme="majorHAnsi"/>
      <w:b w:val="1"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 w:val="1"/>
    <w:rsid w:val="00265218"/>
    <w:pPr>
      <w:spacing w:afterAutospacing="1" w:before="100" w:beforeAutospacing="1"/>
    </w:pPr>
    <w:rPr>
      <w:rFonts w:ascii="Times New Roman" w:eastAsia="Times New Roman" w:hAnsi="Times New Roman"/>
    </w:rPr>
  </w:style>
  <w:style w:type="paragraph" w:styleId="Contacts" w:customStyle="1">
    <w:name w:val="Contacts"/>
    <w:basedOn w:val="Normal"/>
    <w:uiPriority w:val="11"/>
    <w:qFormat w:val="1"/>
    <w:rsid w:val="003F50EB"/>
    <w:pPr>
      <w:spacing w:after="100"/>
      <w:ind w:left="0" w:right="0"/>
      <w:jc w:val="center"/>
    </w:pPr>
    <w:rPr>
      <w:color w:val="1f497d" w:themeColor="text2"/>
      <w:sz w:val="20"/>
      <w:szCs w:val="20"/>
    </w:rPr>
  </w:style>
  <w:style w:type="character" w:styleId="PlaceholderText">
    <w:name w:val="Placeholder Text"/>
    <w:uiPriority w:val="99"/>
    <w:semiHidden w:val="1"/>
    <w:rsid w:val="00E53AFF"/>
    <w:rPr>
      <w:color w:val="808080"/>
    </w:rPr>
  </w:style>
  <w:style w:type="paragraph" w:styleId="BlueBoldText" w:customStyle="1">
    <w:name w:val="Blue Bold Text"/>
    <w:basedOn w:val="Normal"/>
    <w:uiPriority w:val="11"/>
    <w:qFormat w:val="1"/>
    <w:rsid w:val="00410E03"/>
    <w:pPr>
      <w:spacing w:after="0"/>
    </w:pPr>
    <w:rPr>
      <w:b w:val="1"/>
      <w:bCs w:val="1"/>
      <w:color w:val="1f497d" w:themeColor="text2"/>
    </w:rPr>
  </w:style>
  <w:style w:type="character" w:styleId="Heading1Char" w:customStyle="1">
    <w:name w:val="Heading 1 Char"/>
    <w:basedOn w:val="DefaultParagraphFont"/>
    <w:link w:val="Heading1"/>
    <w:uiPriority w:val="9"/>
    <w:rsid w:val="00026175"/>
    <w:rPr>
      <w:rFonts w:cstheme="majorBidi" w:eastAsiaTheme="majorEastAsia"/>
      <w:b w:val="1"/>
      <w:color w:val="1f497d" w:themeColor="text2"/>
      <w:szCs w:val="29"/>
      <w:lang w:bidi="hi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5804"/>
    <w:pPr>
      <w:spacing w:after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C5804"/>
    <w:rPr>
      <w:rFonts w:ascii="Segoe UI" w:cs="Segoe UI" w:hAnsi="Segoe UI"/>
      <w:color w:val="000000"/>
      <w:sz w:val="18"/>
      <w:szCs w:val="18"/>
    </w:rPr>
  </w:style>
  <w:style w:type="paragraph" w:styleId="BlueText" w:customStyle="1">
    <w:name w:val="Blue Text"/>
    <w:basedOn w:val="Normal"/>
    <w:next w:val="Normal"/>
    <w:uiPriority w:val="11"/>
    <w:qFormat w:val="1"/>
    <w:rsid w:val="006E07A2"/>
    <w:pPr>
      <w:spacing w:after="360"/>
    </w:pPr>
    <w:rPr>
      <w:i w:val="1"/>
      <w:color w:val="1f497d" w:themeColor="text2"/>
      <w:sz w:val="22"/>
    </w:rPr>
  </w:style>
  <w:style w:type="character" w:styleId="Emphasis">
    <w:name w:val="Emphasis"/>
    <w:basedOn w:val="DefaultParagraphFont"/>
    <w:uiPriority w:val="20"/>
    <w:qFormat w:val="1"/>
    <w:rsid w:val="002279C6"/>
    <w:rPr>
      <w:b w:val="1"/>
      <w:i w:val="0"/>
      <w:iCs w:val="1"/>
      <w:color w:val="1f497d" w:themeColor="text2"/>
    </w:rPr>
  </w:style>
  <w:style w:type="paragraph" w:styleId="NoSpacing">
    <w:name w:val="No Spacing"/>
    <w:uiPriority w:val="11"/>
    <w:qFormat w:val="1"/>
    <w:rsid w:val="0061146D"/>
    <w:pPr>
      <w:spacing w:after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Constantia-regular.ttf"/><Relationship Id="rId6" Type="http://schemas.openxmlformats.org/officeDocument/2006/relationships/font" Target="fonts/Constantia-bold.ttf"/><Relationship Id="rId7" Type="http://schemas.openxmlformats.org/officeDocument/2006/relationships/font" Target="fonts/Constantia-italic.ttf"/><Relationship Id="rId8" Type="http://schemas.openxmlformats.org/officeDocument/2006/relationships/font" Target="fonts/Constanti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2yEADQBAjQGilWdr865X8GurbA==">CgMxLjAyCGguZ2pkZ3hzOAByITFTbXkxdHFIT1hBbkVSRUpDM2c2NF84Tmo5RmVsXzItdw==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2021-02-23T04:54:00Z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ontentTypeId">
    <vt:lpwstr>0x01010079F111ED35F8CC479449609E8A0923A6</vt:lpwstr>
  </property>
</Properties>
</file>