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C47EF" w:rsidRDefault="00AC47EF">
      <w:pPr>
        <w:pStyle w:val="normal"/>
      </w:pPr>
    </w:p>
    <w:p w:rsidR="00AC47EF" w:rsidRDefault="00F56863">
      <w:pPr>
        <w:pStyle w:val="normal"/>
      </w:pPr>
      <w:r>
        <w:rPr>
          <w:noProof/>
        </w:rPr>
        <w:drawing>
          <wp:anchor distT="0" distB="0" distL="114300" distR="114300" simplePos="0" relativeHeight="251658240" behindDoc="0" locked="0" layoutInCell="0" allowOverlap="0">
            <wp:simplePos x="0" y="0"/>
            <wp:positionH relativeFrom="margin">
              <wp:posOffset>1069975</wp:posOffset>
            </wp:positionH>
            <wp:positionV relativeFrom="paragraph">
              <wp:posOffset>740410</wp:posOffset>
            </wp:positionV>
            <wp:extent cx="4105275" cy="1681480"/>
            <wp:effectExtent l="0" t="0" r="0" b="0"/>
            <wp:wrapTopAndBottom distT="0" distB="0"/>
            <wp:docPr id="1" name="image13.png" descr="ITopiaLogo"/>
            <wp:cNvGraphicFramePr/>
            <a:graphic xmlns:a="http://schemas.openxmlformats.org/drawingml/2006/main">
              <a:graphicData uri="http://schemas.openxmlformats.org/drawingml/2006/picture">
                <pic:pic xmlns:pic="http://schemas.openxmlformats.org/drawingml/2006/picture">
                  <pic:nvPicPr>
                    <pic:cNvPr id="0" name="image13.png" descr="ITopiaLogo"/>
                    <pic:cNvPicPr preferRelativeResize="0"/>
                  </pic:nvPicPr>
                  <pic:blipFill>
                    <a:blip r:embed="rId8" cstate="print"/>
                    <a:srcRect/>
                    <a:stretch>
                      <a:fillRect/>
                    </a:stretch>
                  </pic:blipFill>
                  <pic:spPr>
                    <a:xfrm>
                      <a:off x="0" y="0"/>
                      <a:ext cx="4105275" cy="1681480"/>
                    </a:xfrm>
                    <a:prstGeom prst="rect">
                      <a:avLst/>
                    </a:prstGeom>
                    <a:ln/>
                  </pic:spPr>
                </pic:pic>
              </a:graphicData>
            </a:graphic>
          </wp:anchor>
        </w:drawing>
      </w:r>
    </w:p>
    <w:p w:rsidR="00AC47EF" w:rsidRDefault="00AC47EF">
      <w:pPr>
        <w:pStyle w:val="normal"/>
      </w:pPr>
    </w:p>
    <w:p w:rsidR="00AC47EF" w:rsidRDefault="00AC47EF">
      <w:pPr>
        <w:pStyle w:val="normal"/>
      </w:pPr>
    </w:p>
    <w:p w:rsidR="00AC47EF" w:rsidRDefault="00AC47EF">
      <w:pPr>
        <w:pStyle w:val="normal"/>
      </w:pPr>
    </w:p>
    <w:p w:rsidR="00AC47EF" w:rsidRDefault="00AC47EF">
      <w:pPr>
        <w:pStyle w:val="normal"/>
      </w:pPr>
    </w:p>
    <w:p w:rsidR="00AC47EF" w:rsidRDefault="00AC47EF">
      <w:pPr>
        <w:pStyle w:val="normal"/>
      </w:pPr>
    </w:p>
    <w:p w:rsidR="00AC47EF" w:rsidRDefault="00AC47EF">
      <w:pPr>
        <w:pStyle w:val="normal"/>
      </w:pPr>
    </w:p>
    <w:p w:rsidR="00AC47EF" w:rsidRDefault="00AC47EF">
      <w:pPr>
        <w:pStyle w:val="normal"/>
      </w:pPr>
    </w:p>
    <w:p w:rsidR="00AC47EF" w:rsidRDefault="00AC47EF">
      <w:pPr>
        <w:pStyle w:val="normal"/>
      </w:pPr>
    </w:p>
    <w:p w:rsidR="00AC47EF" w:rsidRDefault="00AC47EF">
      <w:pPr>
        <w:pStyle w:val="normal"/>
      </w:pPr>
    </w:p>
    <w:p w:rsidR="00AC47EF" w:rsidRDefault="00F56863">
      <w:pPr>
        <w:pStyle w:val="normal"/>
        <w:jc w:val="right"/>
      </w:pPr>
      <w:proofErr w:type="spellStart"/>
      <w:r>
        <w:rPr>
          <w:b/>
          <w:smallCaps/>
          <w:sz w:val="42"/>
        </w:rPr>
        <w:t>Functional</w:t>
      </w:r>
      <w:proofErr w:type="spellEnd"/>
      <w:r>
        <w:rPr>
          <w:b/>
          <w:smallCaps/>
          <w:sz w:val="42"/>
        </w:rPr>
        <w:t xml:space="preserve"> Design</w:t>
      </w:r>
    </w:p>
    <w:p w:rsidR="00AC47EF" w:rsidRDefault="00AC47EF">
      <w:pPr>
        <w:pStyle w:val="normal"/>
      </w:pPr>
    </w:p>
    <w:p w:rsidR="00AC47EF" w:rsidRDefault="00F56863">
      <w:pPr>
        <w:pStyle w:val="normal"/>
        <w:jc w:val="right"/>
      </w:pPr>
      <w:r>
        <w:rPr>
          <w:i/>
          <w:sz w:val="36"/>
        </w:rPr>
        <w:t xml:space="preserve">Project: </w:t>
      </w:r>
      <w:proofErr w:type="spellStart"/>
      <w:r>
        <w:rPr>
          <w:i/>
          <w:sz w:val="36"/>
        </w:rPr>
        <w:t>Virtualisation</w:t>
      </w:r>
      <w:proofErr w:type="spellEnd"/>
    </w:p>
    <w:p w:rsidR="00AC47EF" w:rsidRDefault="00AC47EF">
      <w:pPr>
        <w:pStyle w:val="normal"/>
      </w:pPr>
    </w:p>
    <w:p w:rsidR="00AC47EF" w:rsidRDefault="00AC47EF">
      <w:pPr>
        <w:pStyle w:val="normal"/>
      </w:pPr>
    </w:p>
    <w:tbl>
      <w:tblPr>
        <w:tblStyle w:val="3"/>
        <w:tblW w:w="9720" w:type="dxa"/>
        <w:tblInd w:w="0" w:type="dxa"/>
        <w:tblLayout w:type="fixed"/>
        <w:tblLook w:val="0000"/>
      </w:tblPr>
      <w:tblGrid>
        <w:gridCol w:w="2040"/>
        <w:gridCol w:w="2520"/>
        <w:gridCol w:w="1620"/>
        <w:gridCol w:w="3540"/>
      </w:tblGrid>
      <w:tr w:rsidR="00AC47EF">
        <w:tc>
          <w:tcPr>
            <w:tcW w:w="2040" w:type="dxa"/>
            <w:shd w:val="clear" w:color="auto" w:fill="E0E0E0"/>
          </w:tcPr>
          <w:p w:rsidR="00AC47EF" w:rsidRDefault="00F56863">
            <w:pPr>
              <w:pStyle w:val="normal"/>
              <w:spacing w:before="120" w:after="120"/>
            </w:pPr>
            <w:proofErr w:type="spellStart"/>
            <w:r>
              <w:rPr>
                <w:b/>
                <w:sz w:val="16"/>
              </w:rPr>
              <w:t>Client</w:t>
            </w:r>
            <w:proofErr w:type="spellEnd"/>
            <w:r>
              <w:rPr>
                <w:b/>
                <w:sz w:val="16"/>
              </w:rPr>
              <w:t xml:space="preserve">: </w:t>
            </w:r>
            <w:proofErr w:type="spellStart"/>
            <w:r>
              <w:rPr>
                <w:b/>
                <w:sz w:val="16"/>
              </w:rPr>
              <w:t>Plaintech</w:t>
            </w:r>
            <w:proofErr w:type="spellEnd"/>
          </w:p>
        </w:tc>
        <w:tc>
          <w:tcPr>
            <w:tcW w:w="2520" w:type="dxa"/>
            <w:shd w:val="clear" w:color="auto" w:fill="E0E0E0"/>
          </w:tcPr>
          <w:p w:rsidR="00AC47EF" w:rsidRDefault="00AC47EF">
            <w:pPr>
              <w:pStyle w:val="normal"/>
              <w:spacing w:before="120" w:after="120"/>
            </w:pPr>
          </w:p>
        </w:tc>
        <w:tc>
          <w:tcPr>
            <w:tcW w:w="1620" w:type="dxa"/>
            <w:shd w:val="clear" w:color="auto" w:fill="E0E0E0"/>
          </w:tcPr>
          <w:p w:rsidR="00AC47EF" w:rsidRDefault="00F56863">
            <w:pPr>
              <w:pStyle w:val="normal"/>
              <w:spacing w:before="120" w:after="120"/>
            </w:pPr>
            <w:proofErr w:type="spellStart"/>
            <w:r>
              <w:rPr>
                <w:b/>
                <w:sz w:val="16"/>
              </w:rPr>
              <w:t>Filename</w:t>
            </w:r>
            <w:proofErr w:type="spellEnd"/>
            <w:r>
              <w:rPr>
                <w:b/>
                <w:sz w:val="16"/>
              </w:rPr>
              <w:t>:</w:t>
            </w:r>
          </w:p>
        </w:tc>
        <w:tc>
          <w:tcPr>
            <w:tcW w:w="3540" w:type="dxa"/>
            <w:shd w:val="clear" w:color="auto" w:fill="E0E0E0"/>
          </w:tcPr>
          <w:p w:rsidR="00AC47EF" w:rsidRDefault="00865FF0">
            <w:pPr>
              <w:pStyle w:val="normal"/>
              <w:spacing w:before="120" w:after="120"/>
            </w:pPr>
            <w:proofErr w:type="spellStart"/>
            <w:r>
              <w:rPr>
                <w:sz w:val="16"/>
              </w:rPr>
              <w:t>Functional</w:t>
            </w:r>
            <w:proofErr w:type="spellEnd"/>
            <w:r>
              <w:rPr>
                <w:sz w:val="16"/>
              </w:rPr>
              <w:t xml:space="preserve"> Design v1.0</w:t>
            </w:r>
            <w:r w:rsidR="00F56863">
              <w:rPr>
                <w:sz w:val="16"/>
              </w:rPr>
              <w:t>.docx</w:t>
            </w:r>
          </w:p>
        </w:tc>
      </w:tr>
      <w:tr w:rsidR="00AC47EF">
        <w:tc>
          <w:tcPr>
            <w:tcW w:w="2040" w:type="dxa"/>
            <w:shd w:val="clear" w:color="auto" w:fill="E0E0E0"/>
          </w:tcPr>
          <w:p w:rsidR="00AC47EF" w:rsidRDefault="00F56863">
            <w:pPr>
              <w:pStyle w:val="normal"/>
              <w:spacing w:before="120" w:after="120"/>
            </w:pPr>
            <w:r>
              <w:rPr>
                <w:b/>
                <w:sz w:val="16"/>
              </w:rPr>
              <w:t xml:space="preserve">Project: </w:t>
            </w:r>
            <w:proofErr w:type="spellStart"/>
            <w:r>
              <w:rPr>
                <w:b/>
                <w:sz w:val="16"/>
              </w:rPr>
              <w:t>Virtualisation</w:t>
            </w:r>
            <w:proofErr w:type="spellEnd"/>
          </w:p>
        </w:tc>
        <w:tc>
          <w:tcPr>
            <w:tcW w:w="2520" w:type="dxa"/>
            <w:shd w:val="clear" w:color="auto" w:fill="E0E0E0"/>
          </w:tcPr>
          <w:p w:rsidR="00AC47EF" w:rsidRDefault="00AC47EF">
            <w:pPr>
              <w:pStyle w:val="normal"/>
              <w:spacing w:before="120" w:after="120"/>
            </w:pPr>
          </w:p>
        </w:tc>
        <w:tc>
          <w:tcPr>
            <w:tcW w:w="1620" w:type="dxa"/>
            <w:shd w:val="clear" w:color="auto" w:fill="E0E0E0"/>
          </w:tcPr>
          <w:p w:rsidR="00AC47EF" w:rsidRDefault="00F56863">
            <w:pPr>
              <w:pStyle w:val="normal"/>
              <w:spacing w:before="120" w:after="120"/>
            </w:pPr>
            <w:proofErr w:type="spellStart"/>
            <w:r>
              <w:rPr>
                <w:b/>
                <w:sz w:val="16"/>
              </w:rPr>
              <w:t>Version</w:t>
            </w:r>
            <w:proofErr w:type="spellEnd"/>
            <w:r>
              <w:rPr>
                <w:b/>
                <w:sz w:val="16"/>
              </w:rPr>
              <w:t>:</w:t>
            </w:r>
          </w:p>
        </w:tc>
        <w:tc>
          <w:tcPr>
            <w:tcW w:w="3540" w:type="dxa"/>
            <w:shd w:val="clear" w:color="auto" w:fill="E0E0E0"/>
          </w:tcPr>
          <w:p w:rsidR="00AC47EF" w:rsidRDefault="00865FF0">
            <w:pPr>
              <w:pStyle w:val="normal"/>
              <w:spacing w:before="120" w:after="120"/>
            </w:pPr>
            <w:r>
              <w:rPr>
                <w:sz w:val="16"/>
              </w:rPr>
              <w:t>1.0</w:t>
            </w:r>
          </w:p>
        </w:tc>
      </w:tr>
      <w:tr w:rsidR="00AC47EF">
        <w:tc>
          <w:tcPr>
            <w:tcW w:w="2040" w:type="dxa"/>
            <w:shd w:val="clear" w:color="auto" w:fill="E0E0E0"/>
          </w:tcPr>
          <w:p w:rsidR="00AC47EF" w:rsidRDefault="00F56863">
            <w:pPr>
              <w:pStyle w:val="normal"/>
              <w:spacing w:before="120" w:after="120"/>
            </w:pPr>
            <w:proofErr w:type="spellStart"/>
            <w:r>
              <w:rPr>
                <w:b/>
                <w:sz w:val="16"/>
              </w:rPr>
              <w:t>Author</w:t>
            </w:r>
            <w:proofErr w:type="spellEnd"/>
            <w:r>
              <w:rPr>
                <w:b/>
                <w:sz w:val="16"/>
              </w:rPr>
              <w:t xml:space="preserve">: Willem Westerhof, Pieter </w:t>
            </w:r>
            <w:proofErr w:type="spellStart"/>
            <w:r>
              <w:rPr>
                <w:b/>
                <w:sz w:val="16"/>
              </w:rPr>
              <w:t>Dieleman</w:t>
            </w:r>
            <w:proofErr w:type="spellEnd"/>
            <w:r>
              <w:rPr>
                <w:b/>
                <w:sz w:val="16"/>
              </w:rPr>
              <w:t xml:space="preserve">, Eddy van der Steen, Kjell </w:t>
            </w:r>
            <w:proofErr w:type="spellStart"/>
            <w:r>
              <w:rPr>
                <w:b/>
                <w:sz w:val="16"/>
              </w:rPr>
              <w:t>Zijlemaker</w:t>
            </w:r>
            <w:proofErr w:type="spellEnd"/>
            <w:r>
              <w:rPr>
                <w:b/>
                <w:sz w:val="16"/>
              </w:rPr>
              <w:t xml:space="preserve">, </w:t>
            </w:r>
            <w:proofErr w:type="spellStart"/>
            <w:r>
              <w:rPr>
                <w:b/>
                <w:sz w:val="16"/>
              </w:rPr>
              <w:t>Rodney</w:t>
            </w:r>
            <w:proofErr w:type="spellEnd"/>
            <w:r>
              <w:rPr>
                <w:b/>
                <w:sz w:val="16"/>
              </w:rPr>
              <w:t xml:space="preserve"> </w:t>
            </w:r>
            <w:proofErr w:type="spellStart"/>
            <w:r>
              <w:rPr>
                <w:b/>
                <w:sz w:val="16"/>
              </w:rPr>
              <w:t>Lanuzga</w:t>
            </w:r>
            <w:proofErr w:type="spellEnd"/>
          </w:p>
        </w:tc>
        <w:tc>
          <w:tcPr>
            <w:tcW w:w="2520" w:type="dxa"/>
            <w:shd w:val="clear" w:color="auto" w:fill="E0E0E0"/>
          </w:tcPr>
          <w:p w:rsidR="00AC47EF" w:rsidRDefault="00AC47EF">
            <w:pPr>
              <w:pStyle w:val="normal"/>
              <w:spacing w:before="120" w:after="120"/>
            </w:pPr>
          </w:p>
        </w:tc>
        <w:tc>
          <w:tcPr>
            <w:tcW w:w="1620" w:type="dxa"/>
            <w:shd w:val="clear" w:color="auto" w:fill="E0E0E0"/>
          </w:tcPr>
          <w:p w:rsidR="00AC47EF" w:rsidRDefault="00F56863">
            <w:pPr>
              <w:pStyle w:val="normal"/>
              <w:spacing w:before="120" w:after="120"/>
            </w:pPr>
            <w:r>
              <w:rPr>
                <w:b/>
                <w:sz w:val="16"/>
              </w:rPr>
              <w:t>Date:</w:t>
            </w:r>
          </w:p>
        </w:tc>
        <w:tc>
          <w:tcPr>
            <w:tcW w:w="3540" w:type="dxa"/>
            <w:shd w:val="clear" w:color="auto" w:fill="E0E0E0"/>
          </w:tcPr>
          <w:p w:rsidR="00AC47EF" w:rsidRDefault="00865FF0">
            <w:pPr>
              <w:pStyle w:val="normal"/>
              <w:spacing w:before="120" w:after="120"/>
            </w:pPr>
            <w:r>
              <w:rPr>
                <w:sz w:val="16"/>
              </w:rPr>
              <w:t>3-10</w:t>
            </w:r>
            <w:r w:rsidR="00F56863">
              <w:rPr>
                <w:sz w:val="16"/>
              </w:rPr>
              <w:t>-2014</w:t>
            </w:r>
          </w:p>
        </w:tc>
      </w:tr>
    </w:tbl>
    <w:p w:rsidR="00AC47EF" w:rsidRDefault="00AC47EF">
      <w:pPr>
        <w:pStyle w:val="normal"/>
      </w:pPr>
    </w:p>
    <w:p w:rsidR="00AC47EF" w:rsidRDefault="00AC47EF">
      <w:pPr>
        <w:pStyle w:val="normal"/>
      </w:pPr>
    </w:p>
    <w:p w:rsidR="00AC47EF" w:rsidRDefault="00F56863">
      <w:pPr>
        <w:pStyle w:val="Kop1"/>
      </w:pPr>
      <w:bookmarkStart w:id="0" w:name="h.30j0zll" w:colFirst="0" w:colLast="0"/>
      <w:bookmarkStart w:id="1" w:name="_Toc400123880"/>
      <w:bookmarkEnd w:id="0"/>
      <w:proofErr w:type="spellStart"/>
      <w:r>
        <w:t>Documentproperties</w:t>
      </w:r>
      <w:bookmarkEnd w:id="1"/>
      <w:proofErr w:type="spellEnd"/>
    </w:p>
    <w:p w:rsidR="00AC47EF" w:rsidRDefault="00F56863">
      <w:pPr>
        <w:pStyle w:val="Kop2"/>
      </w:pPr>
      <w:bookmarkStart w:id="2" w:name="h.1fob9te" w:colFirst="0" w:colLast="0"/>
      <w:bookmarkStart w:id="3" w:name="_Toc400123881"/>
      <w:bookmarkEnd w:id="2"/>
      <w:proofErr w:type="spellStart"/>
      <w:r>
        <w:t>History</w:t>
      </w:r>
      <w:bookmarkEnd w:id="3"/>
      <w:proofErr w:type="spellEnd"/>
    </w:p>
    <w:tbl>
      <w:tblPr>
        <w:tblStyle w:val="2"/>
        <w:tblW w:w="9525" w:type="dxa"/>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45"/>
        <w:gridCol w:w="1230"/>
        <w:gridCol w:w="2130"/>
        <w:gridCol w:w="2160"/>
        <w:gridCol w:w="3060"/>
      </w:tblGrid>
      <w:tr w:rsidR="00AC47EF">
        <w:tc>
          <w:tcPr>
            <w:tcW w:w="945" w:type="dxa"/>
            <w:shd w:val="clear" w:color="auto" w:fill="003366"/>
          </w:tcPr>
          <w:p w:rsidR="00AC47EF" w:rsidRDefault="00F56863">
            <w:pPr>
              <w:pStyle w:val="normal"/>
            </w:pPr>
            <w:proofErr w:type="spellStart"/>
            <w:r>
              <w:rPr>
                <w:rFonts w:ascii="Times New Roman" w:eastAsia="Times New Roman" w:hAnsi="Times New Roman" w:cs="Times New Roman"/>
                <w:b/>
                <w:color w:val="FFFFFF"/>
                <w:sz w:val="20"/>
              </w:rPr>
              <w:t>Version</w:t>
            </w:r>
            <w:proofErr w:type="spellEnd"/>
          </w:p>
        </w:tc>
        <w:tc>
          <w:tcPr>
            <w:tcW w:w="1230" w:type="dxa"/>
            <w:shd w:val="clear" w:color="auto" w:fill="003366"/>
          </w:tcPr>
          <w:p w:rsidR="00AC47EF" w:rsidRDefault="00F56863">
            <w:pPr>
              <w:pStyle w:val="normal"/>
            </w:pPr>
            <w:r>
              <w:rPr>
                <w:rFonts w:ascii="Times New Roman" w:eastAsia="Times New Roman" w:hAnsi="Times New Roman" w:cs="Times New Roman"/>
                <w:b/>
                <w:color w:val="FFFFFF"/>
                <w:sz w:val="20"/>
              </w:rPr>
              <w:t>Date</w:t>
            </w:r>
          </w:p>
        </w:tc>
        <w:tc>
          <w:tcPr>
            <w:tcW w:w="2130" w:type="dxa"/>
            <w:shd w:val="clear" w:color="auto" w:fill="003366"/>
          </w:tcPr>
          <w:p w:rsidR="00AC47EF" w:rsidRDefault="00F56863">
            <w:pPr>
              <w:pStyle w:val="normal"/>
            </w:pPr>
            <w:proofErr w:type="spellStart"/>
            <w:r>
              <w:rPr>
                <w:rFonts w:ascii="Times New Roman" w:eastAsia="Times New Roman" w:hAnsi="Times New Roman" w:cs="Times New Roman"/>
                <w:b/>
                <w:color w:val="FFFFFF"/>
                <w:sz w:val="20"/>
              </w:rPr>
              <w:t>Changes</w:t>
            </w:r>
            <w:proofErr w:type="spellEnd"/>
            <w:r>
              <w:rPr>
                <w:rFonts w:ascii="Times New Roman" w:eastAsia="Times New Roman" w:hAnsi="Times New Roman" w:cs="Times New Roman"/>
                <w:b/>
                <w:color w:val="FFFFFF"/>
                <w:sz w:val="20"/>
              </w:rPr>
              <w:t>(concept/</w:t>
            </w:r>
            <w:proofErr w:type="spellStart"/>
            <w:r>
              <w:rPr>
                <w:rFonts w:ascii="Times New Roman" w:eastAsia="Times New Roman" w:hAnsi="Times New Roman" w:cs="Times New Roman"/>
                <w:b/>
                <w:color w:val="FFFFFF"/>
                <w:sz w:val="20"/>
              </w:rPr>
              <w:t>final</w:t>
            </w:r>
            <w:proofErr w:type="spellEnd"/>
            <w:r>
              <w:rPr>
                <w:rFonts w:ascii="Times New Roman" w:eastAsia="Times New Roman" w:hAnsi="Times New Roman" w:cs="Times New Roman"/>
                <w:b/>
                <w:color w:val="FFFFFF"/>
                <w:sz w:val="20"/>
              </w:rPr>
              <w:t>)</w:t>
            </w:r>
          </w:p>
        </w:tc>
        <w:tc>
          <w:tcPr>
            <w:tcW w:w="2160" w:type="dxa"/>
            <w:shd w:val="clear" w:color="auto" w:fill="003366"/>
          </w:tcPr>
          <w:p w:rsidR="00AC47EF" w:rsidRDefault="00F56863">
            <w:pPr>
              <w:pStyle w:val="normal"/>
            </w:pPr>
            <w:proofErr w:type="spellStart"/>
            <w:r>
              <w:rPr>
                <w:rFonts w:ascii="Times New Roman" w:eastAsia="Times New Roman" w:hAnsi="Times New Roman" w:cs="Times New Roman"/>
                <w:b/>
                <w:color w:val="FFFFFF"/>
                <w:sz w:val="20"/>
              </w:rPr>
              <w:t>Client</w:t>
            </w:r>
            <w:proofErr w:type="spellEnd"/>
          </w:p>
        </w:tc>
        <w:tc>
          <w:tcPr>
            <w:tcW w:w="3060" w:type="dxa"/>
            <w:shd w:val="clear" w:color="auto" w:fill="003366"/>
          </w:tcPr>
          <w:p w:rsidR="00AC47EF" w:rsidRDefault="00F56863">
            <w:pPr>
              <w:pStyle w:val="normal"/>
            </w:pPr>
            <w:proofErr w:type="spellStart"/>
            <w:r>
              <w:rPr>
                <w:rFonts w:ascii="Times New Roman" w:eastAsia="Times New Roman" w:hAnsi="Times New Roman" w:cs="Times New Roman"/>
                <w:b/>
                <w:color w:val="FFFFFF"/>
                <w:sz w:val="20"/>
              </w:rPr>
              <w:t>Author</w:t>
            </w:r>
            <w:proofErr w:type="spellEnd"/>
            <w:r>
              <w:rPr>
                <w:rFonts w:ascii="Times New Roman" w:eastAsia="Times New Roman" w:hAnsi="Times New Roman" w:cs="Times New Roman"/>
                <w:b/>
                <w:color w:val="FFFFFF"/>
                <w:sz w:val="20"/>
              </w:rPr>
              <w:t>(s)</w:t>
            </w:r>
          </w:p>
        </w:tc>
      </w:tr>
      <w:tr w:rsidR="00AC47EF">
        <w:tc>
          <w:tcPr>
            <w:tcW w:w="945" w:type="dxa"/>
            <w:shd w:val="clear" w:color="auto" w:fill="FFFFFF"/>
          </w:tcPr>
          <w:p w:rsidR="00AC47EF" w:rsidRDefault="00F56863">
            <w:pPr>
              <w:pStyle w:val="normal"/>
            </w:pPr>
            <w:r>
              <w:rPr>
                <w:rFonts w:ascii="Times New Roman" w:eastAsia="Times New Roman" w:hAnsi="Times New Roman" w:cs="Times New Roman"/>
                <w:color w:val="000000"/>
                <w:sz w:val="20"/>
              </w:rPr>
              <w:t>0.1</w:t>
            </w:r>
          </w:p>
        </w:tc>
        <w:tc>
          <w:tcPr>
            <w:tcW w:w="1230" w:type="dxa"/>
            <w:shd w:val="clear" w:color="auto" w:fill="FFFFFF"/>
          </w:tcPr>
          <w:p w:rsidR="00AC47EF" w:rsidRDefault="00F56863">
            <w:pPr>
              <w:pStyle w:val="normal"/>
            </w:pPr>
            <w:r>
              <w:rPr>
                <w:rFonts w:ascii="Times New Roman" w:eastAsia="Times New Roman" w:hAnsi="Times New Roman" w:cs="Times New Roman"/>
                <w:color w:val="000000"/>
                <w:sz w:val="20"/>
              </w:rPr>
              <w:t>3</w:t>
            </w:r>
            <w:r>
              <w:rPr>
                <w:rFonts w:ascii="Times New Roman" w:eastAsia="Times New Roman" w:hAnsi="Times New Roman" w:cs="Times New Roman"/>
                <w:sz w:val="20"/>
              </w:rPr>
              <w:t>0</w:t>
            </w:r>
            <w:r>
              <w:rPr>
                <w:rFonts w:ascii="Times New Roman" w:eastAsia="Times New Roman" w:hAnsi="Times New Roman" w:cs="Times New Roman"/>
                <w:color w:val="000000"/>
                <w:sz w:val="20"/>
              </w:rPr>
              <w:t>-9-2014</w:t>
            </w:r>
          </w:p>
        </w:tc>
        <w:tc>
          <w:tcPr>
            <w:tcW w:w="2130" w:type="dxa"/>
            <w:shd w:val="clear" w:color="auto" w:fill="FFFFFF"/>
          </w:tcPr>
          <w:p w:rsidR="00AC47EF" w:rsidRPr="00865FF0" w:rsidRDefault="00F56863">
            <w:pPr>
              <w:pStyle w:val="normal"/>
              <w:rPr>
                <w:lang w:val="en-GB"/>
              </w:rPr>
            </w:pPr>
            <w:r w:rsidRPr="00865FF0">
              <w:rPr>
                <w:rFonts w:ascii="Times New Roman" w:eastAsia="Times New Roman" w:hAnsi="Times New Roman" w:cs="Times New Roman"/>
                <w:sz w:val="20"/>
                <w:lang w:val="en-GB"/>
              </w:rPr>
              <w:t xml:space="preserve">Creation of file with basic </w:t>
            </w:r>
            <w:proofErr w:type="spellStart"/>
            <w:r w:rsidRPr="00865FF0">
              <w:rPr>
                <w:rFonts w:ascii="Times New Roman" w:eastAsia="Times New Roman" w:hAnsi="Times New Roman" w:cs="Times New Roman"/>
                <w:sz w:val="20"/>
                <w:lang w:val="en-GB"/>
              </w:rPr>
              <w:t>Itopia</w:t>
            </w:r>
            <w:proofErr w:type="spellEnd"/>
            <w:r w:rsidRPr="00865FF0">
              <w:rPr>
                <w:rFonts w:ascii="Times New Roman" w:eastAsia="Times New Roman" w:hAnsi="Times New Roman" w:cs="Times New Roman"/>
                <w:sz w:val="20"/>
                <w:lang w:val="en-GB"/>
              </w:rPr>
              <w:t xml:space="preserve"> setup</w:t>
            </w:r>
          </w:p>
        </w:tc>
        <w:tc>
          <w:tcPr>
            <w:tcW w:w="2160" w:type="dxa"/>
            <w:shd w:val="clear" w:color="auto" w:fill="FFFFFF"/>
          </w:tcPr>
          <w:p w:rsidR="00AC47EF" w:rsidRDefault="00F56863">
            <w:pPr>
              <w:pStyle w:val="normal"/>
            </w:pPr>
            <w:proofErr w:type="spellStart"/>
            <w:r>
              <w:rPr>
                <w:rFonts w:ascii="Times New Roman" w:eastAsia="Times New Roman" w:hAnsi="Times New Roman" w:cs="Times New Roman"/>
                <w:color w:val="000000"/>
                <w:sz w:val="20"/>
              </w:rPr>
              <w:t>Plaintech</w:t>
            </w:r>
            <w:proofErr w:type="spellEnd"/>
          </w:p>
        </w:tc>
        <w:tc>
          <w:tcPr>
            <w:tcW w:w="3060" w:type="dxa"/>
            <w:shd w:val="clear" w:color="auto" w:fill="FFFFFF"/>
          </w:tcPr>
          <w:p w:rsidR="00AC47EF" w:rsidRDefault="00F56863">
            <w:pPr>
              <w:pStyle w:val="normal"/>
            </w:pPr>
            <w:r>
              <w:rPr>
                <w:rFonts w:ascii="Times New Roman" w:eastAsia="Times New Roman" w:hAnsi="Times New Roman" w:cs="Times New Roman"/>
                <w:color w:val="000000"/>
                <w:sz w:val="20"/>
              </w:rPr>
              <w:t>Willem Westerhof</w:t>
            </w:r>
          </w:p>
        </w:tc>
      </w:tr>
      <w:tr w:rsidR="00AC47EF">
        <w:tc>
          <w:tcPr>
            <w:tcW w:w="945" w:type="dxa"/>
            <w:shd w:val="clear" w:color="auto" w:fill="FFFFFF"/>
          </w:tcPr>
          <w:p w:rsidR="00AC47EF" w:rsidRDefault="00F56863">
            <w:pPr>
              <w:pStyle w:val="normal"/>
            </w:pPr>
            <w:r>
              <w:rPr>
                <w:rFonts w:ascii="Times New Roman" w:eastAsia="Times New Roman" w:hAnsi="Times New Roman" w:cs="Times New Roman"/>
                <w:sz w:val="20"/>
              </w:rPr>
              <w:t>0.2</w:t>
            </w:r>
          </w:p>
        </w:tc>
        <w:tc>
          <w:tcPr>
            <w:tcW w:w="1230" w:type="dxa"/>
            <w:shd w:val="clear" w:color="auto" w:fill="FFFFFF"/>
          </w:tcPr>
          <w:p w:rsidR="00AC47EF" w:rsidRDefault="00F56863">
            <w:pPr>
              <w:pStyle w:val="normal"/>
            </w:pPr>
            <w:r>
              <w:rPr>
                <w:rFonts w:ascii="Times New Roman" w:eastAsia="Times New Roman" w:hAnsi="Times New Roman" w:cs="Times New Roman"/>
                <w:sz w:val="20"/>
              </w:rPr>
              <w:t>30-9-2014</w:t>
            </w:r>
          </w:p>
        </w:tc>
        <w:tc>
          <w:tcPr>
            <w:tcW w:w="2130" w:type="dxa"/>
            <w:shd w:val="clear" w:color="auto" w:fill="FFFFFF"/>
          </w:tcPr>
          <w:p w:rsidR="00AC47EF" w:rsidRPr="00865FF0" w:rsidRDefault="00F56863">
            <w:pPr>
              <w:pStyle w:val="normal"/>
              <w:rPr>
                <w:lang w:val="en-GB"/>
              </w:rPr>
            </w:pPr>
            <w:r w:rsidRPr="00865FF0">
              <w:rPr>
                <w:rFonts w:ascii="Times New Roman" w:eastAsia="Times New Roman" w:hAnsi="Times New Roman" w:cs="Times New Roman"/>
                <w:sz w:val="20"/>
                <w:lang w:val="en-GB"/>
              </w:rPr>
              <w:t>Added chapter 1,2,3, and parts of 4</w:t>
            </w:r>
          </w:p>
        </w:tc>
        <w:tc>
          <w:tcPr>
            <w:tcW w:w="2160" w:type="dxa"/>
            <w:shd w:val="clear" w:color="auto" w:fill="FFFFFF"/>
          </w:tcPr>
          <w:p w:rsidR="00AC47EF" w:rsidRDefault="00F56863">
            <w:pPr>
              <w:pStyle w:val="normal"/>
            </w:pPr>
            <w:proofErr w:type="spellStart"/>
            <w:r>
              <w:rPr>
                <w:rFonts w:ascii="Times New Roman" w:eastAsia="Times New Roman" w:hAnsi="Times New Roman" w:cs="Times New Roman"/>
                <w:sz w:val="20"/>
              </w:rPr>
              <w:t>Plaintech</w:t>
            </w:r>
            <w:proofErr w:type="spellEnd"/>
          </w:p>
        </w:tc>
        <w:tc>
          <w:tcPr>
            <w:tcW w:w="3060" w:type="dxa"/>
            <w:shd w:val="clear" w:color="auto" w:fill="FFFFFF"/>
          </w:tcPr>
          <w:p w:rsidR="00AC47EF" w:rsidRDefault="00F56863">
            <w:pPr>
              <w:pStyle w:val="normal"/>
            </w:pPr>
            <w:r>
              <w:rPr>
                <w:rFonts w:ascii="Times New Roman" w:eastAsia="Times New Roman" w:hAnsi="Times New Roman" w:cs="Times New Roman"/>
                <w:sz w:val="20"/>
              </w:rPr>
              <w:t>Willem Westerhof</w:t>
            </w:r>
          </w:p>
        </w:tc>
      </w:tr>
      <w:tr w:rsidR="00AC47EF">
        <w:tc>
          <w:tcPr>
            <w:tcW w:w="945" w:type="dxa"/>
            <w:shd w:val="clear" w:color="auto" w:fill="FFFFFF"/>
          </w:tcPr>
          <w:p w:rsidR="00AC47EF" w:rsidRDefault="00F56863">
            <w:pPr>
              <w:pStyle w:val="normal"/>
            </w:pPr>
            <w:r>
              <w:rPr>
                <w:rFonts w:ascii="Times New Roman" w:eastAsia="Times New Roman" w:hAnsi="Times New Roman" w:cs="Times New Roman"/>
                <w:sz w:val="20"/>
              </w:rPr>
              <w:t>0.3</w:t>
            </w:r>
          </w:p>
        </w:tc>
        <w:tc>
          <w:tcPr>
            <w:tcW w:w="1230" w:type="dxa"/>
            <w:shd w:val="clear" w:color="auto" w:fill="FFFFFF"/>
          </w:tcPr>
          <w:p w:rsidR="00AC47EF" w:rsidRDefault="00F56863">
            <w:pPr>
              <w:pStyle w:val="normal"/>
            </w:pPr>
            <w:r>
              <w:rPr>
                <w:rFonts w:ascii="Times New Roman" w:eastAsia="Times New Roman" w:hAnsi="Times New Roman" w:cs="Times New Roman"/>
                <w:sz w:val="20"/>
              </w:rPr>
              <w:t>02-10-2014</w:t>
            </w:r>
          </w:p>
        </w:tc>
        <w:tc>
          <w:tcPr>
            <w:tcW w:w="2130" w:type="dxa"/>
            <w:shd w:val="clear" w:color="auto" w:fill="FFFFFF"/>
          </w:tcPr>
          <w:p w:rsidR="00AC47EF" w:rsidRDefault="00F56863">
            <w:pPr>
              <w:pStyle w:val="normal"/>
            </w:pPr>
            <w:proofErr w:type="spellStart"/>
            <w:r>
              <w:rPr>
                <w:rFonts w:ascii="Times New Roman" w:eastAsia="Times New Roman" w:hAnsi="Times New Roman" w:cs="Times New Roman"/>
                <w:sz w:val="20"/>
              </w:rPr>
              <w:t>Added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chapter</w:t>
            </w:r>
            <w:proofErr w:type="spellEnd"/>
            <w:r>
              <w:rPr>
                <w:rFonts w:ascii="Times New Roman" w:eastAsia="Times New Roman" w:hAnsi="Times New Roman" w:cs="Times New Roman"/>
                <w:sz w:val="20"/>
              </w:rPr>
              <w:t xml:space="preserve"> content</w:t>
            </w:r>
          </w:p>
        </w:tc>
        <w:tc>
          <w:tcPr>
            <w:tcW w:w="2160" w:type="dxa"/>
            <w:shd w:val="clear" w:color="auto" w:fill="FFFFFF"/>
          </w:tcPr>
          <w:p w:rsidR="00AC47EF" w:rsidRDefault="00F56863">
            <w:pPr>
              <w:pStyle w:val="normal"/>
            </w:pPr>
            <w:proofErr w:type="spellStart"/>
            <w:r>
              <w:rPr>
                <w:rFonts w:ascii="Times New Roman" w:eastAsia="Times New Roman" w:hAnsi="Times New Roman" w:cs="Times New Roman"/>
                <w:sz w:val="20"/>
              </w:rPr>
              <w:t>Plaintech</w:t>
            </w:r>
            <w:proofErr w:type="spellEnd"/>
          </w:p>
          <w:p w:rsidR="00AC47EF" w:rsidRDefault="00AC47EF">
            <w:pPr>
              <w:pStyle w:val="normal"/>
            </w:pPr>
          </w:p>
        </w:tc>
        <w:tc>
          <w:tcPr>
            <w:tcW w:w="3060" w:type="dxa"/>
            <w:shd w:val="clear" w:color="auto" w:fill="FFFFFF"/>
          </w:tcPr>
          <w:p w:rsidR="00AC47EF" w:rsidRDefault="00F56863">
            <w:pPr>
              <w:pStyle w:val="normal"/>
            </w:pPr>
            <w:r>
              <w:rPr>
                <w:rFonts w:ascii="Times New Roman" w:eastAsia="Times New Roman" w:hAnsi="Times New Roman" w:cs="Times New Roman"/>
                <w:sz w:val="20"/>
              </w:rPr>
              <w:t xml:space="preserve">Willem Westerhof, Kjell </w:t>
            </w:r>
            <w:proofErr w:type="spellStart"/>
            <w:r>
              <w:rPr>
                <w:rFonts w:ascii="Times New Roman" w:eastAsia="Times New Roman" w:hAnsi="Times New Roman" w:cs="Times New Roman"/>
                <w:sz w:val="20"/>
              </w:rPr>
              <w:t>Zijlemaker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Rodney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Lagunza</w:t>
            </w:r>
            <w:proofErr w:type="spellEnd"/>
          </w:p>
        </w:tc>
      </w:tr>
      <w:tr w:rsidR="00AC47EF">
        <w:tc>
          <w:tcPr>
            <w:tcW w:w="945" w:type="dxa"/>
            <w:shd w:val="clear" w:color="auto" w:fill="FFFFFF"/>
          </w:tcPr>
          <w:p w:rsidR="00AC47EF" w:rsidRDefault="00F56863">
            <w:pPr>
              <w:pStyle w:val="normal"/>
            </w:pPr>
            <w:r>
              <w:rPr>
                <w:rFonts w:ascii="Times New Roman" w:eastAsia="Times New Roman" w:hAnsi="Times New Roman" w:cs="Times New Roman"/>
                <w:sz w:val="20"/>
              </w:rPr>
              <w:t>0.4</w:t>
            </w:r>
          </w:p>
        </w:tc>
        <w:tc>
          <w:tcPr>
            <w:tcW w:w="1230" w:type="dxa"/>
            <w:shd w:val="clear" w:color="auto" w:fill="FFFFFF"/>
          </w:tcPr>
          <w:p w:rsidR="00AC47EF" w:rsidRDefault="00F56863">
            <w:pPr>
              <w:pStyle w:val="normal"/>
            </w:pPr>
            <w:r>
              <w:rPr>
                <w:rFonts w:ascii="Times New Roman" w:eastAsia="Times New Roman" w:hAnsi="Times New Roman" w:cs="Times New Roman"/>
                <w:sz w:val="20"/>
              </w:rPr>
              <w:t>03-10-2014</w:t>
            </w:r>
          </w:p>
        </w:tc>
        <w:tc>
          <w:tcPr>
            <w:tcW w:w="2130" w:type="dxa"/>
            <w:shd w:val="clear" w:color="auto" w:fill="FFFFFF"/>
          </w:tcPr>
          <w:p w:rsidR="00AC47EF" w:rsidRDefault="00F56863">
            <w:pPr>
              <w:pStyle w:val="normal"/>
            </w:pPr>
            <w:proofErr w:type="spellStart"/>
            <w:r>
              <w:rPr>
                <w:rFonts w:ascii="Times New Roman" w:eastAsia="Times New Roman" w:hAnsi="Times New Roman" w:cs="Times New Roman"/>
                <w:sz w:val="20"/>
              </w:rPr>
              <w:t>Added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chapter</w:t>
            </w:r>
            <w:proofErr w:type="spellEnd"/>
            <w:r>
              <w:rPr>
                <w:rFonts w:ascii="Times New Roman" w:eastAsia="Times New Roman" w:hAnsi="Times New Roman" w:cs="Times New Roman"/>
                <w:sz w:val="20"/>
              </w:rPr>
              <w:t xml:space="preserve"> content</w:t>
            </w:r>
          </w:p>
        </w:tc>
        <w:tc>
          <w:tcPr>
            <w:tcW w:w="2160" w:type="dxa"/>
            <w:shd w:val="clear" w:color="auto" w:fill="FFFFFF"/>
          </w:tcPr>
          <w:p w:rsidR="00AC47EF" w:rsidRDefault="00F56863">
            <w:pPr>
              <w:pStyle w:val="normal"/>
            </w:pPr>
            <w:proofErr w:type="spellStart"/>
            <w:r>
              <w:rPr>
                <w:rFonts w:ascii="Times New Roman" w:eastAsia="Times New Roman" w:hAnsi="Times New Roman" w:cs="Times New Roman"/>
                <w:sz w:val="20"/>
              </w:rPr>
              <w:t>Plaintech</w:t>
            </w:r>
            <w:proofErr w:type="spellEnd"/>
          </w:p>
        </w:tc>
        <w:tc>
          <w:tcPr>
            <w:tcW w:w="3060" w:type="dxa"/>
            <w:shd w:val="clear" w:color="auto" w:fill="FFFFFF"/>
          </w:tcPr>
          <w:p w:rsidR="00AC47EF" w:rsidRDefault="00F56863">
            <w:pPr>
              <w:pStyle w:val="normal"/>
            </w:pPr>
            <w:r>
              <w:rPr>
                <w:rFonts w:ascii="Times New Roman" w:eastAsia="Times New Roman" w:hAnsi="Times New Roman" w:cs="Times New Roman"/>
                <w:sz w:val="20"/>
              </w:rPr>
              <w:t xml:space="preserve">Willem Westerhof, Kjell </w:t>
            </w:r>
            <w:proofErr w:type="spellStart"/>
            <w:r>
              <w:rPr>
                <w:rFonts w:ascii="Times New Roman" w:eastAsia="Times New Roman" w:hAnsi="Times New Roman" w:cs="Times New Roman"/>
                <w:sz w:val="20"/>
              </w:rPr>
              <w:t>Zijlemaker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Rodney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Lagunza</w:t>
            </w:r>
            <w:proofErr w:type="spellEnd"/>
          </w:p>
        </w:tc>
      </w:tr>
      <w:tr w:rsidR="00AC47EF">
        <w:tc>
          <w:tcPr>
            <w:tcW w:w="945" w:type="dxa"/>
            <w:shd w:val="clear" w:color="auto" w:fill="FFFFFF"/>
          </w:tcPr>
          <w:p w:rsidR="00AC47EF" w:rsidRDefault="00865FF0">
            <w:pPr>
              <w:pStyle w:val="normal"/>
            </w:pPr>
            <w:r>
              <w:t>1.0</w:t>
            </w:r>
          </w:p>
        </w:tc>
        <w:tc>
          <w:tcPr>
            <w:tcW w:w="1230" w:type="dxa"/>
            <w:shd w:val="clear" w:color="auto" w:fill="FFFFFF"/>
          </w:tcPr>
          <w:p w:rsidR="00AC47EF" w:rsidRDefault="00865FF0">
            <w:pPr>
              <w:pStyle w:val="normal"/>
            </w:pPr>
            <w:r>
              <w:t>3-10-2014</w:t>
            </w:r>
          </w:p>
        </w:tc>
        <w:tc>
          <w:tcPr>
            <w:tcW w:w="2130" w:type="dxa"/>
            <w:shd w:val="clear" w:color="auto" w:fill="FFFFFF"/>
          </w:tcPr>
          <w:p w:rsidR="00AC47EF" w:rsidRDefault="00865FF0">
            <w:pPr>
              <w:pStyle w:val="normal"/>
            </w:pPr>
            <w:proofErr w:type="spellStart"/>
            <w:r>
              <w:t>Grammer</w:t>
            </w:r>
            <w:proofErr w:type="spellEnd"/>
            <w:r>
              <w:t xml:space="preserve"> check and </w:t>
            </w:r>
            <w:proofErr w:type="spellStart"/>
            <w:r>
              <w:t>layout</w:t>
            </w:r>
            <w:proofErr w:type="spellEnd"/>
          </w:p>
        </w:tc>
        <w:tc>
          <w:tcPr>
            <w:tcW w:w="2160" w:type="dxa"/>
            <w:shd w:val="clear" w:color="auto" w:fill="FFFFFF"/>
          </w:tcPr>
          <w:p w:rsidR="00AC47EF" w:rsidRDefault="00865FF0">
            <w:pPr>
              <w:pStyle w:val="normal"/>
            </w:pPr>
            <w:proofErr w:type="spellStart"/>
            <w:r>
              <w:t>Plaintech</w:t>
            </w:r>
            <w:proofErr w:type="spellEnd"/>
          </w:p>
        </w:tc>
        <w:tc>
          <w:tcPr>
            <w:tcW w:w="3060" w:type="dxa"/>
            <w:shd w:val="clear" w:color="auto" w:fill="FFFFFF"/>
          </w:tcPr>
          <w:p w:rsidR="00AC47EF" w:rsidRDefault="00865FF0">
            <w:pPr>
              <w:pStyle w:val="normal"/>
            </w:pPr>
            <w:r>
              <w:t>Willem Westerhof</w:t>
            </w:r>
          </w:p>
        </w:tc>
      </w:tr>
    </w:tbl>
    <w:p w:rsidR="00AC47EF" w:rsidRDefault="00AC47EF">
      <w:pPr>
        <w:pStyle w:val="normal"/>
      </w:pPr>
    </w:p>
    <w:p w:rsidR="00AC47EF" w:rsidRPr="00865FF0" w:rsidRDefault="00F56863">
      <w:pPr>
        <w:pStyle w:val="Kop2"/>
        <w:rPr>
          <w:lang w:val="en-GB"/>
        </w:rPr>
      </w:pPr>
      <w:bookmarkStart w:id="4" w:name="h.3znysh7" w:colFirst="0" w:colLast="0"/>
      <w:bookmarkStart w:id="5" w:name="_Toc400123882"/>
      <w:bookmarkEnd w:id="4"/>
      <w:r w:rsidRPr="00865FF0">
        <w:rPr>
          <w:lang w:val="en-GB"/>
        </w:rPr>
        <w:t>Approval</w:t>
      </w:r>
      <w:bookmarkEnd w:id="5"/>
    </w:p>
    <w:p w:rsidR="00AC47EF" w:rsidRPr="00865FF0" w:rsidRDefault="00F56863">
      <w:pPr>
        <w:pStyle w:val="normal"/>
        <w:rPr>
          <w:lang w:val="en-GB"/>
        </w:rPr>
      </w:pPr>
      <w:r w:rsidRPr="00865FF0">
        <w:rPr>
          <w:lang w:val="en-GB"/>
        </w:rPr>
        <w:t>This document needs the following signatures of approval:</w:t>
      </w:r>
    </w:p>
    <w:tbl>
      <w:tblPr>
        <w:tblStyle w:val="1"/>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26"/>
        <w:gridCol w:w="2409"/>
        <w:gridCol w:w="2268"/>
        <w:gridCol w:w="1843"/>
        <w:gridCol w:w="851"/>
      </w:tblGrid>
      <w:tr w:rsidR="00AC47EF">
        <w:tc>
          <w:tcPr>
            <w:tcW w:w="2126" w:type="dxa"/>
            <w:shd w:val="clear" w:color="auto" w:fill="003366"/>
          </w:tcPr>
          <w:p w:rsidR="00AC47EF" w:rsidRDefault="00F56863">
            <w:pPr>
              <w:pStyle w:val="normal"/>
            </w:pPr>
            <w:r>
              <w:rPr>
                <w:b/>
                <w:color w:val="FFFFFF"/>
                <w:sz w:val="18"/>
              </w:rPr>
              <w:t>Name</w:t>
            </w:r>
          </w:p>
        </w:tc>
        <w:tc>
          <w:tcPr>
            <w:tcW w:w="2409" w:type="dxa"/>
            <w:shd w:val="clear" w:color="auto" w:fill="003366"/>
          </w:tcPr>
          <w:p w:rsidR="00AC47EF" w:rsidRDefault="00F56863">
            <w:pPr>
              <w:pStyle w:val="normal"/>
            </w:pPr>
            <w:proofErr w:type="spellStart"/>
            <w:r>
              <w:rPr>
                <w:b/>
                <w:color w:val="FFFFFF"/>
                <w:sz w:val="18"/>
              </w:rPr>
              <w:t>Role</w:t>
            </w:r>
            <w:proofErr w:type="spellEnd"/>
          </w:p>
        </w:tc>
        <w:tc>
          <w:tcPr>
            <w:tcW w:w="2268" w:type="dxa"/>
            <w:shd w:val="clear" w:color="auto" w:fill="003366"/>
          </w:tcPr>
          <w:p w:rsidR="00AC47EF" w:rsidRDefault="00F56863">
            <w:pPr>
              <w:pStyle w:val="normal"/>
            </w:pPr>
            <w:proofErr w:type="spellStart"/>
            <w:r>
              <w:rPr>
                <w:b/>
                <w:color w:val="FFFFFF"/>
                <w:sz w:val="18"/>
              </w:rPr>
              <w:t>Autograph</w:t>
            </w:r>
            <w:proofErr w:type="spellEnd"/>
          </w:p>
        </w:tc>
        <w:tc>
          <w:tcPr>
            <w:tcW w:w="1843" w:type="dxa"/>
            <w:shd w:val="clear" w:color="auto" w:fill="003366"/>
          </w:tcPr>
          <w:p w:rsidR="00AC47EF" w:rsidRDefault="00F56863">
            <w:pPr>
              <w:pStyle w:val="normal"/>
            </w:pPr>
            <w:r>
              <w:rPr>
                <w:b/>
                <w:color w:val="FFFFFF"/>
                <w:sz w:val="18"/>
              </w:rPr>
              <w:t>Document Date</w:t>
            </w:r>
          </w:p>
        </w:tc>
        <w:tc>
          <w:tcPr>
            <w:tcW w:w="851" w:type="dxa"/>
            <w:shd w:val="clear" w:color="auto" w:fill="003366"/>
          </w:tcPr>
          <w:p w:rsidR="00AC47EF" w:rsidRDefault="00F56863">
            <w:pPr>
              <w:pStyle w:val="normal"/>
            </w:pPr>
            <w:proofErr w:type="spellStart"/>
            <w:r>
              <w:rPr>
                <w:b/>
                <w:color w:val="FFFFFF"/>
                <w:sz w:val="18"/>
              </w:rPr>
              <w:t>Version</w:t>
            </w:r>
            <w:proofErr w:type="spellEnd"/>
          </w:p>
        </w:tc>
      </w:tr>
      <w:tr w:rsidR="00AC47EF">
        <w:trPr>
          <w:trHeight w:val="360"/>
        </w:trPr>
        <w:tc>
          <w:tcPr>
            <w:tcW w:w="2126" w:type="dxa"/>
          </w:tcPr>
          <w:p w:rsidR="00AC47EF" w:rsidRDefault="00F56863">
            <w:pPr>
              <w:pStyle w:val="normal"/>
            </w:pPr>
            <w:r>
              <w:rPr>
                <w:sz w:val="18"/>
              </w:rPr>
              <w:t>Arjen Jansen</w:t>
            </w:r>
          </w:p>
        </w:tc>
        <w:tc>
          <w:tcPr>
            <w:tcW w:w="2409" w:type="dxa"/>
          </w:tcPr>
          <w:p w:rsidR="00AC47EF" w:rsidRDefault="00F56863">
            <w:pPr>
              <w:pStyle w:val="normal"/>
            </w:pPr>
            <w:r>
              <w:rPr>
                <w:sz w:val="18"/>
              </w:rPr>
              <w:t>Project manager</w:t>
            </w:r>
          </w:p>
        </w:tc>
        <w:tc>
          <w:tcPr>
            <w:tcW w:w="2268" w:type="dxa"/>
          </w:tcPr>
          <w:p w:rsidR="00AC47EF" w:rsidRDefault="00AC47EF">
            <w:pPr>
              <w:pStyle w:val="normal"/>
            </w:pPr>
          </w:p>
        </w:tc>
        <w:tc>
          <w:tcPr>
            <w:tcW w:w="1843" w:type="dxa"/>
          </w:tcPr>
          <w:p w:rsidR="00AC47EF" w:rsidRDefault="00865FF0">
            <w:pPr>
              <w:pStyle w:val="normal"/>
            </w:pPr>
            <w:r>
              <w:rPr>
                <w:sz w:val="18"/>
              </w:rPr>
              <w:t>3-10-2014</w:t>
            </w:r>
          </w:p>
        </w:tc>
        <w:tc>
          <w:tcPr>
            <w:tcW w:w="851" w:type="dxa"/>
          </w:tcPr>
          <w:p w:rsidR="00AC47EF" w:rsidRDefault="00865FF0">
            <w:pPr>
              <w:pStyle w:val="normal"/>
            </w:pPr>
            <w:r>
              <w:rPr>
                <w:sz w:val="18"/>
              </w:rPr>
              <w:t>1.0</w:t>
            </w:r>
          </w:p>
        </w:tc>
      </w:tr>
      <w:tr w:rsidR="00AC47EF">
        <w:trPr>
          <w:trHeight w:val="360"/>
        </w:trPr>
        <w:tc>
          <w:tcPr>
            <w:tcW w:w="2126" w:type="dxa"/>
          </w:tcPr>
          <w:p w:rsidR="00AC47EF" w:rsidRDefault="00F56863">
            <w:pPr>
              <w:pStyle w:val="normal"/>
            </w:pPr>
            <w:r>
              <w:rPr>
                <w:sz w:val="18"/>
              </w:rPr>
              <w:t>CEO/CFO</w:t>
            </w:r>
          </w:p>
        </w:tc>
        <w:tc>
          <w:tcPr>
            <w:tcW w:w="2409" w:type="dxa"/>
          </w:tcPr>
          <w:p w:rsidR="00AC47EF" w:rsidRDefault="00F56863">
            <w:pPr>
              <w:pStyle w:val="normal"/>
            </w:pPr>
            <w:proofErr w:type="spellStart"/>
            <w:r>
              <w:rPr>
                <w:sz w:val="18"/>
              </w:rPr>
              <w:t>Client</w:t>
            </w:r>
            <w:proofErr w:type="spellEnd"/>
          </w:p>
        </w:tc>
        <w:tc>
          <w:tcPr>
            <w:tcW w:w="2268" w:type="dxa"/>
          </w:tcPr>
          <w:p w:rsidR="00AC47EF" w:rsidRDefault="00AC47EF">
            <w:pPr>
              <w:pStyle w:val="normal"/>
            </w:pPr>
          </w:p>
        </w:tc>
        <w:tc>
          <w:tcPr>
            <w:tcW w:w="1843" w:type="dxa"/>
          </w:tcPr>
          <w:p w:rsidR="00AC47EF" w:rsidRDefault="00865FF0">
            <w:pPr>
              <w:pStyle w:val="normal"/>
            </w:pPr>
            <w:r>
              <w:rPr>
                <w:sz w:val="18"/>
              </w:rPr>
              <w:t>3-10-2014</w:t>
            </w:r>
          </w:p>
        </w:tc>
        <w:tc>
          <w:tcPr>
            <w:tcW w:w="851" w:type="dxa"/>
          </w:tcPr>
          <w:p w:rsidR="00AC47EF" w:rsidRDefault="00865FF0">
            <w:pPr>
              <w:pStyle w:val="normal"/>
            </w:pPr>
            <w:r>
              <w:rPr>
                <w:sz w:val="18"/>
              </w:rPr>
              <w:t>1.0</w:t>
            </w:r>
          </w:p>
        </w:tc>
      </w:tr>
    </w:tbl>
    <w:p w:rsidR="00AC47EF" w:rsidRDefault="00AC47EF">
      <w:pPr>
        <w:pStyle w:val="normal"/>
      </w:pPr>
    </w:p>
    <w:p w:rsidR="00AC47EF" w:rsidRDefault="00AC47EF">
      <w:pPr>
        <w:pStyle w:val="normal"/>
        <w:spacing w:line="-239" w:lineRule="auto"/>
      </w:pPr>
    </w:p>
    <w:p w:rsidR="00AC47EF" w:rsidRDefault="00F56863">
      <w:pPr>
        <w:pStyle w:val="normal"/>
      </w:pPr>
      <w:r>
        <w:br w:type="page"/>
      </w:r>
    </w:p>
    <w:p w:rsidR="00AC47EF" w:rsidRDefault="00AC47EF">
      <w:pPr>
        <w:pStyle w:val="normal"/>
      </w:pPr>
    </w:p>
    <w:p w:rsidR="00AC47EF" w:rsidRDefault="00F56863">
      <w:pPr>
        <w:pStyle w:val="Kop1"/>
      </w:pPr>
      <w:bookmarkStart w:id="6" w:name="h.tyjcwt" w:colFirst="0" w:colLast="0"/>
      <w:bookmarkStart w:id="7" w:name="_Toc400123883"/>
      <w:bookmarkEnd w:id="6"/>
      <w:proofErr w:type="spellStart"/>
      <w:r>
        <w:t>Table</w:t>
      </w:r>
      <w:proofErr w:type="spellEnd"/>
      <w:r>
        <w:t xml:space="preserve"> of Contents</w:t>
      </w:r>
      <w:bookmarkEnd w:id="7"/>
    </w:p>
    <w:sdt>
      <w:sdtPr>
        <w:id w:val="417479533"/>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865FF0" w:rsidRDefault="00865FF0">
          <w:pPr>
            <w:pStyle w:val="Kopvaninhoudsopgave"/>
          </w:pPr>
          <w:r>
            <w:t>Inhoud</w:t>
          </w:r>
        </w:p>
        <w:p w:rsidR="00957CF6" w:rsidRDefault="00865FF0">
          <w:pPr>
            <w:pStyle w:val="Inhopg1"/>
            <w:tabs>
              <w:tab w:val="right" w:leader="dot" w:pos="9521"/>
            </w:tabs>
            <w:rPr>
              <w:noProof/>
              <w:lang w:val="nl-NL" w:eastAsia="nl-NL" w:bidi="ar-SA"/>
            </w:rPr>
          </w:pPr>
          <w:r>
            <w:rPr>
              <w:lang w:val="nl-NL"/>
            </w:rPr>
            <w:fldChar w:fldCharType="begin"/>
          </w:r>
          <w:r>
            <w:rPr>
              <w:lang w:val="nl-NL"/>
            </w:rPr>
            <w:instrText xml:space="preserve"> TOC \o "1-3" \h \z \u </w:instrText>
          </w:r>
          <w:r>
            <w:rPr>
              <w:lang w:val="nl-NL"/>
            </w:rPr>
            <w:fldChar w:fldCharType="separate"/>
          </w:r>
          <w:hyperlink w:anchor="_Toc400123880" w:history="1">
            <w:r w:rsidR="00957CF6" w:rsidRPr="008A2EED">
              <w:rPr>
                <w:rStyle w:val="Hyperlink"/>
                <w:noProof/>
              </w:rPr>
              <w:t>Documentproperties</w:t>
            </w:r>
            <w:r w:rsidR="00957CF6">
              <w:rPr>
                <w:noProof/>
                <w:webHidden/>
              </w:rPr>
              <w:tab/>
            </w:r>
            <w:r w:rsidR="00957CF6">
              <w:rPr>
                <w:noProof/>
                <w:webHidden/>
              </w:rPr>
              <w:fldChar w:fldCharType="begin"/>
            </w:r>
            <w:r w:rsidR="00957CF6">
              <w:rPr>
                <w:noProof/>
                <w:webHidden/>
              </w:rPr>
              <w:instrText xml:space="preserve"> PAGEREF _Toc400123880 \h </w:instrText>
            </w:r>
            <w:r w:rsidR="00957CF6">
              <w:rPr>
                <w:noProof/>
                <w:webHidden/>
              </w:rPr>
            </w:r>
            <w:r w:rsidR="00957CF6">
              <w:rPr>
                <w:noProof/>
                <w:webHidden/>
              </w:rPr>
              <w:fldChar w:fldCharType="separate"/>
            </w:r>
            <w:r w:rsidR="00957CF6">
              <w:rPr>
                <w:noProof/>
                <w:webHidden/>
              </w:rPr>
              <w:t>2</w:t>
            </w:r>
            <w:r w:rsidR="00957CF6">
              <w:rPr>
                <w:noProof/>
                <w:webHidden/>
              </w:rPr>
              <w:fldChar w:fldCharType="end"/>
            </w:r>
          </w:hyperlink>
        </w:p>
        <w:p w:rsidR="00957CF6" w:rsidRDefault="00957CF6">
          <w:pPr>
            <w:pStyle w:val="Inhopg2"/>
            <w:tabs>
              <w:tab w:val="right" w:leader="dot" w:pos="9521"/>
            </w:tabs>
            <w:rPr>
              <w:noProof/>
              <w:lang w:val="nl-NL" w:eastAsia="nl-NL" w:bidi="ar-SA"/>
            </w:rPr>
          </w:pPr>
          <w:hyperlink w:anchor="_Toc400123881" w:history="1">
            <w:r w:rsidRPr="008A2EED">
              <w:rPr>
                <w:rStyle w:val="Hyperlink"/>
                <w:noProof/>
              </w:rPr>
              <w:t>History</w:t>
            </w:r>
            <w:r>
              <w:rPr>
                <w:noProof/>
                <w:webHidden/>
              </w:rPr>
              <w:tab/>
            </w:r>
            <w:r>
              <w:rPr>
                <w:noProof/>
                <w:webHidden/>
              </w:rPr>
              <w:fldChar w:fldCharType="begin"/>
            </w:r>
            <w:r>
              <w:rPr>
                <w:noProof/>
                <w:webHidden/>
              </w:rPr>
              <w:instrText xml:space="preserve"> PAGEREF _Toc400123881 \h </w:instrText>
            </w:r>
            <w:r>
              <w:rPr>
                <w:noProof/>
                <w:webHidden/>
              </w:rPr>
            </w:r>
            <w:r>
              <w:rPr>
                <w:noProof/>
                <w:webHidden/>
              </w:rPr>
              <w:fldChar w:fldCharType="separate"/>
            </w:r>
            <w:r>
              <w:rPr>
                <w:noProof/>
                <w:webHidden/>
              </w:rPr>
              <w:t>2</w:t>
            </w:r>
            <w:r>
              <w:rPr>
                <w:noProof/>
                <w:webHidden/>
              </w:rPr>
              <w:fldChar w:fldCharType="end"/>
            </w:r>
          </w:hyperlink>
        </w:p>
        <w:p w:rsidR="00957CF6" w:rsidRDefault="00957CF6">
          <w:pPr>
            <w:pStyle w:val="Inhopg2"/>
            <w:tabs>
              <w:tab w:val="right" w:leader="dot" w:pos="9521"/>
            </w:tabs>
            <w:rPr>
              <w:noProof/>
              <w:lang w:val="nl-NL" w:eastAsia="nl-NL" w:bidi="ar-SA"/>
            </w:rPr>
          </w:pPr>
          <w:hyperlink w:anchor="_Toc400123882" w:history="1">
            <w:r w:rsidRPr="008A2EED">
              <w:rPr>
                <w:rStyle w:val="Hyperlink"/>
                <w:noProof/>
                <w:lang w:val="en-GB"/>
              </w:rPr>
              <w:t>Approval</w:t>
            </w:r>
            <w:r>
              <w:rPr>
                <w:noProof/>
                <w:webHidden/>
              </w:rPr>
              <w:tab/>
            </w:r>
            <w:r>
              <w:rPr>
                <w:noProof/>
                <w:webHidden/>
              </w:rPr>
              <w:fldChar w:fldCharType="begin"/>
            </w:r>
            <w:r>
              <w:rPr>
                <w:noProof/>
                <w:webHidden/>
              </w:rPr>
              <w:instrText xml:space="preserve"> PAGEREF _Toc400123882 \h </w:instrText>
            </w:r>
            <w:r>
              <w:rPr>
                <w:noProof/>
                <w:webHidden/>
              </w:rPr>
            </w:r>
            <w:r>
              <w:rPr>
                <w:noProof/>
                <w:webHidden/>
              </w:rPr>
              <w:fldChar w:fldCharType="separate"/>
            </w:r>
            <w:r>
              <w:rPr>
                <w:noProof/>
                <w:webHidden/>
              </w:rPr>
              <w:t>2</w:t>
            </w:r>
            <w:r>
              <w:rPr>
                <w:noProof/>
                <w:webHidden/>
              </w:rPr>
              <w:fldChar w:fldCharType="end"/>
            </w:r>
          </w:hyperlink>
        </w:p>
        <w:p w:rsidR="00957CF6" w:rsidRDefault="00957CF6">
          <w:pPr>
            <w:pStyle w:val="Inhopg1"/>
            <w:tabs>
              <w:tab w:val="right" w:leader="dot" w:pos="9521"/>
            </w:tabs>
            <w:rPr>
              <w:noProof/>
              <w:lang w:val="nl-NL" w:eastAsia="nl-NL" w:bidi="ar-SA"/>
            </w:rPr>
          </w:pPr>
          <w:hyperlink w:anchor="_Toc400123883" w:history="1">
            <w:r w:rsidRPr="008A2EED">
              <w:rPr>
                <w:rStyle w:val="Hyperlink"/>
                <w:noProof/>
              </w:rPr>
              <w:t>Table of Contents</w:t>
            </w:r>
            <w:r>
              <w:rPr>
                <w:noProof/>
                <w:webHidden/>
              </w:rPr>
              <w:tab/>
            </w:r>
            <w:r>
              <w:rPr>
                <w:noProof/>
                <w:webHidden/>
              </w:rPr>
              <w:fldChar w:fldCharType="begin"/>
            </w:r>
            <w:r>
              <w:rPr>
                <w:noProof/>
                <w:webHidden/>
              </w:rPr>
              <w:instrText xml:space="preserve"> PAGEREF _Toc400123883 \h </w:instrText>
            </w:r>
            <w:r>
              <w:rPr>
                <w:noProof/>
                <w:webHidden/>
              </w:rPr>
            </w:r>
            <w:r>
              <w:rPr>
                <w:noProof/>
                <w:webHidden/>
              </w:rPr>
              <w:fldChar w:fldCharType="separate"/>
            </w:r>
            <w:r>
              <w:rPr>
                <w:noProof/>
                <w:webHidden/>
              </w:rPr>
              <w:t>3</w:t>
            </w:r>
            <w:r>
              <w:rPr>
                <w:noProof/>
                <w:webHidden/>
              </w:rPr>
              <w:fldChar w:fldCharType="end"/>
            </w:r>
          </w:hyperlink>
        </w:p>
        <w:p w:rsidR="00957CF6" w:rsidRDefault="00957CF6">
          <w:pPr>
            <w:pStyle w:val="Inhopg1"/>
            <w:tabs>
              <w:tab w:val="right" w:leader="dot" w:pos="9521"/>
            </w:tabs>
            <w:rPr>
              <w:noProof/>
              <w:lang w:val="nl-NL" w:eastAsia="nl-NL" w:bidi="ar-SA"/>
            </w:rPr>
          </w:pPr>
          <w:hyperlink w:anchor="_Toc400123884" w:history="1">
            <w:r w:rsidRPr="008A2EED">
              <w:rPr>
                <w:rStyle w:val="Hyperlink"/>
                <w:noProof/>
              </w:rPr>
              <w:t>Introduction</w:t>
            </w:r>
            <w:r>
              <w:rPr>
                <w:noProof/>
                <w:webHidden/>
              </w:rPr>
              <w:tab/>
            </w:r>
            <w:r>
              <w:rPr>
                <w:noProof/>
                <w:webHidden/>
              </w:rPr>
              <w:fldChar w:fldCharType="begin"/>
            </w:r>
            <w:r>
              <w:rPr>
                <w:noProof/>
                <w:webHidden/>
              </w:rPr>
              <w:instrText xml:space="preserve"> PAGEREF _Toc400123884 \h </w:instrText>
            </w:r>
            <w:r>
              <w:rPr>
                <w:noProof/>
                <w:webHidden/>
              </w:rPr>
            </w:r>
            <w:r>
              <w:rPr>
                <w:noProof/>
                <w:webHidden/>
              </w:rPr>
              <w:fldChar w:fldCharType="separate"/>
            </w:r>
            <w:r>
              <w:rPr>
                <w:noProof/>
                <w:webHidden/>
              </w:rPr>
              <w:t>4</w:t>
            </w:r>
            <w:r>
              <w:rPr>
                <w:noProof/>
                <w:webHidden/>
              </w:rPr>
              <w:fldChar w:fldCharType="end"/>
            </w:r>
          </w:hyperlink>
        </w:p>
        <w:p w:rsidR="00957CF6" w:rsidRDefault="00957CF6">
          <w:pPr>
            <w:pStyle w:val="Inhopg1"/>
            <w:tabs>
              <w:tab w:val="right" w:leader="dot" w:pos="9521"/>
            </w:tabs>
            <w:rPr>
              <w:noProof/>
              <w:lang w:val="nl-NL" w:eastAsia="nl-NL" w:bidi="ar-SA"/>
            </w:rPr>
          </w:pPr>
          <w:hyperlink w:anchor="_Toc400123885" w:history="1">
            <w:r w:rsidRPr="008A2EED">
              <w:rPr>
                <w:rStyle w:val="Hyperlink"/>
                <w:noProof/>
              </w:rPr>
              <w:t>Context</w:t>
            </w:r>
            <w:r>
              <w:rPr>
                <w:noProof/>
                <w:webHidden/>
              </w:rPr>
              <w:tab/>
            </w:r>
            <w:r>
              <w:rPr>
                <w:noProof/>
                <w:webHidden/>
              </w:rPr>
              <w:fldChar w:fldCharType="begin"/>
            </w:r>
            <w:r>
              <w:rPr>
                <w:noProof/>
                <w:webHidden/>
              </w:rPr>
              <w:instrText xml:space="preserve"> PAGEREF _Toc400123885 \h </w:instrText>
            </w:r>
            <w:r>
              <w:rPr>
                <w:noProof/>
                <w:webHidden/>
              </w:rPr>
            </w:r>
            <w:r>
              <w:rPr>
                <w:noProof/>
                <w:webHidden/>
              </w:rPr>
              <w:fldChar w:fldCharType="separate"/>
            </w:r>
            <w:r>
              <w:rPr>
                <w:noProof/>
                <w:webHidden/>
              </w:rPr>
              <w:t>5</w:t>
            </w:r>
            <w:r>
              <w:rPr>
                <w:noProof/>
                <w:webHidden/>
              </w:rPr>
              <w:fldChar w:fldCharType="end"/>
            </w:r>
          </w:hyperlink>
        </w:p>
        <w:p w:rsidR="00957CF6" w:rsidRDefault="00957CF6">
          <w:pPr>
            <w:pStyle w:val="Inhopg1"/>
            <w:tabs>
              <w:tab w:val="right" w:leader="dot" w:pos="9521"/>
            </w:tabs>
            <w:rPr>
              <w:noProof/>
              <w:lang w:val="nl-NL" w:eastAsia="nl-NL" w:bidi="ar-SA"/>
            </w:rPr>
          </w:pPr>
          <w:hyperlink w:anchor="_Toc400123886" w:history="1">
            <w:r w:rsidRPr="008A2EED">
              <w:rPr>
                <w:rStyle w:val="Hyperlink"/>
                <w:noProof/>
              </w:rPr>
              <w:t>MoSCoW</w:t>
            </w:r>
            <w:r>
              <w:rPr>
                <w:noProof/>
                <w:webHidden/>
              </w:rPr>
              <w:tab/>
            </w:r>
            <w:r>
              <w:rPr>
                <w:noProof/>
                <w:webHidden/>
              </w:rPr>
              <w:fldChar w:fldCharType="begin"/>
            </w:r>
            <w:r>
              <w:rPr>
                <w:noProof/>
                <w:webHidden/>
              </w:rPr>
              <w:instrText xml:space="preserve"> PAGEREF _Toc400123886 \h </w:instrText>
            </w:r>
            <w:r>
              <w:rPr>
                <w:noProof/>
                <w:webHidden/>
              </w:rPr>
            </w:r>
            <w:r>
              <w:rPr>
                <w:noProof/>
                <w:webHidden/>
              </w:rPr>
              <w:fldChar w:fldCharType="separate"/>
            </w:r>
            <w:r>
              <w:rPr>
                <w:noProof/>
                <w:webHidden/>
              </w:rPr>
              <w:t>6</w:t>
            </w:r>
            <w:r>
              <w:rPr>
                <w:noProof/>
                <w:webHidden/>
              </w:rPr>
              <w:fldChar w:fldCharType="end"/>
            </w:r>
          </w:hyperlink>
        </w:p>
        <w:p w:rsidR="00957CF6" w:rsidRDefault="00957CF6">
          <w:pPr>
            <w:pStyle w:val="Inhopg1"/>
            <w:tabs>
              <w:tab w:val="right" w:leader="dot" w:pos="9521"/>
            </w:tabs>
            <w:rPr>
              <w:noProof/>
              <w:lang w:val="nl-NL" w:eastAsia="nl-NL" w:bidi="ar-SA"/>
            </w:rPr>
          </w:pPr>
          <w:hyperlink w:anchor="_Toc400123887" w:history="1">
            <w:r w:rsidRPr="008A2EED">
              <w:rPr>
                <w:rStyle w:val="Hyperlink"/>
                <w:noProof/>
              </w:rPr>
              <w:t>Business processes and use cases</w:t>
            </w:r>
            <w:r>
              <w:rPr>
                <w:noProof/>
                <w:webHidden/>
              </w:rPr>
              <w:tab/>
            </w:r>
            <w:r>
              <w:rPr>
                <w:noProof/>
                <w:webHidden/>
              </w:rPr>
              <w:fldChar w:fldCharType="begin"/>
            </w:r>
            <w:r>
              <w:rPr>
                <w:noProof/>
                <w:webHidden/>
              </w:rPr>
              <w:instrText xml:space="preserve"> PAGEREF _Toc400123887 \h </w:instrText>
            </w:r>
            <w:r>
              <w:rPr>
                <w:noProof/>
                <w:webHidden/>
              </w:rPr>
            </w:r>
            <w:r>
              <w:rPr>
                <w:noProof/>
                <w:webHidden/>
              </w:rPr>
              <w:fldChar w:fldCharType="separate"/>
            </w:r>
            <w:r>
              <w:rPr>
                <w:noProof/>
                <w:webHidden/>
              </w:rPr>
              <w:t>7</w:t>
            </w:r>
            <w:r>
              <w:rPr>
                <w:noProof/>
                <w:webHidden/>
              </w:rPr>
              <w:fldChar w:fldCharType="end"/>
            </w:r>
          </w:hyperlink>
        </w:p>
        <w:p w:rsidR="00957CF6" w:rsidRDefault="00957CF6">
          <w:pPr>
            <w:pStyle w:val="Inhopg2"/>
            <w:tabs>
              <w:tab w:val="right" w:leader="dot" w:pos="9521"/>
            </w:tabs>
            <w:rPr>
              <w:noProof/>
              <w:lang w:val="nl-NL" w:eastAsia="nl-NL" w:bidi="ar-SA"/>
            </w:rPr>
          </w:pPr>
          <w:hyperlink w:anchor="_Toc400123888" w:history="1">
            <w:r w:rsidRPr="008A2EED">
              <w:rPr>
                <w:rStyle w:val="Hyperlink"/>
                <w:noProof/>
                <w:lang w:val="en-GB"/>
              </w:rPr>
              <w:t>case 1:</w:t>
            </w:r>
            <w:r>
              <w:rPr>
                <w:noProof/>
                <w:webHidden/>
              </w:rPr>
              <w:tab/>
            </w:r>
            <w:r>
              <w:rPr>
                <w:noProof/>
                <w:webHidden/>
              </w:rPr>
              <w:fldChar w:fldCharType="begin"/>
            </w:r>
            <w:r>
              <w:rPr>
                <w:noProof/>
                <w:webHidden/>
              </w:rPr>
              <w:instrText xml:space="preserve"> PAGEREF _Toc400123888 \h </w:instrText>
            </w:r>
            <w:r>
              <w:rPr>
                <w:noProof/>
                <w:webHidden/>
              </w:rPr>
            </w:r>
            <w:r>
              <w:rPr>
                <w:noProof/>
                <w:webHidden/>
              </w:rPr>
              <w:fldChar w:fldCharType="separate"/>
            </w:r>
            <w:r>
              <w:rPr>
                <w:noProof/>
                <w:webHidden/>
              </w:rPr>
              <w:t>7</w:t>
            </w:r>
            <w:r>
              <w:rPr>
                <w:noProof/>
                <w:webHidden/>
              </w:rPr>
              <w:fldChar w:fldCharType="end"/>
            </w:r>
          </w:hyperlink>
        </w:p>
        <w:p w:rsidR="00957CF6" w:rsidRDefault="00957CF6">
          <w:pPr>
            <w:pStyle w:val="Inhopg2"/>
            <w:tabs>
              <w:tab w:val="right" w:leader="dot" w:pos="9521"/>
            </w:tabs>
            <w:rPr>
              <w:noProof/>
              <w:lang w:val="nl-NL" w:eastAsia="nl-NL" w:bidi="ar-SA"/>
            </w:rPr>
          </w:pPr>
          <w:hyperlink w:anchor="_Toc400123889" w:history="1">
            <w:r w:rsidRPr="008A2EED">
              <w:rPr>
                <w:rStyle w:val="Hyperlink"/>
                <w:noProof/>
                <w:lang w:val="en-GB"/>
              </w:rPr>
              <w:t>Case 2:</w:t>
            </w:r>
            <w:r>
              <w:rPr>
                <w:noProof/>
                <w:webHidden/>
              </w:rPr>
              <w:tab/>
            </w:r>
            <w:r>
              <w:rPr>
                <w:noProof/>
                <w:webHidden/>
              </w:rPr>
              <w:fldChar w:fldCharType="begin"/>
            </w:r>
            <w:r>
              <w:rPr>
                <w:noProof/>
                <w:webHidden/>
              </w:rPr>
              <w:instrText xml:space="preserve"> PAGEREF _Toc400123889 \h </w:instrText>
            </w:r>
            <w:r>
              <w:rPr>
                <w:noProof/>
                <w:webHidden/>
              </w:rPr>
            </w:r>
            <w:r>
              <w:rPr>
                <w:noProof/>
                <w:webHidden/>
              </w:rPr>
              <w:fldChar w:fldCharType="separate"/>
            </w:r>
            <w:r>
              <w:rPr>
                <w:noProof/>
                <w:webHidden/>
              </w:rPr>
              <w:t>8</w:t>
            </w:r>
            <w:r>
              <w:rPr>
                <w:noProof/>
                <w:webHidden/>
              </w:rPr>
              <w:fldChar w:fldCharType="end"/>
            </w:r>
          </w:hyperlink>
        </w:p>
        <w:p w:rsidR="00957CF6" w:rsidRDefault="00957CF6">
          <w:pPr>
            <w:pStyle w:val="Inhopg2"/>
            <w:tabs>
              <w:tab w:val="right" w:leader="dot" w:pos="9521"/>
            </w:tabs>
            <w:rPr>
              <w:noProof/>
              <w:lang w:val="nl-NL" w:eastAsia="nl-NL" w:bidi="ar-SA"/>
            </w:rPr>
          </w:pPr>
          <w:hyperlink w:anchor="_Toc400123890" w:history="1">
            <w:r w:rsidRPr="008A2EED">
              <w:rPr>
                <w:rStyle w:val="Hyperlink"/>
                <w:noProof/>
                <w:lang w:val="en-GB"/>
              </w:rPr>
              <w:t>Case 3:</w:t>
            </w:r>
            <w:r>
              <w:rPr>
                <w:noProof/>
                <w:webHidden/>
              </w:rPr>
              <w:tab/>
            </w:r>
            <w:r>
              <w:rPr>
                <w:noProof/>
                <w:webHidden/>
              </w:rPr>
              <w:fldChar w:fldCharType="begin"/>
            </w:r>
            <w:r>
              <w:rPr>
                <w:noProof/>
                <w:webHidden/>
              </w:rPr>
              <w:instrText xml:space="preserve"> PAGEREF _Toc400123890 \h </w:instrText>
            </w:r>
            <w:r>
              <w:rPr>
                <w:noProof/>
                <w:webHidden/>
              </w:rPr>
            </w:r>
            <w:r>
              <w:rPr>
                <w:noProof/>
                <w:webHidden/>
              </w:rPr>
              <w:fldChar w:fldCharType="separate"/>
            </w:r>
            <w:r>
              <w:rPr>
                <w:noProof/>
                <w:webHidden/>
              </w:rPr>
              <w:t>9</w:t>
            </w:r>
            <w:r>
              <w:rPr>
                <w:noProof/>
                <w:webHidden/>
              </w:rPr>
              <w:fldChar w:fldCharType="end"/>
            </w:r>
          </w:hyperlink>
        </w:p>
        <w:p w:rsidR="00957CF6" w:rsidRDefault="00957CF6">
          <w:pPr>
            <w:pStyle w:val="Inhopg2"/>
            <w:tabs>
              <w:tab w:val="right" w:leader="dot" w:pos="9521"/>
            </w:tabs>
            <w:rPr>
              <w:noProof/>
              <w:lang w:val="nl-NL" w:eastAsia="nl-NL" w:bidi="ar-SA"/>
            </w:rPr>
          </w:pPr>
          <w:hyperlink w:anchor="_Toc400123891" w:history="1">
            <w:r w:rsidRPr="008A2EED">
              <w:rPr>
                <w:rStyle w:val="Hyperlink"/>
                <w:noProof/>
                <w:lang w:val="en-GB"/>
              </w:rPr>
              <w:t>Case 5:</w:t>
            </w:r>
            <w:r>
              <w:rPr>
                <w:noProof/>
                <w:webHidden/>
              </w:rPr>
              <w:tab/>
            </w:r>
            <w:r>
              <w:rPr>
                <w:noProof/>
                <w:webHidden/>
              </w:rPr>
              <w:fldChar w:fldCharType="begin"/>
            </w:r>
            <w:r>
              <w:rPr>
                <w:noProof/>
                <w:webHidden/>
              </w:rPr>
              <w:instrText xml:space="preserve"> PAGEREF _Toc400123891 \h </w:instrText>
            </w:r>
            <w:r>
              <w:rPr>
                <w:noProof/>
                <w:webHidden/>
              </w:rPr>
            </w:r>
            <w:r>
              <w:rPr>
                <w:noProof/>
                <w:webHidden/>
              </w:rPr>
              <w:fldChar w:fldCharType="separate"/>
            </w:r>
            <w:r>
              <w:rPr>
                <w:noProof/>
                <w:webHidden/>
              </w:rPr>
              <w:t>11</w:t>
            </w:r>
            <w:r>
              <w:rPr>
                <w:noProof/>
                <w:webHidden/>
              </w:rPr>
              <w:fldChar w:fldCharType="end"/>
            </w:r>
          </w:hyperlink>
        </w:p>
        <w:p w:rsidR="00957CF6" w:rsidRDefault="00957CF6">
          <w:pPr>
            <w:pStyle w:val="Inhopg2"/>
            <w:tabs>
              <w:tab w:val="right" w:leader="dot" w:pos="9521"/>
            </w:tabs>
            <w:rPr>
              <w:noProof/>
              <w:lang w:val="nl-NL" w:eastAsia="nl-NL" w:bidi="ar-SA"/>
            </w:rPr>
          </w:pPr>
          <w:hyperlink w:anchor="_Toc400123892" w:history="1">
            <w:r w:rsidRPr="008A2EED">
              <w:rPr>
                <w:rStyle w:val="Hyperlink"/>
                <w:noProof/>
                <w:lang w:val="en-GB"/>
              </w:rPr>
              <w:t>Case 6:</w:t>
            </w:r>
            <w:r>
              <w:rPr>
                <w:noProof/>
                <w:webHidden/>
              </w:rPr>
              <w:tab/>
            </w:r>
            <w:r>
              <w:rPr>
                <w:noProof/>
                <w:webHidden/>
              </w:rPr>
              <w:fldChar w:fldCharType="begin"/>
            </w:r>
            <w:r>
              <w:rPr>
                <w:noProof/>
                <w:webHidden/>
              </w:rPr>
              <w:instrText xml:space="preserve"> PAGEREF _Toc400123892 \h </w:instrText>
            </w:r>
            <w:r>
              <w:rPr>
                <w:noProof/>
                <w:webHidden/>
              </w:rPr>
            </w:r>
            <w:r>
              <w:rPr>
                <w:noProof/>
                <w:webHidden/>
              </w:rPr>
              <w:fldChar w:fldCharType="separate"/>
            </w:r>
            <w:r>
              <w:rPr>
                <w:noProof/>
                <w:webHidden/>
              </w:rPr>
              <w:t>12</w:t>
            </w:r>
            <w:r>
              <w:rPr>
                <w:noProof/>
                <w:webHidden/>
              </w:rPr>
              <w:fldChar w:fldCharType="end"/>
            </w:r>
          </w:hyperlink>
        </w:p>
        <w:p w:rsidR="00957CF6" w:rsidRDefault="00957CF6">
          <w:pPr>
            <w:pStyle w:val="Inhopg2"/>
            <w:tabs>
              <w:tab w:val="right" w:leader="dot" w:pos="9521"/>
            </w:tabs>
            <w:rPr>
              <w:noProof/>
              <w:lang w:val="nl-NL" w:eastAsia="nl-NL" w:bidi="ar-SA"/>
            </w:rPr>
          </w:pPr>
          <w:hyperlink w:anchor="_Toc400123893" w:history="1">
            <w:r w:rsidRPr="008A2EED">
              <w:rPr>
                <w:rStyle w:val="Hyperlink"/>
                <w:noProof/>
                <w:lang w:val="en-GB"/>
              </w:rPr>
              <w:t>Case 8:</w:t>
            </w:r>
            <w:r>
              <w:rPr>
                <w:noProof/>
                <w:webHidden/>
              </w:rPr>
              <w:tab/>
            </w:r>
            <w:r>
              <w:rPr>
                <w:noProof/>
                <w:webHidden/>
              </w:rPr>
              <w:fldChar w:fldCharType="begin"/>
            </w:r>
            <w:r>
              <w:rPr>
                <w:noProof/>
                <w:webHidden/>
              </w:rPr>
              <w:instrText xml:space="preserve"> PAGEREF _Toc400123893 \h </w:instrText>
            </w:r>
            <w:r>
              <w:rPr>
                <w:noProof/>
                <w:webHidden/>
              </w:rPr>
            </w:r>
            <w:r>
              <w:rPr>
                <w:noProof/>
                <w:webHidden/>
              </w:rPr>
              <w:fldChar w:fldCharType="separate"/>
            </w:r>
            <w:r>
              <w:rPr>
                <w:noProof/>
                <w:webHidden/>
              </w:rPr>
              <w:t>14</w:t>
            </w:r>
            <w:r>
              <w:rPr>
                <w:noProof/>
                <w:webHidden/>
              </w:rPr>
              <w:fldChar w:fldCharType="end"/>
            </w:r>
          </w:hyperlink>
        </w:p>
        <w:p w:rsidR="00957CF6" w:rsidRDefault="00957CF6">
          <w:pPr>
            <w:pStyle w:val="Inhopg2"/>
            <w:tabs>
              <w:tab w:val="right" w:leader="dot" w:pos="9521"/>
            </w:tabs>
            <w:rPr>
              <w:noProof/>
              <w:lang w:val="nl-NL" w:eastAsia="nl-NL" w:bidi="ar-SA"/>
            </w:rPr>
          </w:pPr>
          <w:hyperlink w:anchor="_Toc400123894" w:history="1">
            <w:r w:rsidRPr="008A2EED">
              <w:rPr>
                <w:rStyle w:val="Hyperlink"/>
                <w:noProof/>
                <w:lang w:val="en-GB"/>
              </w:rPr>
              <w:t>Case 9:</w:t>
            </w:r>
            <w:r>
              <w:rPr>
                <w:noProof/>
                <w:webHidden/>
              </w:rPr>
              <w:tab/>
            </w:r>
            <w:r>
              <w:rPr>
                <w:noProof/>
                <w:webHidden/>
              </w:rPr>
              <w:fldChar w:fldCharType="begin"/>
            </w:r>
            <w:r>
              <w:rPr>
                <w:noProof/>
                <w:webHidden/>
              </w:rPr>
              <w:instrText xml:space="preserve"> PAGEREF _Toc400123894 \h </w:instrText>
            </w:r>
            <w:r>
              <w:rPr>
                <w:noProof/>
                <w:webHidden/>
              </w:rPr>
            </w:r>
            <w:r>
              <w:rPr>
                <w:noProof/>
                <w:webHidden/>
              </w:rPr>
              <w:fldChar w:fldCharType="separate"/>
            </w:r>
            <w:r>
              <w:rPr>
                <w:noProof/>
                <w:webHidden/>
              </w:rPr>
              <w:t>15</w:t>
            </w:r>
            <w:r>
              <w:rPr>
                <w:noProof/>
                <w:webHidden/>
              </w:rPr>
              <w:fldChar w:fldCharType="end"/>
            </w:r>
          </w:hyperlink>
        </w:p>
        <w:p w:rsidR="00957CF6" w:rsidRDefault="00957CF6">
          <w:pPr>
            <w:pStyle w:val="Inhopg1"/>
            <w:tabs>
              <w:tab w:val="right" w:leader="dot" w:pos="9521"/>
            </w:tabs>
            <w:rPr>
              <w:noProof/>
              <w:lang w:val="nl-NL" w:eastAsia="nl-NL" w:bidi="ar-SA"/>
            </w:rPr>
          </w:pPr>
          <w:hyperlink w:anchor="_Toc400123895" w:history="1">
            <w:r w:rsidRPr="008A2EED">
              <w:rPr>
                <w:rStyle w:val="Hyperlink"/>
                <w:noProof/>
              </w:rPr>
              <w:t>System architecture and Major components</w:t>
            </w:r>
            <w:r>
              <w:rPr>
                <w:noProof/>
                <w:webHidden/>
              </w:rPr>
              <w:tab/>
            </w:r>
            <w:r>
              <w:rPr>
                <w:noProof/>
                <w:webHidden/>
              </w:rPr>
              <w:fldChar w:fldCharType="begin"/>
            </w:r>
            <w:r>
              <w:rPr>
                <w:noProof/>
                <w:webHidden/>
              </w:rPr>
              <w:instrText xml:space="preserve"> PAGEREF _Toc400123895 \h </w:instrText>
            </w:r>
            <w:r>
              <w:rPr>
                <w:noProof/>
                <w:webHidden/>
              </w:rPr>
            </w:r>
            <w:r>
              <w:rPr>
                <w:noProof/>
                <w:webHidden/>
              </w:rPr>
              <w:fldChar w:fldCharType="separate"/>
            </w:r>
            <w:r>
              <w:rPr>
                <w:noProof/>
                <w:webHidden/>
              </w:rPr>
              <w:t>17</w:t>
            </w:r>
            <w:r>
              <w:rPr>
                <w:noProof/>
                <w:webHidden/>
              </w:rPr>
              <w:fldChar w:fldCharType="end"/>
            </w:r>
          </w:hyperlink>
        </w:p>
        <w:p w:rsidR="00957CF6" w:rsidRDefault="00957CF6">
          <w:pPr>
            <w:pStyle w:val="Inhopg2"/>
            <w:tabs>
              <w:tab w:val="right" w:leader="dot" w:pos="9521"/>
            </w:tabs>
            <w:rPr>
              <w:noProof/>
              <w:lang w:val="nl-NL" w:eastAsia="nl-NL" w:bidi="ar-SA"/>
            </w:rPr>
          </w:pPr>
          <w:hyperlink w:anchor="_Toc400123896" w:history="1">
            <w:r w:rsidRPr="008A2EED">
              <w:rPr>
                <w:rStyle w:val="Hyperlink"/>
                <w:noProof/>
                <w:lang w:val="en-GB"/>
              </w:rPr>
              <w:t>The Infrastructure</w:t>
            </w:r>
            <w:r>
              <w:rPr>
                <w:noProof/>
                <w:webHidden/>
              </w:rPr>
              <w:tab/>
            </w:r>
            <w:r>
              <w:rPr>
                <w:noProof/>
                <w:webHidden/>
              </w:rPr>
              <w:fldChar w:fldCharType="begin"/>
            </w:r>
            <w:r>
              <w:rPr>
                <w:noProof/>
                <w:webHidden/>
              </w:rPr>
              <w:instrText xml:space="preserve"> PAGEREF _Toc400123896 \h </w:instrText>
            </w:r>
            <w:r>
              <w:rPr>
                <w:noProof/>
                <w:webHidden/>
              </w:rPr>
            </w:r>
            <w:r>
              <w:rPr>
                <w:noProof/>
                <w:webHidden/>
              </w:rPr>
              <w:fldChar w:fldCharType="separate"/>
            </w:r>
            <w:r>
              <w:rPr>
                <w:noProof/>
                <w:webHidden/>
              </w:rPr>
              <w:t>17</w:t>
            </w:r>
            <w:r>
              <w:rPr>
                <w:noProof/>
                <w:webHidden/>
              </w:rPr>
              <w:fldChar w:fldCharType="end"/>
            </w:r>
          </w:hyperlink>
        </w:p>
        <w:p w:rsidR="00957CF6" w:rsidRDefault="00957CF6">
          <w:pPr>
            <w:pStyle w:val="Inhopg1"/>
            <w:tabs>
              <w:tab w:val="right" w:leader="dot" w:pos="9521"/>
            </w:tabs>
            <w:rPr>
              <w:noProof/>
              <w:lang w:val="nl-NL" w:eastAsia="nl-NL" w:bidi="ar-SA"/>
            </w:rPr>
          </w:pPr>
          <w:hyperlink w:anchor="_Toc400123897" w:history="1">
            <w:r w:rsidRPr="008A2EED">
              <w:rPr>
                <w:rStyle w:val="Hyperlink"/>
                <w:noProof/>
              </w:rPr>
              <w:t>Logical Data structure</w:t>
            </w:r>
            <w:r>
              <w:rPr>
                <w:noProof/>
                <w:webHidden/>
              </w:rPr>
              <w:tab/>
            </w:r>
            <w:r>
              <w:rPr>
                <w:noProof/>
                <w:webHidden/>
              </w:rPr>
              <w:fldChar w:fldCharType="begin"/>
            </w:r>
            <w:r>
              <w:rPr>
                <w:noProof/>
                <w:webHidden/>
              </w:rPr>
              <w:instrText xml:space="preserve"> PAGEREF _Toc400123897 \h </w:instrText>
            </w:r>
            <w:r>
              <w:rPr>
                <w:noProof/>
                <w:webHidden/>
              </w:rPr>
            </w:r>
            <w:r>
              <w:rPr>
                <w:noProof/>
                <w:webHidden/>
              </w:rPr>
              <w:fldChar w:fldCharType="separate"/>
            </w:r>
            <w:r>
              <w:rPr>
                <w:noProof/>
                <w:webHidden/>
              </w:rPr>
              <w:t>22</w:t>
            </w:r>
            <w:r>
              <w:rPr>
                <w:noProof/>
                <w:webHidden/>
              </w:rPr>
              <w:fldChar w:fldCharType="end"/>
            </w:r>
          </w:hyperlink>
        </w:p>
        <w:p w:rsidR="00957CF6" w:rsidRDefault="00957CF6">
          <w:pPr>
            <w:pStyle w:val="Inhopg1"/>
            <w:tabs>
              <w:tab w:val="right" w:leader="dot" w:pos="9521"/>
            </w:tabs>
            <w:rPr>
              <w:noProof/>
              <w:lang w:val="nl-NL" w:eastAsia="nl-NL" w:bidi="ar-SA"/>
            </w:rPr>
          </w:pPr>
          <w:hyperlink w:anchor="_Toc400123898" w:history="1">
            <w:r w:rsidRPr="008A2EED">
              <w:rPr>
                <w:rStyle w:val="Hyperlink"/>
                <w:noProof/>
              </w:rPr>
              <w:t>Logical Data Diagram</w:t>
            </w:r>
            <w:r>
              <w:rPr>
                <w:noProof/>
                <w:webHidden/>
              </w:rPr>
              <w:tab/>
            </w:r>
            <w:r>
              <w:rPr>
                <w:noProof/>
                <w:webHidden/>
              </w:rPr>
              <w:fldChar w:fldCharType="begin"/>
            </w:r>
            <w:r>
              <w:rPr>
                <w:noProof/>
                <w:webHidden/>
              </w:rPr>
              <w:instrText xml:space="preserve"> PAGEREF _Toc400123898 \h </w:instrText>
            </w:r>
            <w:r>
              <w:rPr>
                <w:noProof/>
                <w:webHidden/>
              </w:rPr>
            </w:r>
            <w:r>
              <w:rPr>
                <w:noProof/>
                <w:webHidden/>
              </w:rPr>
              <w:fldChar w:fldCharType="separate"/>
            </w:r>
            <w:r>
              <w:rPr>
                <w:noProof/>
                <w:webHidden/>
              </w:rPr>
              <w:t>25</w:t>
            </w:r>
            <w:r>
              <w:rPr>
                <w:noProof/>
                <w:webHidden/>
              </w:rPr>
              <w:fldChar w:fldCharType="end"/>
            </w:r>
          </w:hyperlink>
        </w:p>
        <w:p w:rsidR="00865FF0" w:rsidRDefault="00865FF0">
          <w:pPr>
            <w:rPr>
              <w:lang w:val="nl-NL"/>
            </w:rPr>
          </w:pPr>
          <w:r>
            <w:rPr>
              <w:lang w:val="nl-NL"/>
            </w:rPr>
            <w:fldChar w:fldCharType="end"/>
          </w:r>
        </w:p>
      </w:sdtContent>
    </w:sdt>
    <w:p w:rsidR="00AC47EF" w:rsidRDefault="00AC47EF">
      <w:pPr>
        <w:pStyle w:val="normal"/>
      </w:pPr>
    </w:p>
    <w:p w:rsidR="00AC47EF" w:rsidRDefault="00F56863" w:rsidP="00865FF0">
      <w:pPr>
        <w:pStyle w:val="Kop1"/>
      </w:pPr>
      <w:r>
        <w:br w:type="page"/>
      </w:r>
      <w:bookmarkStart w:id="8" w:name="h.mhngy97y9hoh" w:colFirst="0" w:colLast="0"/>
      <w:bookmarkStart w:id="9" w:name="_Toc400123884"/>
      <w:bookmarkEnd w:id="8"/>
      <w:r>
        <w:lastRenderedPageBreak/>
        <w:t>Introduction</w:t>
      </w:r>
      <w:bookmarkEnd w:id="9"/>
    </w:p>
    <w:p w:rsidR="00AC47EF" w:rsidRPr="00865FF0" w:rsidRDefault="00F56863">
      <w:pPr>
        <w:pStyle w:val="normal"/>
        <w:rPr>
          <w:lang w:val="en-GB"/>
        </w:rPr>
      </w:pPr>
      <w:r w:rsidRPr="00865FF0">
        <w:rPr>
          <w:lang w:val="en-GB"/>
        </w:rPr>
        <w:t>In this document you will find a description of the f</w:t>
      </w:r>
      <w:r w:rsidRPr="00865FF0">
        <w:rPr>
          <w:lang w:val="en-GB"/>
        </w:rPr>
        <w:t xml:space="preserve">unctionalities supplied by the proof of concept. This functional design will describe different situations and use cases using modelling languages.  Note that all models are based on the request for proposal as supplied by </w:t>
      </w:r>
      <w:proofErr w:type="spellStart"/>
      <w:r w:rsidRPr="00865FF0">
        <w:rPr>
          <w:lang w:val="en-GB"/>
        </w:rPr>
        <w:t>Plaintech</w:t>
      </w:r>
      <w:proofErr w:type="spellEnd"/>
      <w:r w:rsidRPr="00865FF0">
        <w:rPr>
          <w:lang w:val="en-GB"/>
        </w:rPr>
        <w:t xml:space="preserve"> as well as the requirem</w:t>
      </w:r>
      <w:r w:rsidRPr="00865FF0">
        <w:rPr>
          <w:lang w:val="en-GB"/>
        </w:rPr>
        <w:t xml:space="preserve">ents stated in the PID. If changes are made to these requirements a new version of this document will be published by </w:t>
      </w:r>
      <w:proofErr w:type="spellStart"/>
      <w:r w:rsidRPr="00865FF0">
        <w:rPr>
          <w:lang w:val="en-GB"/>
        </w:rPr>
        <w:t>Itopia</w:t>
      </w:r>
      <w:proofErr w:type="spellEnd"/>
      <w:r w:rsidRPr="00865FF0">
        <w:rPr>
          <w:lang w:val="en-GB"/>
        </w:rPr>
        <w:t>.</w:t>
      </w:r>
      <w:r w:rsidRPr="00865FF0">
        <w:rPr>
          <w:lang w:val="en-GB"/>
        </w:rPr>
        <w:br/>
      </w:r>
    </w:p>
    <w:p w:rsidR="00AC47EF" w:rsidRPr="00865FF0" w:rsidRDefault="00F56863">
      <w:pPr>
        <w:pStyle w:val="normal"/>
        <w:rPr>
          <w:lang w:val="en-GB"/>
        </w:rPr>
      </w:pPr>
      <w:r w:rsidRPr="00865FF0">
        <w:rPr>
          <w:lang w:val="en-GB"/>
        </w:rPr>
        <w:br w:type="page"/>
      </w:r>
    </w:p>
    <w:p w:rsidR="00AC47EF" w:rsidRPr="00865FF0" w:rsidRDefault="00AC47EF">
      <w:pPr>
        <w:pStyle w:val="normal"/>
        <w:rPr>
          <w:lang w:val="en-GB"/>
        </w:rPr>
      </w:pPr>
    </w:p>
    <w:p w:rsidR="00AC47EF" w:rsidRDefault="00F56863" w:rsidP="00865FF0">
      <w:pPr>
        <w:pStyle w:val="Kop1"/>
      </w:pPr>
      <w:bookmarkStart w:id="10" w:name="_Toc400123885"/>
      <w:r>
        <w:t>Context</w:t>
      </w:r>
      <w:bookmarkEnd w:id="10"/>
    </w:p>
    <w:p w:rsidR="00AC47EF" w:rsidRPr="00865FF0" w:rsidRDefault="00F56863">
      <w:pPr>
        <w:pStyle w:val="normal"/>
        <w:spacing w:line="240" w:lineRule="auto"/>
        <w:rPr>
          <w:lang w:val="en-GB"/>
        </w:rPr>
      </w:pPr>
      <w:proofErr w:type="spellStart"/>
      <w:r w:rsidRPr="00865FF0">
        <w:rPr>
          <w:lang w:val="en-GB"/>
        </w:rPr>
        <w:t>Plaintech</w:t>
      </w:r>
      <w:proofErr w:type="spellEnd"/>
      <w:r w:rsidRPr="00865FF0">
        <w:rPr>
          <w:lang w:val="en-GB"/>
        </w:rPr>
        <w:t xml:space="preserve"> UK is an organization with its headquarters in Birmingham. The company currently has a Windows-only platform with no options to extend their platform for more diversity. Because of this, the company has great limitations for extending their platf</w:t>
      </w:r>
      <w:r w:rsidRPr="00865FF0">
        <w:rPr>
          <w:lang w:val="en-GB"/>
        </w:rPr>
        <w:t xml:space="preserve">orm. As a result, </w:t>
      </w:r>
      <w:proofErr w:type="spellStart"/>
      <w:r w:rsidRPr="00865FF0">
        <w:rPr>
          <w:lang w:val="en-GB"/>
        </w:rPr>
        <w:t>Plaintech</w:t>
      </w:r>
      <w:proofErr w:type="spellEnd"/>
      <w:r w:rsidRPr="00865FF0">
        <w:rPr>
          <w:lang w:val="en-GB"/>
        </w:rPr>
        <w:t xml:space="preserve"> UK wants to extend to a platform that supports both Linux and Windows hosts. This will be serviced by a Linux-based virtualization platform.</w:t>
      </w:r>
    </w:p>
    <w:p w:rsidR="00AC47EF" w:rsidRPr="00865FF0" w:rsidRDefault="00F56863">
      <w:pPr>
        <w:pStyle w:val="normal"/>
        <w:rPr>
          <w:lang w:val="en-GB"/>
        </w:rPr>
      </w:pPr>
      <w:proofErr w:type="spellStart"/>
      <w:r w:rsidRPr="00865FF0">
        <w:rPr>
          <w:lang w:val="en-GB"/>
        </w:rPr>
        <w:t>Plaintech</w:t>
      </w:r>
      <w:proofErr w:type="spellEnd"/>
      <w:r w:rsidRPr="00865FF0">
        <w:rPr>
          <w:lang w:val="en-GB"/>
        </w:rPr>
        <w:t xml:space="preserve"> currently host approximately 50.000 hosts. These customers are regular and bu</w:t>
      </w:r>
      <w:r w:rsidRPr="00865FF0">
        <w:rPr>
          <w:lang w:val="en-GB"/>
        </w:rPr>
        <w:t xml:space="preserve">siness users and have no limitations in buying new hosts per customer. The customers are connected through the internet and have a connection to the Access Router at </w:t>
      </w:r>
      <w:proofErr w:type="spellStart"/>
      <w:r w:rsidRPr="00865FF0">
        <w:rPr>
          <w:lang w:val="en-GB"/>
        </w:rPr>
        <w:t>Plaintech</w:t>
      </w:r>
      <w:proofErr w:type="spellEnd"/>
      <w:r w:rsidRPr="00865FF0">
        <w:rPr>
          <w:lang w:val="en-GB"/>
        </w:rPr>
        <w:t>. Here, the hosts are connected through the server network with all the virtualiz</w:t>
      </w:r>
      <w:r w:rsidRPr="00865FF0">
        <w:rPr>
          <w:lang w:val="en-GB"/>
        </w:rPr>
        <w:t xml:space="preserve">ation servers available. The exact number of servers is unknown, but has to support the load of 50.000 hosts. </w:t>
      </w:r>
      <w:proofErr w:type="spellStart"/>
      <w:r w:rsidRPr="00865FF0">
        <w:rPr>
          <w:lang w:val="en-GB"/>
        </w:rPr>
        <w:t>Plaintech</w:t>
      </w:r>
      <w:proofErr w:type="spellEnd"/>
      <w:r w:rsidRPr="00865FF0">
        <w:rPr>
          <w:lang w:val="en-GB"/>
        </w:rPr>
        <w:t xml:space="preserve"> also has the corporate application server in this network to provide applications for the employees.</w:t>
      </w:r>
      <w:r w:rsidRPr="00865FF0">
        <w:rPr>
          <w:lang w:val="en-GB"/>
        </w:rPr>
        <w:br/>
      </w:r>
      <w:r w:rsidRPr="00865FF0">
        <w:rPr>
          <w:b/>
          <w:sz w:val="28"/>
          <w:lang w:val="en-GB"/>
        </w:rPr>
        <w:br/>
      </w:r>
      <w:proofErr w:type="spellStart"/>
      <w:r w:rsidRPr="00865FF0">
        <w:rPr>
          <w:lang w:val="en-GB"/>
        </w:rPr>
        <w:t>Plaintech’s</w:t>
      </w:r>
      <w:proofErr w:type="spellEnd"/>
      <w:r w:rsidRPr="00865FF0">
        <w:rPr>
          <w:lang w:val="en-GB"/>
        </w:rPr>
        <w:t xml:space="preserve"> primary goal is to mov</w:t>
      </w:r>
      <w:r w:rsidRPr="00865FF0">
        <w:rPr>
          <w:lang w:val="en-GB"/>
        </w:rPr>
        <w:t>e their current physical (Windows-only) platform to a new Linux-based virtualized platform that allows for both Windows and Unix hosts.</w:t>
      </w:r>
      <w:r w:rsidRPr="00865FF0">
        <w:rPr>
          <w:lang w:val="en-GB"/>
        </w:rPr>
        <w:br/>
        <w:t>This platform must consist of a Linux based operating system that will support the KVM. Also, the infrastructure needs t</w:t>
      </w:r>
      <w:r w:rsidRPr="00865FF0">
        <w:rPr>
          <w:lang w:val="en-GB"/>
        </w:rPr>
        <w:t>o be updated for the needed security, load balancing and speed for the customers.</w:t>
      </w:r>
    </w:p>
    <w:p w:rsidR="00AC47EF" w:rsidRPr="00865FF0" w:rsidRDefault="00F56863">
      <w:pPr>
        <w:pStyle w:val="normal"/>
        <w:spacing w:line="240" w:lineRule="auto"/>
        <w:rPr>
          <w:lang w:val="en-GB"/>
        </w:rPr>
      </w:pPr>
      <w:proofErr w:type="spellStart"/>
      <w:r w:rsidRPr="00865FF0">
        <w:rPr>
          <w:lang w:val="en-GB"/>
        </w:rPr>
        <w:t>Plaintech</w:t>
      </w:r>
      <w:proofErr w:type="spellEnd"/>
      <w:r w:rsidRPr="00865FF0">
        <w:rPr>
          <w:lang w:val="en-GB"/>
        </w:rPr>
        <w:t xml:space="preserve"> would also like to know the total cost saving that they should achieve when accepting the project proposal. Therefore, there will be document where we will raise th</w:t>
      </w:r>
      <w:r w:rsidRPr="00865FF0">
        <w:rPr>
          <w:lang w:val="en-GB"/>
        </w:rPr>
        <w:t xml:space="preserve">is matter. </w:t>
      </w:r>
    </w:p>
    <w:p w:rsidR="00AC47EF" w:rsidRPr="00865FF0" w:rsidRDefault="00F56863">
      <w:pPr>
        <w:pStyle w:val="normal"/>
        <w:rPr>
          <w:lang w:val="en-GB"/>
        </w:rPr>
      </w:pPr>
      <w:r w:rsidRPr="00865FF0">
        <w:rPr>
          <w:lang w:val="en-GB"/>
        </w:rPr>
        <w:t>Because all the above things must be changed completely, it’s also important that we’ll know exactly what the cost will be, and if there will be a radical change in  the management of the infrastructure.</w:t>
      </w:r>
    </w:p>
    <w:p w:rsidR="00AC47EF" w:rsidRPr="00865FF0" w:rsidRDefault="00AC47EF">
      <w:pPr>
        <w:pStyle w:val="normal"/>
        <w:rPr>
          <w:lang w:val="en-GB"/>
        </w:rPr>
      </w:pPr>
    </w:p>
    <w:p w:rsidR="00AC47EF" w:rsidRPr="00865FF0" w:rsidRDefault="00F56863">
      <w:pPr>
        <w:pStyle w:val="normal"/>
        <w:rPr>
          <w:lang w:val="en-GB"/>
        </w:rPr>
      </w:pPr>
      <w:r w:rsidRPr="00865FF0">
        <w:rPr>
          <w:lang w:val="en-GB"/>
        </w:rPr>
        <w:br w:type="page"/>
      </w:r>
    </w:p>
    <w:p w:rsidR="00AC47EF" w:rsidRPr="00865FF0" w:rsidRDefault="00AC47EF">
      <w:pPr>
        <w:pStyle w:val="normal"/>
        <w:rPr>
          <w:lang w:val="en-GB"/>
        </w:rPr>
      </w:pPr>
    </w:p>
    <w:p w:rsidR="00AC47EF" w:rsidRDefault="00F56863" w:rsidP="00865FF0">
      <w:pPr>
        <w:pStyle w:val="Kop1"/>
      </w:pPr>
      <w:bookmarkStart w:id="11" w:name="_Toc400123886"/>
      <w:proofErr w:type="spellStart"/>
      <w:r>
        <w:t>MoSCoW</w:t>
      </w:r>
      <w:bookmarkEnd w:id="11"/>
      <w:proofErr w:type="spellEnd"/>
    </w:p>
    <w:p w:rsidR="00AC47EF" w:rsidRDefault="00AC47EF">
      <w:pPr>
        <w:pStyle w:val="normal"/>
      </w:pPr>
    </w:p>
    <w:p w:rsidR="00AC47EF" w:rsidRDefault="00F56863">
      <w:pPr>
        <w:pStyle w:val="normal"/>
      </w:pPr>
      <w:r w:rsidRPr="00865FF0">
        <w:rPr>
          <w:lang w:val="en-GB"/>
        </w:rPr>
        <w:t>The proof of concept will be</w:t>
      </w:r>
      <w:r w:rsidRPr="00865FF0">
        <w:rPr>
          <w:lang w:val="en-GB"/>
        </w:rPr>
        <w:t xml:space="preserve"> detailed by a </w:t>
      </w:r>
      <w:proofErr w:type="spellStart"/>
      <w:r w:rsidRPr="00865FF0">
        <w:rPr>
          <w:lang w:val="en-GB"/>
        </w:rPr>
        <w:t>MoSCoW</w:t>
      </w:r>
      <w:proofErr w:type="spellEnd"/>
      <w:r w:rsidRPr="00865FF0">
        <w:rPr>
          <w:lang w:val="en-GB"/>
        </w:rPr>
        <w:t xml:space="preserve"> approach. </w:t>
      </w:r>
      <w:r w:rsidRPr="00865FF0">
        <w:rPr>
          <w:lang w:val="en-GB"/>
        </w:rPr>
        <w:br/>
      </w:r>
      <w:r w:rsidRPr="00865FF0">
        <w:rPr>
          <w:lang w:val="en-GB"/>
        </w:rPr>
        <w:br/>
        <w:t>Functional:</w:t>
      </w:r>
      <w:r w:rsidRPr="00865FF0">
        <w:rPr>
          <w:lang w:val="en-GB"/>
        </w:rPr>
        <w:br/>
        <w:t>Must have:</w:t>
      </w:r>
      <w:r w:rsidRPr="00865FF0">
        <w:rPr>
          <w:lang w:val="en-GB"/>
        </w:rPr>
        <w:br/>
        <w:t>All website functions can be used correctly.</w:t>
      </w:r>
      <w:r w:rsidRPr="00865FF0">
        <w:rPr>
          <w:lang w:val="en-GB"/>
        </w:rPr>
        <w:br/>
        <w:t xml:space="preserve">The website has an admin control panel to </w:t>
      </w:r>
      <w:proofErr w:type="spellStart"/>
      <w:r w:rsidRPr="00865FF0">
        <w:rPr>
          <w:lang w:val="en-GB"/>
        </w:rPr>
        <w:t>acces</w:t>
      </w:r>
      <w:proofErr w:type="spellEnd"/>
      <w:r w:rsidRPr="00865FF0">
        <w:rPr>
          <w:lang w:val="en-GB"/>
        </w:rPr>
        <w:t xml:space="preserve"> the CRM system.</w:t>
      </w:r>
      <w:r w:rsidRPr="00865FF0">
        <w:rPr>
          <w:lang w:val="en-GB"/>
        </w:rPr>
        <w:br/>
      </w:r>
      <w:proofErr w:type="spellStart"/>
      <w:r w:rsidRPr="00865FF0">
        <w:rPr>
          <w:lang w:val="en-GB"/>
        </w:rPr>
        <w:t>Serverside</w:t>
      </w:r>
      <w:proofErr w:type="spellEnd"/>
      <w:r w:rsidRPr="00865FF0">
        <w:rPr>
          <w:lang w:val="en-GB"/>
        </w:rPr>
        <w:t xml:space="preserve"> scripts that create and manage virtual machines as specified by the user or adm</w:t>
      </w:r>
      <w:r w:rsidRPr="00865FF0">
        <w:rPr>
          <w:lang w:val="en-GB"/>
        </w:rPr>
        <w:t>in.</w:t>
      </w:r>
      <w:r w:rsidRPr="00865FF0">
        <w:rPr>
          <w:lang w:val="en-GB"/>
        </w:rPr>
        <w:br/>
      </w:r>
      <w:r w:rsidRPr="00865FF0">
        <w:rPr>
          <w:lang w:val="en-GB"/>
        </w:rPr>
        <w:br/>
        <w:t>Should have:</w:t>
      </w:r>
      <w:r w:rsidRPr="00865FF0">
        <w:rPr>
          <w:lang w:val="en-GB"/>
        </w:rPr>
        <w:br/>
        <w:t>Security across the entire platform.</w:t>
      </w:r>
      <w:r w:rsidRPr="00865FF0">
        <w:rPr>
          <w:lang w:val="en-GB"/>
        </w:rPr>
        <w:br/>
        <w:t>A virtual network setup that is scalable to the full scale implementation.</w:t>
      </w:r>
      <w:r w:rsidRPr="00865FF0">
        <w:rPr>
          <w:lang w:val="en-GB"/>
        </w:rPr>
        <w:br/>
        <w:t>A system that automatically creates daily backups.</w:t>
      </w:r>
      <w:r w:rsidRPr="00865FF0">
        <w:rPr>
          <w:lang w:val="en-GB"/>
        </w:rPr>
        <w:br/>
      </w:r>
      <w:r w:rsidRPr="00865FF0">
        <w:rPr>
          <w:lang w:val="en-GB"/>
        </w:rPr>
        <w:br/>
        <w:t>Could have:</w:t>
      </w:r>
      <w:r w:rsidRPr="00865FF0">
        <w:rPr>
          <w:lang w:val="en-GB"/>
        </w:rPr>
        <w:br/>
        <w:t>High availability.</w:t>
      </w:r>
      <w:r w:rsidRPr="00865FF0">
        <w:rPr>
          <w:lang w:val="en-GB"/>
        </w:rPr>
        <w:br/>
        <w:t>Off-site backup</w:t>
      </w:r>
      <w:r w:rsidRPr="00865FF0">
        <w:rPr>
          <w:lang w:val="en-GB"/>
        </w:rPr>
        <w:br/>
      </w:r>
      <w:r w:rsidRPr="00865FF0">
        <w:rPr>
          <w:lang w:val="en-GB"/>
        </w:rPr>
        <w:br/>
        <w:t>Won’t have:</w:t>
      </w:r>
      <w:r w:rsidRPr="00865FF0">
        <w:rPr>
          <w:lang w:val="en-GB"/>
        </w:rPr>
        <w:br/>
        <w:t>-</w:t>
      </w:r>
      <w:r w:rsidRPr="00865FF0">
        <w:rPr>
          <w:lang w:val="en-GB"/>
        </w:rPr>
        <w:br/>
      </w:r>
      <w:r w:rsidRPr="00865FF0">
        <w:rPr>
          <w:lang w:val="en-GB"/>
        </w:rPr>
        <w:br/>
      </w:r>
      <w:proofErr w:type="spellStart"/>
      <w:r w:rsidRPr="00865FF0">
        <w:rPr>
          <w:lang w:val="en-GB"/>
        </w:rPr>
        <w:t>Nonfunction</w:t>
      </w:r>
      <w:r w:rsidRPr="00865FF0">
        <w:rPr>
          <w:lang w:val="en-GB"/>
        </w:rPr>
        <w:t>al</w:t>
      </w:r>
      <w:proofErr w:type="spellEnd"/>
      <w:r w:rsidRPr="00865FF0">
        <w:rPr>
          <w:lang w:val="en-GB"/>
        </w:rPr>
        <w:t>:</w:t>
      </w:r>
      <w:r w:rsidRPr="00865FF0">
        <w:rPr>
          <w:lang w:val="en-GB"/>
        </w:rPr>
        <w:br/>
        <w:t>Must have:</w:t>
      </w:r>
      <w:r w:rsidRPr="00865FF0">
        <w:rPr>
          <w:lang w:val="en-GB"/>
        </w:rPr>
        <w:br/>
        <w:t>Website has to look attractive.</w:t>
      </w:r>
      <w:r w:rsidRPr="00865FF0">
        <w:rPr>
          <w:lang w:val="en-GB"/>
        </w:rPr>
        <w:br/>
        <w:t>Website is user friendly.</w:t>
      </w:r>
      <w:r w:rsidRPr="00865FF0">
        <w:rPr>
          <w:lang w:val="en-GB"/>
        </w:rPr>
        <w:br/>
        <w:t>Scripts and code must be commented.</w:t>
      </w:r>
      <w:r w:rsidRPr="00865FF0">
        <w:rPr>
          <w:lang w:val="en-GB"/>
        </w:rPr>
        <w:br/>
        <w:t xml:space="preserve">Code must compliant with the </w:t>
      </w:r>
      <w:proofErr w:type="spellStart"/>
      <w:r w:rsidRPr="00865FF0">
        <w:rPr>
          <w:lang w:val="en-GB"/>
        </w:rPr>
        <w:t>itopia</w:t>
      </w:r>
      <w:proofErr w:type="spellEnd"/>
      <w:r w:rsidRPr="00865FF0">
        <w:rPr>
          <w:lang w:val="en-GB"/>
        </w:rPr>
        <w:t xml:space="preserve"> standards.</w:t>
      </w:r>
      <w:r w:rsidRPr="00865FF0">
        <w:rPr>
          <w:lang w:val="en-GB"/>
        </w:rPr>
        <w:br/>
      </w:r>
      <w:r w:rsidRPr="00865FF0">
        <w:rPr>
          <w:lang w:val="en-GB"/>
        </w:rPr>
        <w:br/>
        <w:t>Should have:</w:t>
      </w:r>
      <w:r w:rsidRPr="00865FF0">
        <w:rPr>
          <w:lang w:val="en-GB"/>
        </w:rPr>
        <w:br/>
        <w:t>Creating or managing a virtual machine has to be responsive.</w:t>
      </w:r>
      <w:r w:rsidRPr="00865FF0">
        <w:rPr>
          <w:lang w:val="en-GB"/>
        </w:rPr>
        <w:br/>
      </w:r>
      <w:r w:rsidRPr="00865FF0">
        <w:rPr>
          <w:lang w:val="en-GB"/>
        </w:rPr>
        <w:br/>
      </w:r>
      <w:proofErr w:type="spellStart"/>
      <w:r>
        <w:t>Could</w:t>
      </w:r>
      <w:proofErr w:type="spellEnd"/>
      <w:r>
        <w:t xml:space="preserve"> have:</w:t>
      </w:r>
      <w:r>
        <w:br/>
        <w:t>-</w:t>
      </w:r>
      <w:r>
        <w:br/>
      </w:r>
      <w:proofErr w:type="spellStart"/>
      <w:r>
        <w:t>Won’t</w:t>
      </w:r>
      <w:proofErr w:type="spellEnd"/>
      <w:r>
        <w:t xml:space="preserve"> have</w:t>
      </w:r>
      <w:r>
        <w:t>:</w:t>
      </w:r>
      <w:r>
        <w:rPr>
          <w:b/>
          <w:sz w:val="28"/>
        </w:rPr>
        <w:br/>
        <w:t>-</w:t>
      </w:r>
    </w:p>
    <w:p w:rsidR="00AC47EF" w:rsidRDefault="00F56863">
      <w:pPr>
        <w:pStyle w:val="normal"/>
      </w:pPr>
      <w:r>
        <w:br w:type="page"/>
      </w:r>
    </w:p>
    <w:p w:rsidR="00AC47EF" w:rsidRDefault="00F56863" w:rsidP="00865FF0">
      <w:pPr>
        <w:pStyle w:val="Kop1"/>
      </w:pPr>
      <w:bookmarkStart w:id="12" w:name="_Toc400123887"/>
      <w:r>
        <w:lastRenderedPageBreak/>
        <w:t>Business processes and use cases</w:t>
      </w:r>
      <w:bookmarkEnd w:id="12"/>
    </w:p>
    <w:p w:rsidR="00AC47EF" w:rsidRPr="00865FF0" w:rsidRDefault="00F56863">
      <w:pPr>
        <w:pStyle w:val="normal"/>
        <w:rPr>
          <w:lang w:val="en-GB"/>
        </w:rPr>
      </w:pPr>
      <w:r w:rsidRPr="00865FF0">
        <w:rPr>
          <w:lang w:val="en-GB"/>
        </w:rPr>
        <w:br/>
      </w:r>
      <w:r w:rsidRPr="00865FF0">
        <w:rPr>
          <w:lang w:val="en-GB"/>
        </w:rPr>
        <w:t>To make sure all functionalities are covered. We will provide a number of Diagrams here. These diagrams provide specific situations or functionalities. Each individual diagram is explained in a small description following the diagram.</w:t>
      </w:r>
      <w:r w:rsidRPr="00865FF0">
        <w:rPr>
          <w:lang w:val="en-GB"/>
        </w:rPr>
        <w:br/>
      </w:r>
      <w:r w:rsidRPr="00865FF0">
        <w:rPr>
          <w:lang w:val="en-GB"/>
        </w:rPr>
        <w:br/>
      </w:r>
      <w:r w:rsidRPr="00865FF0">
        <w:rPr>
          <w:lang w:val="en-GB"/>
        </w:rPr>
        <w:br/>
      </w:r>
      <w:r w:rsidRPr="00865FF0">
        <w:rPr>
          <w:lang w:val="en-GB"/>
        </w:rPr>
        <w:br/>
      </w:r>
      <w:r w:rsidRPr="00865FF0">
        <w:rPr>
          <w:lang w:val="en-GB"/>
        </w:rPr>
        <w:br/>
      </w:r>
      <w:r>
        <w:rPr>
          <w:noProof/>
        </w:rPr>
        <w:drawing>
          <wp:inline distT="114300" distB="114300" distL="114300" distR="114300">
            <wp:extent cx="6048375" cy="4432300"/>
            <wp:effectExtent l="0" t="0" r="0" b="0"/>
            <wp:docPr id="5" name="image01.jpg" descr="Purchasing a Server.jpg"/>
            <wp:cNvGraphicFramePr/>
            <a:graphic xmlns:a="http://schemas.openxmlformats.org/drawingml/2006/main">
              <a:graphicData uri="http://schemas.openxmlformats.org/drawingml/2006/picture">
                <pic:pic xmlns:pic="http://schemas.openxmlformats.org/drawingml/2006/picture">
                  <pic:nvPicPr>
                    <pic:cNvPr id="0" name="image01.jpg" descr="Purchasing a Server.jpg"/>
                    <pic:cNvPicPr preferRelativeResize="0"/>
                  </pic:nvPicPr>
                  <pic:blipFill>
                    <a:blip r:embed="rId9" cstate="print"/>
                    <a:srcRect/>
                    <a:stretch>
                      <a:fillRect/>
                    </a:stretch>
                  </pic:blipFill>
                  <pic:spPr>
                    <a:xfrm>
                      <a:off x="0" y="0"/>
                      <a:ext cx="6048375" cy="4432300"/>
                    </a:xfrm>
                    <a:prstGeom prst="rect">
                      <a:avLst/>
                    </a:prstGeom>
                    <a:ln/>
                  </pic:spPr>
                </pic:pic>
              </a:graphicData>
            </a:graphic>
          </wp:inline>
        </w:drawing>
      </w:r>
    </w:p>
    <w:p w:rsidR="00AC47EF" w:rsidRPr="00865FF0" w:rsidRDefault="00F56863">
      <w:pPr>
        <w:pStyle w:val="normal"/>
        <w:rPr>
          <w:lang w:val="en-GB"/>
        </w:rPr>
      </w:pPr>
      <w:bookmarkStart w:id="13" w:name="_Toc400123888"/>
      <w:r w:rsidRPr="00865FF0">
        <w:rPr>
          <w:rStyle w:val="Kop2Char"/>
          <w:lang w:val="en-GB"/>
        </w:rPr>
        <w:t>case 1:</w:t>
      </w:r>
      <w:bookmarkEnd w:id="13"/>
      <w:r w:rsidRPr="00865FF0">
        <w:rPr>
          <w:lang w:val="en-GB"/>
        </w:rPr>
        <w:br/>
        <w:t>This us</w:t>
      </w:r>
      <w:r w:rsidRPr="00865FF0">
        <w:rPr>
          <w:lang w:val="en-GB"/>
        </w:rPr>
        <w:t xml:space="preserve">e case shows the process of purchasing a server. IT also has 2 side steps toward other use cases. These use cases will be discussed further on in this chapter. First off the user browses through the </w:t>
      </w:r>
      <w:proofErr w:type="spellStart"/>
      <w:r w:rsidRPr="00865FF0">
        <w:rPr>
          <w:lang w:val="en-GB"/>
        </w:rPr>
        <w:t>Plaintech</w:t>
      </w:r>
      <w:proofErr w:type="spellEnd"/>
      <w:r w:rsidRPr="00865FF0">
        <w:rPr>
          <w:lang w:val="en-GB"/>
        </w:rPr>
        <w:t xml:space="preserve"> website and selects whatever specs he wants for</w:t>
      </w:r>
      <w:r w:rsidRPr="00865FF0">
        <w:rPr>
          <w:lang w:val="en-GB"/>
        </w:rPr>
        <w:t xml:space="preserve"> his server. After the client registers or logs in he/she can confirm the given properties and fill in the exact payment details. If this payment is a success the create server use case is started. If payment is not successful an error occurs and server cr</w:t>
      </w:r>
      <w:r w:rsidRPr="00865FF0">
        <w:rPr>
          <w:lang w:val="en-GB"/>
        </w:rPr>
        <w:t>eation is not started.</w:t>
      </w:r>
    </w:p>
    <w:p w:rsidR="00AC47EF" w:rsidRDefault="00F56863">
      <w:pPr>
        <w:pStyle w:val="normal"/>
      </w:pPr>
      <w:r>
        <w:rPr>
          <w:noProof/>
        </w:rPr>
        <w:lastRenderedPageBreak/>
        <w:drawing>
          <wp:inline distT="114300" distB="114300" distL="114300" distR="114300">
            <wp:extent cx="4857750" cy="4095750"/>
            <wp:effectExtent l="0" t="0" r="0" b="0"/>
            <wp:docPr id="7" name="image02.jpg" descr="Registering a new user.jpg"/>
            <wp:cNvGraphicFramePr/>
            <a:graphic xmlns:a="http://schemas.openxmlformats.org/drawingml/2006/main">
              <a:graphicData uri="http://schemas.openxmlformats.org/drawingml/2006/picture">
                <pic:pic xmlns:pic="http://schemas.openxmlformats.org/drawingml/2006/picture">
                  <pic:nvPicPr>
                    <pic:cNvPr id="0" name="image02.jpg" descr="Registering a new user.jpg"/>
                    <pic:cNvPicPr preferRelativeResize="0"/>
                  </pic:nvPicPr>
                  <pic:blipFill>
                    <a:blip r:embed="rId10" cstate="print"/>
                    <a:srcRect/>
                    <a:stretch>
                      <a:fillRect/>
                    </a:stretch>
                  </pic:blipFill>
                  <pic:spPr>
                    <a:xfrm>
                      <a:off x="0" y="0"/>
                      <a:ext cx="4857750" cy="4095750"/>
                    </a:xfrm>
                    <a:prstGeom prst="rect">
                      <a:avLst/>
                    </a:prstGeom>
                    <a:ln/>
                  </pic:spPr>
                </pic:pic>
              </a:graphicData>
            </a:graphic>
          </wp:inline>
        </w:drawing>
      </w:r>
    </w:p>
    <w:p w:rsidR="00AC47EF" w:rsidRPr="00865FF0" w:rsidRDefault="00F56863">
      <w:pPr>
        <w:pStyle w:val="normal"/>
        <w:rPr>
          <w:lang w:val="en-GB"/>
        </w:rPr>
      </w:pPr>
      <w:bookmarkStart w:id="14" w:name="_Toc400123889"/>
      <w:r w:rsidRPr="00865FF0">
        <w:rPr>
          <w:rStyle w:val="Kop2Char"/>
          <w:lang w:val="en-GB"/>
        </w:rPr>
        <w:t>Case 2:</w:t>
      </w:r>
      <w:bookmarkEnd w:id="14"/>
      <w:r w:rsidRPr="00865FF0">
        <w:rPr>
          <w:lang w:val="en-GB"/>
        </w:rPr>
        <w:br/>
        <w:t>As seen in case 1 a register or login is required to order a server. This use case describes the registering process. First the client fills in his or her personal details and confirms that these details are filled in corre</w:t>
      </w:r>
      <w:r w:rsidRPr="00865FF0">
        <w:rPr>
          <w:lang w:val="en-GB"/>
        </w:rPr>
        <w:t>ct. These personal details are then send to the CRM and noted in the Database, The client will now automatically be send an email with his/her login information and a welcome message. After this message is received the client can login to the website using</w:t>
      </w:r>
      <w:r w:rsidRPr="00865FF0">
        <w:rPr>
          <w:lang w:val="en-GB"/>
        </w:rPr>
        <w:t xml:space="preserve"> his/her account name and case 1 continues.</w:t>
      </w:r>
      <w:r w:rsidRPr="00865FF0">
        <w:rPr>
          <w:lang w:val="en-GB"/>
        </w:rPr>
        <w:br/>
      </w:r>
      <w:r w:rsidRPr="00865FF0">
        <w:rPr>
          <w:lang w:val="en-GB"/>
        </w:rPr>
        <w:br/>
      </w:r>
      <w:r w:rsidRPr="00865FF0">
        <w:rPr>
          <w:lang w:val="en-GB"/>
        </w:rPr>
        <w:br/>
      </w:r>
    </w:p>
    <w:p w:rsidR="00AC47EF" w:rsidRPr="00865FF0" w:rsidRDefault="00AC47EF">
      <w:pPr>
        <w:pStyle w:val="normal"/>
        <w:rPr>
          <w:lang w:val="en-GB"/>
        </w:rPr>
      </w:pPr>
    </w:p>
    <w:p w:rsidR="00AC47EF" w:rsidRDefault="00F56863">
      <w:pPr>
        <w:pStyle w:val="normal"/>
      </w:pPr>
      <w:r>
        <w:rPr>
          <w:noProof/>
        </w:rPr>
        <w:lastRenderedPageBreak/>
        <w:drawing>
          <wp:inline distT="114300" distB="114300" distL="114300" distR="114300">
            <wp:extent cx="6048375" cy="6134100"/>
            <wp:effectExtent l="0" t="0" r="0" b="0"/>
            <wp:docPr id="11" name="image05.jpg" descr="Creating a Server.jpg"/>
            <wp:cNvGraphicFramePr/>
            <a:graphic xmlns:a="http://schemas.openxmlformats.org/drawingml/2006/main">
              <a:graphicData uri="http://schemas.openxmlformats.org/drawingml/2006/picture">
                <pic:pic xmlns:pic="http://schemas.openxmlformats.org/drawingml/2006/picture">
                  <pic:nvPicPr>
                    <pic:cNvPr id="0" name="image05.jpg" descr="Creating a Server.jpg"/>
                    <pic:cNvPicPr preferRelativeResize="0"/>
                  </pic:nvPicPr>
                  <pic:blipFill>
                    <a:blip r:embed="rId11" cstate="print"/>
                    <a:srcRect/>
                    <a:stretch>
                      <a:fillRect/>
                    </a:stretch>
                  </pic:blipFill>
                  <pic:spPr>
                    <a:xfrm>
                      <a:off x="0" y="0"/>
                      <a:ext cx="6048375" cy="6134100"/>
                    </a:xfrm>
                    <a:prstGeom prst="rect">
                      <a:avLst/>
                    </a:prstGeom>
                    <a:ln/>
                  </pic:spPr>
                </pic:pic>
              </a:graphicData>
            </a:graphic>
          </wp:inline>
        </w:drawing>
      </w:r>
    </w:p>
    <w:p w:rsidR="00AC47EF" w:rsidRPr="00865FF0" w:rsidRDefault="00F56863">
      <w:pPr>
        <w:pStyle w:val="normal"/>
        <w:rPr>
          <w:lang w:val="en-GB"/>
        </w:rPr>
      </w:pPr>
      <w:bookmarkStart w:id="15" w:name="_Toc400123890"/>
      <w:r w:rsidRPr="00865FF0">
        <w:rPr>
          <w:rStyle w:val="Kop2Char"/>
          <w:lang w:val="en-GB"/>
        </w:rPr>
        <w:t>Case 3:</w:t>
      </w:r>
      <w:bookmarkEnd w:id="15"/>
      <w:r w:rsidRPr="00865FF0">
        <w:rPr>
          <w:lang w:val="en-GB"/>
        </w:rPr>
        <w:br/>
        <w:t>As seen in case 1, when payment is received correctly this use case starts. The website sends a request toward our KVM server with the server details as provided by the user. These server details ar</w:t>
      </w:r>
      <w:r w:rsidRPr="00865FF0">
        <w:rPr>
          <w:lang w:val="en-GB"/>
        </w:rPr>
        <w:t xml:space="preserve">e filled in specific variables and inserted into the script. This script will then create the virtual server as requested by the client. As soon as the creation process is finished a message is sent to the </w:t>
      </w:r>
      <w:proofErr w:type="spellStart"/>
      <w:r w:rsidRPr="00865FF0">
        <w:rPr>
          <w:lang w:val="en-GB"/>
        </w:rPr>
        <w:t>Syscheck</w:t>
      </w:r>
      <w:proofErr w:type="spellEnd"/>
      <w:r w:rsidRPr="00865FF0">
        <w:rPr>
          <w:lang w:val="en-GB"/>
        </w:rPr>
        <w:t>. This is a testing script that tests if t</w:t>
      </w:r>
      <w:r w:rsidRPr="00865FF0">
        <w:rPr>
          <w:lang w:val="en-GB"/>
        </w:rPr>
        <w:t xml:space="preserve">he new server is accessible and fully functional. If the test is a success the </w:t>
      </w:r>
      <w:proofErr w:type="spellStart"/>
      <w:r w:rsidRPr="00865FF0">
        <w:rPr>
          <w:lang w:val="en-GB"/>
        </w:rPr>
        <w:t>syscheck</w:t>
      </w:r>
      <w:proofErr w:type="spellEnd"/>
      <w:r w:rsidRPr="00865FF0">
        <w:rPr>
          <w:lang w:val="en-GB"/>
        </w:rPr>
        <w:t xml:space="preserve"> messages the client that the server is ready and waiting. If the test is unsuccessful a </w:t>
      </w:r>
      <w:proofErr w:type="spellStart"/>
      <w:r w:rsidRPr="00865FF0">
        <w:rPr>
          <w:lang w:val="en-GB"/>
        </w:rPr>
        <w:t>Plaintech</w:t>
      </w:r>
      <w:proofErr w:type="spellEnd"/>
      <w:r w:rsidRPr="00865FF0">
        <w:rPr>
          <w:lang w:val="en-GB"/>
        </w:rPr>
        <w:t xml:space="preserve"> admin is notified with the exact error report. The client is also noti</w:t>
      </w:r>
      <w:r w:rsidRPr="00865FF0">
        <w:rPr>
          <w:lang w:val="en-GB"/>
        </w:rPr>
        <w:t>fied that his requested server will take a bit longer to be created due to technical issues. It is then up to the admin to debug the given errors and find out why server creation wasn’t successful.</w:t>
      </w:r>
    </w:p>
    <w:p w:rsidR="00AC47EF" w:rsidRPr="00865FF0" w:rsidRDefault="00F56863">
      <w:pPr>
        <w:pStyle w:val="normal"/>
        <w:rPr>
          <w:lang w:val="en-GB"/>
        </w:rPr>
      </w:pPr>
      <w:r w:rsidRPr="00865FF0">
        <w:rPr>
          <w:lang w:val="en-GB"/>
        </w:rPr>
        <w:br w:type="page"/>
      </w:r>
    </w:p>
    <w:p w:rsidR="00AC47EF" w:rsidRPr="00865FF0" w:rsidRDefault="00AC47EF">
      <w:pPr>
        <w:pStyle w:val="normal"/>
        <w:rPr>
          <w:lang w:val="en-GB"/>
        </w:rPr>
      </w:pPr>
    </w:p>
    <w:p w:rsidR="00AC47EF" w:rsidRPr="00865FF0" w:rsidRDefault="00F56863">
      <w:pPr>
        <w:pStyle w:val="normal"/>
        <w:rPr>
          <w:lang w:val="en-GB"/>
        </w:rPr>
      </w:pPr>
      <w:r>
        <w:rPr>
          <w:noProof/>
        </w:rPr>
        <w:drawing>
          <wp:inline distT="114300" distB="114300" distL="114300" distR="114300">
            <wp:extent cx="5048250" cy="2857500"/>
            <wp:effectExtent l="0" t="0" r="0" b="0"/>
            <wp:docPr id="4" name="image00.jpg" descr="Accessing the CRM.jpg"/>
            <wp:cNvGraphicFramePr/>
            <a:graphic xmlns:a="http://schemas.openxmlformats.org/drawingml/2006/main">
              <a:graphicData uri="http://schemas.openxmlformats.org/drawingml/2006/picture">
                <pic:pic xmlns:pic="http://schemas.openxmlformats.org/drawingml/2006/picture">
                  <pic:nvPicPr>
                    <pic:cNvPr id="0" name="image00.jpg" descr="Accessing the CRM.jpg"/>
                    <pic:cNvPicPr preferRelativeResize="0"/>
                  </pic:nvPicPr>
                  <pic:blipFill>
                    <a:blip r:embed="rId12" cstate="print"/>
                    <a:srcRect/>
                    <a:stretch>
                      <a:fillRect/>
                    </a:stretch>
                  </pic:blipFill>
                  <pic:spPr>
                    <a:xfrm>
                      <a:off x="0" y="0"/>
                      <a:ext cx="5048250" cy="2857500"/>
                    </a:xfrm>
                    <a:prstGeom prst="rect">
                      <a:avLst/>
                    </a:prstGeom>
                    <a:ln/>
                  </pic:spPr>
                </pic:pic>
              </a:graphicData>
            </a:graphic>
          </wp:inline>
        </w:drawing>
      </w:r>
      <w:r w:rsidRPr="00865FF0">
        <w:rPr>
          <w:lang w:val="en-GB"/>
        </w:rPr>
        <w:br/>
      </w:r>
      <w:r w:rsidRPr="00865FF0">
        <w:rPr>
          <w:lang w:val="en-GB"/>
        </w:rPr>
        <w:br/>
      </w:r>
      <w:r w:rsidRPr="00865FF0">
        <w:rPr>
          <w:rStyle w:val="Kop2Char"/>
          <w:lang w:val="en-GB"/>
        </w:rPr>
        <w:t>Case 4:</w:t>
      </w:r>
      <w:r w:rsidRPr="00865FF0">
        <w:rPr>
          <w:lang w:val="en-GB"/>
        </w:rPr>
        <w:br/>
        <w:t xml:space="preserve">In previous use cases we’ve talked about </w:t>
      </w:r>
      <w:proofErr w:type="spellStart"/>
      <w:r w:rsidRPr="00865FF0">
        <w:rPr>
          <w:lang w:val="en-GB"/>
        </w:rPr>
        <w:t>adm</w:t>
      </w:r>
      <w:r w:rsidRPr="00865FF0">
        <w:rPr>
          <w:lang w:val="en-GB"/>
        </w:rPr>
        <w:t>ins</w:t>
      </w:r>
      <w:proofErr w:type="spellEnd"/>
      <w:r w:rsidRPr="00865FF0">
        <w:rPr>
          <w:lang w:val="en-GB"/>
        </w:rPr>
        <w:t xml:space="preserve"> and the CRM. This use case shows the basic extra functionality that the </w:t>
      </w:r>
      <w:proofErr w:type="spellStart"/>
      <w:r w:rsidRPr="00865FF0">
        <w:rPr>
          <w:lang w:val="en-GB"/>
        </w:rPr>
        <w:t>admins</w:t>
      </w:r>
      <w:proofErr w:type="spellEnd"/>
      <w:r w:rsidRPr="00865FF0">
        <w:rPr>
          <w:lang w:val="en-GB"/>
        </w:rPr>
        <w:t xml:space="preserve"> have. When a admin logs in to the website using his admin account they get an extra CRM option. In this CRM tab there are a number of additional options which are privileged</w:t>
      </w:r>
      <w:r w:rsidRPr="00865FF0">
        <w:rPr>
          <w:lang w:val="en-GB"/>
        </w:rPr>
        <w:t xml:space="preserve"> for </w:t>
      </w:r>
      <w:proofErr w:type="spellStart"/>
      <w:r w:rsidRPr="00865FF0">
        <w:rPr>
          <w:lang w:val="en-GB"/>
        </w:rPr>
        <w:t>admins</w:t>
      </w:r>
      <w:proofErr w:type="spellEnd"/>
      <w:r w:rsidRPr="00865FF0">
        <w:rPr>
          <w:lang w:val="en-GB"/>
        </w:rPr>
        <w:t xml:space="preserve"> only. New options can also be added to this CRM tab when necessary it is mainly used for gathering client information such as payment details, running servers etc.</w:t>
      </w:r>
    </w:p>
    <w:p w:rsidR="00AC47EF" w:rsidRDefault="00F56863">
      <w:pPr>
        <w:pStyle w:val="normal"/>
      </w:pPr>
      <w:r w:rsidRPr="00865FF0">
        <w:rPr>
          <w:lang w:val="en-GB"/>
        </w:rPr>
        <w:lastRenderedPageBreak/>
        <w:br/>
      </w:r>
      <w:r>
        <w:rPr>
          <w:noProof/>
        </w:rPr>
        <w:drawing>
          <wp:inline distT="114300" distB="114300" distL="114300" distR="114300">
            <wp:extent cx="5834063" cy="5913303"/>
            <wp:effectExtent l="0" t="0" r="0" b="0"/>
            <wp:docPr id="9" name="image03.jpg" descr="Registering a new admin.jpg"/>
            <wp:cNvGraphicFramePr/>
            <a:graphic xmlns:a="http://schemas.openxmlformats.org/drawingml/2006/main">
              <a:graphicData uri="http://schemas.openxmlformats.org/drawingml/2006/picture">
                <pic:pic xmlns:pic="http://schemas.openxmlformats.org/drawingml/2006/picture">
                  <pic:nvPicPr>
                    <pic:cNvPr id="0" name="image03.jpg" descr="Registering a new admin.jpg"/>
                    <pic:cNvPicPr preferRelativeResize="0"/>
                  </pic:nvPicPr>
                  <pic:blipFill>
                    <a:blip r:embed="rId13" cstate="print"/>
                    <a:srcRect/>
                    <a:stretch>
                      <a:fillRect/>
                    </a:stretch>
                  </pic:blipFill>
                  <pic:spPr>
                    <a:xfrm>
                      <a:off x="0" y="0"/>
                      <a:ext cx="5834063" cy="5913303"/>
                    </a:xfrm>
                    <a:prstGeom prst="rect">
                      <a:avLst/>
                    </a:prstGeom>
                    <a:ln/>
                  </pic:spPr>
                </pic:pic>
              </a:graphicData>
            </a:graphic>
          </wp:inline>
        </w:drawing>
      </w:r>
    </w:p>
    <w:p w:rsidR="00AC47EF" w:rsidRPr="00865FF0" w:rsidRDefault="00F56863">
      <w:pPr>
        <w:pStyle w:val="normal"/>
        <w:rPr>
          <w:lang w:val="en-GB"/>
        </w:rPr>
      </w:pPr>
      <w:bookmarkStart w:id="16" w:name="_Toc400123891"/>
      <w:r w:rsidRPr="00865FF0">
        <w:rPr>
          <w:rStyle w:val="Kop2Char"/>
          <w:lang w:val="en-GB"/>
        </w:rPr>
        <w:t>Case 5:</w:t>
      </w:r>
      <w:bookmarkEnd w:id="16"/>
      <w:r w:rsidRPr="00865FF0">
        <w:rPr>
          <w:lang w:val="en-GB"/>
        </w:rPr>
        <w:br/>
        <w:t xml:space="preserve">Of course </w:t>
      </w:r>
      <w:proofErr w:type="spellStart"/>
      <w:r w:rsidRPr="00865FF0">
        <w:rPr>
          <w:lang w:val="en-GB"/>
        </w:rPr>
        <w:t>Plaintech</w:t>
      </w:r>
      <w:proofErr w:type="spellEnd"/>
      <w:r w:rsidRPr="00865FF0">
        <w:rPr>
          <w:lang w:val="en-GB"/>
        </w:rPr>
        <w:t xml:space="preserve"> will need more than one Admin, as well as the opt</w:t>
      </w:r>
      <w:r w:rsidRPr="00865FF0">
        <w:rPr>
          <w:lang w:val="en-GB"/>
        </w:rPr>
        <w:t xml:space="preserve">ion to expand the number of </w:t>
      </w:r>
      <w:proofErr w:type="spellStart"/>
      <w:r w:rsidRPr="00865FF0">
        <w:rPr>
          <w:lang w:val="en-GB"/>
        </w:rPr>
        <w:t>admins</w:t>
      </w:r>
      <w:proofErr w:type="spellEnd"/>
      <w:r w:rsidRPr="00865FF0">
        <w:rPr>
          <w:lang w:val="en-GB"/>
        </w:rPr>
        <w:t>. To do this we have created this use case. First a current admin logs in and selects the Admin Panel tab. The admin then selects the option to create a new admin and fills in the details of the future admin as well as a t</w:t>
      </w:r>
      <w:r w:rsidRPr="00865FF0">
        <w:rPr>
          <w:lang w:val="en-GB"/>
        </w:rPr>
        <w:t>emporary password. He then confirms all information is entered correctly. The system then starts the Admin creation script with the filled in information and when this script is finished a rights test is started. This rights test is performed to check if t</w:t>
      </w:r>
      <w:r w:rsidRPr="00865FF0">
        <w:rPr>
          <w:lang w:val="en-GB"/>
        </w:rPr>
        <w:t>he future admin indeed has the correct rights to access certain folders. If this test is a success the future admin is informed, if not the current admin is informed that rights are not set properly.</w:t>
      </w:r>
      <w:r w:rsidRPr="00865FF0">
        <w:rPr>
          <w:lang w:val="en-GB"/>
        </w:rPr>
        <w:br/>
      </w:r>
      <w:r w:rsidRPr="00865FF0">
        <w:rPr>
          <w:lang w:val="en-GB"/>
        </w:rPr>
        <w:br/>
      </w:r>
      <w:r w:rsidRPr="00865FF0">
        <w:rPr>
          <w:lang w:val="en-GB"/>
        </w:rPr>
        <w:br/>
      </w:r>
      <w:r w:rsidRPr="00865FF0">
        <w:rPr>
          <w:lang w:val="en-GB"/>
        </w:rPr>
        <w:br/>
      </w:r>
      <w:r>
        <w:rPr>
          <w:noProof/>
        </w:rPr>
        <w:lastRenderedPageBreak/>
        <w:drawing>
          <wp:inline distT="114300" distB="114300" distL="114300" distR="114300">
            <wp:extent cx="5619750" cy="5524500"/>
            <wp:effectExtent l="0" t="0" r="0" b="0"/>
            <wp:docPr id="13" name="image06.jpg" descr="Logging in to a server.jpg"/>
            <wp:cNvGraphicFramePr/>
            <a:graphic xmlns:a="http://schemas.openxmlformats.org/drawingml/2006/main">
              <a:graphicData uri="http://schemas.openxmlformats.org/drawingml/2006/picture">
                <pic:pic xmlns:pic="http://schemas.openxmlformats.org/drawingml/2006/picture">
                  <pic:nvPicPr>
                    <pic:cNvPr id="0" name="image06.jpg" descr="Logging in to a server.jpg"/>
                    <pic:cNvPicPr preferRelativeResize="0"/>
                  </pic:nvPicPr>
                  <pic:blipFill>
                    <a:blip r:embed="rId14" cstate="print"/>
                    <a:srcRect/>
                    <a:stretch>
                      <a:fillRect/>
                    </a:stretch>
                  </pic:blipFill>
                  <pic:spPr>
                    <a:xfrm>
                      <a:off x="0" y="0"/>
                      <a:ext cx="5619750" cy="5524500"/>
                    </a:xfrm>
                    <a:prstGeom prst="rect">
                      <a:avLst/>
                    </a:prstGeom>
                    <a:ln/>
                  </pic:spPr>
                </pic:pic>
              </a:graphicData>
            </a:graphic>
          </wp:inline>
        </w:drawing>
      </w:r>
      <w:r w:rsidRPr="00865FF0">
        <w:rPr>
          <w:lang w:val="en-GB"/>
        </w:rPr>
        <w:br/>
      </w:r>
      <w:r w:rsidRPr="00865FF0">
        <w:rPr>
          <w:lang w:val="en-GB"/>
        </w:rPr>
        <w:br/>
      </w:r>
    </w:p>
    <w:p w:rsidR="00AC47EF" w:rsidRPr="00865FF0" w:rsidRDefault="00F56863">
      <w:pPr>
        <w:pStyle w:val="normal"/>
        <w:rPr>
          <w:lang w:val="en-GB"/>
        </w:rPr>
      </w:pPr>
      <w:bookmarkStart w:id="17" w:name="_Toc400123892"/>
      <w:r w:rsidRPr="00865FF0">
        <w:rPr>
          <w:rStyle w:val="Kop2Char"/>
          <w:lang w:val="en-GB"/>
        </w:rPr>
        <w:t>Case 6:</w:t>
      </w:r>
      <w:bookmarkEnd w:id="17"/>
      <w:r w:rsidRPr="00865FF0">
        <w:rPr>
          <w:lang w:val="en-GB"/>
        </w:rPr>
        <w:br/>
        <w:t>Let’s go back to the client’s point of vi</w:t>
      </w:r>
      <w:r w:rsidRPr="00865FF0">
        <w:rPr>
          <w:lang w:val="en-GB"/>
        </w:rPr>
        <w:t xml:space="preserve">ew. The client has been informed that his virtual server is up and running and wants to access his server. This client first signs in to the </w:t>
      </w:r>
      <w:proofErr w:type="spellStart"/>
      <w:r w:rsidRPr="00865FF0">
        <w:rPr>
          <w:lang w:val="en-GB"/>
        </w:rPr>
        <w:t>Plaintech</w:t>
      </w:r>
      <w:proofErr w:type="spellEnd"/>
      <w:r w:rsidRPr="00865FF0">
        <w:rPr>
          <w:lang w:val="en-GB"/>
        </w:rPr>
        <w:t xml:space="preserve"> website and goes to the my server(s) tab. The system retrieves a list based on the client's username to d</w:t>
      </w:r>
      <w:r w:rsidRPr="00865FF0">
        <w:rPr>
          <w:lang w:val="en-GB"/>
        </w:rPr>
        <w:t>isplay his servers. The client then selects a server and fills in his server login credentials. If these credentials are correct he is now logged in as local admin on his server, if these credentials are not correct the connection is refused and an error i</w:t>
      </w:r>
      <w:r w:rsidRPr="00865FF0">
        <w:rPr>
          <w:lang w:val="en-GB"/>
        </w:rPr>
        <w:t>s given. These errors are logged for analysis purposes.</w:t>
      </w:r>
    </w:p>
    <w:p w:rsidR="00AC47EF" w:rsidRPr="00865FF0" w:rsidRDefault="00F56863">
      <w:pPr>
        <w:pStyle w:val="normal"/>
        <w:rPr>
          <w:lang w:val="en-GB"/>
        </w:rPr>
      </w:pPr>
      <w:r>
        <w:rPr>
          <w:noProof/>
        </w:rPr>
        <w:lastRenderedPageBreak/>
        <w:drawing>
          <wp:inline distT="114300" distB="114300" distL="114300" distR="114300">
            <wp:extent cx="6048375" cy="6680200"/>
            <wp:effectExtent l="0" t="0" r="0" b="0"/>
            <wp:docPr id="6" name="image04.jpg" descr="Modifying a server.jpg"/>
            <wp:cNvGraphicFramePr/>
            <a:graphic xmlns:a="http://schemas.openxmlformats.org/drawingml/2006/main">
              <a:graphicData uri="http://schemas.openxmlformats.org/drawingml/2006/picture">
                <pic:pic xmlns:pic="http://schemas.openxmlformats.org/drawingml/2006/picture">
                  <pic:nvPicPr>
                    <pic:cNvPr id="0" name="image04.jpg" descr="Modifying a server.jpg"/>
                    <pic:cNvPicPr preferRelativeResize="0"/>
                  </pic:nvPicPr>
                  <pic:blipFill>
                    <a:blip r:embed="rId15" cstate="print"/>
                    <a:srcRect/>
                    <a:stretch>
                      <a:fillRect/>
                    </a:stretch>
                  </pic:blipFill>
                  <pic:spPr>
                    <a:xfrm>
                      <a:off x="0" y="0"/>
                      <a:ext cx="6048375" cy="6680200"/>
                    </a:xfrm>
                    <a:prstGeom prst="rect">
                      <a:avLst/>
                    </a:prstGeom>
                    <a:ln/>
                  </pic:spPr>
                </pic:pic>
              </a:graphicData>
            </a:graphic>
          </wp:inline>
        </w:drawing>
      </w:r>
      <w:r w:rsidRPr="00865FF0">
        <w:rPr>
          <w:lang w:val="en-GB"/>
        </w:rPr>
        <w:br/>
      </w:r>
      <w:r w:rsidRPr="00865FF0">
        <w:rPr>
          <w:rStyle w:val="Kop2Char"/>
          <w:lang w:val="en-GB"/>
        </w:rPr>
        <w:t>Case 7:</w:t>
      </w:r>
      <w:r w:rsidRPr="00865FF0">
        <w:rPr>
          <w:lang w:val="en-GB"/>
        </w:rPr>
        <w:br/>
        <w:t>Now let’s say our client’s business has grown quite a bit and he needs some more server capacity. The user then selects their server (as previously explained) and selects modifications and u</w:t>
      </w:r>
      <w:r w:rsidRPr="00865FF0">
        <w:rPr>
          <w:lang w:val="en-GB"/>
        </w:rPr>
        <w:t>pgrades (or downgrades) his virtual components. A popup message will then warn the user that modifying the server causes downtime. After the user confirms that he wants the modifications the modifications will be filled in to a modify script. This script i</w:t>
      </w:r>
      <w:r w:rsidRPr="00865FF0">
        <w:rPr>
          <w:lang w:val="en-GB"/>
        </w:rPr>
        <w:t xml:space="preserve">s then started and when finished a </w:t>
      </w:r>
      <w:proofErr w:type="spellStart"/>
      <w:r w:rsidRPr="00865FF0">
        <w:rPr>
          <w:lang w:val="en-GB"/>
        </w:rPr>
        <w:t>syscheck</w:t>
      </w:r>
      <w:proofErr w:type="spellEnd"/>
      <w:r w:rsidRPr="00865FF0">
        <w:rPr>
          <w:lang w:val="en-GB"/>
        </w:rPr>
        <w:t xml:space="preserve"> is started to make sure everything is in working order. If this modification is successful the client is notified by email if this modification is unsuccessful the admin as well as the client are notified. It is </w:t>
      </w:r>
      <w:r w:rsidRPr="00865FF0">
        <w:rPr>
          <w:lang w:val="en-GB"/>
        </w:rPr>
        <w:t>then up to the admin to make sure the clients server will become functional again.</w:t>
      </w:r>
    </w:p>
    <w:p w:rsidR="00AC47EF" w:rsidRDefault="00F56863">
      <w:pPr>
        <w:pStyle w:val="normal"/>
      </w:pPr>
      <w:r w:rsidRPr="00865FF0">
        <w:rPr>
          <w:lang w:val="en-GB"/>
        </w:rPr>
        <w:lastRenderedPageBreak/>
        <w:br/>
      </w:r>
      <w:r>
        <w:rPr>
          <w:noProof/>
        </w:rPr>
        <w:drawing>
          <wp:inline distT="114300" distB="114300" distL="114300" distR="114300">
            <wp:extent cx="4491038" cy="6251344"/>
            <wp:effectExtent l="0" t="0" r="0" b="0"/>
            <wp:docPr id="12" name="image07.jpg" descr="Deleting a server.jpg"/>
            <wp:cNvGraphicFramePr/>
            <a:graphic xmlns:a="http://schemas.openxmlformats.org/drawingml/2006/main">
              <a:graphicData uri="http://schemas.openxmlformats.org/drawingml/2006/picture">
                <pic:pic xmlns:pic="http://schemas.openxmlformats.org/drawingml/2006/picture">
                  <pic:nvPicPr>
                    <pic:cNvPr id="0" name="image07.jpg" descr="Deleting a server.jpg"/>
                    <pic:cNvPicPr preferRelativeResize="0"/>
                  </pic:nvPicPr>
                  <pic:blipFill>
                    <a:blip r:embed="rId16" cstate="print"/>
                    <a:srcRect/>
                    <a:stretch>
                      <a:fillRect/>
                    </a:stretch>
                  </pic:blipFill>
                  <pic:spPr>
                    <a:xfrm>
                      <a:off x="0" y="0"/>
                      <a:ext cx="4491038" cy="6251344"/>
                    </a:xfrm>
                    <a:prstGeom prst="rect">
                      <a:avLst/>
                    </a:prstGeom>
                    <a:ln/>
                  </pic:spPr>
                </pic:pic>
              </a:graphicData>
            </a:graphic>
          </wp:inline>
        </w:drawing>
      </w:r>
    </w:p>
    <w:p w:rsidR="00AC47EF" w:rsidRPr="00865FF0" w:rsidRDefault="00F56863">
      <w:pPr>
        <w:pStyle w:val="normal"/>
        <w:rPr>
          <w:lang w:val="en-GB"/>
        </w:rPr>
      </w:pPr>
      <w:bookmarkStart w:id="18" w:name="_Toc400123893"/>
      <w:r w:rsidRPr="00865FF0">
        <w:rPr>
          <w:rStyle w:val="Kop2Char"/>
          <w:lang w:val="en-GB"/>
        </w:rPr>
        <w:t>Case 8:</w:t>
      </w:r>
      <w:bookmarkEnd w:id="18"/>
      <w:r w:rsidRPr="00865FF0">
        <w:rPr>
          <w:b/>
          <w:lang w:val="en-GB"/>
        </w:rPr>
        <w:br/>
      </w:r>
      <w:r w:rsidRPr="00865FF0">
        <w:rPr>
          <w:lang w:val="en-GB"/>
        </w:rPr>
        <w:t xml:space="preserve">Of course some clients will also go bankrupt or leave </w:t>
      </w:r>
      <w:proofErr w:type="spellStart"/>
      <w:r w:rsidRPr="00865FF0">
        <w:rPr>
          <w:lang w:val="en-GB"/>
        </w:rPr>
        <w:t>Plaintech</w:t>
      </w:r>
      <w:proofErr w:type="spellEnd"/>
      <w:r w:rsidRPr="00865FF0">
        <w:rPr>
          <w:lang w:val="en-GB"/>
        </w:rPr>
        <w:t xml:space="preserve"> for some reason. If this happens the client can select the server he wants to delete, a warning is</w:t>
      </w:r>
      <w:r w:rsidRPr="00865FF0">
        <w:rPr>
          <w:lang w:val="en-GB"/>
        </w:rPr>
        <w:t xml:space="preserve"> then given that deleting a server is permanent. After confirming this deletion the website sends a request for deletion to the system. This system fills in the specifics of the machine that needs to be deleted. After that scripts are started that remove a</w:t>
      </w:r>
      <w:r w:rsidRPr="00865FF0">
        <w:rPr>
          <w:lang w:val="en-GB"/>
        </w:rPr>
        <w:t>ll references to this specific server the server is moved to the archive environment. Here the raw data of the server is maintained for a while for archiving purposes. After this server is archived the client is notified that his server has been deleted.</w:t>
      </w:r>
    </w:p>
    <w:p w:rsidR="00AC47EF" w:rsidRPr="00865FF0" w:rsidRDefault="00F56863">
      <w:pPr>
        <w:pStyle w:val="normal"/>
        <w:rPr>
          <w:lang w:val="en-GB"/>
        </w:rPr>
      </w:pPr>
      <w:r w:rsidRPr="00865FF0">
        <w:rPr>
          <w:lang w:val="en-GB"/>
        </w:rPr>
        <w:br w:type="page"/>
      </w:r>
    </w:p>
    <w:p w:rsidR="00AC47EF" w:rsidRPr="00865FF0" w:rsidRDefault="00AC47EF">
      <w:pPr>
        <w:pStyle w:val="normal"/>
        <w:rPr>
          <w:lang w:val="en-GB"/>
        </w:rPr>
      </w:pPr>
    </w:p>
    <w:p w:rsidR="00AC47EF" w:rsidRDefault="00F56863">
      <w:pPr>
        <w:pStyle w:val="normal"/>
      </w:pPr>
      <w:r>
        <w:rPr>
          <w:noProof/>
        </w:rPr>
        <w:drawing>
          <wp:inline distT="114300" distB="114300" distL="114300" distR="114300">
            <wp:extent cx="6048375" cy="4737100"/>
            <wp:effectExtent l="0" t="0" r="0" b="0"/>
            <wp:docPr id="15" name="image08.jpg" descr="Deleting admin rights.jpg"/>
            <wp:cNvGraphicFramePr/>
            <a:graphic xmlns:a="http://schemas.openxmlformats.org/drawingml/2006/main">
              <a:graphicData uri="http://schemas.openxmlformats.org/drawingml/2006/picture">
                <pic:pic xmlns:pic="http://schemas.openxmlformats.org/drawingml/2006/picture">
                  <pic:nvPicPr>
                    <pic:cNvPr id="0" name="image08.jpg" descr="Deleting admin rights.jpg"/>
                    <pic:cNvPicPr preferRelativeResize="0"/>
                  </pic:nvPicPr>
                  <pic:blipFill>
                    <a:blip r:embed="rId17" cstate="print"/>
                    <a:srcRect/>
                    <a:stretch>
                      <a:fillRect/>
                    </a:stretch>
                  </pic:blipFill>
                  <pic:spPr>
                    <a:xfrm>
                      <a:off x="0" y="0"/>
                      <a:ext cx="6048375" cy="4737100"/>
                    </a:xfrm>
                    <a:prstGeom prst="rect">
                      <a:avLst/>
                    </a:prstGeom>
                    <a:ln/>
                  </pic:spPr>
                </pic:pic>
              </a:graphicData>
            </a:graphic>
          </wp:inline>
        </w:drawing>
      </w:r>
    </w:p>
    <w:p w:rsidR="00AC47EF" w:rsidRPr="00865FF0" w:rsidRDefault="00F56863">
      <w:pPr>
        <w:pStyle w:val="normal"/>
        <w:rPr>
          <w:lang w:val="en-GB"/>
        </w:rPr>
      </w:pPr>
      <w:bookmarkStart w:id="19" w:name="_Toc400123894"/>
      <w:r w:rsidRPr="00865FF0">
        <w:rPr>
          <w:rStyle w:val="Kop2Char"/>
          <w:lang w:val="en-GB"/>
        </w:rPr>
        <w:t>Case 9:</w:t>
      </w:r>
      <w:bookmarkEnd w:id="19"/>
      <w:r w:rsidRPr="00865FF0">
        <w:rPr>
          <w:lang w:val="en-GB"/>
        </w:rPr>
        <w:br/>
        <w:t xml:space="preserve">As time progresses some of the </w:t>
      </w:r>
      <w:proofErr w:type="spellStart"/>
      <w:r w:rsidRPr="00865FF0">
        <w:rPr>
          <w:lang w:val="en-GB"/>
        </w:rPr>
        <w:t>Plaintech</w:t>
      </w:r>
      <w:proofErr w:type="spellEnd"/>
      <w:r w:rsidRPr="00865FF0">
        <w:rPr>
          <w:lang w:val="en-GB"/>
        </w:rPr>
        <w:t xml:space="preserve"> </w:t>
      </w:r>
      <w:proofErr w:type="spellStart"/>
      <w:r w:rsidRPr="00865FF0">
        <w:rPr>
          <w:lang w:val="en-GB"/>
        </w:rPr>
        <w:t>admins</w:t>
      </w:r>
      <w:proofErr w:type="spellEnd"/>
      <w:r w:rsidRPr="00865FF0">
        <w:rPr>
          <w:lang w:val="en-GB"/>
        </w:rPr>
        <w:t xml:space="preserve"> will retire, find another job etc. To delete this persons admin account another admin goes to the admin panel and selects the remove admin option. He fills in or selects the admin name and confirm</w:t>
      </w:r>
      <w:r w:rsidRPr="00865FF0">
        <w:rPr>
          <w:lang w:val="en-GB"/>
        </w:rPr>
        <w:t>s the deletion. A script is then started that removes all references from this admin. The rights test is again called to check if all admin rights for this person are deleted. If all admin rights are deleted the person who no longer is an admin will be not</w:t>
      </w:r>
      <w:r w:rsidRPr="00865FF0">
        <w:rPr>
          <w:lang w:val="en-GB"/>
        </w:rPr>
        <w:t xml:space="preserve">ified that his account has been deleted. If for some reason the test is unsuccessful the deleting Admin is notified that the delete was unsuccessful. </w:t>
      </w:r>
      <w:r w:rsidRPr="00865FF0">
        <w:rPr>
          <w:lang w:val="en-GB"/>
        </w:rPr>
        <w:br w:type="page"/>
      </w:r>
    </w:p>
    <w:p w:rsidR="00AC47EF" w:rsidRPr="00865FF0" w:rsidRDefault="00AC47EF">
      <w:pPr>
        <w:pStyle w:val="normal"/>
        <w:rPr>
          <w:lang w:val="en-GB"/>
        </w:rPr>
      </w:pPr>
    </w:p>
    <w:p w:rsidR="00AC47EF" w:rsidRPr="00865FF0" w:rsidRDefault="00F56863">
      <w:pPr>
        <w:pStyle w:val="normal"/>
        <w:rPr>
          <w:lang w:val="en-GB"/>
        </w:rPr>
      </w:pPr>
      <w:r>
        <w:rPr>
          <w:noProof/>
        </w:rPr>
        <w:drawing>
          <wp:inline distT="114300" distB="114300" distL="114300" distR="114300">
            <wp:extent cx="6048375" cy="3873500"/>
            <wp:effectExtent l="0" t="0" r="0" b="0"/>
            <wp:docPr id="8" name="image10.png" descr="BPMN.png"/>
            <wp:cNvGraphicFramePr/>
            <a:graphic xmlns:a="http://schemas.openxmlformats.org/drawingml/2006/main">
              <a:graphicData uri="http://schemas.openxmlformats.org/drawingml/2006/picture">
                <pic:pic xmlns:pic="http://schemas.openxmlformats.org/drawingml/2006/picture">
                  <pic:nvPicPr>
                    <pic:cNvPr id="0" name="image10.png" descr="BPMN.png"/>
                    <pic:cNvPicPr preferRelativeResize="0"/>
                  </pic:nvPicPr>
                  <pic:blipFill>
                    <a:blip r:embed="rId18" cstate="print"/>
                    <a:srcRect/>
                    <a:stretch>
                      <a:fillRect/>
                    </a:stretch>
                  </pic:blipFill>
                  <pic:spPr>
                    <a:xfrm>
                      <a:off x="0" y="0"/>
                      <a:ext cx="6048375" cy="3873500"/>
                    </a:xfrm>
                    <a:prstGeom prst="rect">
                      <a:avLst/>
                    </a:prstGeom>
                    <a:ln/>
                  </pic:spPr>
                </pic:pic>
              </a:graphicData>
            </a:graphic>
          </wp:inline>
        </w:drawing>
      </w:r>
      <w:r w:rsidRPr="00865FF0">
        <w:rPr>
          <w:lang w:val="en-GB"/>
        </w:rPr>
        <w:br/>
      </w:r>
      <w:r w:rsidRPr="00865FF0">
        <w:rPr>
          <w:lang w:val="en-GB"/>
        </w:rPr>
        <w:br/>
      </w:r>
      <w:r w:rsidRPr="00865FF0">
        <w:rPr>
          <w:rStyle w:val="Kop2Char"/>
          <w:lang w:val="en-GB"/>
        </w:rPr>
        <w:t>Case 10:</w:t>
      </w:r>
      <w:r w:rsidRPr="00865FF0">
        <w:rPr>
          <w:lang w:val="en-GB"/>
        </w:rPr>
        <w:br/>
        <w:t>The above model is a BPMN model. This model is added to this document to show what the diff</w:t>
      </w:r>
      <w:r w:rsidRPr="00865FF0">
        <w:rPr>
          <w:lang w:val="en-GB"/>
        </w:rPr>
        <w:t xml:space="preserve">erent use cases add up to in general lines. It is divided in 4 lanes, the user lane which involves all user actions, the </w:t>
      </w:r>
      <w:proofErr w:type="spellStart"/>
      <w:r w:rsidRPr="00865FF0">
        <w:rPr>
          <w:lang w:val="en-GB"/>
        </w:rPr>
        <w:t>webserver</w:t>
      </w:r>
      <w:proofErr w:type="spellEnd"/>
      <w:r w:rsidRPr="00865FF0">
        <w:rPr>
          <w:lang w:val="en-GB"/>
        </w:rPr>
        <w:t xml:space="preserve"> lane which involves the actual website and </w:t>
      </w:r>
      <w:proofErr w:type="spellStart"/>
      <w:r w:rsidRPr="00865FF0">
        <w:rPr>
          <w:lang w:val="en-GB"/>
        </w:rPr>
        <w:t>it’s</w:t>
      </w:r>
      <w:proofErr w:type="spellEnd"/>
      <w:r w:rsidRPr="00865FF0">
        <w:rPr>
          <w:lang w:val="en-GB"/>
        </w:rPr>
        <w:t xml:space="preserve"> functions, the KVM lane which creates new servers and the financial administr</w:t>
      </w:r>
      <w:r w:rsidRPr="00865FF0">
        <w:rPr>
          <w:lang w:val="en-GB"/>
        </w:rPr>
        <w:t xml:space="preserve">ation lane which registers information and finances. This model gives a basic explanation of the primary process of </w:t>
      </w:r>
      <w:proofErr w:type="spellStart"/>
      <w:r w:rsidRPr="00865FF0">
        <w:rPr>
          <w:lang w:val="en-GB"/>
        </w:rPr>
        <w:t>plaintech</w:t>
      </w:r>
      <w:proofErr w:type="spellEnd"/>
      <w:r w:rsidRPr="00865FF0">
        <w:rPr>
          <w:lang w:val="en-GB"/>
        </w:rPr>
        <w:t xml:space="preserve"> which is selling virtual servers.</w:t>
      </w:r>
      <w:r w:rsidRPr="00865FF0">
        <w:rPr>
          <w:lang w:val="en-GB"/>
        </w:rPr>
        <w:br w:type="page"/>
      </w:r>
    </w:p>
    <w:p w:rsidR="00AC47EF" w:rsidRDefault="00F56863" w:rsidP="00865FF0">
      <w:pPr>
        <w:pStyle w:val="Kop1"/>
      </w:pPr>
      <w:bookmarkStart w:id="20" w:name="_Toc400123895"/>
      <w:r>
        <w:lastRenderedPageBreak/>
        <w:t xml:space="preserve">System </w:t>
      </w:r>
      <w:proofErr w:type="spellStart"/>
      <w:r>
        <w:t>architecture</w:t>
      </w:r>
      <w:proofErr w:type="spellEnd"/>
      <w:r>
        <w:t xml:space="preserve"> and Major </w:t>
      </w:r>
      <w:proofErr w:type="spellStart"/>
      <w:r>
        <w:t>components</w:t>
      </w:r>
      <w:bookmarkEnd w:id="20"/>
      <w:proofErr w:type="spellEnd"/>
    </w:p>
    <w:p w:rsidR="00AC47EF" w:rsidRPr="00865FF0" w:rsidRDefault="00F56863">
      <w:pPr>
        <w:pStyle w:val="normal"/>
        <w:rPr>
          <w:lang w:val="en-GB"/>
        </w:rPr>
      </w:pPr>
      <w:r w:rsidRPr="00865FF0">
        <w:rPr>
          <w:lang w:val="en-GB"/>
        </w:rPr>
        <w:t>The system architecture consists of the entire hardware infrastructure for project virtualization.</w:t>
      </w:r>
    </w:p>
    <w:p w:rsidR="00AC47EF" w:rsidRPr="00865FF0" w:rsidRDefault="00F56863">
      <w:pPr>
        <w:pStyle w:val="normal"/>
        <w:rPr>
          <w:lang w:val="en-GB"/>
        </w:rPr>
      </w:pPr>
      <w:r w:rsidRPr="00865FF0">
        <w:rPr>
          <w:lang w:val="en-GB"/>
        </w:rPr>
        <w:t xml:space="preserve">In this part we will explain why we designed the infrastructure like this and what major components are available in this infrastructure. </w:t>
      </w:r>
    </w:p>
    <w:p w:rsidR="00AC47EF" w:rsidRPr="00865FF0" w:rsidRDefault="00F56863" w:rsidP="00865FF0">
      <w:pPr>
        <w:pStyle w:val="Kop2"/>
        <w:rPr>
          <w:lang w:val="en-GB"/>
        </w:rPr>
      </w:pPr>
      <w:bookmarkStart w:id="21" w:name="_Toc400123896"/>
      <w:r w:rsidRPr="00865FF0">
        <w:rPr>
          <w:lang w:val="en-GB"/>
        </w:rPr>
        <w:t>The Infrastructure</w:t>
      </w:r>
      <w:bookmarkEnd w:id="21"/>
      <w:r w:rsidRPr="00865FF0">
        <w:rPr>
          <w:lang w:val="en-GB"/>
        </w:rPr>
        <w:t xml:space="preserve">                    </w:t>
      </w:r>
    </w:p>
    <w:p w:rsidR="00AC47EF" w:rsidRPr="00865FF0" w:rsidRDefault="00F56863">
      <w:pPr>
        <w:pStyle w:val="normal"/>
        <w:rPr>
          <w:lang w:val="en-GB"/>
        </w:rPr>
      </w:pPr>
      <w:r>
        <w:rPr>
          <w:noProof/>
        </w:rPr>
        <w:drawing>
          <wp:inline distT="114300" distB="114300" distL="114300" distR="114300">
            <wp:extent cx="6048375" cy="1981200"/>
            <wp:effectExtent l="0" t="0" r="0" b="0"/>
            <wp:docPr id="3" name="image11.png" descr="Archimate recommend network.png"/>
            <wp:cNvGraphicFramePr/>
            <a:graphic xmlns:a="http://schemas.openxmlformats.org/drawingml/2006/main">
              <a:graphicData uri="http://schemas.openxmlformats.org/drawingml/2006/picture">
                <pic:pic xmlns:pic="http://schemas.openxmlformats.org/drawingml/2006/picture">
                  <pic:nvPicPr>
                    <pic:cNvPr id="0" name="image11.png" descr="Archimate recommend network.png"/>
                    <pic:cNvPicPr preferRelativeResize="0"/>
                  </pic:nvPicPr>
                  <pic:blipFill>
                    <a:blip r:embed="rId19" cstate="print"/>
                    <a:srcRect/>
                    <a:stretch>
                      <a:fillRect/>
                    </a:stretch>
                  </pic:blipFill>
                  <pic:spPr>
                    <a:xfrm>
                      <a:off x="0" y="0"/>
                      <a:ext cx="6048375" cy="1981200"/>
                    </a:xfrm>
                    <a:prstGeom prst="rect">
                      <a:avLst/>
                    </a:prstGeom>
                    <a:ln/>
                  </pic:spPr>
                </pic:pic>
              </a:graphicData>
            </a:graphic>
          </wp:inline>
        </w:drawing>
      </w:r>
      <w:r w:rsidRPr="00865FF0">
        <w:rPr>
          <w:lang w:val="en-GB"/>
        </w:rPr>
        <w:br/>
        <w:t>(hardware layer)</w:t>
      </w:r>
    </w:p>
    <w:p w:rsidR="00AC47EF" w:rsidRPr="00865FF0" w:rsidRDefault="00F56863">
      <w:pPr>
        <w:pStyle w:val="normal"/>
        <w:rPr>
          <w:lang w:val="en-GB"/>
        </w:rPr>
      </w:pPr>
      <w:r w:rsidRPr="00865FF0">
        <w:rPr>
          <w:lang w:val="en-GB"/>
        </w:rPr>
        <w:t xml:space="preserve"> </w:t>
      </w:r>
      <w:r>
        <w:rPr>
          <w:noProof/>
        </w:rPr>
        <w:drawing>
          <wp:inline distT="114300" distB="114300" distL="114300" distR="114300">
            <wp:extent cx="4619625" cy="3943350"/>
            <wp:effectExtent l="0" t="0" r="0" b="0"/>
            <wp:docPr id="1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cstate="print"/>
                    <a:srcRect/>
                    <a:stretch>
                      <a:fillRect/>
                    </a:stretch>
                  </pic:blipFill>
                  <pic:spPr>
                    <a:xfrm>
                      <a:off x="0" y="0"/>
                      <a:ext cx="4619625" cy="3943350"/>
                    </a:xfrm>
                    <a:prstGeom prst="rect">
                      <a:avLst/>
                    </a:prstGeom>
                    <a:ln/>
                  </pic:spPr>
                </pic:pic>
              </a:graphicData>
            </a:graphic>
          </wp:inline>
        </w:drawing>
      </w:r>
      <w:r w:rsidRPr="00865FF0">
        <w:rPr>
          <w:lang w:val="en-GB"/>
        </w:rPr>
        <w:br/>
        <w:t>(software layer)</w:t>
      </w:r>
    </w:p>
    <w:p w:rsidR="00AC47EF" w:rsidRPr="00865FF0" w:rsidRDefault="00F56863">
      <w:pPr>
        <w:pStyle w:val="normal"/>
        <w:rPr>
          <w:lang w:val="en-GB"/>
        </w:rPr>
      </w:pPr>
      <w:r w:rsidRPr="00865FF0">
        <w:rPr>
          <w:lang w:val="en-GB"/>
        </w:rPr>
        <w:t xml:space="preserve">The infrastructure we created is based on the environment, quality attributes and specific requirements of </w:t>
      </w:r>
      <w:proofErr w:type="spellStart"/>
      <w:r w:rsidRPr="00865FF0">
        <w:rPr>
          <w:lang w:val="en-GB"/>
        </w:rPr>
        <w:t>Plaintech</w:t>
      </w:r>
      <w:proofErr w:type="spellEnd"/>
      <w:r w:rsidRPr="00865FF0">
        <w:rPr>
          <w:lang w:val="en-GB"/>
        </w:rPr>
        <w:t xml:space="preserve">.  The main function of the new infrastructure is that the customer will go to the </w:t>
      </w:r>
      <w:proofErr w:type="spellStart"/>
      <w:r w:rsidRPr="00865FF0">
        <w:rPr>
          <w:lang w:val="en-GB"/>
        </w:rPr>
        <w:t>Plaintech</w:t>
      </w:r>
      <w:proofErr w:type="spellEnd"/>
      <w:r w:rsidRPr="00865FF0">
        <w:rPr>
          <w:lang w:val="en-GB"/>
        </w:rPr>
        <w:t xml:space="preserve"> website and can then create and maintain their </w:t>
      </w:r>
      <w:r w:rsidRPr="00865FF0">
        <w:rPr>
          <w:lang w:val="en-GB"/>
        </w:rPr>
        <w:t xml:space="preserve">own virtual machine without any assistance of </w:t>
      </w:r>
      <w:proofErr w:type="spellStart"/>
      <w:r w:rsidRPr="00865FF0">
        <w:rPr>
          <w:lang w:val="en-GB"/>
        </w:rPr>
        <w:t>Plaintech</w:t>
      </w:r>
      <w:proofErr w:type="spellEnd"/>
      <w:r w:rsidRPr="00865FF0">
        <w:rPr>
          <w:lang w:val="en-GB"/>
        </w:rPr>
        <w:t xml:space="preserve"> employees.  </w:t>
      </w:r>
    </w:p>
    <w:p w:rsidR="00AC47EF" w:rsidRPr="00865FF0" w:rsidRDefault="00F56863">
      <w:pPr>
        <w:pStyle w:val="normal"/>
        <w:rPr>
          <w:lang w:val="en-GB"/>
        </w:rPr>
      </w:pPr>
      <w:r w:rsidRPr="00865FF0">
        <w:rPr>
          <w:lang w:val="en-GB"/>
        </w:rPr>
        <w:lastRenderedPageBreak/>
        <w:t xml:space="preserve">To complete the processes  that are required for the </w:t>
      </w:r>
      <w:proofErr w:type="spellStart"/>
      <w:r w:rsidRPr="00865FF0">
        <w:rPr>
          <w:lang w:val="en-GB"/>
        </w:rPr>
        <w:t>plaintech</w:t>
      </w:r>
      <w:proofErr w:type="spellEnd"/>
      <w:r w:rsidRPr="00865FF0">
        <w:rPr>
          <w:lang w:val="en-GB"/>
        </w:rPr>
        <w:t xml:space="preserve"> website we need quite a number of major components. A list of these major components and a short explanation of their functi</w:t>
      </w:r>
      <w:r w:rsidRPr="00865FF0">
        <w:rPr>
          <w:lang w:val="en-GB"/>
        </w:rPr>
        <w:t xml:space="preserve">ons can be found below. </w:t>
      </w:r>
    </w:p>
    <w:p w:rsidR="00AC47EF" w:rsidRPr="00865FF0" w:rsidRDefault="00F56863">
      <w:pPr>
        <w:pStyle w:val="normal"/>
        <w:ind w:left="720" w:hanging="359"/>
        <w:rPr>
          <w:lang w:val="en-GB"/>
        </w:rPr>
      </w:pPr>
      <w:r w:rsidRPr="00865FF0">
        <w:rPr>
          <w:lang w:val="en-GB"/>
        </w:rPr>
        <w:t>-</w:t>
      </w:r>
      <w:r w:rsidRPr="00865FF0">
        <w:rPr>
          <w:sz w:val="14"/>
          <w:lang w:val="en-GB"/>
        </w:rPr>
        <w:t xml:space="preserve">          </w:t>
      </w:r>
      <w:r w:rsidRPr="00865FF0">
        <w:rPr>
          <w:lang w:val="en-GB"/>
        </w:rPr>
        <w:t>Client</w:t>
      </w:r>
    </w:p>
    <w:p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 xml:space="preserve">The user will be making use of a client, also called a workstation or device. This can be any kind of device, mobile, pc, tablet etc. This device is used to go to the </w:t>
      </w:r>
      <w:proofErr w:type="spellStart"/>
      <w:r w:rsidRPr="00865FF0">
        <w:rPr>
          <w:lang w:val="en-GB"/>
        </w:rPr>
        <w:t>plaintech</w:t>
      </w:r>
      <w:proofErr w:type="spellEnd"/>
      <w:r w:rsidRPr="00865FF0">
        <w:rPr>
          <w:lang w:val="en-GB"/>
        </w:rPr>
        <w:t xml:space="preserve"> website and start the process.</w:t>
      </w:r>
    </w:p>
    <w:p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Client uses the following major software component:</w:t>
      </w:r>
    </w:p>
    <w:p w:rsidR="00AC47EF" w:rsidRPr="00865FF0" w:rsidRDefault="00F56863">
      <w:pPr>
        <w:pStyle w:val="normal"/>
        <w:ind w:left="288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 xml:space="preserve">The </w:t>
      </w:r>
      <w:proofErr w:type="spellStart"/>
      <w:r w:rsidRPr="00865FF0">
        <w:rPr>
          <w:lang w:val="en-GB"/>
        </w:rPr>
        <w:t>Internetbrowser</w:t>
      </w:r>
      <w:proofErr w:type="spellEnd"/>
      <w:r w:rsidRPr="00865FF0">
        <w:rPr>
          <w:lang w:val="en-GB"/>
        </w:rPr>
        <w:t xml:space="preserve"> (Internet Explorer, Google Chrome, Safari etc.)</w:t>
      </w:r>
    </w:p>
    <w:p w:rsidR="00AC47EF" w:rsidRPr="00865FF0" w:rsidRDefault="00AC47EF">
      <w:pPr>
        <w:pStyle w:val="normal"/>
        <w:ind w:left="1440" w:hanging="359"/>
        <w:rPr>
          <w:lang w:val="en-GB"/>
        </w:rPr>
      </w:pPr>
    </w:p>
    <w:p w:rsidR="00AC47EF" w:rsidRPr="00865FF0" w:rsidRDefault="00F56863">
      <w:pPr>
        <w:pStyle w:val="normal"/>
        <w:ind w:left="720" w:hanging="359"/>
        <w:rPr>
          <w:lang w:val="en-GB"/>
        </w:rPr>
      </w:pPr>
      <w:r w:rsidRPr="00865FF0">
        <w:rPr>
          <w:lang w:val="en-GB"/>
        </w:rPr>
        <w:t>-</w:t>
      </w:r>
      <w:r w:rsidRPr="00865FF0">
        <w:rPr>
          <w:sz w:val="14"/>
          <w:lang w:val="en-GB"/>
        </w:rPr>
        <w:t xml:space="preserve">          </w:t>
      </w:r>
      <w:r w:rsidRPr="00865FF0">
        <w:rPr>
          <w:lang w:val="en-GB"/>
        </w:rPr>
        <w:t>Internet</w:t>
      </w:r>
    </w:p>
    <w:p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The internet is vital for the infrastructure. Without internet access clients are unable to rea</w:t>
      </w:r>
      <w:r w:rsidRPr="00865FF0">
        <w:rPr>
          <w:lang w:val="en-GB"/>
        </w:rPr>
        <w:t xml:space="preserve">ch their servers or to go to the </w:t>
      </w:r>
      <w:proofErr w:type="spellStart"/>
      <w:r w:rsidRPr="00865FF0">
        <w:rPr>
          <w:lang w:val="en-GB"/>
        </w:rPr>
        <w:t>plaintech</w:t>
      </w:r>
      <w:proofErr w:type="spellEnd"/>
      <w:r w:rsidRPr="00865FF0">
        <w:rPr>
          <w:lang w:val="en-GB"/>
        </w:rPr>
        <w:t xml:space="preserve"> website. It is used to set up any kind of connection from a client device to the virtual server.</w:t>
      </w:r>
    </w:p>
    <w:p w:rsidR="00AC47EF" w:rsidRPr="00865FF0" w:rsidRDefault="00F56863">
      <w:pPr>
        <w:pStyle w:val="normal"/>
        <w:ind w:left="720" w:hanging="359"/>
        <w:rPr>
          <w:lang w:val="en-GB"/>
        </w:rPr>
      </w:pPr>
      <w:r w:rsidRPr="00865FF0">
        <w:rPr>
          <w:lang w:val="en-GB"/>
        </w:rPr>
        <w:t>-</w:t>
      </w:r>
      <w:r w:rsidRPr="00865FF0">
        <w:rPr>
          <w:sz w:val="14"/>
          <w:lang w:val="en-GB"/>
        </w:rPr>
        <w:t xml:space="preserve">          </w:t>
      </w:r>
      <w:r w:rsidRPr="00865FF0">
        <w:rPr>
          <w:lang w:val="en-GB"/>
        </w:rPr>
        <w:t>Router</w:t>
      </w:r>
    </w:p>
    <w:p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 xml:space="preserve">The Routers will be the first entry point for the customer to access the </w:t>
      </w:r>
      <w:proofErr w:type="spellStart"/>
      <w:r w:rsidRPr="00865FF0">
        <w:rPr>
          <w:lang w:val="en-GB"/>
        </w:rPr>
        <w:t>plaintech</w:t>
      </w:r>
      <w:proofErr w:type="spellEnd"/>
      <w:r w:rsidRPr="00865FF0">
        <w:rPr>
          <w:lang w:val="en-GB"/>
        </w:rPr>
        <w:t xml:space="preserve"> website to </w:t>
      </w:r>
      <w:r w:rsidRPr="00865FF0">
        <w:rPr>
          <w:lang w:val="en-GB"/>
        </w:rPr>
        <w:t xml:space="preserve">create a virtual machine or to gain control over their virtual machine.  The customer will go on the Internet and enter the web address of </w:t>
      </w:r>
      <w:proofErr w:type="spellStart"/>
      <w:r w:rsidRPr="00865FF0">
        <w:rPr>
          <w:lang w:val="en-GB"/>
        </w:rPr>
        <w:t>plaintech</w:t>
      </w:r>
      <w:proofErr w:type="spellEnd"/>
      <w:r w:rsidRPr="00865FF0">
        <w:rPr>
          <w:lang w:val="en-GB"/>
        </w:rPr>
        <w:t xml:space="preserve">. The router will then redirect them to the </w:t>
      </w:r>
      <w:proofErr w:type="spellStart"/>
      <w:r w:rsidRPr="00865FF0">
        <w:rPr>
          <w:lang w:val="en-GB"/>
        </w:rPr>
        <w:t>webserver</w:t>
      </w:r>
      <w:proofErr w:type="spellEnd"/>
      <w:r w:rsidRPr="00865FF0">
        <w:rPr>
          <w:lang w:val="en-GB"/>
        </w:rPr>
        <w:t xml:space="preserve"> where the website is running. If they already have a v</w:t>
      </w:r>
      <w:r w:rsidRPr="00865FF0">
        <w:rPr>
          <w:lang w:val="en-GB"/>
        </w:rPr>
        <w:t>irtual machine and the user wants to make a remote connection with their credentials,  the router will redirect them to their specific server on the KVM machine.</w:t>
      </w:r>
    </w:p>
    <w:p w:rsidR="00AC47EF" w:rsidRPr="00865FF0" w:rsidRDefault="00F56863">
      <w:pPr>
        <w:pStyle w:val="normal"/>
        <w:ind w:left="720" w:hanging="359"/>
        <w:rPr>
          <w:lang w:val="en-GB"/>
        </w:rPr>
      </w:pPr>
      <w:r w:rsidRPr="00865FF0">
        <w:rPr>
          <w:lang w:val="en-GB"/>
        </w:rPr>
        <w:t>-</w:t>
      </w:r>
      <w:r w:rsidRPr="00865FF0">
        <w:rPr>
          <w:sz w:val="14"/>
          <w:lang w:val="en-GB"/>
        </w:rPr>
        <w:t xml:space="preserve">          </w:t>
      </w:r>
      <w:r w:rsidRPr="00865FF0">
        <w:rPr>
          <w:lang w:val="en-GB"/>
        </w:rPr>
        <w:t>LAN</w:t>
      </w:r>
    </w:p>
    <w:p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The LAN will be the bridge for the whole infrastructure. The LAN makes sure</w:t>
      </w:r>
      <w:r w:rsidRPr="00865FF0">
        <w:rPr>
          <w:lang w:val="en-GB"/>
        </w:rPr>
        <w:t xml:space="preserve"> that all the hardware in the </w:t>
      </w:r>
      <w:proofErr w:type="spellStart"/>
      <w:r w:rsidRPr="00865FF0">
        <w:rPr>
          <w:lang w:val="en-GB"/>
        </w:rPr>
        <w:t>plaintech</w:t>
      </w:r>
      <w:proofErr w:type="spellEnd"/>
      <w:r w:rsidRPr="00865FF0">
        <w:rPr>
          <w:lang w:val="en-GB"/>
        </w:rPr>
        <w:t xml:space="preserve"> network can communicate with each other.</w:t>
      </w:r>
    </w:p>
    <w:p w:rsidR="00AC47EF" w:rsidRPr="00865FF0" w:rsidRDefault="00F56863">
      <w:pPr>
        <w:pStyle w:val="normal"/>
        <w:rPr>
          <w:lang w:val="en-GB"/>
        </w:rPr>
      </w:pPr>
      <w:r w:rsidRPr="00865FF0">
        <w:rPr>
          <w:lang w:val="en-GB"/>
        </w:rPr>
        <w:t xml:space="preserve"> </w:t>
      </w:r>
    </w:p>
    <w:p w:rsidR="00AC47EF" w:rsidRPr="00865FF0" w:rsidRDefault="00F56863">
      <w:pPr>
        <w:pStyle w:val="normal"/>
        <w:ind w:left="720" w:hanging="359"/>
        <w:rPr>
          <w:lang w:val="en-GB"/>
        </w:rPr>
      </w:pPr>
      <w:r w:rsidRPr="00865FF0">
        <w:rPr>
          <w:lang w:val="en-GB"/>
        </w:rPr>
        <w:t>-</w:t>
      </w:r>
      <w:r w:rsidRPr="00865FF0">
        <w:rPr>
          <w:sz w:val="14"/>
          <w:lang w:val="en-GB"/>
        </w:rPr>
        <w:t xml:space="preserve">          </w:t>
      </w:r>
      <w:r w:rsidRPr="00865FF0">
        <w:rPr>
          <w:lang w:val="en-GB"/>
        </w:rPr>
        <w:t>Server</w:t>
      </w:r>
    </w:p>
    <w:p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In the infrastructure we have separate servers, each of these servers has their own specific functions.</w:t>
      </w:r>
    </w:p>
    <w:p w:rsidR="00AC47EF" w:rsidRPr="00865FF0" w:rsidRDefault="00F56863">
      <w:pPr>
        <w:pStyle w:val="normal"/>
        <w:ind w:left="1080"/>
        <w:rPr>
          <w:lang w:val="en-GB"/>
        </w:rPr>
      </w:pPr>
      <w:r w:rsidRPr="00865FF0">
        <w:rPr>
          <w:lang w:val="en-GB"/>
        </w:rPr>
        <w:t xml:space="preserve">   </w:t>
      </w:r>
      <w:r w:rsidRPr="00865FF0">
        <w:rPr>
          <w:lang w:val="en-GB"/>
        </w:rPr>
        <w:tab/>
        <w:t>In the infrastructure we have the following</w:t>
      </w:r>
      <w:r w:rsidRPr="00865FF0">
        <w:rPr>
          <w:lang w:val="en-GB"/>
        </w:rPr>
        <w:t xml:space="preserve"> servers:</w:t>
      </w:r>
    </w:p>
    <w:p w:rsidR="00AC47EF" w:rsidRPr="00865FF0" w:rsidRDefault="00F56863">
      <w:pPr>
        <w:pStyle w:val="normal"/>
        <w:ind w:left="2880" w:hanging="359"/>
        <w:rPr>
          <w:lang w:val="en-GB"/>
        </w:rPr>
      </w:pPr>
      <w:r w:rsidRPr="00865FF0">
        <w:rPr>
          <w:lang w:val="en-GB"/>
        </w:rPr>
        <w:t>-</w:t>
      </w:r>
      <w:r w:rsidRPr="00865FF0">
        <w:rPr>
          <w:sz w:val="14"/>
          <w:lang w:val="en-GB"/>
        </w:rPr>
        <w:t xml:space="preserve">          </w:t>
      </w:r>
      <w:r w:rsidRPr="00865FF0">
        <w:rPr>
          <w:lang w:val="en-GB"/>
        </w:rPr>
        <w:t>Webhosting server</w:t>
      </w:r>
    </w:p>
    <w:p w:rsidR="00AC47EF" w:rsidRPr="00865FF0" w:rsidRDefault="00F56863">
      <w:pPr>
        <w:pStyle w:val="normal"/>
        <w:ind w:left="2880" w:hanging="359"/>
        <w:rPr>
          <w:lang w:val="en-GB"/>
        </w:rPr>
      </w:pPr>
      <w:r w:rsidRPr="00865FF0">
        <w:rPr>
          <w:lang w:val="en-GB"/>
        </w:rPr>
        <w:t>-</w:t>
      </w:r>
      <w:r w:rsidRPr="00865FF0">
        <w:rPr>
          <w:sz w:val="14"/>
          <w:lang w:val="en-GB"/>
        </w:rPr>
        <w:t xml:space="preserve">          </w:t>
      </w:r>
      <w:r w:rsidRPr="00865FF0">
        <w:rPr>
          <w:lang w:val="en-GB"/>
        </w:rPr>
        <w:t>Database Server</w:t>
      </w:r>
    </w:p>
    <w:p w:rsidR="00AC47EF" w:rsidRPr="00865FF0" w:rsidRDefault="00F56863">
      <w:pPr>
        <w:pStyle w:val="normal"/>
        <w:ind w:left="2880" w:hanging="359"/>
        <w:rPr>
          <w:lang w:val="en-GB"/>
        </w:rPr>
      </w:pPr>
      <w:r w:rsidRPr="00865FF0">
        <w:rPr>
          <w:lang w:val="en-GB"/>
        </w:rPr>
        <w:t>-</w:t>
      </w:r>
      <w:r w:rsidRPr="00865FF0">
        <w:rPr>
          <w:sz w:val="14"/>
          <w:lang w:val="en-GB"/>
        </w:rPr>
        <w:t xml:space="preserve">          </w:t>
      </w:r>
      <w:r w:rsidRPr="00865FF0">
        <w:rPr>
          <w:lang w:val="en-GB"/>
        </w:rPr>
        <w:t>KVM Server</w:t>
      </w:r>
    </w:p>
    <w:p w:rsidR="00AC47EF" w:rsidRPr="00865FF0" w:rsidRDefault="00F56863">
      <w:pPr>
        <w:pStyle w:val="normal"/>
        <w:ind w:left="2880" w:hanging="359"/>
        <w:rPr>
          <w:lang w:val="en-GB"/>
        </w:rPr>
      </w:pPr>
      <w:r w:rsidRPr="00865FF0">
        <w:rPr>
          <w:lang w:val="en-GB"/>
        </w:rPr>
        <w:lastRenderedPageBreak/>
        <w:t>-</w:t>
      </w:r>
      <w:r w:rsidRPr="00865FF0">
        <w:rPr>
          <w:sz w:val="14"/>
          <w:lang w:val="en-GB"/>
        </w:rPr>
        <w:t xml:space="preserve">          </w:t>
      </w:r>
      <w:r w:rsidRPr="00865FF0">
        <w:rPr>
          <w:lang w:val="en-GB"/>
        </w:rPr>
        <w:t>High Availability Server</w:t>
      </w:r>
    </w:p>
    <w:p w:rsidR="00AC47EF" w:rsidRPr="00865FF0" w:rsidRDefault="00F56863">
      <w:pPr>
        <w:pStyle w:val="normal"/>
        <w:ind w:left="2880" w:hanging="359"/>
        <w:rPr>
          <w:lang w:val="en-GB"/>
        </w:rPr>
      </w:pPr>
      <w:r w:rsidRPr="00865FF0">
        <w:rPr>
          <w:lang w:val="en-GB"/>
        </w:rPr>
        <w:t>-</w:t>
      </w:r>
      <w:r w:rsidRPr="00865FF0">
        <w:rPr>
          <w:sz w:val="14"/>
          <w:lang w:val="en-GB"/>
        </w:rPr>
        <w:t xml:space="preserve">          </w:t>
      </w:r>
      <w:r w:rsidRPr="00865FF0">
        <w:rPr>
          <w:lang w:val="en-GB"/>
        </w:rPr>
        <w:t>Backup Server</w:t>
      </w:r>
    </w:p>
    <w:p w:rsidR="00AC47EF" w:rsidRPr="00865FF0" w:rsidRDefault="00F56863">
      <w:pPr>
        <w:pStyle w:val="normal"/>
        <w:ind w:left="1440"/>
        <w:rPr>
          <w:lang w:val="en-GB"/>
        </w:rPr>
      </w:pPr>
      <w:r w:rsidRPr="00865FF0">
        <w:rPr>
          <w:lang w:val="en-GB"/>
        </w:rPr>
        <w:t xml:space="preserve"> </w:t>
      </w:r>
    </w:p>
    <w:p w:rsidR="00AC47EF" w:rsidRPr="00865FF0" w:rsidRDefault="00F56863">
      <w:pPr>
        <w:pStyle w:val="normal"/>
        <w:ind w:left="1440"/>
        <w:rPr>
          <w:lang w:val="en-GB"/>
        </w:rPr>
      </w:pPr>
      <w:r w:rsidRPr="00865FF0">
        <w:rPr>
          <w:lang w:val="en-GB"/>
        </w:rPr>
        <w:t xml:space="preserve"> </w:t>
      </w:r>
    </w:p>
    <w:p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Webhosting server</w:t>
      </w:r>
    </w:p>
    <w:p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 xml:space="preserve"> The webhosting server will host the </w:t>
      </w:r>
      <w:proofErr w:type="spellStart"/>
      <w:r w:rsidRPr="00865FF0">
        <w:rPr>
          <w:lang w:val="en-GB"/>
        </w:rPr>
        <w:t>plaintech</w:t>
      </w:r>
      <w:proofErr w:type="spellEnd"/>
      <w:r w:rsidRPr="00865FF0">
        <w:rPr>
          <w:lang w:val="en-GB"/>
        </w:rPr>
        <w:t xml:space="preserve"> website. Here the user will be able to make a request to create a virtual machine or make a remote connection through a console to gain control of the virtual machine. Users can also browse the webpage as norm</w:t>
      </w:r>
      <w:r w:rsidRPr="00865FF0">
        <w:rPr>
          <w:lang w:val="en-GB"/>
        </w:rPr>
        <w:t>al.</w:t>
      </w:r>
    </w:p>
    <w:p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Webhosting server uses the following major software component:</w:t>
      </w:r>
    </w:p>
    <w:p w:rsidR="00AC47EF" w:rsidRPr="00865FF0" w:rsidRDefault="00F56863">
      <w:pPr>
        <w:pStyle w:val="normal"/>
        <w:ind w:left="288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Apache tomcat</w:t>
      </w:r>
    </w:p>
    <w:p w:rsidR="00AC47EF" w:rsidRPr="00865FF0" w:rsidRDefault="00F56863">
      <w:pPr>
        <w:pStyle w:val="normal"/>
        <w:ind w:left="2980"/>
        <w:rPr>
          <w:lang w:val="en-GB"/>
        </w:rPr>
      </w:pPr>
      <w:r w:rsidRPr="00865FF0">
        <w:rPr>
          <w:lang w:val="en-GB"/>
        </w:rPr>
        <w:t xml:space="preserve">Apache tomcat is open source software to help create a </w:t>
      </w:r>
      <w:proofErr w:type="spellStart"/>
      <w:r w:rsidRPr="00865FF0">
        <w:rPr>
          <w:lang w:val="en-GB"/>
        </w:rPr>
        <w:t>webserver</w:t>
      </w:r>
      <w:proofErr w:type="spellEnd"/>
      <w:r w:rsidRPr="00865FF0">
        <w:rPr>
          <w:lang w:val="en-GB"/>
        </w:rPr>
        <w:t>.</w:t>
      </w:r>
    </w:p>
    <w:p w:rsidR="00AC47EF" w:rsidRPr="00865FF0" w:rsidRDefault="00F56863">
      <w:pPr>
        <w:pStyle w:val="normal"/>
        <w:ind w:left="2980"/>
        <w:rPr>
          <w:lang w:val="en-GB"/>
        </w:rPr>
      </w:pPr>
      <w:r w:rsidRPr="00865FF0">
        <w:rPr>
          <w:lang w:val="en-GB"/>
        </w:rPr>
        <w:t xml:space="preserve">The apache tomcat program is compatible with the programming languages that we use for the </w:t>
      </w:r>
      <w:proofErr w:type="spellStart"/>
      <w:r w:rsidRPr="00865FF0">
        <w:rPr>
          <w:lang w:val="en-GB"/>
        </w:rPr>
        <w:t>p</w:t>
      </w:r>
      <w:r w:rsidRPr="00865FF0">
        <w:rPr>
          <w:lang w:val="en-GB"/>
        </w:rPr>
        <w:t>laintech</w:t>
      </w:r>
      <w:proofErr w:type="spellEnd"/>
      <w:r w:rsidRPr="00865FF0">
        <w:rPr>
          <w:lang w:val="en-GB"/>
        </w:rPr>
        <w:t xml:space="preserve"> website.</w:t>
      </w:r>
    </w:p>
    <w:p w:rsidR="00AC47EF" w:rsidRPr="00865FF0" w:rsidRDefault="00F56863">
      <w:pPr>
        <w:pStyle w:val="normal"/>
        <w:ind w:left="2980"/>
        <w:rPr>
          <w:lang w:val="en-GB"/>
        </w:rPr>
      </w:pPr>
      <w:r w:rsidRPr="00865FF0">
        <w:rPr>
          <w:lang w:val="en-GB"/>
        </w:rPr>
        <w:t>The main software components  that we use to create the website are:</w:t>
      </w:r>
    </w:p>
    <w:p w:rsidR="00AC47EF" w:rsidRPr="00865FF0" w:rsidRDefault="00F56863">
      <w:pPr>
        <w:pStyle w:val="normal"/>
        <w:ind w:left="4260" w:hanging="279"/>
        <w:rPr>
          <w:lang w:val="en-GB"/>
        </w:rPr>
      </w:pPr>
      <w:r w:rsidRPr="00865FF0">
        <w:rPr>
          <w:lang w:val="en-GB"/>
        </w:rPr>
        <w:t>-</w:t>
      </w:r>
      <w:r w:rsidRPr="00865FF0">
        <w:rPr>
          <w:sz w:val="14"/>
          <w:lang w:val="en-GB"/>
        </w:rPr>
        <w:t xml:space="preserve">       </w:t>
      </w:r>
      <w:r w:rsidRPr="00865FF0">
        <w:rPr>
          <w:lang w:val="en-GB"/>
        </w:rPr>
        <w:t xml:space="preserve">Java </w:t>
      </w:r>
      <w:proofErr w:type="spellStart"/>
      <w:r w:rsidRPr="00865FF0">
        <w:rPr>
          <w:lang w:val="en-GB"/>
        </w:rPr>
        <w:t>ee</w:t>
      </w:r>
      <w:proofErr w:type="spellEnd"/>
      <w:r w:rsidRPr="00865FF0">
        <w:rPr>
          <w:lang w:val="en-GB"/>
        </w:rPr>
        <w:t xml:space="preserve"> / Java </w:t>
      </w:r>
      <w:proofErr w:type="spellStart"/>
      <w:r w:rsidRPr="00865FF0">
        <w:rPr>
          <w:lang w:val="en-GB"/>
        </w:rPr>
        <w:t>Servlets</w:t>
      </w:r>
      <w:proofErr w:type="spellEnd"/>
    </w:p>
    <w:p w:rsidR="00AC47EF" w:rsidRPr="00865FF0" w:rsidRDefault="00F56863">
      <w:pPr>
        <w:pStyle w:val="normal"/>
        <w:ind w:left="4260" w:hanging="279"/>
        <w:rPr>
          <w:lang w:val="en-GB"/>
        </w:rPr>
      </w:pPr>
      <w:r w:rsidRPr="00865FF0">
        <w:rPr>
          <w:lang w:val="en-GB"/>
        </w:rPr>
        <w:t>-</w:t>
      </w:r>
      <w:r w:rsidRPr="00865FF0">
        <w:rPr>
          <w:sz w:val="14"/>
          <w:lang w:val="en-GB"/>
        </w:rPr>
        <w:t xml:space="preserve">       </w:t>
      </w:r>
      <w:r w:rsidRPr="00865FF0">
        <w:rPr>
          <w:lang w:val="en-GB"/>
        </w:rPr>
        <w:t>Dojo</w:t>
      </w:r>
    </w:p>
    <w:p w:rsidR="00AC47EF" w:rsidRPr="00865FF0" w:rsidRDefault="00F56863">
      <w:pPr>
        <w:pStyle w:val="normal"/>
        <w:ind w:left="4260" w:hanging="279"/>
        <w:rPr>
          <w:lang w:val="en-GB"/>
        </w:rPr>
      </w:pPr>
      <w:r w:rsidRPr="00865FF0">
        <w:rPr>
          <w:lang w:val="en-GB"/>
        </w:rPr>
        <w:t>-</w:t>
      </w:r>
      <w:r w:rsidRPr="00865FF0">
        <w:rPr>
          <w:sz w:val="14"/>
          <w:lang w:val="en-GB"/>
        </w:rPr>
        <w:t xml:space="preserve">       </w:t>
      </w:r>
      <w:r w:rsidRPr="00865FF0">
        <w:rPr>
          <w:lang w:val="en-GB"/>
        </w:rPr>
        <w:t>Velocity</w:t>
      </w:r>
    </w:p>
    <w:p w:rsidR="00AC47EF" w:rsidRPr="00865FF0" w:rsidRDefault="00F56863">
      <w:pPr>
        <w:pStyle w:val="normal"/>
        <w:ind w:left="4260" w:hanging="279"/>
        <w:rPr>
          <w:lang w:val="en-GB"/>
        </w:rPr>
      </w:pPr>
      <w:r w:rsidRPr="00865FF0">
        <w:rPr>
          <w:lang w:val="en-GB"/>
        </w:rPr>
        <w:t>-</w:t>
      </w:r>
      <w:r w:rsidRPr="00865FF0">
        <w:rPr>
          <w:sz w:val="14"/>
          <w:lang w:val="en-GB"/>
        </w:rPr>
        <w:t xml:space="preserve">       </w:t>
      </w:r>
      <w:r w:rsidRPr="00865FF0">
        <w:rPr>
          <w:lang w:val="en-GB"/>
        </w:rPr>
        <w:t>HTML5</w:t>
      </w:r>
    </w:p>
    <w:p w:rsidR="00AC47EF" w:rsidRPr="00865FF0" w:rsidRDefault="00F56863">
      <w:pPr>
        <w:pStyle w:val="normal"/>
        <w:ind w:left="4260" w:hanging="279"/>
        <w:rPr>
          <w:lang w:val="en-GB"/>
        </w:rPr>
      </w:pPr>
      <w:r w:rsidRPr="00865FF0">
        <w:rPr>
          <w:lang w:val="en-GB"/>
        </w:rPr>
        <w:t>-</w:t>
      </w:r>
      <w:r w:rsidRPr="00865FF0">
        <w:rPr>
          <w:sz w:val="14"/>
          <w:lang w:val="en-GB"/>
        </w:rPr>
        <w:t xml:space="preserve">       </w:t>
      </w:r>
      <w:r w:rsidRPr="00865FF0">
        <w:rPr>
          <w:lang w:val="en-GB"/>
        </w:rPr>
        <w:t>Rest</w:t>
      </w:r>
    </w:p>
    <w:p w:rsidR="00AC47EF" w:rsidRPr="00865FF0" w:rsidRDefault="00AC47EF">
      <w:pPr>
        <w:pStyle w:val="normal"/>
        <w:ind w:left="2160" w:hanging="359"/>
        <w:rPr>
          <w:lang w:val="en-GB"/>
        </w:rPr>
      </w:pPr>
    </w:p>
    <w:p w:rsidR="00AC47EF" w:rsidRPr="00865FF0" w:rsidRDefault="00F56863">
      <w:pPr>
        <w:pStyle w:val="normal"/>
        <w:ind w:left="2160"/>
        <w:rPr>
          <w:lang w:val="en-GB"/>
        </w:rPr>
      </w:pPr>
      <w:r w:rsidRPr="00865FF0">
        <w:rPr>
          <w:lang w:val="en-GB"/>
        </w:rPr>
        <w:t xml:space="preserve"> </w:t>
      </w:r>
    </w:p>
    <w:p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Database Server</w:t>
      </w:r>
    </w:p>
    <w:p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Database server is where all the data of the custo</w:t>
      </w:r>
      <w:r w:rsidRPr="00865FF0">
        <w:rPr>
          <w:lang w:val="en-GB"/>
        </w:rPr>
        <w:t>mers will be stored. Some parts of the website are also dynamically added from the database.</w:t>
      </w:r>
    </w:p>
    <w:p w:rsidR="00AC47EF" w:rsidRPr="00865FF0" w:rsidRDefault="00F56863">
      <w:pPr>
        <w:pStyle w:val="normal"/>
        <w:ind w:left="288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Database Server uses the following major software components:</w:t>
      </w:r>
    </w:p>
    <w:p w:rsidR="00AC47EF" w:rsidRPr="00865FF0" w:rsidRDefault="00F56863">
      <w:pPr>
        <w:pStyle w:val="normal"/>
        <w:ind w:left="2880"/>
        <w:rPr>
          <w:lang w:val="en-GB"/>
        </w:rPr>
      </w:pPr>
      <w:r w:rsidRPr="00865FF0">
        <w:rPr>
          <w:lang w:val="en-GB"/>
        </w:rPr>
        <w:t xml:space="preserve"> </w:t>
      </w: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SQL Database</w:t>
      </w:r>
    </w:p>
    <w:p w:rsidR="00AC47EF" w:rsidRPr="00865FF0" w:rsidRDefault="00F56863">
      <w:pPr>
        <w:pStyle w:val="normal"/>
        <w:ind w:left="3240"/>
        <w:rPr>
          <w:lang w:val="en-GB"/>
        </w:rPr>
      </w:pPr>
      <w:r w:rsidRPr="00865FF0">
        <w:rPr>
          <w:lang w:val="en-GB"/>
        </w:rPr>
        <w:t>The SQL database is where all the information of the customers will b</w:t>
      </w:r>
      <w:r w:rsidRPr="00865FF0">
        <w:rPr>
          <w:lang w:val="en-GB"/>
        </w:rPr>
        <w:t xml:space="preserve">e stored and managed. </w:t>
      </w:r>
    </w:p>
    <w:p w:rsidR="00AC47EF" w:rsidRPr="00865FF0" w:rsidRDefault="00F56863">
      <w:pPr>
        <w:pStyle w:val="normal"/>
        <w:rPr>
          <w:lang w:val="en-GB"/>
        </w:rPr>
      </w:pPr>
      <w:r w:rsidRPr="00865FF0">
        <w:rPr>
          <w:lang w:val="en-GB"/>
        </w:rPr>
        <w:lastRenderedPageBreak/>
        <w:t xml:space="preserve"> </w:t>
      </w:r>
    </w:p>
    <w:p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KVM Server</w:t>
      </w:r>
    </w:p>
    <w:p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 xml:space="preserve">The function of the KVM server is to create virtual machines. When the user logs in on to the </w:t>
      </w:r>
      <w:proofErr w:type="spellStart"/>
      <w:r w:rsidRPr="00865FF0">
        <w:rPr>
          <w:lang w:val="en-GB"/>
        </w:rPr>
        <w:t>plaintech</w:t>
      </w:r>
      <w:proofErr w:type="spellEnd"/>
      <w:r w:rsidRPr="00865FF0">
        <w:rPr>
          <w:lang w:val="en-GB"/>
        </w:rPr>
        <w:t xml:space="preserve"> website he can fill in his specification for the virtual machine.  this will trigger a script that will send the users request to the server to create a</w:t>
      </w:r>
      <w:r w:rsidRPr="00865FF0">
        <w:rPr>
          <w:lang w:val="en-GB"/>
        </w:rPr>
        <w:t xml:space="preserve"> virtual machine. When the server finishes his task it triggers another script that will notify the user that the virtual machine has been created and the user will then receive his credentials to gain access to his virtual machine.</w:t>
      </w:r>
    </w:p>
    <w:p w:rsidR="00AC47EF" w:rsidRPr="00865FF0" w:rsidRDefault="00F56863">
      <w:pPr>
        <w:pStyle w:val="normal"/>
        <w:rPr>
          <w:lang w:val="en-GB"/>
        </w:rPr>
      </w:pPr>
      <w:r w:rsidRPr="00865FF0">
        <w:rPr>
          <w:lang w:val="en-GB"/>
        </w:rPr>
        <w:t xml:space="preserve"> </w:t>
      </w:r>
    </w:p>
    <w:p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High Availability</w:t>
      </w:r>
      <w:r w:rsidRPr="00865FF0">
        <w:rPr>
          <w:lang w:val="en-GB"/>
        </w:rPr>
        <w:t xml:space="preserve"> Server</w:t>
      </w:r>
    </w:p>
    <w:p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High availability server’s function is to prevent downtime of the hosts that runs the Virtual machines. When there is a hardware or software problem or the main KVM server is in need of maintenance the HA Server will take over without causin</w:t>
      </w:r>
      <w:r w:rsidRPr="00865FF0">
        <w:rPr>
          <w:lang w:val="en-GB"/>
        </w:rPr>
        <w:t>g any downtime.</w:t>
      </w:r>
    </w:p>
    <w:p w:rsidR="00AC47EF" w:rsidRPr="00865FF0" w:rsidRDefault="00F56863">
      <w:pPr>
        <w:pStyle w:val="normal"/>
        <w:ind w:left="288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KVM and High Availability Server uses the following Major Software Components:</w:t>
      </w:r>
    </w:p>
    <w:p w:rsidR="00AC47EF" w:rsidRPr="00865FF0" w:rsidRDefault="00F56863">
      <w:pPr>
        <w:pStyle w:val="normal"/>
        <w:ind w:left="3700" w:hanging="279"/>
        <w:rPr>
          <w:lang w:val="en-GB"/>
        </w:rPr>
      </w:pPr>
      <w:r w:rsidRPr="00865FF0">
        <w:rPr>
          <w:lang w:val="en-GB"/>
        </w:rPr>
        <w:t>-</w:t>
      </w:r>
      <w:r w:rsidRPr="00865FF0">
        <w:rPr>
          <w:sz w:val="14"/>
          <w:lang w:val="en-GB"/>
        </w:rPr>
        <w:t xml:space="preserve">      </w:t>
      </w:r>
      <w:proofErr w:type="spellStart"/>
      <w:r w:rsidRPr="00865FF0">
        <w:rPr>
          <w:lang w:val="en-GB"/>
        </w:rPr>
        <w:t>Debian</w:t>
      </w:r>
      <w:proofErr w:type="spellEnd"/>
    </w:p>
    <w:p w:rsidR="00AC47EF" w:rsidRPr="00865FF0" w:rsidRDefault="00F56863">
      <w:pPr>
        <w:pStyle w:val="normal"/>
        <w:ind w:left="2160" w:hanging="359"/>
        <w:rPr>
          <w:lang w:val="en-GB"/>
        </w:rPr>
      </w:pPr>
      <w:proofErr w:type="spellStart"/>
      <w:r w:rsidRPr="00865FF0">
        <w:rPr>
          <w:lang w:val="en-GB"/>
        </w:rPr>
        <w:t>Debian</w:t>
      </w:r>
      <w:proofErr w:type="spellEnd"/>
      <w:r w:rsidRPr="00865FF0">
        <w:rPr>
          <w:lang w:val="en-GB"/>
        </w:rPr>
        <w:t xml:space="preserve"> is a Linux Operating System. The OS will run on our </w:t>
      </w:r>
      <w:proofErr w:type="spellStart"/>
      <w:r w:rsidRPr="00865FF0">
        <w:rPr>
          <w:lang w:val="en-GB"/>
        </w:rPr>
        <w:t>kvm</w:t>
      </w:r>
      <w:proofErr w:type="spellEnd"/>
      <w:r w:rsidRPr="00865FF0">
        <w:rPr>
          <w:lang w:val="en-GB"/>
        </w:rPr>
        <w:t xml:space="preserve"> server to run our services and manage our virtual machines.</w:t>
      </w:r>
    </w:p>
    <w:p w:rsidR="00AC47EF" w:rsidRPr="00865FF0" w:rsidRDefault="00F56863">
      <w:pPr>
        <w:pStyle w:val="normal"/>
        <w:ind w:left="2160" w:hanging="359"/>
        <w:rPr>
          <w:lang w:val="en-GB"/>
        </w:rPr>
      </w:pPr>
      <w:r w:rsidRPr="00865FF0">
        <w:rPr>
          <w:lang w:val="en-GB"/>
        </w:rPr>
        <w:t>For managi</w:t>
      </w:r>
      <w:r w:rsidRPr="00865FF0">
        <w:rPr>
          <w:lang w:val="en-GB"/>
        </w:rPr>
        <w:t xml:space="preserve">ng the virtual machine we use the toolkit </w:t>
      </w:r>
      <w:proofErr w:type="spellStart"/>
      <w:r w:rsidRPr="00865FF0">
        <w:rPr>
          <w:lang w:val="en-GB"/>
        </w:rPr>
        <w:t>Libvirt</w:t>
      </w:r>
      <w:proofErr w:type="spellEnd"/>
      <w:r w:rsidRPr="00865FF0">
        <w:rPr>
          <w:lang w:val="en-GB"/>
        </w:rPr>
        <w:t>.</w:t>
      </w:r>
    </w:p>
    <w:p w:rsidR="00AC47EF" w:rsidRPr="00865FF0" w:rsidRDefault="00F56863">
      <w:pPr>
        <w:pStyle w:val="normal"/>
        <w:ind w:left="5760" w:hanging="2519"/>
        <w:rPr>
          <w:lang w:val="en-GB"/>
        </w:rPr>
      </w:pPr>
      <w:r w:rsidRPr="00865FF0">
        <w:rPr>
          <w:lang w:val="en-GB"/>
        </w:rPr>
        <w:t>-</w:t>
      </w:r>
      <w:r w:rsidRPr="00865FF0">
        <w:rPr>
          <w:sz w:val="14"/>
          <w:lang w:val="en-GB"/>
        </w:rPr>
        <w:t xml:space="preserve">   </w:t>
      </w:r>
      <w:proofErr w:type="spellStart"/>
      <w:r w:rsidRPr="00865FF0">
        <w:rPr>
          <w:lang w:val="en-GB"/>
        </w:rPr>
        <w:t>Libvirt</w:t>
      </w:r>
      <w:proofErr w:type="spellEnd"/>
    </w:p>
    <w:p w:rsidR="00AC47EF" w:rsidRPr="00865FF0" w:rsidRDefault="00F56863">
      <w:pPr>
        <w:pStyle w:val="normal"/>
        <w:ind w:left="2160" w:hanging="359"/>
        <w:rPr>
          <w:lang w:val="en-GB"/>
        </w:rPr>
      </w:pPr>
      <w:proofErr w:type="spellStart"/>
      <w:r w:rsidRPr="00865FF0">
        <w:rPr>
          <w:lang w:val="en-GB"/>
        </w:rPr>
        <w:t>Libvirt</w:t>
      </w:r>
      <w:proofErr w:type="spellEnd"/>
      <w:r w:rsidRPr="00865FF0">
        <w:rPr>
          <w:lang w:val="en-GB"/>
        </w:rPr>
        <w:t xml:space="preserve"> is a managing tool that will create, modify and delete the Virtual machine. When a user wants to create a Virtual machine a script will run that triggers </w:t>
      </w:r>
      <w:proofErr w:type="spellStart"/>
      <w:r w:rsidRPr="00865FF0">
        <w:rPr>
          <w:lang w:val="en-GB"/>
        </w:rPr>
        <w:t>Libvirt</w:t>
      </w:r>
      <w:proofErr w:type="spellEnd"/>
      <w:r w:rsidRPr="00865FF0">
        <w:rPr>
          <w:lang w:val="en-GB"/>
        </w:rPr>
        <w:t xml:space="preserve"> to create a virtual mac</w:t>
      </w:r>
      <w:r w:rsidRPr="00865FF0">
        <w:rPr>
          <w:lang w:val="en-GB"/>
        </w:rPr>
        <w:t xml:space="preserve">hine. If the user already has a Virtual Machine the user can modify his specification and </w:t>
      </w:r>
      <w:proofErr w:type="spellStart"/>
      <w:r w:rsidRPr="00865FF0">
        <w:rPr>
          <w:lang w:val="en-GB"/>
        </w:rPr>
        <w:t>libvirt</w:t>
      </w:r>
      <w:proofErr w:type="spellEnd"/>
      <w:r w:rsidRPr="00865FF0">
        <w:rPr>
          <w:lang w:val="en-GB"/>
        </w:rPr>
        <w:t xml:space="preserve"> will apply the modification to the virtual machine. </w:t>
      </w:r>
    </w:p>
    <w:p w:rsidR="00AC47EF" w:rsidRPr="00865FF0" w:rsidRDefault="00AC47EF">
      <w:pPr>
        <w:pStyle w:val="normal"/>
        <w:ind w:left="2160" w:hanging="359"/>
        <w:rPr>
          <w:lang w:val="en-GB"/>
        </w:rPr>
      </w:pPr>
    </w:p>
    <w:p w:rsidR="00AC47EF" w:rsidRPr="00865FF0" w:rsidRDefault="00F56863">
      <w:pPr>
        <w:pStyle w:val="normal"/>
        <w:rPr>
          <w:lang w:val="en-GB"/>
        </w:rPr>
      </w:pPr>
      <w:r w:rsidRPr="00865FF0">
        <w:rPr>
          <w:lang w:val="en-GB"/>
        </w:rPr>
        <w:t xml:space="preserve"> </w:t>
      </w:r>
    </w:p>
    <w:p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Backup Server</w:t>
      </w:r>
    </w:p>
    <w:p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Backup server’s function is to make sure that the valuable data of all the se</w:t>
      </w:r>
      <w:r w:rsidRPr="00865FF0">
        <w:rPr>
          <w:lang w:val="en-GB"/>
        </w:rPr>
        <w:t xml:space="preserve">rvers will be stored in a separate location. It is </w:t>
      </w:r>
      <w:proofErr w:type="spellStart"/>
      <w:r w:rsidRPr="00865FF0">
        <w:rPr>
          <w:lang w:val="en-GB"/>
        </w:rPr>
        <w:t>their</w:t>
      </w:r>
      <w:proofErr w:type="spellEnd"/>
      <w:r w:rsidRPr="00865FF0">
        <w:rPr>
          <w:lang w:val="en-GB"/>
        </w:rPr>
        <w:t xml:space="preserve"> to make sure that if a server goes down or data becomes corrupted a save backup is there to revert back too.</w:t>
      </w:r>
    </w:p>
    <w:p w:rsidR="00AC47EF" w:rsidRPr="00865FF0" w:rsidRDefault="00F56863">
      <w:pPr>
        <w:pStyle w:val="normal"/>
        <w:ind w:left="2160"/>
        <w:rPr>
          <w:lang w:val="en-GB"/>
        </w:rPr>
      </w:pPr>
      <w:r w:rsidRPr="00865FF0">
        <w:rPr>
          <w:lang w:val="en-GB"/>
        </w:rPr>
        <w:t xml:space="preserve"> </w:t>
      </w:r>
    </w:p>
    <w:p w:rsidR="00AC47EF" w:rsidRPr="00865FF0" w:rsidRDefault="00F56863">
      <w:pPr>
        <w:pStyle w:val="normal"/>
        <w:ind w:left="720" w:hanging="359"/>
        <w:rPr>
          <w:lang w:val="en-GB"/>
        </w:rPr>
      </w:pPr>
      <w:r w:rsidRPr="00865FF0">
        <w:rPr>
          <w:lang w:val="en-GB"/>
        </w:rPr>
        <w:lastRenderedPageBreak/>
        <w:t>-</w:t>
      </w:r>
      <w:r w:rsidRPr="00865FF0">
        <w:rPr>
          <w:sz w:val="14"/>
          <w:lang w:val="en-GB"/>
        </w:rPr>
        <w:t xml:space="preserve">          </w:t>
      </w:r>
      <w:r w:rsidRPr="00865FF0">
        <w:rPr>
          <w:lang w:val="en-GB"/>
        </w:rPr>
        <w:t>SAN</w:t>
      </w:r>
    </w:p>
    <w:p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The function of the SAN is to provide storage capacity for the virtua</w:t>
      </w:r>
      <w:r w:rsidRPr="00865FF0">
        <w:rPr>
          <w:lang w:val="en-GB"/>
        </w:rPr>
        <w:t>l machines.</w:t>
      </w:r>
    </w:p>
    <w:p w:rsidR="00AC47EF" w:rsidRPr="00865FF0" w:rsidRDefault="00865FF0">
      <w:pPr>
        <w:pStyle w:val="normal"/>
        <w:rPr>
          <w:lang w:val="en-GB"/>
        </w:rPr>
      </w:pPr>
      <w:r>
        <w:rPr>
          <w:lang w:val="en-GB"/>
        </w:rPr>
        <w:tab/>
      </w:r>
      <w:r>
        <w:rPr>
          <w:lang w:val="en-GB"/>
        </w:rPr>
        <w:tab/>
      </w:r>
      <w:r>
        <w:rPr>
          <w:lang w:val="en-GB"/>
        </w:rPr>
        <w:tab/>
      </w:r>
      <w:r w:rsidR="00F56863" w:rsidRPr="00865FF0">
        <w:rPr>
          <w:lang w:val="en-GB"/>
        </w:rPr>
        <w:t>§</w:t>
      </w:r>
      <w:r w:rsidR="00F56863" w:rsidRPr="00865FF0">
        <w:rPr>
          <w:rFonts w:ascii="Times New Roman" w:eastAsia="Times New Roman" w:hAnsi="Times New Roman" w:cs="Times New Roman"/>
          <w:sz w:val="14"/>
          <w:lang w:val="en-GB"/>
        </w:rPr>
        <w:t xml:space="preserve">  </w:t>
      </w:r>
      <w:r w:rsidR="00F56863" w:rsidRPr="00865FF0">
        <w:rPr>
          <w:lang w:val="en-GB"/>
        </w:rPr>
        <w:t xml:space="preserve"> For example when the user wants to create a fileserver for his company he will </w:t>
      </w:r>
      <w:r>
        <w:rPr>
          <w:lang w:val="en-GB"/>
        </w:rPr>
        <w:tab/>
      </w:r>
      <w:r>
        <w:rPr>
          <w:lang w:val="en-GB"/>
        </w:rPr>
        <w:tab/>
      </w:r>
      <w:r>
        <w:rPr>
          <w:lang w:val="en-GB"/>
        </w:rPr>
        <w:tab/>
      </w:r>
      <w:r w:rsidR="00F56863" w:rsidRPr="00865FF0">
        <w:rPr>
          <w:lang w:val="en-GB"/>
        </w:rPr>
        <w:t xml:space="preserve">need </w:t>
      </w:r>
      <w:r w:rsidR="00F56863" w:rsidRPr="00865FF0">
        <w:rPr>
          <w:lang w:val="en-GB"/>
        </w:rPr>
        <w:t xml:space="preserve">disk space.  From the </w:t>
      </w:r>
      <w:proofErr w:type="spellStart"/>
      <w:r w:rsidR="00F56863" w:rsidRPr="00865FF0">
        <w:rPr>
          <w:lang w:val="en-GB"/>
        </w:rPr>
        <w:t>plaintech</w:t>
      </w:r>
      <w:proofErr w:type="spellEnd"/>
      <w:r w:rsidR="00F56863" w:rsidRPr="00865FF0">
        <w:rPr>
          <w:lang w:val="en-GB"/>
        </w:rPr>
        <w:t xml:space="preserve"> website the user can request this disk space. </w:t>
      </w:r>
      <w:r>
        <w:rPr>
          <w:lang w:val="en-GB"/>
        </w:rPr>
        <w:tab/>
      </w:r>
      <w:r>
        <w:rPr>
          <w:lang w:val="en-GB"/>
        </w:rPr>
        <w:tab/>
      </w:r>
      <w:r>
        <w:rPr>
          <w:lang w:val="en-GB"/>
        </w:rPr>
        <w:tab/>
      </w:r>
      <w:r w:rsidR="00F56863" w:rsidRPr="00865FF0">
        <w:rPr>
          <w:lang w:val="en-GB"/>
        </w:rPr>
        <w:t>It will trigger a script to send the request to the server that will assign ex</w:t>
      </w:r>
      <w:r w:rsidR="00F56863" w:rsidRPr="00865FF0">
        <w:rPr>
          <w:lang w:val="en-GB"/>
        </w:rPr>
        <w:t xml:space="preserve">tra disk </w:t>
      </w:r>
      <w:r>
        <w:rPr>
          <w:lang w:val="en-GB"/>
        </w:rPr>
        <w:tab/>
      </w:r>
      <w:r>
        <w:rPr>
          <w:lang w:val="en-GB"/>
        </w:rPr>
        <w:tab/>
      </w:r>
      <w:r>
        <w:rPr>
          <w:lang w:val="en-GB"/>
        </w:rPr>
        <w:tab/>
      </w:r>
      <w:r>
        <w:rPr>
          <w:lang w:val="en-GB"/>
        </w:rPr>
        <w:tab/>
      </w:r>
      <w:r w:rsidR="00F56863" w:rsidRPr="00865FF0">
        <w:rPr>
          <w:lang w:val="en-GB"/>
        </w:rPr>
        <w:t xml:space="preserve">space to the Virtual machine. The server will then assign the requested disk space </w:t>
      </w:r>
      <w:r>
        <w:rPr>
          <w:lang w:val="en-GB"/>
        </w:rPr>
        <w:tab/>
      </w:r>
      <w:r>
        <w:rPr>
          <w:lang w:val="en-GB"/>
        </w:rPr>
        <w:tab/>
      </w:r>
      <w:r>
        <w:rPr>
          <w:lang w:val="en-GB"/>
        </w:rPr>
        <w:tab/>
      </w:r>
      <w:r w:rsidR="00F56863" w:rsidRPr="00865FF0">
        <w:rPr>
          <w:lang w:val="en-GB"/>
        </w:rPr>
        <w:t xml:space="preserve">from the SAN to the virtual machine and it will look like the user has an extra hard </w:t>
      </w:r>
      <w:r>
        <w:rPr>
          <w:lang w:val="en-GB"/>
        </w:rPr>
        <w:tab/>
      </w:r>
      <w:r>
        <w:rPr>
          <w:lang w:val="en-GB"/>
        </w:rPr>
        <w:tab/>
      </w:r>
      <w:r>
        <w:rPr>
          <w:lang w:val="en-GB"/>
        </w:rPr>
        <w:tab/>
      </w:r>
      <w:r w:rsidR="00F56863" w:rsidRPr="00865FF0">
        <w:rPr>
          <w:lang w:val="en-GB"/>
        </w:rPr>
        <w:t>drive or more hard drive space on their file server to store data.</w:t>
      </w:r>
      <w:r w:rsidR="00F56863" w:rsidRPr="00865FF0">
        <w:rPr>
          <w:lang w:val="en-GB"/>
        </w:rPr>
        <w:br w:type="page"/>
      </w:r>
    </w:p>
    <w:p w:rsidR="00AC47EF" w:rsidRDefault="00F56863" w:rsidP="00865FF0">
      <w:pPr>
        <w:pStyle w:val="Kop1"/>
      </w:pPr>
      <w:bookmarkStart w:id="22" w:name="_Toc400123897"/>
      <w:proofErr w:type="spellStart"/>
      <w:r>
        <w:lastRenderedPageBreak/>
        <w:t>Logical</w:t>
      </w:r>
      <w:proofErr w:type="spellEnd"/>
      <w:r>
        <w:t xml:space="preserve"> Data </w:t>
      </w:r>
      <w:proofErr w:type="spellStart"/>
      <w:r>
        <w:t>structure</w:t>
      </w:r>
      <w:bookmarkEnd w:id="22"/>
      <w:proofErr w:type="spellEnd"/>
    </w:p>
    <w:p w:rsidR="00AC47EF" w:rsidRDefault="00F56863">
      <w:pPr>
        <w:pStyle w:val="normal"/>
      </w:pPr>
      <w:r w:rsidRPr="00865FF0">
        <w:rPr>
          <w:lang w:val="en-GB"/>
        </w:rPr>
        <w:t xml:space="preserve">Source: </w:t>
      </w:r>
      <w:hyperlink r:id="rId21">
        <w:r w:rsidRPr="00865FF0">
          <w:rPr>
            <w:color w:val="1155CC"/>
            <w:u w:val="single"/>
            <w:lang w:val="en-GB"/>
          </w:rPr>
          <w:t>http://www.learndatamodeling.com/ldm.php</w:t>
        </w:r>
      </w:hyperlink>
      <w:r w:rsidRPr="00865FF0">
        <w:rPr>
          <w:lang w:val="en-GB"/>
        </w:rPr>
        <w:br/>
        <w:t xml:space="preserve">See </w:t>
      </w:r>
      <w:r w:rsidR="00865FF0">
        <w:rPr>
          <w:lang w:val="en-GB"/>
        </w:rPr>
        <w:t>last</w:t>
      </w:r>
      <w:r w:rsidRPr="00865FF0">
        <w:rPr>
          <w:lang w:val="en-GB"/>
        </w:rPr>
        <w:t xml:space="preserve"> page for the logical data structure diagram.</w:t>
      </w:r>
      <w:r w:rsidRPr="00865FF0">
        <w:rPr>
          <w:b/>
          <w:lang w:val="en-GB"/>
        </w:rPr>
        <w:br/>
      </w:r>
      <w:r w:rsidRPr="00865FF0">
        <w:rPr>
          <w:b/>
          <w:lang w:val="en-GB"/>
        </w:rPr>
        <w:br/>
      </w:r>
      <w:proofErr w:type="spellStart"/>
      <w:r>
        <w:rPr>
          <w:b/>
        </w:rPr>
        <w:t>Decription</w:t>
      </w:r>
      <w:proofErr w:type="spellEnd"/>
    </w:p>
    <w:p w:rsidR="00AC47EF" w:rsidRDefault="00F56863">
      <w:pPr>
        <w:pStyle w:val="normal"/>
      </w:pPr>
      <w:r>
        <w:t xml:space="preserve">This logical data structure has </w:t>
      </w:r>
      <w:proofErr w:type="spellStart"/>
      <w:r>
        <w:t>three</w:t>
      </w:r>
      <w:proofErr w:type="spellEnd"/>
      <w:r>
        <w:t xml:space="preserve"> </w:t>
      </w:r>
      <w:proofErr w:type="spellStart"/>
      <w:r>
        <w:t>layers</w:t>
      </w:r>
      <w:proofErr w:type="spellEnd"/>
      <w:r>
        <w:t xml:space="preserve">: </w:t>
      </w:r>
    </w:p>
    <w:p w:rsidR="00AC47EF" w:rsidRPr="00865FF0" w:rsidRDefault="00F56863">
      <w:pPr>
        <w:pStyle w:val="normal"/>
        <w:numPr>
          <w:ilvl w:val="0"/>
          <w:numId w:val="3"/>
        </w:numPr>
        <w:ind w:hanging="359"/>
        <w:contextualSpacing/>
        <w:rPr>
          <w:lang w:val="en-GB"/>
        </w:rPr>
      </w:pPr>
      <w:r w:rsidRPr="00865FF0">
        <w:rPr>
          <w:b/>
          <w:lang w:val="en-GB"/>
        </w:rPr>
        <w:t xml:space="preserve">The </w:t>
      </w:r>
      <w:proofErr w:type="spellStart"/>
      <w:r w:rsidRPr="00865FF0">
        <w:rPr>
          <w:b/>
          <w:lang w:val="en-GB"/>
        </w:rPr>
        <w:t>Webinterf</w:t>
      </w:r>
      <w:r w:rsidRPr="00865FF0">
        <w:rPr>
          <w:b/>
          <w:lang w:val="en-GB"/>
        </w:rPr>
        <w:t>ace</w:t>
      </w:r>
      <w:proofErr w:type="spellEnd"/>
      <w:r w:rsidRPr="00865FF0">
        <w:rPr>
          <w:b/>
          <w:lang w:val="en-GB"/>
        </w:rPr>
        <w:t xml:space="preserve"> Customer management</w:t>
      </w:r>
      <w:r w:rsidRPr="00865FF0">
        <w:rPr>
          <w:lang w:val="en-GB"/>
        </w:rPr>
        <w:t>, for the customers that already have a virtual machine and wants to manage them.</w:t>
      </w:r>
    </w:p>
    <w:p w:rsidR="00AC47EF" w:rsidRPr="00865FF0" w:rsidRDefault="00F56863">
      <w:pPr>
        <w:pStyle w:val="normal"/>
        <w:numPr>
          <w:ilvl w:val="0"/>
          <w:numId w:val="3"/>
        </w:numPr>
        <w:ind w:hanging="359"/>
        <w:contextualSpacing/>
        <w:rPr>
          <w:lang w:val="en-GB"/>
        </w:rPr>
      </w:pPr>
      <w:r w:rsidRPr="00865FF0">
        <w:rPr>
          <w:b/>
          <w:lang w:val="en-GB"/>
        </w:rPr>
        <w:t xml:space="preserve">The </w:t>
      </w:r>
      <w:proofErr w:type="spellStart"/>
      <w:r w:rsidRPr="00865FF0">
        <w:rPr>
          <w:b/>
          <w:lang w:val="en-GB"/>
        </w:rPr>
        <w:t>Webinterface</w:t>
      </w:r>
      <w:proofErr w:type="spellEnd"/>
      <w:r w:rsidRPr="00865FF0">
        <w:rPr>
          <w:b/>
          <w:lang w:val="en-GB"/>
        </w:rPr>
        <w:t xml:space="preserve"> Customer buying, </w:t>
      </w:r>
      <w:r w:rsidRPr="00865FF0">
        <w:rPr>
          <w:lang w:val="en-GB"/>
        </w:rPr>
        <w:t>for the customers that wants to buy new virtual machines at the website.</w:t>
      </w:r>
    </w:p>
    <w:p w:rsidR="00AC47EF" w:rsidRPr="00865FF0" w:rsidRDefault="00F56863">
      <w:pPr>
        <w:pStyle w:val="normal"/>
        <w:numPr>
          <w:ilvl w:val="0"/>
          <w:numId w:val="3"/>
        </w:numPr>
        <w:ind w:hanging="359"/>
        <w:contextualSpacing/>
        <w:rPr>
          <w:lang w:val="en-GB"/>
        </w:rPr>
      </w:pPr>
      <w:r w:rsidRPr="00865FF0">
        <w:rPr>
          <w:b/>
          <w:lang w:val="en-GB"/>
        </w:rPr>
        <w:t>Data for external scripts</w:t>
      </w:r>
      <w:r w:rsidRPr="00865FF0">
        <w:rPr>
          <w:lang w:val="en-GB"/>
        </w:rPr>
        <w:t>, for the getting the data collections for sending them to the scripts</w:t>
      </w:r>
    </w:p>
    <w:p w:rsidR="00AC47EF" w:rsidRPr="00865FF0" w:rsidRDefault="00AC47EF">
      <w:pPr>
        <w:pStyle w:val="normal"/>
        <w:rPr>
          <w:lang w:val="en-GB"/>
        </w:rPr>
      </w:pPr>
    </w:p>
    <w:p w:rsidR="00AC47EF" w:rsidRDefault="00F56863">
      <w:pPr>
        <w:pStyle w:val="normal"/>
      </w:pPr>
      <w:r w:rsidRPr="00865FF0">
        <w:rPr>
          <w:lang w:val="en-GB"/>
        </w:rPr>
        <w:t xml:space="preserve">At the first layer we have the </w:t>
      </w:r>
      <w:r w:rsidRPr="00865FF0">
        <w:rPr>
          <w:b/>
          <w:lang w:val="en-GB"/>
        </w:rPr>
        <w:t>Virtual machines</w:t>
      </w:r>
      <w:r w:rsidRPr="00865FF0">
        <w:rPr>
          <w:lang w:val="en-GB"/>
        </w:rPr>
        <w:t xml:space="preserve"> and the </w:t>
      </w:r>
      <w:r w:rsidRPr="00865FF0">
        <w:rPr>
          <w:b/>
          <w:lang w:val="en-GB"/>
        </w:rPr>
        <w:t>Virtual machines settings</w:t>
      </w:r>
      <w:r w:rsidRPr="00865FF0">
        <w:rPr>
          <w:lang w:val="en-GB"/>
        </w:rPr>
        <w:t>. These are the most important for getting the right data to the customer, and for changing the setting</w:t>
      </w:r>
      <w:r w:rsidRPr="00865FF0">
        <w:rPr>
          <w:lang w:val="en-GB"/>
        </w:rPr>
        <w:t>s indeed.</w:t>
      </w:r>
      <w:r w:rsidRPr="00865FF0">
        <w:rPr>
          <w:lang w:val="en-GB"/>
        </w:rPr>
        <w:br/>
      </w:r>
      <w:r>
        <w:t xml:space="preserve">The </w:t>
      </w:r>
      <w:proofErr w:type="spellStart"/>
      <w:r>
        <w:t>following</w:t>
      </w:r>
      <w:proofErr w:type="spellEnd"/>
      <w:r>
        <w:t xml:space="preserve"> </w:t>
      </w:r>
      <w:proofErr w:type="spellStart"/>
      <w:r>
        <w:t>fields</w:t>
      </w:r>
      <w:proofErr w:type="spellEnd"/>
      <w:r>
        <w:t xml:space="preserve"> are present in </w:t>
      </w:r>
      <w:proofErr w:type="spellStart"/>
      <w:r>
        <w:t>those</w:t>
      </w:r>
      <w:proofErr w:type="spellEnd"/>
      <w:r>
        <w:t xml:space="preserve"> tables:</w:t>
      </w:r>
    </w:p>
    <w:p w:rsidR="00AC47EF" w:rsidRDefault="00F56863">
      <w:pPr>
        <w:pStyle w:val="normal"/>
      </w:pPr>
      <w:proofErr w:type="spellStart"/>
      <w:r>
        <w:rPr>
          <w:b/>
        </w:rPr>
        <w:t>Virtual</w:t>
      </w:r>
      <w:proofErr w:type="spellEnd"/>
      <w:r>
        <w:rPr>
          <w:b/>
        </w:rPr>
        <w:t xml:space="preserve"> machines</w:t>
      </w:r>
    </w:p>
    <w:p w:rsidR="00AC47EF" w:rsidRPr="00865FF0" w:rsidRDefault="00F56863">
      <w:pPr>
        <w:pStyle w:val="normal"/>
        <w:numPr>
          <w:ilvl w:val="0"/>
          <w:numId w:val="11"/>
        </w:numPr>
        <w:ind w:hanging="359"/>
        <w:contextualSpacing/>
        <w:rPr>
          <w:lang w:val="en-GB"/>
        </w:rPr>
      </w:pPr>
      <w:proofErr w:type="spellStart"/>
      <w:r w:rsidRPr="00865FF0">
        <w:rPr>
          <w:b/>
          <w:lang w:val="en-GB"/>
        </w:rPr>
        <w:t>MachineID</w:t>
      </w:r>
      <w:proofErr w:type="spellEnd"/>
      <w:r w:rsidRPr="00865FF0">
        <w:rPr>
          <w:lang w:val="en-GB"/>
        </w:rPr>
        <w:t>, Unique ID for every virtual machine the customer has</w:t>
      </w:r>
    </w:p>
    <w:p w:rsidR="00AC47EF" w:rsidRPr="00865FF0" w:rsidRDefault="00F56863">
      <w:pPr>
        <w:pStyle w:val="normal"/>
        <w:numPr>
          <w:ilvl w:val="0"/>
          <w:numId w:val="11"/>
        </w:numPr>
        <w:ind w:hanging="359"/>
        <w:contextualSpacing/>
        <w:rPr>
          <w:lang w:val="en-GB"/>
        </w:rPr>
      </w:pPr>
      <w:r w:rsidRPr="00865FF0">
        <w:rPr>
          <w:b/>
          <w:lang w:val="en-GB"/>
        </w:rPr>
        <w:t>Machine Name,</w:t>
      </w:r>
      <w:r w:rsidRPr="00865FF0">
        <w:rPr>
          <w:lang w:val="en-GB"/>
        </w:rPr>
        <w:t xml:space="preserve"> Unique name for every virtual machine the customer has</w:t>
      </w:r>
    </w:p>
    <w:p w:rsidR="00AC47EF" w:rsidRPr="00865FF0" w:rsidRDefault="00F56863">
      <w:pPr>
        <w:pStyle w:val="normal"/>
        <w:numPr>
          <w:ilvl w:val="0"/>
          <w:numId w:val="11"/>
        </w:numPr>
        <w:ind w:hanging="359"/>
        <w:contextualSpacing/>
        <w:rPr>
          <w:lang w:val="en-GB"/>
        </w:rPr>
      </w:pPr>
      <w:r w:rsidRPr="00865FF0">
        <w:rPr>
          <w:b/>
          <w:lang w:val="en-GB"/>
        </w:rPr>
        <w:t>Machine State</w:t>
      </w:r>
      <w:r w:rsidRPr="00865FF0">
        <w:rPr>
          <w:lang w:val="en-GB"/>
        </w:rPr>
        <w:t>, Indication if the virtual machi</w:t>
      </w:r>
      <w:r w:rsidRPr="00865FF0">
        <w:rPr>
          <w:lang w:val="en-GB"/>
        </w:rPr>
        <w:t>ne is running or not</w:t>
      </w:r>
    </w:p>
    <w:p w:rsidR="00AC47EF" w:rsidRPr="00865FF0" w:rsidRDefault="00F56863">
      <w:pPr>
        <w:pStyle w:val="normal"/>
        <w:numPr>
          <w:ilvl w:val="0"/>
          <w:numId w:val="11"/>
        </w:numPr>
        <w:ind w:hanging="359"/>
        <w:contextualSpacing/>
        <w:rPr>
          <w:lang w:val="en-GB"/>
        </w:rPr>
      </w:pPr>
      <w:r w:rsidRPr="00865FF0">
        <w:rPr>
          <w:b/>
          <w:lang w:val="en-GB"/>
        </w:rPr>
        <w:t xml:space="preserve">Machine Type, </w:t>
      </w:r>
      <w:r w:rsidRPr="00865FF0">
        <w:rPr>
          <w:lang w:val="en-GB"/>
        </w:rPr>
        <w:t>Information what kind of level the virtual machine is (SLA)</w:t>
      </w:r>
    </w:p>
    <w:p w:rsidR="00AC47EF" w:rsidRPr="00865FF0" w:rsidRDefault="00F56863">
      <w:pPr>
        <w:pStyle w:val="normal"/>
        <w:rPr>
          <w:lang w:val="en-GB"/>
        </w:rPr>
      </w:pPr>
      <w:r w:rsidRPr="00865FF0">
        <w:rPr>
          <w:i/>
          <w:lang w:val="en-GB"/>
        </w:rPr>
        <w:t xml:space="preserve">The relationship between the Virtual machines and settings is many to one (one </w:t>
      </w:r>
      <w:proofErr w:type="spellStart"/>
      <w:r w:rsidRPr="00865FF0">
        <w:rPr>
          <w:i/>
          <w:lang w:val="en-GB"/>
        </w:rPr>
        <w:t>to</w:t>
      </w:r>
      <w:proofErr w:type="spellEnd"/>
      <w:r w:rsidRPr="00865FF0">
        <w:rPr>
          <w:i/>
          <w:lang w:val="en-GB"/>
        </w:rPr>
        <w:t xml:space="preserve"> many): there can be several </w:t>
      </w:r>
      <w:proofErr w:type="spellStart"/>
      <w:r w:rsidRPr="00865FF0">
        <w:rPr>
          <w:i/>
          <w:lang w:val="en-GB"/>
        </w:rPr>
        <w:t>several</w:t>
      </w:r>
      <w:proofErr w:type="spellEnd"/>
      <w:r w:rsidRPr="00865FF0">
        <w:rPr>
          <w:i/>
          <w:lang w:val="en-GB"/>
        </w:rPr>
        <w:t xml:space="preserve"> virtual machines, but only one setting per </w:t>
      </w:r>
      <w:r w:rsidRPr="00865FF0">
        <w:rPr>
          <w:i/>
          <w:lang w:val="en-GB"/>
        </w:rPr>
        <w:t>virtual machine</w:t>
      </w:r>
      <w:r w:rsidRPr="00865FF0">
        <w:rPr>
          <w:lang w:val="en-GB"/>
        </w:rPr>
        <w:br/>
      </w:r>
    </w:p>
    <w:p w:rsidR="00AC47EF" w:rsidRDefault="00F56863">
      <w:pPr>
        <w:pStyle w:val="normal"/>
      </w:pPr>
      <w:proofErr w:type="spellStart"/>
      <w:r>
        <w:rPr>
          <w:b/>
        </w:rPr>
        <w:t>Virtual</w:t>
      </w:r>
      <w:proofErr w:type="spellEnd"/>
      <w:r>
        <w:rPr>
          <w:b/>
        </w:rPr>
        <w:t xml:space="preserve"> machine Settings</w:t>
      </w:r>
    </w:p>
    <w:p w:rsidR="00AC47EF" w:rsidRPr="00865FF0" w:rsidRDefault="00F56863">
      <w:pPr>
        <w:pStyle w:val="normal"/>
        <w:numPr>
          <w:ilvl w:val="0"/>
          <w:numId w:val="8"/>
        </w:numPr>
        <w:ind w:hanging="359"/>
        <w:contextualSpacing/>
        <w:rPr>
          <w:lang w:val="en-GB"/>
        </w:rPr>
      </w:pPr>
      <w:proofErr w:type="spellStart"/>
      <w:r w:rsidRPr="00865FF0">
        <w:rPr>
          <w:b/>
          <w:lang w:val="en-GB"/>
        </w:rPr>
        <w:t>SettingsID</w:t>
      </w:r>
      <w:proofErr w:type="spellEnd"/>
      <w:r w:rsidRPr="00865FF0">
        <w:rPr>
          <w:b/>
          <w:lang w:val="en-GB"/>
        </w:rPr>
        <w:t xml:space="preserve">, </w:t>
      </w:r>
      <w:r w:rsidRPr="00865FF0">
        <w:rPr>
          <w:lang w:val="en-GB"/>
        </w:rPr>
        <w:t>Unique ID for every setting, per virtual machine</w:t>
      </w:r>
    </w:p>
    <w:p w:rsidR="00AC47EF" w:rsidRPr="00865FF0" w:rsidRDefault="00F56863">
      <w:pPr>
        <w:pStyle w:val="normal"/>
        <w:numPr>
          <w:ilvl w:val="0"/>
          <w:numId w:val="8"/>
        </w:numPr>
        <w:ind w:hanging="359"/>
        <w:contextualSpacing/>
        <w:rPr>
          <w:lang w:val="en-GB"/>
        </w:rPr>
      </w:pPr>
      <w:proofErr w:type="spellStart"/>
      <w:r w:rsidRPr="00865FF0">
        <w:rPr>
          <w:b/>
          <w:lang w:val="en-GB"/>
        </w:rPr>
        <w:t>CPUSpeed</w:t>
      </w:r>
      <w:proofErr w:type="spellEnd"/>
      <w:r w:rsidRPr="00865FF0">
        <w:rPr>
          <w:b/>
          <w:lang w:val="en-GB"/>
        </w:rPr>
        <w:t xml:space="preserve">, </w:t>
      </w:r>
      <w:r w:rsidRPr="00865FF0">
        <w:rPr>
          <w:lang w:val="en-GB"/>
        </w:rPr>
        <w:t>The total speed the CPU currently has</w:t>
      </w:r>
    </w:p>
    <w:p w:rsidR="00AC47EF" w:rsidRPr="00865FF0" w:rsidRDefault="00F56863">
      <w:pPr>
        <w:pStyle w:val="normal"/>
        <w:numPr>
          <w:ilvl w:val="0"/>
          <w:numId w:val="8"/>
        </w:numPr>
        <w:ind w:hanging="359"/>
        <w:contextualSpacing/>
        <w:rPr>
          <w:lang w:val="en-GB"/>
        </w:rPr>
      </w:pPr>
      <w:proofErr w:type="spellStart"/>
      <w:r w:rsidRPr="00865FF0">
        <w:rPr>
          <w:b/>
          <w:lang w:val="en-GB"/>
        </w:rPr>
        <w:t>MemoryAmount</w:t>
      </w:r>
      <w:proofErr w:type="spellEnd"/>
      <w:r w:rsidRPr="00865FF0">
        <w:rPr>
          <w:b/>
          <w:lang w:val="en-GB"/>
        </w:rPr>
        <w:t xml:space="preserve">, </w:t>
      </w:r>
      <w:r w:rsidRPr="00865FF0">
        <w:rPr>
          <w:lang w:val="en-GB"/>
        </w:rPr>
        <w:t>The total memory the VM currently has</w:t>
      </w:r>
    </w:p>
    <w:p w:rsidR="00AC47EF" w:rsidRPr="00865FF0" w:rsidRDefault="00F56863">
      <w:pPr>
        <w:pStyle w:val="normal"/>
        <w:numPr>
          <w:ilvl w:val="0"/>
          <w:numId w:val="8"/>
        </w:numPr>
        <w:ind w:hanging="359"/>
        <w:contextualSpacing/>
        <w:rPr>
          <w:lang w:val="en-GB"/>
        </w:rPr>
      </w:pPr>
      <w:proofErr w:type="spellStart"/>
      <w:r w:rsidRPr="00865FF0">
        <w:rPr>
          <w:b/>
          <w:lang w:val="en-GB"/>
        </w:rPr>
        <w:t>StorageAmount</w:t>
      </w:r>
      <w:proofErr w:type="spellEnd"/>
      <w:r w:rsidRPr="00865FF0">
        <w:rPr>
          <w:b/>
          <w:lang w:val="en-GB"/>
        </w:rPr>
        <w:t xml:space="preserve">, </w:t>
      </w:r>
      <w:r w:rsidRPr="00865FF0">
        <w:rPr>
          <w:lang w:val="en-GB"/>
        </w:rPr>
        <w:t xml:space="preserve">The total storage amount the VM </w:t>
      </w:r>
      <w:proofErr w:type="spellStart"/>
      <w:r w:rsidRPr="00865FF0">
        <w:rPr>
          <w:lang w:val="en-GB"/>
        </w:rPr>
        <w:t>curren</w:t>
      </w:r>
      <w:r w:rsidRPr="00865FF0">
        <w:rPr>
          <w:lang w:val="en-GB"/>
        </w:rPr>
        <w:t>ty</w:t>
      </w:r>
      <w:proofErr w:type="spellEnd"/>
      <w:r w:rsidRPr="00865FF0">
        <w:rPr>
          <w:lang w:val="en-GB"/>
        </w:rPr>
        <w:t xml:space="preserve"> has</w:t>
      </w:r>
    </w:p>
    <w:p w:rsidR="00AC47EF" w:rsidRPr="00865FF0" w:rsidRDefault="00F56863">
      <w:pPr>
        <w:pStyle w:val="normal"/>
        <w:numPr>
          <w:ilvl w:val="0"/>
          <w:numId w:val="8"/>
        </w:numPr>
        <w:ind w:hanging="359"/>
        <w:contextualSpacing/>
        <w:rPr>
          <w:lang w:val="en-GB"/>
        </w:rPr>
      </w:pPr>
      <w:proofErr w:type="spellStart"/>
      <w:r w:rsidRPr="00865FF0">
        <w:rPr>
          <w:b/>
          <w:lang w:val="en-GB"/>
        </w:rPr>
        <w:t>OSType</w:t>
      </w:r>
      <w:proofErr w:type="spellEnd"/>
      <w:r w:rsidRPr="00865FF0">
        <w:rPr>
          <w:b/>
          <w:lang w:val="en-GB"/>
        </w:rPr>
        <w:t xml:space="preserve">, </w:t>
      </w:r>
      <w:r w:rsidRPr="00865FF0">
        <w:rPr>
          <w:lang w:val="en-GB"/>
        </w:rPr>
        <w:t xml:space="preserve">The </w:t>
      </w:r>
      <w:proofErr w:type="spellStart"/>
      <w:r w:rsidRPr="00865FF0">
        <w:rPr>
          <w:lang w:val="en-GB"/>
        </w:rPr>
        <w:t>OSType</w:t>
      </w:r>
      <w:proofErr w:type="spellEnd"/>
      <w:r w:rsidRPr="00865FF0">
        <w:rPr>
          <w:lang w:val="en-GB"/>
        </w:rPr>
        <w:t xml:space="preserve"> the VM currently has</w:t>
      </w:r>
    </w:p>
    <w:p w:rsidR="00AC47EF" w:rsidRPr="00865FF0" w:rsidRDefault="00F56863">
      <w:pPr>
        <w:pStyle w:val="normal"/>
        <w:numPr>
          <w:ilvl w:val="0"/>
          <w:numId w:val="8"/>
        </w:numPr>
        <w:ind w:hanging="359"/>
        <w:contextualSpacing/>
        <w:rPr>
          <w:lang w:val="en-GB"/>
        </w:rPr>
      </w:pPr>
      <w:proofErr w:type="spellStart"/>
      <w:r w:rsidRPr="00865FF0">
        <w:rPr>
          <w:b/>
          <w:lang w:val="en-GB"/>
        </w:rPr>
        <w:t>MachineID</w:t>
      </w:r>
      <w:proofErr w:type="spellEnd"/>
      <w:r w:rsidRPr="00865FF0">
        <w:rPr>
          <w:b/>
          <w:lang w:val="en-GB"/>
        </w:rPr>
        <w:t xml:space="preserve">, </w:t>
      </w:r>
      <w:r w:rsidRPr="00865FF0">
        <w:rPr>
          <w:lang w:val="en-GB"/>
        </w:rPr>
        <w:t>The Foreign key for every machine. Also, this is unique because every VM can only have one set of settings</w:t>
      </w:r>
      <w:r w:rsidRPr="00865FF0">
        <w:rPr>
          <w:lang w:val="en-GB"/>
        </w:rPr>
        <w:br/>
      </w:r>
    </w:p>
    <w:p w:rsidR="00AC47EF" w:rsidRDefault="00F56863">
      <w:pPr>
        <w:pStyle w:val="normal"/>
      </w:pPr>
      <w:r w:rsidRPr="00865FF0">
        <w:rPr>
          <w:lang w:val="en-GB"/>
        </w:rPr>
        <w:t>In the middle, we have the Users table. This is in the middle because it will act on eithe</w:t>
      </w:r>
      <w:r w:rsidRPr="00865FF0">
        <w:rPr>
          <w:lang w:val="en-GB"/>
        </w:rPr>
        <w:t xml:space="preserve">r the management, as the buying side of the configuration. </w:t>
      </w:r>
      <w:r>
        <w:t xml:space="preserve">The </w:t>
      </w:r>
      <w:proofErr w:type="spellStart"/>
      <w:r>
        <w:t>fields</w:t>
      </w:r>
      <w:proofErr w:type="spellEnd"/>
      <w:r>
        <w:t xml:space="preserve"> of </w:t>
      </w:r>
      <w:proofErr w:type="spellStart"/>
      <w:r>
        <w:t>this</w:t>
      </w:r>
      <w:proofErr w:type="spellEnd"/>
      <w:r>
        <w:t xml:space="preserve"> </w:t>
      </w:r>
      <w:proofErr w:type="spellStart"/>
      <w:r>
        <w:t>table</w:t>
      </w:r>
      <w:proofErr w:type="spellEnd"/>
      <w:r>
        <w:t xml:space="preserve"> are as </w:t>
      </w:r>
      <w:proofErr w:type="spellStart"/>
      <w:r>
        <w:t>follows</w:t>
      </w:r>
      <w:proofErr w:type="spellEnd"/>
      <w:r>
        <w:t>:</w:t>
      </w:r>
    </w:p>
    <w:p w:rsidR="00AC47EF" w:rsidRDefault="00F56863">
      <w:pPr>
        <w:pStyle w:val="normal"/>
      </w:pPr>
      <w:proofErr w:type="spellStart"/>
      <w:r>
        <w:rPr>
          <w:b/>
        </w:rPr>
        <w:t>Users</w:t>
      </w:r>
      <w:proofErr w:type="spellEnd"/>
    </w:p>
    <w:p w:rsidR="00AC47EF" w:rsidRPr="00865FF0" w:rsidRDefault="00F56863">
      <w:pPr>
        <w:pStyle w:val="normal"/>
        <w:numPr>
          <w:ilvl w:val="0"/>
          <w:numId w:val="1"/>
        </w:numPr>
        <w:ind w:hanging="359"/>
        <w:contextualSpacing/>
        <w:rPr>
          <w:lang w:val="en-GB"/>
        </w:rPr>
      </w:pPr>
      <w:proofErr w:type="spellStart"/>
      <w:r w:rsidRPr="00865FF0">
        <w:rPr>
          <w:b/>
          <w:lang w:val="en-GB"/>
        </w:rPr>
        <w:t>UserID</w:t>
      </w:r>
      <w:proofErr w:type="spellEnd"/>
      <w:r w:rsidRPr="00865FF0">
        <w:rPr>
          <w:b/>
          <w:lang w:val="en-GB"/>
        </w:rPr>
        <w:t>,</w:t>
      </w:r>
      <w:r w:rsidRPr="00865FF0">
        <w:rPr>
          <w:lang w:val="en-GB"/>
        </w:rPr>
        <w:t xml:space="preserve"> Unique ID for indicating every customer that bought, or will buy, a new VM</w:t>
      </w:r>
    </w:p>
    <w:p w:rsidR="00AC47EF" w:rsidRPr="00865FF0" w:rsidRDefault="00F56863">
      <w:pPr>
        <w:pStyle w:val="normal"/>
        <w:numPr>
          <w:ilvl w:val="0"/>
          <w:numId w:val="1"/>
        </w:numPr>
        <w:ind w:hanging="359"/>
        <w:contextualSpacing/>
        <w:rPr>
          <w:b/>
          <w:lang w:val="en-GB"/>
        </w:rPr>
      </w:pPr>
      <w:proofErr w:type="spellStart"/>
      <w:r w:rsidRPr="00865FF0">
        <w:rPr>
          <w:b/>
          <w:lang w:val="en-GB"/>
        </w:rPr>
        <w:t>FrontName</w:t>
      </w:r>
      <w:proofErr w:type="spellEnd"/>
      <w:r w:rsidRPr="00865FF0">
        <w:rPr>
          <w:b/>
          <w:lang w:val="en-GB"/>
        </w:rPr>
        <w:t>,</w:t>
      </w:r>
      <w:r w:rsidRPr="00865FF0">
        <w:rPr>
          <w:lang w:val="en-GB"/>
        </w:rPr>
        <w:t xml:space="preserve"> Front name from the user</w:t>
      </w:r>
    </w:p>
    <w:p w:rsidR="00AC47EF" w:rsidRPr="00865FF0" w:rsidRDefault="00F56863">
      <w:pPr>
        <w:pStyle w:val="normal"/>
        <w:numPr>
          <w:ilvl w:val="0"/>
          <w:numId w:val="1"/>
        </w:numPr>
        <w:ind w:hanging="359"/>
        <w:contextualSpacing/>
        <w:rPr>
          <w:b/>
          <w:lang w:val="en-GB"/>
        </w:rPr>
      </w:pPr>
      <w:proofErr w:type="spellStart"/>
      <w:r w:rsidRPr="00865FF0">
        <w:rPr>
          <w:b/>
          <w:lang w:val="en-GB"/>
        </w:rPr>
        <w:t>LastName</w:t>
      </w:r>
      <w:proofErr w:type="spellEnd"/>
      <w:r w:rsidRPr="00865FF0">
        <w:rPr>
          <w:b/>
          <w:lang w:val="en-GB"/>
        </w:rPr>
        <w:t xml:space="preserve">, </w:t>
      </w:r>
      <w:r w:rsidRPr="00865FF0">
        <w:rPr>
          <w:lang w:val="en-GB"/>
        </w:rPr>
        <w:t>Last name from the user</w:t>
      </w:r>
    </w:p>
    <w:p w:rsidR="00AC47EF" w:rsidRPr="00865FF0" w:rsidRDefault="00F56863">
      <w:pPr>
        <w:pStyle w:val="normal"/>
        <w:numPr>
          <w:ilvl w:val="0"/>
          <w:numId w:val="1"/>
        </w:numPr>
        <w:ind w:hanging="359"/>
        <w:contextualSpacing/>
        <w:rPr>
          <w:lang w:val="en-GB"/>
        </w:rPr>
      </w:pPr>
      <w:r w:rsidRPr="00865FF0">
        <w:rPr>
          <w:b/>
          <w:lang w:val="en-GB"/>
        </w:rPr>
        <w:lastRenderedPageBreak/>
        <w:t>Username,</w:t>
      </w:r>
      <w:r w:rsidRPr="00865FF0">
        <w:rPr>
          <w:lang w:val="en-GB"/>
        </w:rPr>
        <w:t xml:space="preserve"> User can choose a new username. This will need to be unique</w:t>
      </w:r>
    </w:p>
    <w:p w:rsidR="00AC47EF" w:rsidRPr="00865FF0" w:rsidRDefault="00F56863">
      <w:pPr>
        <w:pStyle w:val="normal"/>
        <w:numPr>
          <w:ilvl w:val="0"/>
          <w:numId w:val="1"/>
        </w:numPr>
        <w:ind w:hanging="359"/>
        <w:contextualSpacing/>
        <w:rPr>
          <w:lang w:val="en-GB"/>
        </w:rPr>
      </w:pPr>
      <w:r w:rsidRPr="00865FF0">
        <w:rPr>
          <w:b/>
          <w:lang w:val="en-GB"/>
        </w:rPr>
        <w:t>Email,</w:t>
      </w:r>
      <w:r w:rsidRPr="00865FF0">
        <w:rPr>
          <w:lang w:val="en-GB"/>
        </w:rPr>
        <w:t xml:space="preserve"> Unique email for sending mail to the user</w:t>
      </w:r>
    </w:p>
    <w:p w:rsidR="00AC47EF" w:rsidRPr="00865FF0" w:rsidRDefault="00F56863">
      <w:pPr>
        <w:pStyle w:val="normal"/>
        <w:numPr>
          <w:ilvl w:val="0"/>
          <w:numId w:val="1"/>
        </w:numPr>
        <w:ind w:hanging="359"/>
        <w:contextualSpacing/>
        <w:rPr>
          <w:lang w:val="en-GB"/>
        </w:rPr>
      </w:pPr>
      <w:r w:rsidRPr="00865FF0">
        <w:rPr>
          <w:b/>
          <w:lang w:val="en-GB"/>
        </w:rPr>
        <w:t xml:space="preserve">Password, </w:t>
      </w:r>
      <w:r w:rsidRPr="00865FF0">
        <w:rPr>
          <w:lang w:val="en-GB"/>
        </w:rPr>
        <w:t>Password that the user will choose to login with</w:t>
      </w:r>
    </w:p>
    <w:p w:rsidR="00AC47EF" w:rsidRDefault="00F56863">
      <w:pPr>
        <w:pStyle w:val="normal"/>
        <w:numPr>
          <w:ilvl w:val="0"/>
          <w:numId w:val="1"/>
        </w:numPr>
        <w:ind w:hanging="359"/>
        <w:contextualSpacing/>
      </w:pPr>
      <w:proofErr w:type="spellStart"/>
      <w:r w:rsidRPr="00865FF0">
        <w:rPr>
          <w:b/>
          <w:lang w:val="en-GB"/>
        </w:rPr>
        <w:t>UserType</w:t>
      </w:r>
      <w:proofErr w:type="spellEnd"/>
      <w:r w:rsidRPr="00865FF0">
        <w:rPr>
          <w:b/>
          <w:lang w:val="en-GB"/>
        </w:rPr>
        <w:t xml:space="preserve">, </w:t>
      </w:r>
      <w:r w:rsidRPr="00865FF0">
        <w:rPr>
          <w:lang w:val="en-GB"/>
        </w:rPr>
        <w:t xml:space="preserve">The type the user will be. </w:t>
      </w:r>
      <w:proofErr w:type="spellStart"/>
      <w:r>
        <w:t>Admin</w:t>
      </w:r>
      <w:proofErr w:type="spellEnd"/>
      <w:r>
        <w:t xml:space="preserve"> </w:t>
      </w:r>
      <w:proofErr w:type="spellStart"/>
      <w:r>
        <w:t>or</w:t>
      </w:r>
      <w:proofErr w:type="spellEnd"/>
      <w:r>
        <w:t xml:space="preserve"> </w:t>
      </w:r>
      <w:proofErr w:type="spellStart"/>
      <w:r>
        <w:t>normal</w:t>
      </w:r>
      <w:proofErr w:type="spellEnd"/>
      <w:r>
        <w:t xml:space="preserve"> u</w:t>
      </w:r>
      <w:r>
        <w:t>ser</w:t>
      </w:r>
    </w:p>
    <w:p w:rsidR="00AC47EF" w:rsidRPr="00865FF0" w:rsidRDefault="00F56863">
      <w:pPr>
        <w:pStyle w:val="normal"/>
        <w:rPr>
          <w:lang w:val="en-GB"/>
        </w:rPr>
      </w:pPr>
      <w:r w:rsidRPr="00865FF0">
        <w:rPr>
          <w:i/>
          <w:lang w:val="en-GB"/>
        </w:rPr>
        <w:t>The relationship between the users and virtual machines is that a user can have several virtual machines for managing. For buying, the user can have one or more products, but those products can be part of several or more users to buy.</w:t>
      </w:r>
    </w:p>
    <w:p w:rsidR="00AC47EF" w:rsidRPr="00865FF0" w:rsidRDefault="00AC47EF">
      <w:pPr>
        <w:pStyle w:val="normal"/>
        <w:rPr>
          <w:lang w:val="en-GB"/>
        </w:rPr>
      </w:pPr>
    </w:p>
    <w:p w:rsidR="00AC47EF" w:rsidRDefault="00F56863">
      <w:pPr>
        <w:pStyle w:val="normal"/>
      </w:pPr>
      <w:r w:rsidRPr="00865FF0">
        <w:rPr>
          <w:lang w:val="en-GB"/>
        </w:rPr>
        <w:t>The second layer</w:t>
      </w:r>
      <w:r w:rsidRPr="00865FF0">
        <w:rPr>
          <w:lang w:val="en-GB"/>
        </w:rPr>
        <w:t xml:space="preserve"> in the data structure model is the Customer buying section. Here, customers can buy the VM’s and customize them before production. </w:t>
      </w:r>
      <w:r>
        <w:t xml:space="preserve">The tables and </w:t>
      </w:r>
      <w:proofErr w:type="spellStart"/>
      <w:r>
        <w:t>fields</w:t>
      </w:r>
      <w:proofErr w:type="spellEnd"/>
      <w:r>
        <w:t xml:space="preserve"> are as </w:t>
      </w:r>
      <w:proofErr w:type="spellStart"/>
      <w:r>
        <w:t>follows</w:t>
      </w:r>
      <w:proofErr w:type="spellEnd"/>
      <w:r>
        <w:t>:</w:t>
      </w:r>
      <w:r>
        <w:br/>
      </w:r>
    </w:p>
    <w:p w:rsidR="00AC47EF" w:rsidRDefault="00F56863">
      <w:pPr>
        <w:pStyle w:val="normal"/>
      </w:pPr>
      <w:proofErr w:type="spellStart"/>
      <w:r>
        <w:rPr>
          <w:b/>
        </w:rPr>
        <w:t>UserVirtualMachines</w:t>
      </w:r>
      <w:proofErr w:type="spellEnd"/>
    </w:p>
    <w:p w:rsidR="00AC47EF" w:rsidRPr="00865FF0" w:rsidRDefault="00F56863">
      <w:pPr>
        <w:pStyle w:val="normal"/>
        <w:numPr>
          <w:ilvl w:val="0"/>
          <w:numId w:val="7"/>
        </w:numPr>
        <w:ind w:hanging="359"/>
        <w:contextualSpacing/>
        <w:rPr>
          <w:b/>
          <w:lang w:val="en-GB"/>
        </w:rPr>
      </w:pPr>
      <w:proofErr w:type="spellStart"/>
      <w:r w:rsidRPr="00865FF0">
        <w:rPr>
          <w:b/>
          <w:lang w:val="en-GB"/>
        </w:rPr>
        <w:t>UserID</w:t>
      </w:r>
      <w:proofErr w:type="spellEnd"/>
      <w:r w:rsidRPr="00865FF0">
        <w:rPr>
          <w:b/>
          <w:lang w:val="en-GB"/>
        </w:rPr>
        <w:t xml:space="preserve">, </w:t>
      </w:r>
      <w:r w:rsidRPr="00865FF0">
        <w:rPr>
          <w:lang w:val="en-GB"/>
        </w:rPr>
        <w:t>ID for every user per machine (or more)</w:t>
      </w:r>
    </w:p>
    <w:p w:rsidR="00AC47EF" w:rsidRPr="00865FF0" w:rsidRDefault="00F56863">
      <w:pPr>
        <w:pStyle w:val="normal"/>
        <w:numPr>
          <w:ilvl w:val="0"/>
          <w:numId w:val="7"/>
        </w:numPr>
        <w:ind w:hanging="359"/>
        <w:contextualSpacing/>
        <w:rPr>
          <w:b/>
          <w:lang w:val="en-GB"/>
        </w:rPr>
      </w:pPr>
      <w:proofErr w:type="spellStart"/>
      <w:r w:rsidRPr="00865FF0">
        <w:rPr>
          <w:b/>
          <w:lang w:val="en-GB"/>
        </w:rPr>
        <w:t>VirtualmachineID</w:t>
      </w:r>
      <w:proofErr w:type="spellEnd"/>
      <w:r w:rsidRPr="00865FF0">
        <w:rPr>
          <w:b/>
          <w:lang w:val="en-GB"/>
        </w:rPr>
        <w:t>,</w:t>
      </w:r>
      <w:r w:rsidRPr="00865FF0">
        <w:rPr>
          <w:b/>
          <w:lang w:val="en-GB"/>
        </w:rPr>
        <w:t xml:space="preserve"> </w:t>
      </w:r>
      <w:r w:rsidRPr="00865FF0">
        <w:rPr>
          <w:lang w:val="en-GB"/>
        </w:rPr>
        <w:t>ID for every machine per user (or more)</w:t>
      </w:r>
    </w:p>
    <w:p w:rsidR="00AC47EF" w:rsidRPr="00865FF0" w:rsidRDefault="00F56863">
      <w:pPr>
        <w:pStyle w:val="normal"/>
        <w:numPr>
          <w:ilvl w:val="0"/>
          <w:numId w:val="7"/>
        </w:numPr>
        <w:ind w:hanging="359"/>
        <w:contextualSpacing/>
        <w:rPr>
          <w:b/>
          <w:lang w:val="en-GB"/>
        </w:rPr>
      </w:pPr>
      <w:proofErr w:type="spellStart"/>
      <w:r w:rsidRPr="00865FF0">
        <w:rPr>
          <w:b/>
          <w:lang w:val="en-GB"/>
        </w:rPr>
        <w:t>VirtualMachineQuantity</w:t>
      </w:r>
      <w:proofErr w:type="spellEnd"/>
      <w:r w:rsidRPr="00865FF0">
        <w:rPr>
          <w:b/>
          <w:lang w:val="en-GB"/>
        </w:rPr>
        <w:t xml:space="preserve">, </w:t>
      </w:r>
      <w:r w:rsidRPr="00865FF0">
        <w:rPr>
          <w:lang w:val="en-GB"/>
        </w:rPr>
        <w:t>The amount of VM’s the user wants to buy</w:t>
      </w:r>
    </w:p>
    <w:p w:rsidR="00AC47EF" w:rsidRPr="00865FF0" w:rsidRDefault="00F56863">
      <w:pPr>
        <w:pStyle w:val="normal"/>
        <w:rPr>
          <w:lang w:val="en-GB"/>
        </w:rPr>
      </w:pPr>
      <w:r w:rsidRPr="00865FF0">
        <w:rPr>
          <w:i/>
          <w:lang w:val="en-GB"/>
        </w:rPr>
        <w:t>The relationship between the virtual machine for the user and the cart is that one or more users can have one or more products to buy (many to many)</w:t>
      </w:r>
    </w:p>
    <w:p w:rsidR="00AC47EF" w:rsidRDefault="00F56863">
      <w:pPr>
        <w:pStyle w:val="normal"/>
      </w:pPr>
      <w:r w:rsidRPr="00865FF0">
        <w:rPr>
          <w:b/>
          <w:lang w:val="en-GB"/>
        </w:rPr>
        <w:br/>
      </w:r>
      <w:proofErr w:type="spellStart"/>
      <w:r>
        <w:rPr>
          <w:b/>
        </w:rPr>
        <w:t>VirtualMachinesCart</w:t>
      </w:r>
      <w:proofErr w:type="spellEnd"/>
    </w:p>
    <w:p w:rsidR="00AC47EF" w:rsidRPr="00865FF0" w:rsidRDefault="00F56863">
      <w:pPr>
        <w:pStyle w:val="normal"/>
        <w:numPr>
          <w:ilvl w:val="0"/>
          <w:numId w:val="2"/>
        </w:numPr>
        <w:ind w:hanging="359"/>
        <w:contextualSpacing/>
        <w:rPr>
          <w:b/>
          <w:lang w:val="en-GB"/>
        </w:rPr>
      </w:pPr>
      <w:proofErr w:type="spellStart"/>
      <w:r w:rsidRPr="00865FF0">
        <w:rPr>
          <w:b/>
          <w:lang w:val="en-GB"/>
        </w:rPr>
        <w:t>VirtualMachineID</w:t>
      </w:r>
      <w:proofErr w:type="spellEnd"/>
      <w:r w:rsidRPr="00865FF0">
        <w:rPr>
          <w:b/>
          <w:lang w:val="en-GB"/>
        </w:rPr>
        <w:t xml:space="preserve">, </w:t>
      </w:r>
      <w:r w:rsidRPr="00865FF0">
        <w:rPr>
          <w:lang w:val="en-GB"/>
        </w:rPr>
        <w:t>The unique ID for every virtual machine the user wants to buy</w:t>
      </w:r>
    </w:p>
    <w:p w:rsidR="00AC47EF" w:rsidRPr="00865FF0" w:rsidRDefault="00F56863">
      <w:pPr>
        <w:pStyle w:val="normal"/>
        <w:numPr>
          <w:ilvl w:val="0"/>
          <w:numId w:val="2"/>
        </w:numPr>
        <w:ind w:hanging="359"/>
        <w:contextualSpacing/>
        <w:rPr>
          <w:b/>
          <w:lang w:val="en-GB"/>
        </w:rPr>
      </w:pPr>
      <w:proofErr w:type="spellStart"/>
      <w:r w:rsidRPr="00865FF0">
        <w:rPr>
          <w:b/>
          <w:lang w:val="en-GB"/>
        </w:rPr>
        <w:t>VirtualMachineType</w:t>
      </w:r>
      <w:proofErr w:type="spellEnd"/>
      <w:r w:rsidRPr="00865FF0">
        <w:rPr>
          <w:b/>
          <w:lang w:val="en-GB"/>
        </w:rPr>
        <w:t xml:space="preserve">, </w:t>
      </w:r>
      <w:r w:rsidRPr="00865FF0">
        <w:rPr>
          <w:lang w:val="en-GB"/>
        </w:rPr>
        <w:t>The type of machine (SLA) the user wants to buy</w:t>
      </w:r>
    </w:p>
    <w:p w:rsidR="00AC47EF" w:rsidRPr="00865FF0" w:rsidRDefault="00F56863">
      <w:pPr>
        <w:pStyle w:val="normal"/>
        <w:numPr>
          <w:ilvl w:val="0"/>
          <w:numId w:val="2"/>
        </w:numPr>
        <w:ind w:hanging="359"/>
        <w:contextualSpacing/>
        <w:rPr>
          <w:b/>
          <w:lang w:val="en-GB"/>
        </w:rPr>
      </w:pPr>
      <w:proofErr w:type="spellStart"/>
      <w:r w:rsidRPr="00865FF0">
        <w:rPr>
          <w:b/>
          <w:lang w:val="en-GB"/>
        </w:rPr>
        <w:t>VirtualMachinePrice</w:t>
      </w:r>
      <w:proofErr w:type="spellEnd"/>
      <w:r w:rsidRPr="00865FF0">
        <w:rPr>
          <w:b/>
          <w:lang w:val="en-GB"/>
        </w:rPr>
        <w:t xml:space="preserve">, </w:t>
      </w:r>
      <w:r w:rsidRPr="00865FF0">
        <w:rPr>
          <w:lang w:val="en-GB"/>
        </w:rPr>
        <w:t>The total price per virtual machine the user wants to buy</w:t>
      </w:r>
    </w:p>
    <w:p w:rsidR="00AC47EF" w:rsidRDefault="00F56863">
      <w:pPr>
        <w:pStyle w:val="normal"/>
        <w:numPr>
          <w:ilvl w:val="0"/>
          <w:numId w:val="2"/>
        </w:numPr>
        <w:ind w:hanging="359"/>
        <w:contextualSpacing/>
        <w:rPr>
          <w:b/>
        </w:rPr>
      </w:pPr>
      <w:proofErr w:type="spellStart"/>
      <w:r>
        <w:rPr>
          <w:b/>
        </w:rPr>
        <w:t>VirtualMachineLevel</w:t>
      </w:r>
      <w:proofErr w:type="spellEnd"/>
    </w:p>
    <w:p w:rsidR="00AC47EF" w:rsidRPr="00865FF0" w:rsidRDefault="00F56863">
      <w:pPr>
        <w:pStyle w:val="normal"/>
        <w:rPr>
          <w:lang w:val="en-GB"/>
        </w:rPr>
      </w:pPr>
      <w:r w:rsidRPr="00865FF0">
        <w:rPr>
          <w:i/>
          <w:lang w:val="en-GB"/>
        </w:rPr>
        <w:t xml:space="preserve">The relationship between the virtual machine cart is: the type of virtual machine can have one or more virtual machines (one </w:t>
      </w:r>
      <w:proofErr w:type="spellStart"/>
      <w:r w:rsidRPr="00865FF0">
        <w:rPr>
          <w:i/>
          <w:lang w:val="en-GB"/>
        </w:rPr>
        <w:t>to</w:t>
      </w:r>
      <w:proofErr w:type="spellEnd"/>
      <w:r w:rsidRPr="00865FF0">
        <w:rPr>
          <w:i/>
          <w:lang w:val="en-GB"/>
        </w:rPr>
        <w:t xml:space="preserve"> many)</w:t>
      </w:r>
    </w:p>
    <w:p w:rsidR="00AC47EF" w:rsidRDefault="00F56863">
      <w:pPr>
        <w:pStyle w:val="normal"/>
      </w:pPr>
      <w:r w:rsidRPr="00865FF0">
        <w:rPr>
          <w:b/>
          <w:lang w:val="en-GB"/>
        </w:rPr>
        <w:br/>
      </w:r>
      <w:proofErr w:type="spellStart"/>
      <w:r>
        <w:rPr>
          <w:b/>
        </w:rPr>
        <w:t>VirtualmachinesTypeCart</w:t>
      </w:r>
      <w:proofErr w:type="spellEnd"/>
    </w:p>
    <w:p w:rsidR="00AC47EF" w:rsidRPr="00865FF0" w:rsidRDefault="00F56863">
      <w:pPr>
        <w:pStyle w:val="normal"/>
        <w:numPr>
          <w:ilvl w:val="0"/>
          <w:numId w:val="10"/>
        </w:numPr>
        <w:ind w:hanging="359"/>
        <w:contextualSpacing/>
        <w:rPr>
          <w:b/>
          <w:lang w:val="en-GB"/>
        </w:rPr>
      </w:pPr>
      <w:proofErr w:type="spellStart"/>
      <w:r w:rsidRPr="00865FF0">
        <w:rPr>
          <w:b/>
          <w:lang w:val="en-GB"/>
        </w:rPr>
        <w:t>VirtualMachineTypeID</w:t>
      </w:r>
      <w:proofErr w:type="spellEnd"/>
      <w:r w:rsidRPr="00865FF0">
        <w:rPr>
          <w:b/>
          <w:lang w:val="en-GB"/>
        </w:rPr>
        <w:t xml:space="preserve">, </w:t>
      </w:r>
      <w:r w:rsidRPr="00865FF0">
        <w:rPr>
          <w:lang w:val="en-GB"/>
        </w:rPr>
        <w:t>The unique ID for the type of virtual machine</w:t>
      </w:r>
    </w:p>
    <w:p w:rsidR="00AC47EF" w:rsidRPr="00865FF0" w:rsidRDefault="00F56863">
      <w:pPr>
        <w:pStyle w:val="normal"/>
        <w:numPr>
          <w:ilvl w:val="0"/>
          <w:numId w:val="10"/>
        </w:numPr>
        <w:ind w:hanging="359"/>
        <w:contextualSpacing/>
        <w:rPr>
          <w:b/>
          <w:lang w:val="en-GB"/>
        </w:rPr>
      </w:pPr>
      <w:proofErr w:type="spellStart"/>
      <w:r w:rsidRPr="00865FF0">
        <w:rPr>
          <w:b/>
          <w:lang w:val="en-GB"/>
        </w:rPr>
        <w:t>VirtualMa</w:t>
      </w:r>
      <w:r w:rsidRPr="00865FF0">
        <w:rPr>
          <w:b/>
          <w:lang w:val="en-GB"/>
        </w:rPr>
        <w:t>chineCPU</w:t>
      </w:r>
      <w:proofErr w:type="spellEnd"/>
      <w:r w:rsidRPr="00865FF0">
        <w:rPr>
          <w:b/>
          <w:lang w:val="en-GB"/>
        </w:rPr>
        <w:t xml:space="preserve">, </w:t>
      </w:r>
      <w:r w:rsidRPr="00865FF0">
        <w:rPr>
          <w:lang w:val="en-GB"/>
        </w:rPr>
        <w:t>The type of CPU that the user wants to buy</w:t>
      </w:r>
    </w:p>
    <w:p w:rsidR="00AC47EF" w:rsidRPr="00865FF0" w:rsidRDefault="00F56863">
      <w:pPr>
        <w:pStyle w:val="normal"/>
        <w:numPr>
          <w:ilvl w:val="0"/>
          <w:numId w:val="10"/>
        </w:numPr>
        <w:ind w:hanging="359"/>
        <w:contextualSpacing/>
        <w:rPr>
          <w:b/>
          <w:lang w:val="en-GB"/>
        </w:rPr>
      </w:pPr>
      <w:proofErr w:type="spellStart"/>
      <w:r w:rsidRPr="00865FF0">
        <w:rPr>
          <w:b/>
          <w:lang w:val="en-GB"/>
        </w:rPr>
        <w:t>VirtualMachineMemory</w:t>
      </w:r>
      <w:proofErr w:type="spellEnd"/>
      <w:r w:rsidRPr="00865FF0">
        <w:rPr>
          <w:b/>
          <w:lang w:val="en-GB"/>
        </w:rPr>
        <w:t xml:space="preserve">, </w:t>
      </w:r>
      <w:r w:rsidRPr="00865FF0">
        <w:rPr>
          <w:lang w:val="en-GB"/>
        </w:rPr>
        <w:t>The type of machine memory the user wants to buy</w:t>
      </w:r>
    </w:p>
    <w:p w:rsidR="00AC47EF" w:rsidRPr="00865FF0" w:rsidRDefault="00F56863">
      <w:pPr>
        <w:pStyle w:val="normal"/>
        <w:numPr>
          <w:ilvl w:val="0"/>
          <w:numId w:val="10"/>
        </w:numPr>
        <w:ind w:hanging="359"/>
        <w:contextualSpacing/>
        <w:rPr>
          <w:b/>
          <w:lang w:val="en-GB"/>
        </w:rPr>
      </w:pPr>
      <w:proofErr w:type="spellStart"/>
      <w:r w:rsidRPr="00865FF0">
        <w:rPr>
          <w:b/>
          <w:lang w:val="en-GB"/>
        </w:rPr>
        <w:t>VirtualMachineStorage</w:t>
      </w:r>
      <w:proofErr w:type="spellEnd"/>
      <w:r w:rsidRPr="00865FF0">
        <w:rPr>
          <w:b/>
          <w:lang w:val="en-GB"/>
        </w:rPr>
        <w:t xml:space="preserve">, </w:t>
      </w:r>
      <w:r w:rsidRPr="00865FF0">
        <w:rPr>
          <w:lang w:val="en-GB"/>
        </w:rPr>
        <w:t>The type of storage the user wants to buy</w:t>
      </w:r>
    </w:p>
    <w:p w:rsidR="00AC47EF" w:rsidRPr="00865FF0" w:rsidRDefault="00F56863">
      <w:pPr>
        <w:pStyle w:val="normal"/>
        <w:numPr>
          <w:ilvl w:val="0"/>
          <w:numId w:val="10"/>
        </w:numPr>
        <w:ind w:hanging="359"/>
        <w:contextualSpacing/>
        <w:rPr>
          <w:b/>
          <w:lang w:val="en-GB"/>
        </w:rPr>
      </w:pPr>
      <w:proofErr w:type="spellStart"/>
      <w:r w:rsidRPr="00865FF0">
        <w:rPr>
          <w:b/>
          <w:lang w:val="en-GB"/>
        </w:rPr>
        <w:t>VirtualMachineOS</w:t>
      </w:r>
      <w:proofErr w:type="spellEnd"/>
      <w:r w:rsidRPr="00865FF0">
        <w:rPr>
          <w:b/>
          <w:lang w:val="en-GB"/>
        </w:rPr>
        <w:t xml:space="preserve">, </w:t>
      </w:r>
      <w:r w:rsidRPr="00865FF0">
        <w:rPr>
          <w:lang w:val="en-GB"/>
        </w:rPr>
        <w:t>The type OS the user wants to buy</w:t>
      </w:r>
    </w:p>
    <w:p w:rsidR="00AC47EF" w:rsidRPr="00865FF0" w:rsidRDefault="00F56863">
      <w:pPr>
        <w:pStyle w:val="normal"/>
        <w:numPr>
          <w:ilvl w:val="0"/>
          <w:numId w:val="10"/>
        </w:numPr>
        <w:ind w:hanging="359"/>
        <w:contextualSpacing/>
        <w:rPr>
          <w:b/>
          <w:lang w:val="en-GB"/>
        </w:rPr>
      </w:pPr>
      <w:proofErr w:type="spellStart"/>
      <w:r w:rsidRPr="00865FF0">
        <w:rPr>
          <w:b/>
          <w:lang w:val="en-GB"/>
        </w:rPr>
        <w:t>VirtualMachineID</w:t>
      </w:r>
      <w:proofErr w:type="spellEnd"/>
      <w:r w:rsidRPr="00865FF0">
        <w:rPr>
          <w:b/>
          <w:lang w:val="en-GB"/>
        </w:rPr>
        <w:t xml:space="preserve">, </w:t>
      </w:r>
      <w:r w:rsidRPr="00865FF0">
        <w:rPr>
          <w:lang w:val="en-GB"/>
        </w:rPr>
        <w:t>The foreign key, ID, for the virtual machine</w:t>
      </w:r>
    </w:p>
    <w:p w:rsidR="00AC47EF" w:rsidRPr="00865FF0" w:rsidRDefault="00F56863">
      <w:pPr>
        <w:pStyle w:val="normal"/>
        <w:rPr>
          <w:lang w:val="en-GB"/>
        </w:rPr>
      </w:pPr>
      <w:r w:rsidRPr="00865FF0">
        <w:rPr>
          <w:i/>
          <w:lang w:val="en-GB"/>
        </w:rPr>
        <w:t xml:space="preserve">The relationship between the virtual machines cart and the settings is: The type of a virtual machine can have one or more virtual machines (one </w:t>
      </w:r>
      <w:proofErr w:type="spellStart"/>
      <w:r w:rsidRPr="00865FF0">
        <w:rPr>
          <w:i/>
          <w:lang w:val="en-GB"/>
        </w:rPr>
        <w:t>to</w:t>
      </w:r>
      <w:proofErr w:type="spellEnd"/>
      <w:r w:rsidRPr="00865FF0">
        <w:rPr>
          <w:i/>
          <w:lang w:val="en-GB"/>
        </w:rPr>
        <w:t xml:space="preserve"> many)</w:t>
      </w:r>
    </w:p>
    <w:p w:rsidR="00865FF0" w:rsidRDefault="00F56863">
      <w:pPr>
        <w:pStyle w:val="normal"/>
        <w:rPr>
          <w:b/>
        </w:rPr>
      </w:pPr>
      <w:r w:rsidRPr="00865FF0">
        <w:rPr>
          <w:b/>
          <w:lang w:val="en-GB"/>
        </w:rPr>
        <w:br/>
      </w:r>
    </w:p>
    <w:p w:rsidR="00865FF0" w:rsidRDefault="00865FF0">
      <w:pPr>
        <w:rPr>
          <w:b/>
        </w:rPr>
      </w:pPr>
      <w:r>
        <w:rPr>
          <w:b/>
        </w:rPr>
        <w:br w:type="page"/>
      </w:r>
    </w:p>
    <w:p w:rsidR="00AC47EF" w:rsidRDefault="00F56863">
      <w:pPr>
        <w:pStyle w:val="normal"/>
      </w:pPr>
      <w:proofErr w:type="spellStart"/>
      <w:r>
        <w:rPr>
          <w:b/>
        </w:rPr>
        <w:lastRenderedPageBreak/>
        <w:t>VirtualMachinesTypeSettingsCart</w:t>
      </w:r>
      <w:proofErr w:type="spellEnd"/>
    </w:p>
    <w:p w:rsidR="00AC47EF" w:rsidRPr="00865FF0" w:rsidRDefault="00F56863">
      <w:pPr>
        <w:pStyle w:val="normal"/>
        <w:numPr>
          <w:ilvl w:val="0"/>
          <w:numId w:val="4"/>
        </w:numPr>
        <w:ind w:hanging="359"/>
        <w:contextualSpacing/>
        <w:rPr>
          <w:b/>
          <w:lang w:val="en-GB"/>
        </w:rPr>
      </w:pPr>
      <w:proofErr w:type="spellStart"/>
      <w:r w:rsidRPr="00865FF0">
        <w:rPr>
          <w:b/>
          <w:lang w:val="en-GB"/>
        </w:rPr>
        <w:t>Virtua</w:t>
      </w:r>
      <w:r w:rsidRPr="00865FF0">
        <w:rPr>
          <w:b/>
          <w:lang w:val="en-GB"/>
        </w:rPr>
        <w:t>lMachineTypeSettingsID</w:t>
      </w:r>
      <w:proofErr w:type="spellEnd"/>
      <w:r w:rsidRPr="00865FF0">
        <w:rPr>
          <w:b/>
          <w:lang w:val="en-GB"/>
        </w:rPr>
        <w:t xml:space="preserve">, </w:t>
      </w:r>
      <w:r w:rsidRPr="00865FF0">
        <w:rPr>
          <w:lang w:val="en-GB"/>
        </w:rPr>
        <w:t>The unique ID for every type per VM</w:t>
      </w:r>
    </w:p>
    <w:p w:rsidR="00AC47EF" w:rsidRPr="00865FF0" w:rsidRDefault="00F56863">
      <w:pPr>
        <w:pStyle w:val="normal"/>
        <w:numPr>
          <w:ilvl w:val="0"/>
          <w:numId w:val="4"/>
        </w:numPr>
        <w:ind w:hanging="359"/>
        <w:contextualSpacing/>
        <w:rPr>
          <w:b/>
          <w:lang w:val="en-GB"/>
        </w:rPr>
      </w:pPr>
      <w:proofErr w:type="spellStart"/>
      <w:r w:rsidRPr="00865FF0">
        <w:rPr>
          <w:b/>
          <w:lang w:val="en-GB"/>
        </w:rPr>
        <w:t>CPUSPeed</w:t>
      </w:r>
      <w:proofErr w:type="spellEnd"/>
      <w:r w:rsidRPr="00865FF0">
        <w:rPr>
          <w:b/>
          <w:lang w:val="en-GB"/>
        </w:rPr>
        <w:t xml:space="preserve">, </w:t>
      </w:r>
      <w:r w:rsidRPr="00865FF0">
        <w:rPr>
          <w:lang w:val="en-GB"/>
        </w:rPr>
        <w:t>The total speed that is customizable for the user</w:t>
      </w:r>
    </w:p>
    <w:p w:rsidR="00AC47EF" w:rsidRPr="00865FF0" w:rsidRDefault="00F56863">
      <w:pPr>
        <w:pStyle w:val="normal"/>
        <w:numPr>
          <w:ilvl w:val="0"/>
          <w:numId w:val="4"/>
        </w:numPr>
        <w:ind w:hanging="359"/>
        <w:contextualSpacing/>
        <w:rPr>
          <w:b/>
          <w:lang w:val="en-GB"/>
        </w:rPr>
      </w:pPr>
      <w:proofErr w:type="spellStart"/>
      <w:r w:rsidRPr="00865FF0">
        <w:rPr>
          <w:b/>
          <w:lang w:val="en-GB"/>
        </w:rPr>
        <w:t>MemoryAmount</w:t>
      </w:r>
      <w:proofErr w:type="spellEnd"/>
      <w:r w:rsidRPr="00865FF0">
        <w:rPr>
          <w:b/>
          <w:lang w:val="en-GB"/>
        </w:rPr>
        <w:t xml:space="preserve">, </w:t>
      </w:r>
      <w:r w:rsidRPr="00865FF0">
        <w:rPr>
          <w:lang w:val="en-GB"/>
        </w:rPr>
        <w:t>The total amount of memory that is customizable for the user</w:t>
      </w:r>
    </w:p>
    <w:p w:rsidR="00AC47EF" w:rsidRPr="00865FF0" w:rsidRDefault="00F56863">
      <w:pPr>
        <w:pStyle w:val="normal"/>
        <w:numPr>
          <w:ilvl w:val="0"/>
          <w:numId w:val="4"/>
        </w:numPr>
        <w:ind w:hanging="359"/>
        <w:contextualSpacing/>
        <w:rPr>
          <w:b/>
          <w:lang w:val="en-GB"/>
        </w:rPr>
      </w:pPr>
      <w:proofErr w:type="spellStart"/>
      <w:r w:rsidRPr="00865FF0">
        <w:rPr>
          <w:b/>
          <w:lang w:val="en-GB"/>
        </w:rPr>
        <w:t>StorageAmount</w:t>
      </w:r>
      <w:proofErr w:type="spellEnd"/>
      <w:r w:rsidRPr="00865FF0">
        <w:rPr>
          <w:b/>
          <w:lang w:val="en-GB"/>
        </w:rPr>
        <w:t xml:space="preserve">, </w:t>
      </w:r>
      <w:r w:rsidRPr="00865FF0">
        <w:rPr>
          <w:lang w:val="en-GB"/>
        </w:rPr>
        <w:t>The total amount of storage that is customizab</w:t>
      </w:r>
      <w:r w:rsidRPr="00865FF0">
        <w:rPr>
          <w:lang w:val="en-GB"/>
        </w:rPr>
        <w:t>le for the user</w:t>
      </w:r>
    </w:p>
    <w:p w:rsidR="00AC47EF" w:rsidRPr="00865FF0" w:rsidRDefault="00F56863">
      <w:pPr>
        <w:pStyle w:val="normal"/>
        <w:numPr>
          <w:ilvl w:val="0"/>
          <w:numId w:val="4"/>
        </w:numPr>
        <w:ind w:hanging="359"/>
        <w:contextualSpacing/>
        <w:rPr>
          <w:b/>
          <w:lang w:val="en-GB"/>
        </w:rPr>
      </w:pPr>
      <w:proofErr w:type="spellStart"/>
      <w:r w:rsidRPr="00865FF0">
        <w:rPr>
          <w:b/>
          <w:lang w:val="en-GB"/>
        </w:rPr>
        <w:t>OSType</w:t>
      </w:r>
      <w:proofErr w:type="spellEnd"/>
      <w:r w:rsidRPr="00865FF0">
        <w:rPr>
          <w:b/>
          <w:lang w:val="en-GB"/>
        </w:rPr>
        <w:t xml:space="preserve">, </w:t>
      </w:r>
      <w:r w:rsidRPr="00865FF0">
        <w:rPr>
          <w:lang w:val="en-GB"/>
        </w:rPr>
        <w:t>The type of OS that is customizable for the user</w:t>
      </w:r>
    </w:p>
    <w:p w:rsidR="00AC47EF" w:rsidRPr="00865FF0" w:rsidRDefault="00F56863">
      <w:pPr>
        <w:pStyle w:val="normal"/>
        <w:numPr>
          <w:ilvl w:val="0"/>
          <w:numId w:val="4"/>
        </w:numPr>
        <w:ind w:hanging="359"/>
        <w:contextualSpacing/>
        <w:rPr>
          <w:b/>
          <w:lang w:val="en-GB"/>
        </w:rPr>
      </w:pPr>
      <w:proofErr w:type="spellStart"/>
      <w:r w:rsidRPr="00865FF0">
        <w:rPr>
          <w:b/>
          <w:lang w:val="en-GB"/>
        </w:rPr>
        <w:t>TypeID</w:t>
      </w:r>
      <w:proofErr w:type="spellEnd"/>
      <w:r w:rsidRPr="00865FF0">
        <w:rPr>
          <w:b/>
          <w:lang w:val="en-GB"/>
        </w:rPr>
        <w:t xml:space="preserve">, </w:t>
      </w:r>
      <w:r w:rsidRPr="00865FF0">
        <w:rPr>
          <w:lang w:val="en-GB"/>
        </w:rPr>
        <w:t>The foreign key, ID, from the type of VM so the user can fill in the details per VM type</w:t>
      </w:r>
    </w:p>
    <w:p w:rsidR="00AC47EF" w:rsidRPr="00865FF0" w:rsidRDefault="00F56863">
      <w:pPr>
        <w:pStyle w:val="normal"/>
        <w:rPr>
          <w:lang w:val="en-GB"/>
        </w:rPr>
      </w:pPr>
      <w:r w:rsidRPr="00865FF0">
        <w:rPr>
          <w:i/>
          <w:lang w:val="en-GB"/>
        </w:rPr>
        <w:t>The relationship between the virtual machines type cart is: One set of virtual machine</w:t>
      </w:r>
      <w:r w:rsidRPr="00865FF0">
        <w:rPr>
          <w:i/>
          <w:lang w:val="en-GB"/>
        </w:rPr>
        <w:t xml:space="preserve"> settings can have only one type of virtual machine (one </w:t>
      </w:r>
      <w:proofErr w:type="spellStart"/>
      <w:r w:rsidRPr="00865FF0">
        <w:rPr>
          <w:i/>
          <w:lang w:val="en-GB"/>
        </w:rPr>
        <w:t>to</w:t>
      </w:r>
      <w:proofErr w:type="spellEnd"/>
      <w:r w:rsidRPr="00865FF0">
        <w:rPr>
          <w:i/>
          <w:lang w:val="en-GB"/>
        </w:rPr>
        <w:t xml:space="preserve"> many)</w:t>
      </w:r>
    </w:p>
    <w:p w:rsidR="00AC47EF" w:rsidRPr="00865FF0" w:rsidRDefault="00AC47EF">
      <w:pPr>
        <w:pStyle w:val="normal"/>
        <w:rPr>
          <w:lang w:val="en-GB"/>
        </w:rPr>
      </w:pPr>
    </w:p>
    <w:p w:rsidR="00AC47EF" w:rsidRDefault="00F56863">
      <w:pPr>
        <w:pStyle w:val="normal"/>
      </w:pPr>
      <w:r w:rsidRPr="00865FF0">
        <w:rPr>
          <w:lang w:val="en-GB"/>
        </w:rPr>
        <w:t>The final part of the data structure are the sets of data that will be handled by the scripts. The scripts will be responsible for the correct bridge of making the virtual machine in conjun</w:t>
      </w:r>
      <w:r w:rsidRPr="00865FF0">
        <w:rPr>
          <w:lang w:val="en-GB"/>
        </w:rPr>
        <w:t>ction to the KVM.</w:t>
      </w:r>
      <w:r w:rsidRPr="00865FF0">
        <w:rPr>
          <w:lang w:val="en-GB"/>
        </w:rPr>
        <w:br/>
      </w:r>
      <w:r>
        <w:t xml:space="preserve">The scripts </w:t>
      </w:r>
      <w:proofErr w:type="spellStart"/>
      <w:r>
        <w:t>will</w:t>
      </w:r>
      <w:proofErr w:type="spellEnd"/>
      <w:r>
        <w:t xml:space="preserve"> </w:t>
      </w:r>
      <w:proofErr w:type="spellStart"/>
      <w:r>
        <w:t>handle</w:t>
      </w:r>
      <w:proofErr w:type="spellEnd"/>
      <w:r>
        <w:t xml:space="preserve"> the </w:t>
      </w:r>
      <w:proofErr w:type="spellStart"/>
      <w:r>
        <w:t>following</w:t>
      </w:r>
      <w:proofErr w:type="spellEnd"/>
      <w:r>
        <w:t xml:space="preserve"> datasets:</w:t>
      </w:r>
    </w:p>
    <w:p w:rsidR="00AC47EF" w:rsidRDefault="00F56863">
      <w:pPr>
        <w:pStyle w:val="normal"/>
      </w:pPr>
      <w:proofErr w:type="spellStart"/>
      <w:r>
        <w:rPr>
          <w:b/>
        </w:rPr>
        <w:t>AddUser</w:t>
      </w:r>
      <w:proofErr w:type="spellEnd"/>
      <w:r>
        <w:rPr>
          <w:b/>
        </w:rPr>
        <w:t xml:space="preserve">, </w:t>
      </w:r>
      <w:proofErr w:type="spellStart"/>
      <w:r>
        <w:rPr>
          <w:b/>
        </w:rPr>
        <w:t>EditUser</w:t>
      </w:r>
      <w:proofErr w:type="spellEnd"/>
      <w:r>
        <w:rPr>
          <w:b/>
        </w:rPr>
        <w:t xml:space="preserve">, </w:t>
      </w:r>
      <w:proofErr w:type="spellStart"/>
      <w:r>
        <w:rPr>
          <w:b/>
        </w:rPr>
        <w:t>DeleteUser</w:t>
      </w:r>
      <w:proofErr w:type="spellEnd"/>
    </w:p>
    <w:p w:rsidR="00AC47EF" w:rsidRPr="00865FF0" w:rsidRDefault="00F56863">
      <w:pPr>
        <w:pStyle w:val="normal"/>
        <w:numPr>
          <w:ilvl w:val="0"/>
          <w:numId w:val="6"/>
        </w:numPr>
        <w:ind w:hanging="359"/>
        <w:contextualSpacing/>
        <w:rPr>
          <w:b/>
          <w:lang w:val="en-GB"/>
        </w:rPr>
      </w:pPr>
      <w:proofErr w:type="spellStart"/>
      <w:r w:rsidRPr="00865FF0">
        <w:rPr>
          <w:b/>
          <w:lang w:val="en-GB"/>
        </w:rPr>
        <w:t>UserID</w:t>
      </w:r>
      <w:proofErr w:type="spellEnd"/>
      <w:r w:rsidRPr="00865FF0">
        <w:rPr>
          <w:b/>
          <w:lang w:val="en-GB"/>
        </w:rPr>
        <w:t xml:space="preserve">, </w:t>
      </w:r>
      <w:r w:rsidRPr="00865FF0">
        <w:rPr>
          <w:lang w:val="en-GB"/>
        </w:rPr>
        <w:t>The ID will be unique and important for adding, editing and deleting the user</w:t>
      </w:r>
    </w:p>
    <w:p w:rsidR="00AC47EF" w:rsidRDefault="00F56863">
      <w:pPr>
        <w:pStyle w:val="normal"/>
        <w:numPr>
          <w:ilvl w:val="0"/>
          <w:numId w:val="6"/>
        </w:numPr>
        <w:ind w:hanging="359"/>
        <w:contextualSpacing/>
        <w:rPr>
          <w:b/>
        </w:rPr>
      </w:pPr>
      <w:proofErr w:type="spellStart"/>
      <w:r>
        <w:rPr>
          <w:b/>
        </w:rPr>
        <w:t>Username</w:t>
      </w:r>
      <w:proofErr w:type="spellEnd"/>
    </w:p>
    <w:p w:rsidR="00AC47EF" w:rsidRDefault="00F56863">
      <w:pPr>
        <w:pStyle w:val="normal"/>
        <w:numPr>
          <w:ilvl w:val="0"/>
          <w:numId w:val="6"/>
        </w:numPr>
        <w:ind w:hanging="359"/>
        <w:contextualSpacing/>
        <w:rPr>
          <w:b/>
        </w:rPr>
      </w:pPr>
      <w:proofErr w:type="spellStart"/>
      <w:r>
        <w:rPr>
          <w:b/>
        </w:rPr>
        <w:t>FrontName</w:t>
      </w:r>
      <w:proofErr w:type="spellEnd"/>
    </w:p>
    <w:p w:rsidR="00AC47EF" w:rsidRDefault="00F56863">
      <w:pPr>
        <w:pStyle w:val="normal"/>
        <w:numPr>
          <w:ilvl w:val="0"/>
          <w:numId w:val="6"/>
        </w:numPr>
        <w:ind w:hanging="359"/>
        <w:contextualSpacing/>
        <w:rPr>
          <w:b/>
        </w:rPr>
      </w:pPr>
      <w:proofErr w:type="spellStart"/>
      <w:r>
        <w:rPr>
          <w:b/>
        </w:rPr>
        <w:t>LastName</w:t>
      </w:r>
      <w:proofErr w:type="spellEnd"/>
    </w:p>
    <w:p w:rsidR="00AC47EF" w:rsidRDefault="00F56863">
      <w:pPr>
        <w:pStyle w:val="normal"/>
        <w:numPr>
          <w:ilvl w:val="0"/>
          <w:numId w:val="6"/>
        </w:numPr>
        <w:ind w:hanging="359"/>
        <w:contextualSpacing/>
        <w:rPr>
          <w:b/>
        </w:rPr>
      </w:pPr>
      <w:r>
        <w:rPr>
          <w:b/>
        </w:rPr>
        <w:t>Email</w:t>
      </w:r>
    </w:p>
    <w:p w:rsidR="00AC47EF" w:rsidRDefault="00F56863">
      <w:pPr>
        <w:pStyle w:val="normal"/>
        <w:numPr>
          <w:ilvl w:val="0"/>
          <w:numId w:val="6"/>
        </w:numPr>
        <w:ind w:hanging="359"/>
        <w:contextualSpacing/>
        <w:rPr>
          <w:b/>
        </w:rPr>
      </w:pPr>
      <w:r>
        <w:rPr>
          <w:b/>
        </w:rPr>
        <w:t>Password</w:t>
      </w:r>
    </w:p>
    <w:p w:rsidR="00AC47EF" w:rsidRDefault="00F56863">
      <w:pPr>
        <w:pStyle w:val="normal"/>
      </w:pPr>
      <w:proofErr w:type="spellStart"/>
      <w:r>
        <w:rPr>
          <w:b/>
        </w:rPr>
        <w:t>AddVM</w:t>
      </w:r>
      <w:proofErr w:type="spellEnd"/>
      <w:r>
        <w:rPr>
          <w:b/>
        </w:rPr>
        <w:t xml:space="preserve">, </w:t>
      </w:r>
      <w:proofErr w:type="spellStart"/>
      <w:r>
        <w:rPr>
          <w:b/>
        </w:rPr>
        <w:t>EditVM</w:t>
      </w:r>
      <w:proofErr w:type="spellEnd"/>
      <w:r>
        <w:rPr>
          <w:b/>
        </w:rPr>
        <w:t xml:space="preserve">, </w:t>
      </w:r>
      <w:proofErr w:type="spellStart"/>
      <w:r>
        <w:rPr>
          <w:b/>
        </w:rPr>
        <w:t>DeleteVM</w:t>
      </w:r>
      <w:proofErr w:type="spellEnd"/>
    </w:p>
    <w:p w:rsidR="00AC47EF" w:rsidRPr="00865FF0" w:rsidRDefault="00F56863">
      <w:pPr>
        <w:pStyle w:val="normal"/>
        <w:numPr>
          <w:ilvl w:val="0"/>
          <w:numId w:val="9"/>
        </w:numPr>
        <w:ind w:hanging="359"/>
        <w:contextualSpacing/>
        <w:rPr>
          <w:b/>
          <w:lang w:val="en-GB"/>
        </w:rPr>
      </w:pPr>
      <w:proofErr w:type="spellStart"/>
      <w:r w:rsidRPr="00865FF0">
        <w:rPr>
          <w:b/>
          <w:lang w:val="en-GB"/>
        </w:rPr>
        <w:t>Virtual</w:t>
      </w:r>
      <w:r w:rsidRPr="00865FF0">
        <w:rPr>
          <w:b/>
          <w:lang w:val="en-GB"/>
        </w:rPr>
        <w:t>MachineID</w:t>
      </w:r>
      <w:proofErr w:type="spellEnd"/>
      <w:r w:rsidRPr="00865FF0">
        <w:rPr>
          <w:b/>
          <w:lang w:val="en-GB"/>
        </w:rPr>
        <w:t xml:space="preserve">, </w:t>
      </w:r>
      <w:r w:rsidRPr="00865FF0">
        <w:rPr>
          <w:lang w:val="en-GB"/>
        </w:rPr>
        <w:t>The virtual machine ID will be unique and is important for adding, editing and deleting the virtual machine</w:t>
      </w:r>
    </w:p>
    <w:p w:rsidR="00AC47EF" w:rsidRDefault="00F56863">
      <w:pPr>
        <w:pStyle w:val="normal"/>
        <w:numPr>
          <w:ilvl w:val="0"/>
          <w:numId w:val="9"/>
        </w:numPr>
        <w:ind w:hanging="359"/>
        <w:contextualSpacing/>
        <w:rPr>
          <w:b/>
        </w:rPr>
      </w:pPr>
      <w:proofErr w:type="spellStart"/>
      <w:r>
        <w:rPr>
          <w:b/>
        </w:rPr>
        <w:t>VirtualMachineType</w:t>
      </w:r>
      <w:proofErr w:type="spellEnd"/>
    </w:p>
    <w:p w:rsidR="00AC47EF" w:rsidRDefault="00F56863">
      <w:pPr>
        <w:pStyle w:val="normal"/>
        <w:numPr>
          <w:ilvl w:val="0"/>
          <w:numId w:val="9"/>
        </w:numPr>
        <w:ind w:hanging="359"/>
        <w:contextualSpacing/>
        <w:rPr>
          <w:b/>
        </w:rPr>
      </w:pPr>
      <w:proofErr w:type="spellStart"/>
      <w:r>
        <w:rPr>
          <w:b/>
        </w:rPr>
        <w:t>VirtualMachineSettings</w:t>
      </w:r>
      <w:proofErr w:type="spellEnd"/>
    </w:p>
    <w:p w:rsidR="00AC47EF" w:rsidRDefault="00AC47EF">
      <w:pPr>
        <w:pStyle w:val="normal"/>
      </w:pPr>
    </w:p>
    <w:p w:rsidR="00865FF0" w:rsidRDefault="00865FF0">
      <w:pPr>
        <w:pStyle w:val="normal"/>
      </w:pPr>
    </w:p>
    <w:p w:rsidR="00865FF0" w:rsidRDefault="00865FF0">
      <w:pPr>
        <w:pStyle w:val="normal"/>
      </w:pPr>
    </w:p>
    <w:p w:rsidR="00865FF0" w:rsidRDefault="00865FF0">
      <w:pPr>
        <w:pStyle w:val="normal"/>
      </w:pPr>
    </w:p>
    <w:p w:rsidR="00865FF0" w:rsidRDefault="00865FF0">
      <w:pPr>
        <w:pStyle w:val="normal"/>
      </w:pPr>
    </w:p>
    <w:p w:rsidR="00865FF0" w:rsidRDefault="00865FF0">
      <w:pPr>
        <w:pStyle w:val="normal"/>
      </w:pPr>
    </w:p>
    <w:p w:rsidR="00865FF0" w:rsidRDefault="00865FF0">
      <w:pPr>
        <w:pStyle w:val="normal"/>
      </w:pPr>
    </w:p>
    <w:p w:rsidR="00865FF0" w:rsidRDefault="00865FF0">
      <w:pPr>
        <w:pStyle w:val="normal"/>
      </w:pPr>
    </w:p>
    <w:p w:rsidR="00865FF0" w:rsidRDefault="00865FF0">
      <w:pPr>
        <w:pStyle w:val="normal"/>
      </w:pPr>
    </w:p>
    <w:p w:rsidR="00865FF0" w:rsidRDefault="00865FF0" w:rsidP="00865FF0">
      <w:pPr>
        <w:pStyle w:val="Kop1"/>
      </w:pPr>
      <w:bookmarkStart w:id="23" w:name="_Toc400123898"/>
      <w:r>
        <w:lastRenderedPageBreak/>
        <w:t>Logical Data Diagram</w:t>
      </w:r>
      <w:bookmarkEnd w:id="23"/>
    </w:p>
    <w:p w:rsidR="00AC47EF" w:rsidRDefault="00F56863">
      <w:pPr>
        <w:pStyle w:val="normal"/>
      </w:pPr>
      <w:r>
        <w:rPr>
          <w:noProof/>
        </w:rPr>
        <w:drawing>
          <wp:inline distT="114300" distB="114300" distL="114300" distR="114300">
            <wp:extent cx="5658928" cy="7975784"/>
            <wp:effectExtent l="19050" t="0" r="0" b="0"/>
            <wp:docPr id="10" name="image14.png" descr="Logical Data Structure"/>
            <wp:cNvGraphicFramePr/>
            <a:graphic xmlns:a="http://schemas.openxmlformats.org/drawingml/2006/main">
              <a:graphicData uri="http://schemas.openxmlformats.org/drawingml/2006/picture">
                <pic:pic xmlns:pic="http://schemas.openxmlformats.org/drawingml/2006/picture">
                  <pic:nvPicPr>
                    <pic:cNvPr id="0" name="image14.png" descr="Logical Data Structure"/>
                    <pic:cNvPicPr preferRelativeResize="0"/>
                  </pic:nvPicPr>
                  <pic:blipFill>
                    <a:blip r:embed="rId22" cstate="print"/>
                    <a:srcRect/>
                    <a:stretch>
                      <a:fillRect/>
                    </a:stretch>
                  </pic:blipFill>
                  <pic:spPr>
                    <a:xfrm>
                      <a:off x="0" y="0"/>
                      <a:ext cx="5660105" cy="7977443"/>
                    </a:xfrm>
                    <a:prstGeom prst="rect">
                      <a:avLst/>
                    </a:prstGeom>
                    <a:ln/>
                  </pic:spPr>
                </pic:pic>
              </a:graphicData>
            </a:graphic>
          </wp:inline>
        </w:drawing>
      </w:r>
    </w:p>
    <w:sectPr w:rsidR="00AC47EF" w:rsidSect="00AC47EF">
      <w:headerReference w:type="default" r:id="rId23"/>
      <w:footerReference w:type="default" r:id="rId24"/>
      <w:pgSz w:w="11907" w:h="16840"/>
      <w:pgMar w:top="1260" w:right="850" w:bottom="1440" w:left="1526"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863" w:rsidRDefault="00F56863" w:rsidP="00AC47EF">
      <w:pPr>
        <w:spacing w:after="0" w:line="240" w:lineRule="auto"/>
      </w:pPr>
      <w:r>
        <w:separator/>
      </w:r>
    </w:p>
  </w:endnote>
  <w:endnote w:type="continuationSeparator" w:id="0">
    <w:p w:rsidR="00F56863" w:rsidRDefault="00F56863" w:rsidP="00AC47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7EF" w:rsidRDefault="00865FF0">
    <w:pPr>
      <w:pStyle w:val="normal"/>
      <w:tabs>
        <w:tab w:val="center" w:pos="4320"/>
        <w:tab w:val="right" w:pos="8640"/>
      </w:tabs>
    </w:pPr>
    <w:proofErr w:type="spellStart"/>
    <w:r>
      <w:rPr>
        <w:sz w:val="16"/>
      </w:rPr>
      <w:t>Documentname</w:t>
    </w:r>
    <w:proofErr w:type="spellEnd"/>
    <w:r>
      <w:rPr>
        <w:sz w:val="16"/>
      </w:rPr>
      <w:t xml:space="preserve">: </w:t>
    </w:r>
    <w:proofErr w:type="spellStart"/>
    <w:r>
      <w:rPr>
        <w:sz w:val="16"/>
      </w:rPr>
      <w:t>Functional</w:t>
    </w:r>
    <w:proofErr w:type="spellEnd"/>
    <w:r>
      <w:rPr>
        <w:sz w:val="16"/>
      </w:rPr>
      <w:t xml:space="preserve"> Design v1.0</w:t>
    </w:r>
    <w:r w:rsidR="00F56863">
      <w:rPr>
        <w:rFonts w:ascii="Calibri" w:eastAsia="Calibri" w:hAnsi="Calibri" w:cs="Calibri"/>
        <w:sz w:val="16"/>
      </w:rPr>
      <w:t xml:space="preserve">.docx      </w:t>
    </w:r>
    <w:r w:rsidR="00F56863">
      <w:rPr>
        <w:rFonts w:ascii="Calibri" w:eastAsia="Calibri" w:hAnsi="Calibri" w:cs="Calibri"/>
        <w:sz w:val="16"/>
      </w:rPr>
      <w:tab/>
    </w:r>
    <w:r w:rsidR="00F56863">
      <w:rPr>
        <w:rFonts w:ascii="Calibri" w:eastAsia="Calibri" w:hAnsi="Calibri" w:cs="Calibri"/>
        <w:sz w:val="16"/>
      </w:rPr>
      <w:tab/>
      <w:t xml:space="preserve">Page. </w:t>
    </w:r>
    <w:fldSimple w:instr="PAGE">
      <w:r w:rsidR="00957CF6">
        <w:rPr>
          <w:noProof/>
        </w:rPr>
        <w:t>3</w:t>
      </w:r>
    </w:fldSimple>
    <w:r w:rsidR="00F56863">
      <w:rPr>
        <w:rFonts w:ascii="Calibri" w:eastAsia="Calibri" w:hAnsi="Calibri" w:cs="Calibri"/>
        <w:sz w:val="16"/>
      </w:rPr>
      <w:t xml:space="preserve"> of </w:t>
    </w:r>
    <w:fldSimple w:instr="NUMPAGES">
      <w:r w:rsidR="00957CF6">
        <w:rPr>
          <w:noProof/>
        </w:rPr>
        <w:t>25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863" w:rsidRDefault="00F56863" w:rsidP="00AC47EF">
      <w:pPr>
        <w:spacing w:after="0" w:line="240" w:lineRule="auto"/>
      </w:pPr>
      <w:r>
        <w:separator/>
      </w:r>
    </w:p>
  </w:footnote>
  <w:footnote w:type="continuationSeparator" w:id="0">
    <w:p w:rsidR="00F56863" w:rsidRDefault="00F56863" w:rsidP="00AC47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7EF" w:rsidRDefault="00F56863">
    <w:pPr>
      <w:pStyle w:val="normal"/>
      <w:tabs>
        <w:tab w:val="center" w:pos="4320"/>
        <w:tab w:val="right" w:pos="8640"/>
      </w:tabs>
    </w:pPr>
    <w:r>
      <w:rPr>
        <w:rFonts w:ascii="Calibri" w:eastAsia="Calibri" w:hAnsi="Calibri" w:cs="Calibri"/>
        <w:i/>
        <w:sz w:val="18"/>
      </w:rPr>
      <w:t xml:space="preserve">Project: </w:t>
    </w:r>
    <w:proofErr w:type="spellStart"/>
    <w:r>
      <w:rPr>
        <w:rFonts w:ascii="Calibri" w:eastAsia="Calibri" w:hAnsi="Calibri" w:cs="Calibri"/>
        <w:i/>
        <w:sz w:val="18"/>
      </w:rPr>
      <w:t>Virtualisation</w:t>
    </w:r>
    <w:proofErr w:type="spellEnd"/>
    <w:r>
      <w:rPr>
        <w:rFonts w:ascii="Calibri" w:eastAsia="Calibri" w:hAnsi="Calibri" w:cs="Calibri"/>
        <w:sz w:val="18"/>
      </w:rPr>
      <w:tab/>
    </w:r>
    <w:r>
      <w:rPr>
        <w:noProof/>
      </w:rPr>
      <w:drawing>
        <wp:anchor distT="0" distB="0" distL="114300" distR="114300" simplePos="0" relativeHeight="251658240" behindDoc="0" locked="0" layoutInCell="0" allowOverlap="0">
          <wp:simplePos x="0" y="0"/>
          <wp:positionH relativeFrom="margin">
            <wp:posOffset>4695825</wp:posOffset>
          </wp:positionH>
          <wp:positionV relativeFrom="paragraph">
            <wp:posOffset>0</wp:posOffset>
          </wp:positionV>
          <wp:extent cx="1357630" cy="556260"/>
          <wp:effectExtent l="0" t="0" r="0" b="0"/>
          <wp:wrapTopAndBottom distT="0" distB="0"/>
          <wp:docPr id="2" name="image12.png" descr="ITopiaLogo"/>
          <wp:cNvGraphicFramePr/>
          <a:graphic xmlns:a="http://schemas.openxmlformats.org/drawingml/2006/main">
            <a:graphicData uri="http://schemas.openxmlformats.org/drawingml/2006/picture">
              <pic:pic xmlns:pic="http://schemas.openxmlformats.org/drawingml/2006/picture">
                <pic:nvPicPr>
                  <pic:cNvPr id="0" name="image12.png" descr="ITopiaLogo"/>
                  <pic:cNvPicPr preferRelativeResize="0"/>
                </pic:nvPicPr>
                <pic:blipFill>
                  <a:blip r:embed="rId1"/>
                  <a:srcRect/>
                  <a:stretch>
                    <a:fillRect/>
                  </a:stretch>
                </pic:blipFill>
                <pic:spPr>
                  <a:xfrm>
                    <a:off x="0" y="0"/>
                    <a:ext cx="1357630" cy="556260"/>
                  </a:xfrm>
                  <a:prstGeom prst="rect">
                    <a:avLst/>
                  </a:prstGeom>
                  <a:ln/>
                </pic:spPr>
              </pic:pic>
            </a:graphicData>
          </a:graphic>
        </wp:anchor>
      </w:drawing>
    </w:r>
  </w:p>
  <w:p w:rsidR="00AC47EF" w:rsidRDefault="00AC47EF">
    <w:pPr>
      <w:pStyle w:val="normal"/>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A5E2E"/>
    <w:multiLevelType w:val="multilevel"/>
    <w:tmpl w:val="CF1C1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002567"/>
    <w:multiLevelType w:val="multilevel"/>
    <w:tmpl w:val="4440C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D804A6"/>
    <w:multiLevelType w:val="multilevel"/>
    <w:tmpl w:val="085E4C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1F27AB"/>
    <w:multiLevelType w:val="multilevel"/>
    <w:tmpl w:val="1EAC0C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BE62534"/>
    <w:multiLevelType w:val="multilevel"/>
    <w:tmpl w:val="FF96B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CDE2F1A"/>
    <w:multiLevelType w:val="multilevel"/>
    <w:tmpl w:val="5A4A65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55C0427"/>
    <w:multiLevelType w:val="multilevel"/>
    <w:tmpl w:val="F36652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2E23EDB"/>
    <w:multiLevelType w:val="multilevel"/>
    <w:tmpl w:val="22D6CB5A"/>
    <w:lvl w:ilvl="0">
      <w:start w:val="1"/>
      <w:numFmt w:val="decimal"/>
      <w:lvlText w:val="%1."/>
      <w:lvlJc w:val="left"/>
      <w:pPr>
        <w:ind w:left="432" w:firstLine="0"/>
      </w:pPr>
      <w:rPr>
        <w:rFonts w:ascii="Calibri" w:eastAsia="Calibri" w:hAnsi="Calibri" w:cs="Calibri"/>
      </w:rPr>
    </w:lvl>
    <w:lvl w:ilvl="1">
      <w:start w:val="1"/>
      <w:numFmt w:val="decimal"/>
      <w:lvlText w:val="%1.%2"/>
      <w:lvlJc w:val="left"/>
      <w:pPr>
        <w:ind w:left="2278" w:firstLine="1702"/>
      </w:pPr>
    </w:lvl>
    <w:lvl w:ilvl="2">
      <w:start w:val="1"/>
      <w:numFmt w:val="decimal"/>
      <w:lvlText w:val="%1.%2.%3"/>
      <w:lvlJc w:val="left"/>
      <w:pPr>
        <w:ind w:left="720" w:firstLine="0"/>
      </w:pPr>
    </w:lvl>
    <w:lvl w:ilvl="3">
      <w:start w:val="1"/>
      <w:numFmt w:val="decimal"/>
      <w:lvlText w:val=""/>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nsid w:val="64345E6E"/>
    <w:multiLevelType w:val="multilevel"/>
    <w:tmpl w:val="FD5C5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DB2064A"/>
    <w:multiLevelType w:val="multilevel"/>
    <w:tmpl w:val="C898ED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6F145DE"/>
    <w:multiLevelType w:val="multilevel"/>
    <w:tmpl w:val="358209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9"/>
  </w:num>
  <w:num w:numId="4">
    <w:abstractNumId w:val="5"/>
  </w:num>
  <w:num w:numId="5">
    <w:abstractNumId w:val="7"/>
  </w:num>
  <w:num w:numId="6">
    <w:abstractNumId w:val="8"/>
  </w:num>
  <w:num w:numId="7">
    <w:abstractNumId w:val="0"/>
  </w:num>
  <w:num w:numId="8">
    <w:abstractNumId w:val="4"/>
  </w:num>
  <w:num w:numId="9">
    <w:abstractNumId w:val="10"/>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20"/>
  <w:hyphenationZone w:val="425"/>
  <w:characterSpacingControl w:val="doNotCompress"/>
  <w:footnotePr>
    <w:footnote w:id="-1"/>
    <w:footnote w:id="0"/>
  </w:footnotePr>
  <w:endnotePr>
    <w:endnote w:id="-1"/>
    <w:endnote w:id="0"/>
  </w:endnotePr>
  <w:compat>
    <w:useFELayout/>
  </w:compat>
  <w:rsids>
    <w:rsidRoot w:val="00AC47EF"/>
    <w:rsid w:val="00865FF0"/>
    <w:rsid w:val="00957CF6"/>
    <w:rsid w:val="00AC47EF"/>
    <w:rsid w:val="00F5686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65FF0"/>
  </w:style>
  <w:style w:type="paragraph" w:styleId="Kop1">
    <w:name w:val="heading 1"/>
    <w:basedOn w:val="Standaard"/>
    <w:next w:val="Standaard"/>
    <w:link w:val="Kop1Char"/>
    <w:uiPriority w:val="9"/>
    <w:qFormat/>
    <w:rsid w:val="00865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65F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65FF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65FF0"/>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865FF0"/>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865FF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65F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65FF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865F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AC47EF"/>
  </w:style>
  <w:style w:type="table" w:customStyle="1" w:styleId="TableNormal">
    <w:name w:val="Table Normal"/>
    <w:rsid w:val="00AC47EF"/>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65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Standaard"/>
    <w:next w:val="Standaard"/>
    <w:link w:val="SubtitelChar"/>
    <w:uiPriority w:val="11"/>
    <w:qFormat/>
    <w:rsid w:val="00865FF0"/>
    <w:pPr>
      <w:numPr>
        <w:ilvl w:val="1"/>
      </w:numPr>
    </w:pPr>
    <w:rPr>
      <w:rFonts w:asciiTheme="majorHAnsi" w:eastAsiaTheme="majorEastAsia" w:hAnsiTheme="majorHAnsi" w:cstheme="majorBidi"/>
      <w:i/>
      <w:iCs/>
      <w:color w:val="4F81BD" w:themeColor="accent1"/>
      <w:spacing w:val="15"/>
      <w:sz w:val="24"/>
      <w:szCs w:val="24"/>
    </w:rPr>
  </w:style>
  <w:style w:type="table" w:customStyle="1" w:styleId="3">
    <w:name w:val="3"/>
    <w:basedOn w:val="TableNormal"/>
    <w:rsid w:val="00AC47EF"/>
    <w:tblPr>
      <w:tblStyleRowBandSize w:val="1"/>
      <w:tblStyleColBandSize w:val="1"/>
      <w:tblCellMar>
        <w:top w:w="0" w:type="dxa"/>
        <w:left w:w="115" w:type="dxa"/>
        <w:bottom w:w="0" w:type="dxa"/>
        <w:right w:w="115" w:type="dxa"/>
      </w:tblCellMar>
    </w:tblPr>
  </w:style>
  <w:style w:type="table" w:customStyle="1" w:styleId="2">
    <w:name w:val="2"/>
    <w:basedOn w:val="TableNormal"/>
    <w:rsid w:val="00AC47EF"/>
    <w:tblPr>
      <w:tblStyleRowBandSize w:val="1"/>
      <w:tblStyleColBandSize w:val="1"/>
      <w:tblCellMar>
        <w:top w:w="0" w:type="dxa"/>
        <w:left w:w="115" w:type="dxa"/>
        <w:bottom w:w="0" w:type="dxa"/>
        <w:right w:w="115" w:type="dxa"/>
      </w:tblCellMar>
    </w:tblPr>
  </w:style>
  <w:style w:type="table" w:customStyle="1" w:styleId="1">
    <w:name w:val="1"/>
    <w:basedOn w:val="TableNormal"/>
    <w:rsid w:val="00AC47EF"/>
    <w:tblPr>
      <w:tblStyleRowBandSize w:val="1"/>
      <w:tblStyleColBandSize w:val="1"/>
      <w:tblCellMar>
        <w:top w:w="0" w:type="dxa"/>
        <w:left w:w="42" w:type="dxa"/>
        <w:bottom w:w="0" w:type="dxa"/>
        <w:right w:w="42" w:type="dxa"/>
      </w:tblCellMar>
    </w:tblPr>
  </w:style>
  <w:style w:type="paragraph" w:styleId="Koptekst">
    <w:name w:val="header"/>
    <w:basedOn w:val="Standaard"/>
    <w:link w:val="KoptekstChar"/>
    <w:uiPriority w:val="99"/>
    <w:semiHidden/>
    <w:unhideWhenUsed/>
    <w:rsid w:val="00865F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65FF0"/>
  </w:style>
  <w:style w:type="paragraph" w:styleId="Voettekst">
    <w:name w:val="footer"/>
    <w:basedOn w:val="Standaard"/>
    <w:link w:val="VoettekstChar"/>
    <w:uiPriority w:val="99"/>
    <w:semiHidden/>
    <w:unhideWhenUsed/>
    <w:rsid w:val="00865F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865FF0"/>
  </w:style>
  <w:style w:type="paragraph" w:styleId="Kopvaninhoudsopgave">
    <w:name w:val="TOC Heading"/>
    <w:basedOn w:val="Kop1"/>
    <w:next w:val="Standaard"/>
    <w:uiPriority w:val="39"/>
    <w:semiHidden/>
    <w:unhideWhenUsed/>
    <w:qFormat/>
    <w:rsid w:val="00865FF0"/>
    <w:pPr>
      <w:outlineLvl w:val="9"/>
    </w:pPr>
  </w:style>
  <w:style w:type="paragraph" w:styleId="Inhopg1">
    <w:name w:val="toc 1"/>
    <w:basedOn w:val="Standaard"/>
    <w:next w:val="Standaard"/>
    <w:autoRedefine/>
    <w:uiPriority w:val="39"/>
    <w:unhideWhenUsed/>
    <w:rsid w:val="00865FF0"/>
    <w:pPr>
      <w:spacing w:after="100"/>
    </w:pPr>
  </w:style>
  <w:style w:type="paragraph" w:styleId="Inhopg2">
    <w:name w:val="toc 2"/>
    <w:basedOn w:val="Standaard"/>
    <w:next w:val="Standaard"/>
    <w:autoRedefine/>
    <w:uiPriority w:val="39"/>
    <w:unhideWhenUsed/>
    <w:rsid w:val="00865FF0"/>
    <w:pPr>
      <w:spacing w:after="100"/>
      <w:ind w:left="220"/>
    </w:pPr>
  </w:style>
  <w:style w:type="character" w:styleId="Hyperlink">
    <w:name w:val="Hyperlink"/>
    <w:basedOn w:val="Standaardalinea-lettertype"/>
    <w:uiPriority w:val="99"/>
    <w:unhideWhenUsed/>
    <w:rsid w:val="00865FF0"/>
    <w:rPr>
      <w:color w:val="0000FF" w:themeColor="hyperlink"/>
      <w:u w:val="single"/>
    </w:rPr>
  </w:style>
  <w:style w:type="paragraph" w:styleId="Ballontekst">
    <w:name w:val="Balloon Text"/>
    <w:basedOn w:val="Standaard"/>
    <w:link w:val="BallontekstChar"/>
    <w:uiPriority w:val="99"/>
    <w:semiHidden/>
    <w:unhideWhenUsed/>
    <w:rsid w:val="00865F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5FF0"/>
    <w:rPr>
      <w:rFonts w:ascii="Tahoma" w:hAnsi="Tahoma" w:cs="Tahoma"/>
      <w:sz w:val="16"/>
      <w:szCs w:val="16"/>
    </w:rPr>
  </w:style>
  <w:style w:type="character" w:customStyle="1" w:styleId="Kop1Char">
    <w:name w:val="Kop 1 Char"/>
    <w:basedOn w:val="Standaardalinea-lettertype"/>
    <w:link w:val="Kop1"/>
    <w:uiPriority w:val="9"/>
    <w:rsid w:val="00865FF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65FF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65FF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65FF0"/>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865FF0"/>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865FF0"/>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865FF0"/>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865FF0"/>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865FF0"/>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865FF0"/>
    <w:pPr>
      <w:spacing w:line="240" w:lineRule="auto"/>
    </w:pPr>
    <w:rPr>
      <w:b/>
      <w:bCs/>
      <w:color w:val="4F81BD" w:themeColor="accent1"/>
      <w:sz w:val="18"/>
      <w:szCs w:val="18"/>
    </w:rPr>
  </w:style>
  <w:style w:type="character" w:customStyle="1" w:styleId="TitelChar">
    <w:name w:val="Titel Char"/>
    <w:basedOn w:val="Standaardalinea-lettertype"/>
    <w:link w:val="Titel"/>
    <w:uiPriority w:val="10"/>
    <w:rsid w:val="00865FF0"/>
    <w:rPr>
      <w:rFonts w:asciiTheme="majorHAnsi" w:eastAsiaTheme="majorEastAsia" w:hAnsiTheme="majorHAnsi" w:cstheme="majorBidi"/>
      <w:color w:val="17365D" w:themeColor="text2" w:themeShade="BF"/>
      <w:spacing w:val="5"/>
      <w:kern w:val="28"/>
      <w:sz w:val="52"/>
      <w:szCs w:val="52"/>
    </w:rPr>
  </w:style>
  <w:style w:type="character" w:customStyle="1" w:styleId="SubtitelChar">
    <w:name w:val="Subtitel Char"/>
    <w:basedOn w:val="Standaardalinea-lettertype"/>
    <w:link w:val="Subtitel"/>
    <w:uiPriority w:val="11"/>
    <w:rsid w:val="00865FF0"/>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865FF0"/>
    <w:rPr>
      <w:b/>
      <w:bCs/>
    </w:rPr>
  </w:style>
  <w:style w:type="character" w:styleId="Nadruk">
    <w:name w:val="Emphasis"/>
    <w:basedOn w:val="Standaardalinea-lettertype"/>
    <w:uiPriority w:val="20"/>
    <w:qFormat/>
    <w:rsid w:val="00865FF0"/>
    <w:rPr>
      <w:i/>
      <w:iCs/>
    </w:rPr>
  </w:style>
  <w:style w:type="paragraph" w:styleId="Geenafstand">
    <w:name w:val="No Spacing"/>
    <w:uiPriority w:val="1"/>
    <w:qFormat/>
    <w:rsid w:val="00865FF0"/>
    <w:pPr>
      <w:spacing w:after="0" w:line="240" w:lineRule="auto"/>
    </w:pPr>
  </w:style>
  <w:style w:type="paragraph" w:styleId="Lijstalinea">
    <w:name w:val="List Paragraph"/>
    <w:basedOn w:val="Standaard"/>
    <w:uiPriority w:val="34"/>
    <w:qFormat/>
    <w:rsid w:val="00865FF0"/>
    <w:pPr>
      <w:ind w:left="720"/>
      <w:contextualSpacing/>
    </w:pPr>
  </w:style>
  <w:style w:type="paragraph" w:styleId="Citaat">
    <w:name w:val="Quote"/>
    <w:basedOn w:val="Standaard"/>
    <w:next w:val="Standaard"/>
    <w:link w:val="CitaatChar"/>
    <w:uiPriority w:val="29"/>
    <w:qFormat/>
    <w:rsid w:val="00865FF0"/>
    <w:rPr>
      <w:i/>
      <w:iCs/>
      <w:color w:val="000000" w:themeColor="text1"/>
    </w:rPr>
  </w:style>
  <w:style w:type="character" w:customStyle="1" w:styleId="CitaatChar">
    <w:name w:val="Citaat Char"/>
    <w:basedOn w:val="Standaardalinea-lettertype"/>
    <w:link w:val="Citaat"/>
    <w:uiPriority w:val="29"/>
    <w:rsid w:val="00865FF0"/>
    <w:rPr>
      <w:i/>
      <w:iCs/>
      <w:color w:val="000000" w:themeColor="text1"/>
    </w:rPr>
  </w:style>
  <w:style w:type="paragraph" w:styleId="Duidelijkcitaat">
    <w:name w:val="Intense Quote"/>
    <w:basedOn w:val="Standaard"/>
    <w:next w:val="Standaard"/>
    <w:link w:val="DuidelijkcitaatChar"/>
    <w:uiPriority w:val="30"/>
    <w:qFormat/>
    <w:rsid w:val="00865FF0"/>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865FF0"/>
    <w:rPr>
      <w:b/>
      <w:bCs/>
      <w:i/>
      <w:iCs/>
      <w:color w:val="4F81BD" w:themeColor="accent1"/>
    </w:rPr>
  </w:style>
  <w:style w:type="character" w:styleId="Subtielebenadrukking">
    <w:name w:val="Subtle Emphasis"/>
    <w:basedOn w:val="Standaardalinea-lettertype"/>
    <w:uiPriority w:val="19"/>
    <w:qFormat/>
    <w:rsid w:val="00865FF0"/>
    <w:rPr>
      <w:i/>
      <w:iCs/>
      <w:color w:val="808080" w:themeColor="text1" w:themeTint="7F"/>
    </w:rPr>
  </w:style>
  <w:style w:type="character" w:styleId="Intensievebenadrukking">
    <w:name w:val="Intense Emphasis"/>
    <w:basedOn w:val="Standaardalinea-lettertype"/>
    <w:uiPriority w:val="21"/>
    <w:qFormat/>
    <w:rsid w:val="00865FF0"/>
    <w:rPr>
      <w:b/>
      <w:bCs/>
      <w:i/>
      <w:iCs/>
      <w:color w:val="4F81BD" w:themeColor="accent1"/>
    </w:rPr>
  </w:style>
  <w:style w:type="character" w:styleId="Subtieleverwijzing">
    <w:name w:val="Subtle Reference"/>
    <w:basedOn w:val="Standaardalinea-lettertype"/>
    <w:uiPriority w:val="31"/>
    <w:qFormat/>
    <w:rsid w:val="00865FF0"/>
    <w:rPr>
      <w:smallCaps/>
      <w:color w:val="C0504D" w:themeColor="accent2"/>
      <w:u w:val="single"/>
    </w:rPr>
  </w:style>
  <w:style w:type="character" w:styleId="Intensieveverwijzing">
    <w:name w:val="Intense Reference"/>
    <w:basedOn w:val="Standaardalinea-lettertype"/>
    <w:uiPriority w:val="32"/>
    <w:qFormat/>
    <w:rsid w:val="00865FF0"/>
    <w:rPr>
      <w:b/>
      <w:bCs/>
      <w:smallCaps/>
      <w:color w:val="C0504D" w:themeColor="accent2"/>
      <w:spacing w:val="5"/>
      <w:u w:val="single"/>
    </w:rPr>
  </w:style>
  <w:style w:type="character" w:styleId="Titelvanboek">
    <w:name w:val="Book Title"/>
    <w:basedOn w:val="Standaardalinea-lettertype"/>
    <w:uiPriority w:val="33"/>
    <w:qFormat/>
    <w:rsid w:val="00865FF0"/>
    <w:rPr>
      <w:b/>
      <w:bCs/>
      <w:smallCaps/>
      <w:spacing w:val="5"/>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learndatamodeling.com/ldm.ph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B56EAE-C234-45F3-B34F-2572EA5F9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3639</Words>
  <Characters>20015</Characters>
  <Application>Microsoft Office Word</Application>
  <DocSecurity>0</DocSecurity>
  <Lines>166</Lines>
  <Paragraphs>47</Paragraphs>
  <ScaleCrop>false</ScaleCrop>
  <Company/>
  <LinksUpToDate>false</LinksUpToDate>
  <CharactersWithSpaces>23607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WIP.docx</dc:title>
  <dc:creator>William</dc:creator>
  <cp:lastModifiedBy>William</cp:lastModifiedBy>
  <cp:revision>2</cp:revision>
  <dcterms:created xsi:type="dcterms:W3CDTF">2014-10-03T16:13:00Z</dcterms:created>
  <dcterms:modified xsi:type="dcterms:W3CDTF">2014-10-03T16:22:00Z</dcterms:modified>
</cp:coreProperties>
</file>