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A7" w:rsidRPr="003F7285" w:rsidRDefault="003F7285" w:rsidP="00276FE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7285">
        <w:rPr>
          <w:rFonts w:ascii="Times New Roman" w:hAnsi="Times New Roman" w:cs="Times New Roman"/>
          <w:b/>
          <w:sz w:val="28"/>
          <w:szCs w:val="28"/>
        </w:rPr>
        <w:t>1.2 Teste sobre médias de duas populações independentes e normais</w:t>
      </w:r>
    </w:p>
    <w:p w:rsidR="003F7285" w:rsidRDefault="003F7285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4449">
        <w:rPr>
          <w:rFonts w:ascii="Times New Roman" w:hAnsi="Times New Roman" w:cs="Times New Roman"/>
          <w:b/>
          <w:sz w:val="24"/>
          <w:szCs w:val="24"/>
        </w:rPr>
        <w:t>1º Caso</w:t>
      </w:r>
      <w:r>
        <w:rPr>
          <w:rFonts w:ascii="Times New Roman" w:hAnsi="Times New Roman" w:cs="Times New Roman"/>
          <w:b/>
          <w:sz w:val="24"/>
          <w:szCs w:val="24"/>
        </w:rPr>
        <w:t xml:space="preserve"> – Variâncias Homogêneas</w:t>
      </w:r>
    </w:p>
    <w:p w:rsidR="00914449" w:rsidRPr="00914449" w:rsidRDefault="00914449" w:rsidP="00276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F49F8" w:rsidRPr="00C81BC7" w:rsidRDefault="00CF49F8" w:rsidP="00CF49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  <w:u w:val="single"/>
        </w:rPr>
        <w:t>Exemplo</w:t>
      </w:r>
      <w:r w:rsidRPr="00C81BC7">
        <w:rPr>
          <w:rFonts w:ascii="Times New Roman" w:hAnsi="Times New Roman" w:cs="Times New Roman"/>
          <w:sz w:val="24"/>
          <w:szCs w:val="24"/>
        </w:rPr>
        <w:t>: Deseja-se saber se existe diferença salarial entre homens e mulheres. Para isso, perguntou-se o valor do salário a 8 mulheres e 7 homens, os dados estão representados na tabela a seguir:</w:t>
      </w:r>
    </w:p>
    <w:tbl>
      <w:tblPr>
        <w:tblW w:w="10443" w:type="dxa"/>
        <w:tblInd w:w="5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417"/>
        <w:gridCol w:w="1134"/>
        <w:gridCol w:w="1418"/>
        <w:gridCol w:w="1046"/>
        <w:gridCol w:w="1207"/>
        <w:gridCol w:w="1394"/>
        <w:gridCol w:w="1394"/>
      </w:tblGrid>
      <w:tr w:rsidR="00826B72" w:rsidRPr="00C81BC7" w:rsidTr="00C81BC7">
        <w:trPr>
          <w:trHeight w:val="354"/>
        </w:trPr>
        <w:tc>
          <w:tcPr>
            <w:tcW w:w="143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01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HOMENS</w:t>
            </w:r>
          </w:p>
        </w:tc>
      </w:tr>
      <w:tr w:rsidR="00826B72" w:rsidRPr="00C81BC7" w:rsidTr="00C81BC7">
        <w:trPr>
          <w:trHeight w:val="354"/>
        </w:trPr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0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0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</w:tr>
      <w:tr w:rsidR="00826B72" w:rsidRPr="00C81BC7" w:rsidTr="00C81BC7">
        <w:trPr>
          <w:trHeight w:val="354"/>
        </w:trPr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Salário (R$)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970.50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1000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875</w:t>
            </w:r>
          </w:p>
        </w:tc>
        <w:tc>
          <w:tcPr>
            <w:tcW w:w="12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1300</w:t>
            </w:r>
          </w:p>
        </w:tc>
        <w:tc>
          <w:tcPr>
            <w:tcW w:w="139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1200</w:t>
            </w:r>
          </w:p>
        </w:tc>
      </w:tr>
    </w:tbl>
    <w:p w:rsidR="00042992" w:rsidRPr="00C81BC7" w:rsidRDefault="00042992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78" w:type="dxa"/>
        <w:tblInd w:w="5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069"/>
        <w:gridCol w:w="1068"/>
        <w:gridCol w:w="1068"/>
        <w:gridCol w:w="1556"/>
        <w:gridCol w:w="1068"/>
        <w:gridCol w:w="1068"/>
        <w:gridCol w:w="1068"/>
        <w:gridCol w:w="1138"/>
      </w:tblGrid>
      <w:tr w:rsidR="00826B72" w:rsidRPr="00C81BC7" w:rsidTr="00826B72">
        <w:trPr>
          <w:trHeight w:val="319"/>
        </w:trPr>
        <w:tc>
          <w:tcPr>
            <w:tcW w:w="13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965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MULHERES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826B72" w:rsidRPr="00C81BC7" w:rsidTr="00826B72">
        <w:trPr>
          <w:trHeight w:val="319"/>
        </w:trPr>
        <w:tc>
          <w:tcPr>
            <w:tcW w:w="13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</w:tr>
      <w:tr w:rsidR="00826B72" w:rsidRPr="00C81BC7" w:rsidTr="00826B72">
        <w:trPr>
          <w:trHeight w:val="319"/>
        </w:trPr>
        <w:tc>
          <w:tcPr>
            <w:tcW w:w="137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Salário (R$)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900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950</w:t>
            </w:r>
          </w:p>
        </w:tc>
        <w:tc>
          <w:tcPr>
            <w:tcW w:w="1556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650.7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670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B72" w:rsidRPr="00C81BC7" w:rsidRDefault="00826B72" w:rsidP="00826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81B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500</w:t>
            </w:r>
          </w:p>
        </w:tc>
      </w:tr>
    </w:tbl>
    <w:p w:rsidR="00826B72" w:rsidRPr="00C81BC7" w:rsidRDefault="00826B72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6B72" w:rsidRDefault="00826B72" w:rsidP="00826B72">
      <w:pPr>
        <w:spacing w:after="0" w:line="360" w:lineRule="auto"/>
        <w:ind w:firstLine="708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Verifique se há diferença salarial entre homens e mulheres utilizando nível se significância de 5%.</w:t>
      </w:r>
    </w:p>
    <w:p w:rsidR="00826B72" w:rsidRDefault="00826B72" w:rsidP="00826B72">
      <w:pPr>
        <w:spacing w:after="0" w:line="360" w:lineRule="auto"/>
        <w:ind w:firstLine="708"/>
        <w:rPr>
          <w:rFonts w:ascii="Times New Roman" w:hAnsi="Times New Roman"/>
          <w:szCs w:val="24"/>
        </w:rPr>
      </w:pPr>
    </w:p>
    <w:p w:rsidR="00914449" w:rsidRDefault="00914449" w:rsidP="00826B72">
      <w:pPr>
        <w:spacing w:after="0" w:line="360" w:lineRule="auto"/>
        <w:ind w:firstLine="708"/>
        <w:rPr>
          <w:rFonts w:ascii="Times New Roman" w:hAnsi="Times New Roman"/>
          <w:szCs w:val="24"/>
        </w:rPr>
      </w:pPr>
    </w:p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E3945">
        <w:rPr>
          <w:rFonts w:ascii="Times New Roman" w:hAnsi="Times New Roman" w:cs="Times New Roman"/>
          <w:b/>
          <w:i/>
          <w:sz w:val="24"/>
          <w:szCs w:val="24"/>
          <w:u w:val="single"/>
        </w:rPr>
        <w:t>Solução manual</w:t>
      </w:r>
    </w:p>
    <w:p w:rsidR="003F7285" w:rsidRDefault="003F7285" w:rsidP="00826B72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F7285" w:rsidRPr="00914449" w:rsidRDefault="003F7285" w:rsidP="003F728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double"/>
        </w:rPr>
      </w:pPr>
      <w:r w:rsidRPr="00914449">
        <w:rPr>
          <w:rFonts w:ascii="Times New Roman" w:hAnsi="Times New Roman" w:cs="Times New Roman"/>
          <w:i/>
          <w:sz w:val="24"/>
          <w:szCs w:val="24"/>
          <w:u w:val="double"/>
        </w:rPr>
        <w:t>1º Aplica o teste F</w:t>
      </w:r>
    </w:p>
    <w:p w:rsidR="00826B72" w:rsidRDefault="00826B72" w:rsidP="00826B72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>
        <w:rPr>
          <w:rFonts w:ascii="Times New Roman" w:hAnsi="Times New Roman" w:cs="Times New Roman"/>
          <w:sz w:val="24"/>
          <w:szCs w:val="24"/>
        </w:rPr>
        <w:t xml:space="preserve"> =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826B72" w:rsidRDefault="00826B72" w:rsidP="00826B72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>
        <w:rPr>
          <w:rFonts w:ascii="Times New Roman" w:hAnsi="Times New Roman" w:cs="Times New Roman"/>
          <w:sz w:val="24"/>
          <w:szCs w:val="24"/>
        </w:rPr>
        <w:t xml:space="preserve"> &gt;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variância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Homens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48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5953"/>
        <w:gridCol w:w="2552"/>
      </w:tblGrid>
      <w:tr w:rsidR="00233952" w:rsidTr="00233952">
        <w:tc>
          <w:tcPr>
            <w:tcW w:w="2978" w:type="dxa"/>
            <w:vAlign w:val="center"/>
          </w:tcPr>
          <w:p w:rsidR="00233952" w:rsidRDefault="001C6273" w:rsidP="0023395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5953" w:type="dxa"/>
            <w:vAlign w:val="center"/>
          </w:tcPr>
          <w:p w:rsidR="00233952" w:rsidRDefault="001C6273" w:rsidP="0023395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1100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1200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–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(1100+…+1200)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7-1</m:t>
                    </m:r>
                  </m:den>
                </m:f>
              </m:oMath>
            </m:oMathPara>
          </w:p>
        </w:tc>
        <w:tc>
          <w:tcPr>
            <w:tcW w:w="2552" w:type="dxa"/>
            <w:vAlign w:val="center"/>
          </w:tcPr>
          <w:p w:rsidR="00233952" w:rsidRDefault="001C6273" w:rsidP="0023395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24907,06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R$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233952" w:rsidRDefault="0023395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3952" w:rsidRDefault="0023395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3952" w:rsidRDefault="0023395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variância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Mulheres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48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5953"/>
        <w:gridCol w:w="2552"/>
      </w:tblGrid>
      <w:tr w:rsidR="00826B72" w:rsidTr="00233952">
        <w:tc>
          <w:tcPr>
            <w:tcW w:w="2978" w:type="dxa"/>
            <w:vAlign w:val="center"/>
          </w:tcPr>
          <w:p w:rsidR="00826B72" w:rsidRDefault="001C6273" w:rsidP="0023395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5953" w:type="dxa"/>
            <w:vAlign w:val="center"/>
          </w:tcPr>
          <w:p w:rsidR="00826B72" w:rsidRDefault="001C6273" w:rsidP="0023395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850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500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–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(850+…+500)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8-1</m:t>
                    </m:r>
                  </m:den>
                </m:f>
              </m:oMath>
            </m:oMathPara>
          </w:p>
        </w:tc>
        <w:tc>
          <w:tcPr>
            <w:tcW w:w="2552" w:type="dxa"/>
            <w:vAlign w:val="center"/>
          </w:tcPr>
          <w:p w:rsidR="00826B72" w:rsidRDefault="001C6273" w:rsidP="00233952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21876,53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R$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26B72" w:rsidRDefault="0023395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952">
        <w:rPr>
          <w:rFonts w:ascii="Times New Roman" w:hAnsi="Times New Roman" w:cs="Times New Roman"/>
          <w:i/>
          <w:sz w:val="24"/>
          <w:szCs w:val="24"/>
          <w:u w:val="single"/>
        </w:rPr>
        <w:t>Calcular o F</w:t>
      </w:r>
      <w:r w:rsidRPr="00233952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233952" w:rsidTr="003F7285">
        <w:tc>
          <w:tcPr>
            <w:tcW w:w="2651" w:type="dxa"/>
          </w:tcPr>
          <w:p w:rsidR="00233952" w:rsidRDefault="001C6273" w:rsidP="00826B7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maior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menor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651" w:type="dxa"/>
          </w:tcPr>
          <w:p w:rsidR="00233952" w:rsidRDefault="001C6273" w:rsidP="0023395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Homens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Mulheres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652" w:type="dxa"/>
          </w:tcPr>
          <w:p w:rsidR="00233952" w:rsidRDefault="001C6273" w:rsidP="0023395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24907.06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21876.53</m:t>
                    </m:r>
                  </m:den>
                </m:f>
              </m:oMath>
            </m:oMathPara>
          </w:p>
        </w:tc>
        <w:tc>
          <w:tcPr>
            <w:tcW w:w="2652" w:type="dxa"/>
          </w:tcPr>
          <w:p w:rsidR="00233952" w:rsidRDefault="001C6273" w:rsidP="0023395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1.14</m:t>
                </m:r>
              </m:oMath>
            </m:oMathPara>
          </w:p>
        </w:tc>
      </w:tr>
    </w:tbl>
    <w:p w:rsidR="00233952" w:rsidRDefault="0023395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3952" w:rsidRDefault="0023395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Encontrar o </w:t>
      </w:r>
      <w:r w:rsidR="00233952">
        <w:rPr>
          <w:rFonts w:ascii="Times New Roman" w:hAnsi="Times New Roman" w:cs="Times New Roman"/>
          <w:i/>
          <w:sz w:val="24"/>
          <w:szCs w:val="24"/>
          <w:u w:val="single"/>
        </w:rPr>
        <w:t>F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0"/>
        <w:gridCol w:w="3535"/>
      </w:tblGrid>
      <w:tr w:rsidR="00826B72" w:rsidTr="00233952">
        <w:tc>
          <w:tcPr>
            <w:tcW w:w="3535" w:type="dxa"/>
          </w:tcPr>
          <w:p w:rsidR="00826B72" w:rsidRDefault="001C6273" w:rsidP="0023395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α%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(g.l.do numerador;g.l.do denominador)</m:t>
                </m:r>
              </m:oMath>
            </m:oMathPara>
          </w:p>
        </w:tc>
        <w:tc>
          <w:tcPr>
            <w:tcW w:w="3535" w:type="dxa"/>
          </w:tcPr>
          <w:p w:rsidR="00826B72" w:rsidRDefault="001C6273" w:rsidP="0023395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5%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6;7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=3.87</m:t>
                </m:r>
              </m:oMath>
            </m:oMathPara>
          </w:p>
        </w:tc>
      </w:tr>
    </w:tbl>
    <w:p w:rsidR="00826B72" w:rsidRDefault="00826B72" w:rsidP="00826B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F7285" w:rsidRDefault="003F7285" w:rsidP="003F72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3F7285" w:rsidTr="00EB307A">
        <w:tc>
          <w:tcPr>
            <w:tcW w:w="5303" w:type="dxa"/>
          </w:tcPr>
          <w:p w:rsidR="003F7285" w:rsidRDefault="003F7285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914650" cy="2322612"/>
                  <wp:effectExtent l="19050" t="0" r="0" b="0"/>
                  <wp:docPr id="9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0272" cy="23270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3F7285" w:rsidRDefault="003F7285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3F7285" w:rsidRDefault="003F7285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3F7285" w:rsidRDefault="003F7285" w:rsidP="003F728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57D5">
              <w:rPr>
                <w:rFonts w:ascii="Times New Roman" w:hAnsi="Times New Roman"/>
                <w:sz w:val="24"/>
                <w:szCs w:val="24"/>
                <w:u w:val="single"/>
              </w:rPr>
              <w:t>Conclusão</w:t>
            </w:r>
            <w:r>
              <w:rPr>
                <w:rFonts w:ascii="Times New Roman" w:hAnsi="Times New Roman"/>
                <w:sz w:val="24"/>
                <w:szCs w:val="24"/>
              </w:rPr>
              <w:t>: Como o F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calc</w:t>
            </w:r>
            <w:r>
              <w:rPr>
                <w:rFonts w:ascii="Times New Roman" w:hAnsi="Times New Roman"/>
                <w:sz w:val="24"/>
                <w:szCs w:val="24"/>
              </w:rPr>
              <w:t>&lt; F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tab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aceito a hipótese H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5% de significância, ou seja, as variâncias são homogêneas.</w:t>
            </w:r>
          </w:p>
        </w:tc>
      </w:tr>
    </w:tbl>
    <w:p w:rsidR="00826B72" w:rsidRDefault="00826B72" w:rsidP="003F7285">
      <w:pPr>
        <w:spacing w:after="0" w:line="360" w:lineRule="auto"/>
        <w:rPr>
          <w:rFonts w:ascii="Times New Roman" w:hAnsi="Times New Roman"/>
          <w:szCs w:val="24"/>
        </w:rPr>
      </w:pPr>
    </w:p>
    <w:p w:rsidR="003F7285" w:rsidRPr="00914449" w:rsidRDefault="003F7285" w:rsidP="003F728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double"/>
        </w:rPr>
      </w:pPr>
      <w:r w:rsidRPr="00914449">
        <w:rPr>
          <w:rFonts w:ascii="Times New Roman" w:hAnsi="Times New Roman"/>
          <w:i/>
          <w:sz w:val="24"/>
          <w:szCs w:val="24"/>
          <w:u w:val="double"/>
        </w:rPr>
        <w:t>2º Aplica o teste t</w:t>
      </w:r>
    </w:p>
    <w:p w:rsidR="003F7285" w:rsidRDefault="003F7285" w:rsidP="00EB307A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B307A" w:rsidRPr="00EB307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EB307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3F7285" w:rsidRDefault="003F7285" w:rsidP="00EB307A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EB307A">
        <w:rPr>
          <w:rFonts w:ascii="Times New Roman" w:hAnsi="Times New Roman" w:cs="Times New Roman"/>
          <w:sz w:val="24"/>
          <w:szCs w:val="24"/>
        </w:rPr>
        <w:t xml:space="preserve"> </w:t>
      </w:r>
      <w:r w:rsidR="00EB307A" w:rsidRPr="00EB307A">
        <w:rPr>
          <w:rFonts w:ascii="Times New Roman" w:hAnsi="Times New Roman" w:cs="Times New Roman"/>
          <w:sz w:val="24"/>
          <w:szCs w:val="24"/>
        </w:rPr>
        <w:t>µ</w:t>
      </w:r>
      <w:r w:rsidR="00EB307A"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 w:rsidR="00EB307A">
        <w:rPr>
          <w:rFonts w:ascii="Times New Roman" w:hAnsi="Times New Roman" w:cs="Times New Roman"/>
          <w:sz w:val="24"/>
          <w:szCs w:val="24"/>
        </w:rPr>
        <w:t xml:space="preserve"> &gt; µ</w:t>
      </w:r>
      <w:r w:rsidR="00EB307A"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826B72" w:rsidRDefault="00826B72" w:rsidP="00826B72">
      <w:pPr>
        <w:spacing w:after="0" w:line="360" w:lineRule="auto"/>
        <w:ind w:firstLine="708"/>
        <w:rPr>
          <w:rFonts w:ascii="Times New Roman" w:hAnsi="Times New Roman"/>
          <w:szCs w:val="24"/>
        </w:rPr>
      </w:pPr>
    </w:p>
    <w:p w:rsidR="00EB307A" w:rsidRDefault="00EB307A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média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Homens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340"/>
        <w:gridCol w:w="2993"/>
      </w:tblGrid>
      <w:tr w:rsidR="00EB307A" w:rsidTr="005900E8">
        <w:trPr>
          <w:trHeight w:val="625"/>
        </w:trPr>
        <w:tc>
          <w:tcPr>
            <w:tcW w:w="3257" w:type="dxa"/>
            <w:vAlign w:val="center"/>
          </w:tcPr>
          <w:p w:rsidR="00EB307A" w:rsidRDefault="001C6273" w:rsidP="005900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40" w:type="dxa"/>
            <w:vAlign w:val="center"/>
          </w:tcPr>
          <w:p w:rsidR="00EB307A" w:rsidRDefault="001C6273" w:rsidP="005900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1100+…+1200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993" w:type="dxa"/>
            <w:vAlign w:val="center"/>
          </w:tcPr>
          <w:p w:rsidR="00EB307A" w:rsidRPr="00E958DB" w:rsidRDefault="001C6273" w:rsidP="00EB307A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EB307A" w:rsidRPr="00774D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B307A">
              <w:rPr>
                <w:rFonts w:asciiTheme="majorHAnsi" w:hAnsiTheme="majorHAnsi"/>
                <w:sz w:val="24"/>
                <w:szCs w:val="24"/>
              </w:rPr>
              <w:t>1049.36 R$</w:t>
            </w:r>
          </w:p>
        </w:tc>
      </w:tr>
    </w:tbl>
    <w:p w:rsidR="00EB307A" w:rsidRDefault="00EB307A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1BC7" w:rsidRDefault="00C81BC7" w:rsidP="00EB307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B307A" w:rsidRDefault="00EB307A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média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Mulheres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340"/>
        <w:gridCol w:w="2993"/>
      </w:tblGrid>
      <w:tr w:rsidR="00EB307A" w:rsidTr="005900E8">
        <w:trPr>
          <w:trHeight w:val="625"/>
        </w:trPr>
        <w:tc>
          <w:tcPr>
            <w:tcW w:w="3257" w:type="dxa"/>
            <w:vAlign w:val="center"/>
          </w:tcPr>
          <w:p w:rsidR="00EB307A" w:rsidRDefault="001C6273" w:rsidP="005900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40" w:type="dxa"/>
            <w:vAlign w:val="center"/>
          </w:tcPr>
          <w:p w:rsidR="00EB307A" w:rsidRDefault="001C6273" w:rsidP="005900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850+…+500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993" w:type="dxa"/>
            <w:vAlign w:val="center"/>
          </w:tcPr>
          <w:p w:rsidR="00EB307A" w:rsidRPr="00E958DB" w:rsidRDefault="001C6273" w:rsidP="00EB307A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EB307A" w:rsidRPr="00774D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B307A">
              <w:rPr>
                <w:rFonts w:asciiTheme="majorHAnsi" w:hAnsiTheme="majorHAnsi"/>
                <w:sz w:val="24"/>
                <w:szCs w:val="24"/>
              </w:rPr>
              <w:t>758.84 R$</w:t>
            </w:r>
          </w:p>
        </w:tc>
      </w:tr>
    </w:tbl>
    <w:p w:rsidR="00EB307A" w:rsidRDefault="00EB307A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1BC7" w:rsidRDefault="00C81BC7" w:rsidP="00EB307A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B307A" w:rsidRDefault="00EB307A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a variância 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comum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34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103"/>
        <w:gridCol w:w="2268"/>
      </w:tblGrid>
      <w:tr w:rsidR="0085595E" w:rsidTr="001079AF">
        <w:trPr>
          <w:trHeight w:val="691"/>
        </w:trPr>
        <w:tc>
          <w:tcPr>
            <w:tcW w:w="3970" w:type="dxa"/>
          </w:tcPr>
          <w:p w:rsidR="00EB307A" w:rsidRPr="00EB307A" w:rsidRDefault="001C6273" w:rsidP="0085595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den>
                </m:f>
              </m:oMath>
            </m:oMathPara>
          </w:p>
          <w:p w:rsidR="00EB307A" w:rsidRDefault="00EB307A" w:rsidP="0085595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5103" w:type="dxa"/>
          </w:tcPr>
          <w:p w:rsidR="00EB307A" w:rsidRPr="00EB307A" w:rsidRDefault="001C6273" w:rsidP="0085595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*24907,06+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8-1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*21876,53 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7+8-2</m:t>
                    </m:r>
                  </m:den>
                </m:f>
              </m:oMath>
            </m:oMathPara>
          </w:p>
          <w:p w:rsidR="00EB307A" w:rsidRDefault="00EB307A" w:rsidP="0085595E">
            <w:pPr>
              <w:spacing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268" w:type="dxa"/>
          </w:tcPr>
          <w:p w:rsidR="00EB307A" w:rsidRPr="0085595E" w:rsidRDefault="001C6273" w:rsidP="0085595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=23275.23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R$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81BC7" w:rsidRDefault="00C81BC7" w:rsidP="0085595E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85595E" w:rsidRDefault="0085595E" w:rsidP="00855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Calcular o t</w:t>
      </w:r>
      <w:r w:rsidRPr="0085595E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3969"/>
        <w:gridCol w:w="2418"/>
      </w:tblGrid>
      <w:tr w:rsidR="0085595E" w:rsidTr="001079AF">
        <w:tc>
          <w:tcPr>
            <w:tcW w:w="4219" w:type="dxa"/>
            <w:vAlign w:val="center"/>
          </w:tcPr>
          <w:p w:rsidR="0085595E" w:rsidRDefault="001C6273" w:rsidP="00C0301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H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</m:sSub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3969" w:type="dxa"/>
            <w:vAlign w:val="center"/>
          </w:tcPr>
          <w:p w:rsidR="0085595E" w:rsidRDefault="001C6273" w:rsidP="00C0301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1049.36-758.84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23275.23*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8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2418" w:type="dxa"/>
            <w:vAlign w:val="center"/>
          </w:tcPr>
          <w:p w:rsidR="0085595E" w:rsidRDefault="001C6273" w:rsidP="00C0301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3.68</m:t>
                </m:r>
              </m:oMath>
            </m:oMathPara>
          </w:p>
        </w:tc>
      </w:tr>
    </w:tbl>
    <w:p w:rsidR="0085595E" w:rsidRDefault="0085595E" w:rsidP="008559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3010" w:rsidRDefault="00C03010" w:rsidP="00C03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Encontrar o t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</w:tblGrid>
      <w:tr w:rsidR="00C03010" w:rsidTr="005900E8">
        <w:tc>
          <w:tcPr>
            <w:tcW w:w="3535" w:type="dxa"/>
          </w:tcPr>
          <w:p w:rsidR="00C03010" w:rsidRDefault="001C6273" w:rsidP="00C0301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α%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g.l.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g.l.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-2)</m:t>
                </m:r>
              </m:oMath>
            </m:oMathPara>
          </w:p>
        </w:tc>
        <w:tc>
          <w:tcPr>
            <w:tcW w:w="3535" w:type="dxa"/>
          </w:tcPr>
          <w:p w:rsidR="00C03010" w:rsidRDefault="001C6273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5%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=1.771</m:t>
                </m:r>
              </m:oMath>
            </m:oMathPara>
          </w:p>
        </w:tc>
      </w:tr>
      <w:tr w:rsidR="00914449" w:rsidTr="005900E8">
        <w:tc>
          <w:tcPr>
            <w:tcW w:w="3535" w:type="dxa"/>
          </w:tcPr>
          <w:p w:rsidR="00914449" w:rsidRPr="00F36AED" w:rsidRDefault="00914449" w:rsidP="00C0301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914449" w:rsidRPr="00F36AED" w:rsidRDefault="00914449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03010" w:rsidRDefault="00C03010" w:rsidP="00C030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4766"/>
      </w:tblGrid>
      <w:tr w:rsidR="00C03010" w:rsidTr="001079AF">
        <w:tc>
          <w:tcPr>
            <w:tcW w:w="5916" w:type="dxa"/>
          </w:tcPr>
          <w:p w:rsidR="00C03010" w:rsidRDefault="00C03010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600450" cy="2268047"/>
                  <wp:effectExtent l="19050" t="0" r="0" b="0"/>
                  <wp:docPr id="1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5156" cy="2271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C03010" w:rsidRDefault="00C03010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C03010" w:rsidRDefault="00C03010" w:rsidP="005900E8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C03010" w:rsidRDefault="00C03010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57D5">
              <w:rPr>
                <w:rFonts w:ascii="Times New Roman" w:hAnsi="Times New Roman"/>
                <w:sz w:val="24"/>
                <w:szCs w:val="24"/>
                <w:u w:val="single"/>
              </w:rPr>
              <w:t>Conclusão</w:t>
            </w:r>
            <w:r>
              <w:rPr>
                <w:rFonts w:ascii="Times New Roman" w:hAnsi="Times New Roman"/>
                <w:sz w:val="24"/>
                <w:szCs w:val="24"/>
              </w:rPr>
              <w:t>: Como o t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calc</w:t>
            </w:r>
            <w:r>
              <w:rPr>
                <w:rFonts w:ascii="Times New Roman" w:hAnsi="Times New Roman"/>
                <w:sz w:val="24"/>
                <w:szCs w:val="24"/>
              </w:rPr>
              <w:t>&gt;t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tab</w:t>
            </w:r>
            <w:r w:rsidR="001079AF">
              <w:rPr>
                <w:rFonts w:ascii="Times New Roman" w:hAnsi="Times New Roman"/>
                <w:sz w:val="24"/>
                <w:szCs w:val="24"/>
              </w:rPr>
              <w:t xml:space="preserve"> rejeito </w:t>
            </w:r>
            <w:r>
              <w:rPr>
                <w:rFonts w:ascii="Times New Roman" w:hAnsi="Times New Roman"/>
                <w:sz w:val="24"/>
                <w:szCs w:val="24"/>
              </w:rPr>
              <w:t>a hipótese H</w:t>
            </w:r>
            <w:r w:rsidR="001079AF" w:rsidRPr="001079AF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5% de significância, ou seja, </w:t>
            </w:r>
            <w:r w:rsidR="001079AF">
              <w:rPr>
                <w:rFonts w:ascii="Times New Roman" w:hAnsi="Times New Roman"/>
                <w:sz w:val="24"/>
                <w:szCs w:val="24"/>
              </w:rPr>
              <w:t>homens possuem, em média, maiores salários que as mulheres.</w:t>
            </w:r>
          </w:p>
        </w:tc>
      </w:tr>
    </w:tbl>
    <w:p w:rsidR="00826B72" w:rsidRPr="00C81BC7" w:rsidRDefault="003F7285" w:rsidP="00C81BC7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81BC7">
        <w:rPr>
          <w:rFonts w:ascii="Times New Roman" w:hAnsi="Times New Roman"/>
          <w:b/>
          <w:i/>
          <w:sz w:val="24"/>
          <w:szCs w:val="24"/>
          <w:u w:val="single"/>
        </w:rPr>
        <w:t>Solução no programa R</w:t>
      </w:r>
    </w:p>
    <w:p w:rsidR="001079AF" w:rsidRPr="00C81BC7" w:rsidRDefault="001079AF" w:rsidP="00C81B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Inserir dados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455F8B" w:rsidRPr="00F47ACA" w:rsidRDefault="00455F8B" w:rsidP="00C81BC7">
      <w:pPr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  <w:r w:rsidRPr="00F47ACA">
        <w:rPr>
          <w:rFonts w:ascii="Times New Roman" w:hAnsi="Times New Roman"/>
          <w:sz w:val="24"/>
          <w:szCs w:val="24"/>
          <w:highlight w:val="yellow"/>
        </w:rPr>
        <w:t>Homens&lt;-c(1100,970.5,1000,875,900,1300,1200)</w:t>
      </w:r>
    </w:p>
    <w:p w:rsidR="00455F8B" w:rsidRPr="00C81BC7" w:rsidRDefault="00455F8B" w:rsidP="00C81BC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47ACA">
        <w:rPr>
          <w:rFonts w:ascii="Times New Roman" w:hAnsi="Times New Roman"/>
          <w:sz w:val="24"/>
          <w:szCs w:val="24"/>
          <w:highlight w:val="yellow"/>
        </w:rPr>
        <w:t>Mulheres&lt;-c(850,900,950,650.7,750,800,670,500)</w:t>
      </w:r>
    </w:p>
    <w:p w:rsidR="001079AF" w:rsidRPr="00C81BC7" w:rsidRDefault="001079AF" w:rsidP="00C81BC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079AF" w:rsidRPr="00C81BC7" w:rsidRDefault="001079AF" w:rsidP="00C81BC7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1º Aplica o teste F</w:t>
      </w:r>
    </w:p>
    <w:p w:rsidR="001079AF" w:rsidRPr="00C81BC7" w:rsidRDefault="001079AF" w:rsidP="00C81BC7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</w:rPr>
        <w:t>H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1BC7">
        <w:rPr>
          <w:rFonts w:ascii="Times New Roman" w:hAnsi="Times New Roman" w:cs="Times New Roman"/>
          <w:sz w:val="24"/>
          <w:szCs w:val="24"/>
        </w:rPr>
        <w:t>: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 w:rsidRPr="00C81BC7">
        <w:rPr>
          <w:rFonts w:ascii="Times New Roman" w:hAnsi="Times New Roman" w:cs="Times New Roman"/>
          <w:sz w:val="24"/>
          <w:szCs w:val="24"/>
        </w:rPr>
        <w:t xml:space="preserve"> =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1079AF" w:rsidRPr="00C81BC7" w:rsidRDefault="001079AF" w:rsidP="00C81BC7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</w:rPr>
        <w:t>H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81BC7">
        <w:rPr>
          <w:rFonts w:ascii="Times New Roman" w:hAnsi="Times New Roman" w:cs="Times New Roman"/>
          <w:sz w:val="24"/>
          <w:szCs w:val="24"/>
        </w:rPr>
        <w:t>: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 w:rsidRPr="00C81BC7">
        <w:rPr>
          <w:rFonts w:ascii="Times New Roman" w:hAnsi="Times New Roman" w:cs="Times New Roman"/>
          <w:sz w:val="24"/>
          <w:szCs w:val="24"/>
        </w:rPr>
        <w:t xml:space="preserve"> &gt;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1079AF" w:rsidRPr="00C81BC7" w:rsidRDefault="001079AF" w:rsidP="00C81B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o teste </w:t>
      </w:r>
      <w:r w:rsidR="009F4762">
        <w:rPr>
          <w:rFonts w:ascii="Times New Roman" w:hAnsi="Times New Roman" w:cs="Times New Roman"/>
          <w:i/>
          <w:sz w:val="24"/>
          <w:szCs w:val="24"/>
          <w:u w:val="single"/>
        </w:rPr>
        <w:t>F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455F8B" w:rsidRPr="00C81BC7" w:rsidRDefault="00455F8B" w:rsidP="00C81BC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81BC7">
        <w:rPr>
          <w:rFonts w:ascii="Times New Roman" w:hAnsi="Times New Roman"/>
          <w:sz w:val="24"/>
          <w:szCs w:val="24"/>
        </w:rPr>
        <w:t xml:space="preserve"> </w:t>
      </w:r>
      <w:r w:rsidRPr="009F4762">
        <w:rPr>
          <w:rFonts w:ascii="Times New Roman" w:hAnsi="Times New Roman"/>
          <w:sz w:val="24"/>
          <w:szCs w:val="24"/>
          <w:highlight w:val="yellow"/>
        </w:rPr>
        <w:t>var.test(Homens,Mulheres)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55F8B" w:rsidTr="00455F8B">
        <w:tc>
          <w:tcPr>
            <w:tcW w:w="10606" w:type="dxa"/>
          </w:tcPr>
          <w:p w:rsidR="001079AF" w:rsidRPr="006148B3" w:rsidRDefault="001079AF" w:rsidP="00914449">
            <w:pPr>
              <w:rPr>
                <w:rFonts w:ascii="Times New Roman" w:hAnsi="Times New Roman"/>
                <w:szCs w:val="24"/>
              </w:rPr>
            </w:pPr>
            <w:r w:rsidRPr="006148B3">
              <w:rPr>
                <w:rFonts w:ascii="Times New Roman" w:hAnsi="Times New Roman"/>
                <w:szCs w:val="24"/>
              </w:rPr>
              <w:t xml:space="preserve"> </w:t>
            </w:r>
          </w:p>
          <w:p w:rsidR="001079AF" w:rsidRPr="00C81BC7" w:rsidRDefault="001079AF" w:rsidP="009144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148B3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F test to compare two variances</w:t>
            </w:r>
          </w:p>
          <w:p w:rsidR="00C81BC7" w:rsidRDefault="00C81BC7" w:rsidP="00914449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data:  Homens and Mulheres</w:t>
            </w: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F = 1.1385, num df = 6, denom df = 7, p-value = 0.8576</w:t>
            </w: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alternative hypothesis: true ratio of variances is not equal to 1</w:t>
            </w: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95 percent confidence interval:</w:t>
            </w: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0.2224299 6.4844585</w:t>
            </w: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sample estimates:</w:t>
            </w:r>
          </w:p>
          <w:p w:rsidR="001079AF" w:rsidRPr="00C81BC7" w:rsidRDefault="001079AF" w:rsidP="001079AF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ratio of variances </w:t>
            </w:r>
          </w:p>
          <w:p w:rsidR="00455F8B" w:rsidRDefault="001079AF" w:rsidP="001079AF">
            <w:pPr>
              <w:spacing w:line="360" w:lineRule="auto"/>
              <w:rPr>
                <w:rFonts w:ascii="Times New Roman" w:hAnsi="Times New Roman"/>
                <w:szCs w:val="24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</w:t>
            </w:r>
            <w:r w:rsidRPr="00C81BC7">
              <w:rPr>
                <w:rFonts w:ascii="Times New Roman" w:hAnsi="Times New Roman"/>
                <w:sz w:val="24"/>
                <w:szCs w:val="24"/>
              </w:rPr>
              <w:t>1.138529</w:t>
            </w:r>
          </w:p>
        </w:tc>
      </w:tr>
    </w:tbl>
    <w:p w:rsidR="00914449" w:rsidRDefault="00914449" w:rsidP="001079A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1079AF" w:rsidRDefault="001079AF" w:rsidP="001079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79AF" w:rsidRDefault="001079AF" w:rsidP="001079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57D5">
        <w:rPr>
          <w:rFonts w:ascii="Times New Roman" w:hAnsi="Times New Roman"/>
          <w:sz w:val="24"/>
          <w:szCs w:val="24"/>
          <w:u w:val="single"/>
        </w:rPr>
        <w:t>Conclusão</w:t>
      </w:r>
      <w:r>
        <w:rPr>
          <w:rFonts w:ascii="Times New Roman" w:hAnsi="Times New Roman"/>
          <w:sz w:val="24"/>
          <w:szCs w:val="24"/>
        </w:rPr>
        <w:t xml:space="preserve">: Como o </w:t>
      </w:r>
      <w:r w:rsidRPr="00EE3945">
        <w:rPr>
          <w:rFonts w:ascii="Times New Roman" w:hAnsi="Times New Roman"/>
          <w:i/>
          <w:sz w:val="24"/>
          <w:szCs w:val="24"/>
        </w:rPr>
        <w:t>p-value</w:t>
      </w:r>
      <w:r>
        <w:rPr>
          <w:rFonts w:ascii="Times New Roman" w:hAnsi="Times New Roman"/>
          <w:sz w:val="24"/>
          <w:szCs w:val="24"/>
        </w:rPr>
        <w:t xml:space="preserve"> é maior que o nível de significância (5% = 0,05) aceito a hipótese H</w:t>
      </w:r>
      <w:r w:rsidRPr="00EE394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>, ou seja, as variâncias são homogêneas.</w:t>
      </w:r>
    </w:p>
    <w:p w:rsidR="001079AF" w:rsidRPr="00914449" w:rsidRDefault="001079AF" w:rsidP="001079A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double"/>
        </w:rPr>
      </w:pPr>
      <w:r w:rsidRPr="00914449">
        <w:rPr>
          <w:rFonts w:ascii="Times New Roman" w:hAnsi="Times New Roman"/>
          <w:i/>
          <w:sz w:val="24"/>
          <w:szCs w:val="24"/>
          <w:u w:val="double"/>
        </w:rPr>
        <w:lastRenderedPageBreak/>
        <w:t>2º Aplica o teste t</w:t>
      </w:r>
    </w:p>
    <w:p w:rsidR="001079AF" w:rsidRPr="00C81BC7" w:rsidRDefault="001079AF" w:rsidP="001079AF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</w:rPr>
        <w:t>H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1BC7">
        <w:rPr>
          <w:rFonts w:ascii="Times New Roman" w:hAnsi="Times New Roman" w:cs="Times New Roman"/>
          <w:sz w:val="24"/>
          <w:szCs w:val="24"/>
        </w:rPr>
        <w:t>: µ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 w:rsidRPr="00C81BC7">
        <w:rPr>
          <w:rFonts w:ascii="Times New Roman" w:hAnsi="Times New Roman" w:cs="Times New Roman"/>
          <w:sz w:val="24"/>
          <w:szCs w:val="24"/>
        </w:rPr>
        <w:t xml:space="preserve"> = µ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1079AF" w:rsidRPr="00C81BC7" w:rsidRDefault="001079AF" w:rsidP="001079AF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</w:rPr>
        <w:t>H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81BC7">
        <w:rPr>
          <w:rFonts w:ascii="Times New Roman" w:hAnsi="Times New Roman" w:cs="Times New Roman"/>
          <w:sz w:val="24"/>
          <w:szCs w:val="24"/>
        </w:rPr>
        <w:t>: µ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Homens</w:t>
      </w:r>
      <w:r w:rsidRPr="00C81BC7">
        <w:rPr>
          <w:rFonts w:ascii="Times New Roman" w:hAnsi="Times New Roman" w:cs="Times New Roman"/>
          <w:sz w:val="24"/>
          <w:szCs w:val="24"/>
        </w:rPr>
        <w:t xml:space="preserve"> &gt; µ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Mulheres</w:t>
      </w:r>
    </w:p>
    <w:p w:rsidR="001079AF" w:rsidRPr="00C81BC7" w:rsidRDefault="001079AF" w:rsidP="001079A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C81BC7" w:rsidRPr="00C81BC7" w:rsidRDefault="001079AF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Calcular o t</w:t>
      </w:r>
      <w:r w:rsidRPr="00C81BC7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455F8B" w:rsidRDefault="00455F8B" w:rsidP="00EB307A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9F4762">
        <w:rPr>
          <w:rFonts w:ascii="Times New Roman" w:hAnsi="Times New Roman"/>
          <w:sz w:val="24"/>
          <w:szCs w:val="24"/>
          <w:highlight w:val="yellow"/>
          <w:lang w:val="en-US"/>
        </w:rPr>
        <w:t>t.test(Homens,Mulheres,alternative="two.sided",var.equal=TRUE,mu=0)</w:t>
      </w:r>
    </w:p>
    <w:p w:rsidR="00914449" w:rsidRPr="00C81BC7" w:rsidRDefault="00914449" w:rsidP="00EB307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55F8B" w:rsidRPr="00C81BC7" w:rsidTr="00455F8B">
        <w:tc>
          <w:tcPr>
            <w:tcW w:w="10606" w:type="dxa"/>
          </w:tcPr>
          <w:p w:rsidR="001079AF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Two Sample t-test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data:  Homens and Mulheres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t = 3.6794, df = 13, p-value = 0.002777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alternative hypothesis: true difference in means is not equal to 0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95 percent confidence interval: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119.9403 461.0990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sample estimates: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mean of x mean of y </w:t>
            </w:r>
          </w:p>
          <w:p w:rsidR="00455F8B" w:rsidRPr="00C81BC7" w:rsidRDefault="00455F8B" w:rsidP="00455F8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81BC7">
              <w:rPr>
                <w:rFonts w:ascii="Times New Roman" w:hAnsi="Times New Roman"/>
                <w:sz w:val="24"/>
                <w:szCs w:val="24"/>
                <w:lang w:val="en-US"/>
              </w:rPr>
              <w:t>1049.3571  758.8375</w:t>
            </w:r>
          </w:p>
        </w:tc>
      </w:tr>
    </w:tbl>
    <w:p w:rsidR="00455F8B" w:rsidRPr="00455F8B" w:rsidRDefault="00455F8B" w:rsidP="00EB307A">
      <w:pPr>
        <w:spacing w:after="0" w:line="360" w:lineRule="auto"/>
        <w:rPr>
          <w:rFonts w:ascii="Times New Roman" w:hAnsi="Times New Roman"/>
          <w:szCs w:val="24"/>
          <w:lang w:val="en-US"/>
        </w:rPr>
      </w:pPr>
    </w:p>
    <w:p w:rsidR="001079AF" w:rsidRDefault="001079AF" w:rsidP="001079A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79AF" w:rsidRPr="001079AF" w:rsidRDefault="001079AF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57D5">
        <w:rPr>
          <w:rFonts w:ascii="Times New Roman" w:hAnsi="Times New Roman"/>
          <w:sz w:val="24"/>
          <w:szCs w:val="24"/>
          <w:u w:val="single"/>
        </w:rPr>
        <w:t>Conclusão</w:t>
      </w:r>
      <w:r>
        <w:rPr>
          <w:rFonts w:ascii="Times New Roman" w:hAnsi="Times New Roman"/>
          <w:sz w:val="24"/>
          <w:szCs w:val="24"/>
        </w:rPr>
        <w:t>:</w:t>
      </w:r>
      <w:r w:rsidR="00C81BC7" w:rsidRPr="00C81BC7">
        <w:rPr>
          <w:rFonts w:ascii="Times New Roman" w:hAnsi="Times New Roman"/>
          <w:sz w:val="24"/>
          <w:szCs w:val="24"/>
        </w:rPr>
        <w:t xml:space="preserve"> </w:t>
      </w:r>
      <w:r w:rsidR="00C81BC7">
        <w:rPr>
          <w:rFonts w:ascii="Times New Roman" w:hAnsi="Times New Roman"/>
          <w:sz w:val="24"/>
          <w:szCs w:val="24"/>
        </w:rPr>
        <w:t xml:space="preserve">Como o </w:t>
      </w:r>
      <w:r w:rsidR="00C81BC7" w:rsidRPr="00EE3945">
        <w:rPr>
          <w:rFonts w:ascii="Times New Roman" w:hAnsi="Times New Roman"/>
          <w:i/>
          <w:sz w:val="24"/>
          <w:szCs w:val="24"/>
        </w:rPr>
        <w:t>p-value</w:t>
      </w:r>
      <w:r w:rsidR="00C825C6">
        <w:rPr>
          <w:rFonts w:ascii="Times New Roman" w:hAnsi="Times New Roman"/>
          <w:sz w:val="24"/>
          <w:szCs w:val="24"/>
        </w:rPr>
        <w:t xml:space="preserve"> foi</w:t>
      </w:r>
      <w:r w:rsidR="00C81BC7">
        <w:rPr>
          <w:rFonts w:ascii="Times New Roman" w:hAnsi="Times New Roman"/>
          <w:sz w:val="24"/>
          <w:szCs w:val="24"/>
        </w:rPr>
        <w:t xml:space="preserve"> menor que o nível de significância (5% = 0,05) rejeito a hipótese H</w:t>
      </w:r>
      <w:r w:rsidR="00C81BC7" w:rsidRPr="00EE3945">
        <w:rPr>
          <w:rFonts w:ascii="Times New Roman" w:hAnsi="Times New Roman"/>
          <w:sz w:val="24"/>
          <w:szCs w:val="24"/>
          <w:vertAlign w:val="subscript"/>
        </w:rPr>
        <w:t>0</w:t>
      </w:r>
      <w:r w:rsidR="00C81BC7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ou seja, homens possuem, em média, maiores salários que as mulheres.</w:t>
      </w:r>
    </w:p>
    <w:p w:rsidR="001079AF" w:rsidRDefault="001079AF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00E8" w:rsidRDefault="005900E8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14449" w:rsidRDefault="00914449" w:rsidP="009144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Pr="00914449">
        <w:rPr>
          <w:rFonts w:ascii="Times New Roman" w:hAnsi="Times New Roman" w:cs="Times New Roman"/>
          <w:b/>
          <w:sz w:val="24"/>
          <w:szCs w:val="24"/>
        </w:rPr>
        <w:t>º Caso</w:t>
      </w:r>
      <w:r>
        <w:rPr>
          <w:rFonts w:ascii="Times New Roman" w:hAnsi="Times New Roman" w:cs="Times New Roman"/>
          <w:b/>
          <w:sz w:val="24"/>
          <w:szCs w:val="24"/>
        </w:rPr>
        <w:t xml:space="preserve"> – Variâncias Heterogêneas</w:t>
      </w:r>
    </w:p>
    <w:p w:rsidR="00914449" w:rsidRDefault="00914449" w:rsidP="0091444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450C" w:rsidRDefault="00914449" w:rsidP="00914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  <w:u w:val="single"/>
        </w:rPr>
        <w:t>Exemplo</w:t>
      </w:r>
      <w:r w:rsidRPr="00C81BC7">
        <w:rPr>
          <w:rFonts w:ascii="Times New Roman" w:hAnsi="Times New Roman" w:cs="Times New Roman"/>
          <w:sz w:val="24"/>
          <w:szCs w:val="24"/>
        </w:rPr>
        <w:t xml:space="preserve">: Deseja-se saber se </w:t>
      </w:r>
      <w:r w:rsidR="00AA1E90">
        <w:rPr>
          <w:rFonts w:ascii="Times New Roman" w:hAnsi="Times New Roman" w:cs="Times New Roman"/>
          <w:sz w:val="24"/>
          <w:szCs w:val="24"/>
        </w:rPr>
        <w:t xml:space="preserve">dois </w:t>
      </w:r>
      <w:r w:rsidR="007A4581">
        <w:rPr>
          <w:rFonts w:ascii="Times New Roman" w:hAnsi="Times New Roman" w:cs="Times New Roman"/>
          <w:sz w:val="24"/>
          <w:szCs w:val="24"/>
        </w:rPr>
        <w:t>suplementos alimentares</w:t>
      </w:r>
      <w:r w:rsidR="00AA1E90">
        <w:rPr>
          <w:rFonts w:ascii="Times New Roman" w:hAnsi="Times New Roman" w:cs="Times New Roman"/>
          <w:sz w:val="24"/>
          <w:szCs w:val="24"/>
        </w:rPr>
        <w:t xml:space="preserve"> para ganho de peso</w:t>
      </w:r>
      <w:r w:rsidR="007A45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e B</w:t>
      </w:r>
      <w:r w:rsidR="007A45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são equivalentes, ou se o </w:t>
      </w:r>
      <w:r w:rsidR="007A4581">
        <w:rPr>
          <w:rFonts w:ascii="Times New Roman" w:hAnsi="Times New Roman" w:cs="Times New Roman"/>
          <w:sz w:val="24"/>
          <w:szCs w:val="24"/>
        </w:rPr>
        <w:t>suplemento B</w:t>
      </w:r>
      <w:r>
        <w:rPr>
          <w:rFonts w:ascii="Times New Roman" w:hAnsi="Times New Roman" w:cs="Times New Roman"/>
          <w:sz w:val="24"/>
          <w:szCs w:val="24"/>
        </w:rPr>
        <w:t xml:space="preserve"> é superior ao </w:t>
      </w:r>
      <w:r w:rsidR="007A4581">
        <w:rPr>
          <w:rFonts w:ascii="Times New Roman" w:hAnsi="Times New Roman" w:cs="Times New Roman"/>
          <w:sz w:val="24"/>
          <w:szCs w:val="24"/>
        </w:rPr>
        <w:t xml:space="preserve">suplemento A </w:t>
      </w:r>
      <w:r>
        <w:rPr>
          <w:rFonts w:ascii="Times New Roman" w:hAnsi="Times New Roman" w:cs="Times New Roman"/>
          <w:sz w:val="24"/>
          <w:szCs w:val="24"/>
        </w:rPr>
        <w:t xml:space="preserve">no sentindo de causar </w:t>
      </w:r>
      <w:r w:rsidR="00AA1E90">
        <w:rPr>
          <w:rFonts w:ascii="Times New Roman" w:hAnsi="Times New Roman" w:cs="Times New Roman"/>
          <w:sz w:val="24"/>
          <w:szCs w:val="24"/>
        </w:rPr>
        <w:t>um</w:t>
      </w:r>
      <w:r w:rsidR="0010450C">
        <w:rPr>
          <w:rFonts w:ascii="Times New Roman" w:hAnsi="Times New Roman" w:cs="Times New Roman"/>
          <w:sz w:val="24"/>
          <w:szCs w:val="24"/>
        </w:rPr>
        <w:t xml:space="preserve"> </w:t>
      </w:r>
      <w:r w:rsidR="00AA1E90">
        <w:rPr>
          <w:rFonts w:ascii="Times New Roman" w:hAnsi="Times New Roman" w:cs="Times New Roman"/>
          <w:sz w:val="24"/>
          <w:szCs w:val="24"/>
        </w:rPr>
        <w:t>maior aumento de peso</w:t>
      </w:r>
      <w:r w:rsidR="0010450C">
        <w:rPr>
          <w:rFonts w:ascii="Times New Roman" w:hAnsi="Times New Roman" w:cs="Times New Roman"/>
          <w:sz w:val="24"/>
          <w:szCs w:val="24"/>
        </w:rPr>
        <w:t xml:space="preserve">. Para 9 crianças sorteadas ao acaso foi dado o </w:t>
      </w:r>
      <w:r w:rsidR="007A4581">
        <w:rPr>
          <w:rFonts w:ascii="Times New Roman" w:hAnsi="Times New Roman" w:cs="Times New Roman"/>
          <w:sz w:val="24"/>
          <w:szCs w:val="24"/>
        </w:rPr>
        <w:t>suplemento</w:t>
      </w:r>
      <w:r w:rsidR="0010450C">
        <w:rPr>
          <w:rFonts w:ascii="Times New Roman" w:hAnsi="Times New Roman" w:cs="Times New Roman"/>
          <w:sz w:val="24"/>
          <w:szCs w:val="24"/>
        </w:rPr>
        <w:t xml:space="preserve"> A, e a outras 7 o </w:t>
      </w:r>
      <w:r w:rsidR="007A4581">
        <w:rPr>
          <w:rFonts w:ascii="Times New Roman" w:hAnsi="Times New Roman" w:cs="Times New Roman"/>
          <w:sz w:val="24"/>
          <w:szCs w:val="24"/>
        </w:rPr>
        <w:t>suplemento</w:t>
      </w:r>
      <w:r w:rsidR="0010450C">
        <w:rPr>
          <w:rFonts w:ascii="Times New Roman" w:hAnsi="Times New Roman" w:cs="Times New Roman"/>
          <w:sz w:val="24"/>
          <w:szCs w:val="24"/>
        </w:rPr>
        <w:t xml:space="preserve"> B</w:t>
      </w:r>
      <w:r w:rsidR="007A4581">
        <w:rPr>
          <w:rFonts w:ascii="Times New Roman" w:hAnsi="Times New Roman" w:cs="Times New Roman"/>
          <w:sz w:val="24"/>
          <w:szCs w:val="24"/>
        </w:rPr>
        <w:t>. Os resultados em kg</w:t>
      </w:r>
      <w:r w:rsidR="0010450C">
        <w:rPr>
          <w:rFonts w:ascii="Times New Roman" w:hAnsi="Times New Roman" w:cs="Times New Roman"/>
          <w:sz w:val="24"/>
          <w:szCs w:val="24"/>
        </w:rPr>
        <w:t xml:space="preserve"> foram:</w:t>
      </w:r>
    </w:p>
    <w:tbl>
      <w:tblPr>
        <w:tblW w:w="104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1075"/>
        <w:gridCol w:w="845"/>
        <w:gridCol w:w="1075"/>
        <w:gridCol w:w="1075"/>
        <w:gridCol w:w="499"/>
        <w:gridCol w:w="730"/>
        <w:gridCol w:w="1075"/>
        <w:gridCol w:w="845"/>
        <w:gridCol w:w="1075"/>
      </w:tblGrid>
      <w:tr w:rsidR="007A4581" w:rsidRPr="0010450C" w:rsidTr="00E434D5">
        <w:trPr>
          <w:trHeight w:val="259"/>
        </w:trPr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450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7A4581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SUPLEMENTO</w:t>
            </w:r>
            <w:r w:rsidR="0010450C"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  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7A4581" w:rsidRPr="0010450C" w:rsidTr="00E434D5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0450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</w:tr>
      <w:tr w:rsidR="007A4581" w:rsidRPr="0010450C" w:rsidTr="00E434D5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7A4581" w:rsidP="00104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Peso (Kg</w:t>
            </w:r>
            <w:r w:rsidR="0010450C"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104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16,7</w:t>
            </w:r>
          </w:p>
        </w:tc>
      </w:tr>
      <w:tr w:rsidR="007A4581" w:rsidRPr="0010450C" w:rsidTr="00E434D5">
        <w:trPr>
          <w:trHeight w:val="25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50C" w:rsidRPr="0010450C" w:rsidRDefault="0010450C" w:rsidP="001045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10450C" w:rsidRDefault="0010450C" w:rsidP="00914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45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251"/>
        <w:gridCol w:w="1251"/>
        <w:gridCol w:w="1251"/>
        <w:gridCol w:w="1251"/>
        <w:gridCol w:w="1251"/>
        <w:gridCol w:w="1251"/>
        <w:gridCol w:w="1252"/>
      </w:tblGrid>
      <w:tr w:rsidR="00E434D5" w:rsidRPr="00E434D5" w:rsidTr="00E434D5">
        <w:trPr>
          <w:trHeight w:val="287"/>
        </w:trPr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434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75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7A4581" w:rsidP="007A4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SUPLE</w:t>
            </w:r>
            <w:r w:rsidR="00E434D5"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MENTO   B</w:t>
            </w:r>
          </w:p>
        </w:tc>
      </w:tr>
      <w:tr w:rsidR="00E434D5" w:rsidRPr="00E434D5" w:rsidTr="00E434D5">
        <w:trPr>
          <w:trHeight w:val="287"/>
        </w:trPr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434D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</w:tr>
      <w:tr w:rsidR="00E434D5" w:rsidRPr="00E434D5" w:rsidTr="00E434D5">
        <w:trPr>
          <w:trHeight w:val="287"/>
        </w:trPr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7A4581" w:rsidP="007A45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Peso (Kg</w:t>
            </w:r>
            <w:r w:rsidR="00E434D5"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20,3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19,4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18,7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21,3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21,5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20,1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4D5" w:rsidRPr="00E434D5" w:rsidRDefault="00E434D5" w:rsidP="00E434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434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22,1</w:t>
            </w:r>
          </w:p>
        </w:tc>
      </w:tr>
    </w:tbl>
    <w:p w:rsidR="00E434D5" w:rsidRDefault="00E434D5" w:rsidP="00914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</w:t>
      </w:r>
      <w:r w:rsidR="007A4581">
        <w:rPr>
          <w:rFonts w:ascii="Times New Roman" w:hAnsi="Times New Roman"/>
          <w:szCs w:val="24"/>
        </w:rPr>
        <w:t xml:space="preserve">A| que conclusão chegar se adotarmos um </w:t>
      </w:r>
      <w:r>
        <w:rPr>
          <w:rFonts w:ascii="Times New Roman" w:hAnsi="Times New Roman"/>
          <w:szCs w:val="24"/>
        </w:rPr>
        <w:t xml:space="preserve"> nível se significância de 5%.</w:t>
      </w:r>
    </w:p>
    <w:p w:rsidR="00E434D5" w:rsidRDefault="00E434D5" w:rsidP="00E434D5">
      <w:pPr>
        <w:spacing w:after="0" w:line="360" w:lineRule="auto"/>
        <w:ind w:firstLine="708"/>
        <w:rPr>
          <w:rFonts w:ascii="Times New Roman" w:hAnsi="Times New Roman"/>
          <w:szCs w:val="24"/>
        </w:rPr>
      </w:pPr>
    </w:p>
    <w:p w:rsidR="00E434D5" w:rsidRDefault="00E434D5" w:rsidP="00E434D5">
      <w:pPr>
        <w:spacing w:after="0" w:line="360" w:lineRule="auto"/>
        <w:ind w:firstLine="708"/>
        <w:rPr>
          <w:rFonts w:ascii="Times New Roman" w:hAnsi="Times New Roman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E3945">
        <w:rPr>
          <w:rFonts w:ascii="Times New Roman" w:hAnsi="Times New Roman" w:cs="Times New Roman"/>
          <w:b/>
          <w:i/>
          <w:sz w:val="24"/>
          <w:szCs w:val="24"/>
          <w:u w:val="single"/>
        </w:rPr>
        <w:t>Solução manual</w:t>
      </w: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434D5" w:rsidRPr="00914449" w:rsidRDefault="00E434D5" w:rsidP="00E434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double"/>
        </w:rPr>
      </w:pPr>
      <w:r w:rsidRPr="00914449">
        <w:rPr>
          <w:rFonts w:ascii="Times New Roman" w:hAnsi="Times New Roman" w:cs="Times New Roman"/>
          <w:i/>
          <w:sz w:val="24"/>
          <w:szCs w:val="24"/>
          <w:u w:val="double"/>
        </w:rPr>
        <w:t>1º Aplica o teste F</w:t>
      </w:r>
    </w:p>
    <w:p w:rsidR="00E434D5" w:rsidRDefault="00E434D5" w:rsidP="00E434D5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E434D5" w:rsidRDefault="00E434D5" w:rsidP="00E434D5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&gt; σ</w:t>
      </w:r>
      <w:r w:rsidRPr="00826B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variância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o medicamento 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48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5953"/>
        <w:gridCol w:w="2552"/>
      </w:tblGrid>
      <w:tr w:rsidR="00E434D5" w:rsidTr="0084612E">
        <w:tc>
          <w:tcPr>
            <w:tcW w:w="2978" w:type="dxa"/>
            <w:vAlign w:val="center"/>
          </w:tcPr>
          <w:p w:rsidR="00E434D5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5953" w:type="dxa"/>
            <w:vAlign w:val="center"/>
          </w:tcPr>
          <w:p w:rsidR="00E434D5" w:rsidRDefault="001C6273" w:rsidP="00E434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15,4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16,7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–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(15,4+…+16,7)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9-1</m:t>
                    </m:r>
                  </m:den>
                </m:f>
              </m:oMath>
            </m:oMathPara>
          </w:p>
        </w:tc>
        <w:tc>
          <w:tcPr>
            <w:tcW w:w="2552" w:type="dxa"/>
            <w:vAlign w:val="center"/>
          </w:tcPr>
          <w:p w:rsidR="00E434D5" w:rsidRDefault="001C6273" w:rsidP="00E434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10,007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variância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o medicamento 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48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5953"/>
        <w:gridCol w:w="2552"/>
      </w:tblGrid>
      <w:tr w:rsidR="00E434D5" w:rsidTr="0084612E">
        <w:tc>
          <w:tcPr>
            <w:tcW w:w="2978" w:type="dxa"/>
            <w:vAlign w:val="center"/>
          </w:tcPr>
          <w:p w:rsidR="00E434D5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5953" w:type="dxa"/>
            <w:vAlign w:val="center"/>
          </w:tcPr>
          <w:p w:rsidR="00E434D5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20,3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22,1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–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(20,3+…+22,1)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7-1</m:t>
                    </m:r>
                  </m:den>
                </m:f>
              </m:oMath>
            </m:oMathPara>
          </w:p>
        </w:tc>
        <w:tc>
          <w:tcPr>
            <w:tcW w:w="2552" w:type="dxa"/>
            <w:vAlign w:val="center"/>
          </w:tcPr>
          <w:p w:rsidR="00E434D5" w:rsidRDefault="001C6273" w:rsidP="00E434D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 1,475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33952">
        <w:rPr>
          <w:rFonts w:ascii="Times New Roman" w:hAnsi="Times New Roman" w:cs="Times New Roman"/>
          <w:i/>
          <w:sz w:val="24"/>
          <w:szCs w:val="24"/>
          <w:u w:val="single"/>
        </w:rPr>
        <w:t>Calcular o F</w:t>
      </w:r>
      <w:r w:rsidRPr="00233952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E434D5" w:rsidTr="0084612E">
        <w:tc>
          <w:tcPr>
            <w:tcW w:w="2651" w:type="dxa"/>
          </w:tcPr>
          <w:p w:rsidR="00E434D5" w:rsidRDefault="001C6273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maior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menor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651" w:type="dxa"/>
          </w:tcPr>
          <w:p w:rsidR="00E434D5" w:rsidRDefault="001C6273" w:rsidP="00E434D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652" w:type="dxa"/>
          </w:tcPr>
          <w:p w:rsidR="00E434D5" w:rsidRDefault="001C6273" w:rsidP="00E434D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10,007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1,475</m:t>
                    </m:r>
                  </m:den>
                </m:f>
              </m:oMath>
            </m:oMathPara>
          </w:p>
        </w:tc>
        <w:tc>
          <w:tcPr>
            <w:tcW w:w="2652" w:type="dxa"/>
          </w:tcPr>
          <w:p w:rsidR="00E434D5" w:rsidRDefault="001C6273" w:rsidP="00E434D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6,784</m:t>
                </m:r>
              </m:oMath>
            </m:oMathPara>
          </w:p>
        </w:tc>
      </w:tr>
    </w:tbl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 xml:space="preserve">Encontrar o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F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6"/>
        <w:gridCol w:w="3535"/>
      </w:tblGrid>
      <w:tr w:rsidR="00E434D5" w:rsidTr="0084612E">
        <w:tc>
          <w:tcPr>
            <w:tcW w:w="3535" w:type="dxa"/>
          </w:tcPr>
          <w:p w:rsidR="00E434D5" w:rsidRDefault="001C6273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α%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(g.l.do numerador ; g.l.do denominador)</m:t>
                </m:r>
              </m:oMath>
            </m:oMathPara>
          </w:p>
        </w:tc>
        <w:tc>
          <w:tcPr>
            <w:tcW w:w="3535" w:type="dxa"/>
          </w:tcPr>
          <w:p w:rsidR="00E434D5" w:rsidRDefault="001C6273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5%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8;6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=4,15</m:t>
                </m:r>
              </m:oMath>
            </m:oMathPara>
          </w:p>
        </w:tc>
      </w:tr>
    </w:tbl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34D5" w:rsidRDefault="00E434D5" w:rsidP="00E434D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1E90" w:rsidTr="0084612E">
        <w:tc>
          <w:tcPr>
            <w:tcW w:w="5303" w:type="dxa"/>
          </w:tcPr>
          <w:p w:rsidR="00AA1E90" w:rsidRDefault="00AA1E90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075896" cy="2322000"/>
                  <wp:effectExtent l="1905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5215" t="22809" r="37183" b="268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896" cy="232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3" w:type="dxa"/>
          </w:tcPr>
          <w:p w:rsidR="00AA1E90" w:rsidRDefault="00AA1E90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AA1E90" w:rsidRDefault="00AA1E90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AA1E90" w:rsidRDefault="00AA1E90" w:rsidP="00AA1E90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57D5">
              <w:rPr>
                <w:rFonts w:ascii="Times New Roman" w:hAnsi="Times New Roman"/>
                <w:sz w:val="24"/>
                <w:szCs w:val="24"/>
                <w:u w:val="single"/>
              </w:rPr>
              <w:t>Conclusão</w:t>
            </w:r>
            <w:r>
              <w:rPr>
                <w:rFonts w:ascii="Times New Roman" w:hAnsi="Times New Roman"/>
                <w:sz w:val="24"/>
                <w:szCs w:val="24"/>
              </w:rPr>
              <w:t>: Como o F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calc</w:t>
            </w:r>
            <w:r>
              <w:rPr>
                <w:rFonts w:ascii="Times New Roman" w:hAnsi="Times New Roman"/>
                <w:sz w:val="24"/>
                <w:szCs w:val="24"/>
              </w:rPr>
              <w:t>&gt; F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tab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aceito a hipótese H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a 5% de significância, ou seja, as variâncias são heterogêneas.</w:t>
            </w:r>
          </w:p>
        </w:tc>
      </w:tr>
    </w:tbl>
    <w:p w:rsidR="00C81BC7" w:rsidRDefault="00C81BC7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F5B25" w:rsidRPr="002751EA" w:rsidRDefault="00AF5B25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1E90" w:rsidRPr="00914449" w:rsidRDefault="00AA1E90" w:rsidP="00AA1E9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double"/>
        </w:rPr>
      </w:pPr>
      <w:r w:rsidRPr="00914449">
        <w:rPr>
          <w:rFonts w:ascii="Times New Roman" w:hAnsi="Times New Roman"/>
          <w:i/>
          <w:sz w:val="24"/>
          <w:szCs w:val="24"/>
          <w:u w:val="double"/>
        </w:rPr>
        <w:t>2º Aplica o teste t</w:t>
      </w:r>
    </w:p>
    <w:p w:rsidR="00AA1E90" w:rsidRDefault="00AA1E90" w:rsidP="00AA1E90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307A">
        <w:rPr>
          <w:rFonts w:ascii="Times New Roman" w:hAnsi="Times New Roman" w:cs="Times New Roman"/>
          <w:sz w:val="24"/>
          <w:szCs w:val="24"/>
        </w:rPr>
        <w:t>µ</w:t>
      </w:r>
      <w:r w:rsidR="007A4581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 w:rsidR="007A4581"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AA1E90" w:rsidRDefault="00AA1E90" w:rsidP="00AA1E90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307A">
        <w:rPr>
          <w:rFonts w:ascii="Times New Roman" w:hAnsi="Times New Roman" w:cs="Times New Roman"/>
          <w:sz w:val="24"/>
          <w:szCs w:val="24"/>
        </w:rPr>
        <w:t>µ</w:t>
      </w:r>
      <w:r w:rsidR="007A458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&gt; µ</w:t>
      </w:r>
      <w:r w:rsidR="007A4581"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:rsidR="00AA1E90" w:rsidRDefault="00AA1E90" w:rsidP="00AA1E90">
      <w:pPr>
        <w:spacing w:after="0" w:line="360" w:lineRule="auto"/>
        <w:ind w:firstLine="708"/>
        <w:rPr>
          <w:rFonts w:ascii="Times New Roman" w:hAnsi="Times New Roman"/>
          <w:szCs w:val="24"/>
        </w:rPr>
      </w:pPr>
    </w:p>
    <w:p w:rsidR="00AA1E90" w:rsidRDefault="00AA1E90" w:rsidP="00AA1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média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</w:t>
      </w:r>
      <w:r w:rsidR="007A4581">
        <w:rPr>
          <w:rFonts w:ascii="Times New Roman" w:hAnsi="Times New Roman" w:cs="Times New Roman"/>
          <w:i/>
          <w:sz w:val="24"/>
          <w:szCs w:val="24"/>
          <w:u w:val="single"/>
        </w:rPr>
        <w:t>suplemento 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340"/>
        <w:gridCol w:w="2993"/>
      </w:tblGrid>
      <w:tr w:rsidR="00AA1E90" w:rsidTr="0084612E">
        <w:trPr>
          <w:trHeight w:val="625"/>
        </w:trPr>
        <w:tc>
          <w:tcPr>
            <w:tcW w:w="3257" w:type="dxa"/>
            <w:vAlign w:val="center"/>
          </w:tcPr>
          <w:p w:rsidR="00AA1E90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40" w:type="dxa"/>
            <w:vAlign w:val="center"/>
          </w:tcPr>
          <w:p w:rsidR="00AA1E90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15,4+…+16,7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2993" w:type="dxa"/>
            <w:vAlign w:val="center"/>
          </w:tcPr>
          <w:p w:rsidR="00AA1E90" w:rsidRPr="00E958DB" w:rsidRDefault="001C6273" w:rsidP="007A4581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AA1E90" w:rsidRPr="00774D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AA1E90">
              <w:rPr>
                <w:rFonts w:asciiTheme="majorHAnsi" w:hAnsiTheme="majorHAnsi"/>
                <w:sz w:val="24"/>
                <w:szCs w:val="24"/>
              </w:rPr>
              <w:t>1</w:t>
            </w:r>
            <w:r w:rsidR="007A4581">
              <w:rPr>
                <w:rFonts w:asciiTheme="majorHAnsi" w:hAnsiTheme="majorHAnsi"/>
                <w:sz w:val="24"/>
                <w:szCs w:val="24"/>
              </w:rPr>
              <w:t>1,561 Kg</w:t>
            </w:r>
          </w:p>
        </w:tc>
      </w:tr>
    </w:tbl>
    <w:p w:rsidR="00AA1E90" w:rsidRDefault="00AA1E90" w:rsidP="00AA1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1E90" w:rsidRDefault="00AA1E90" w:rsidP="00AA1E90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AA1E90" w:rsidRDefault="00AA1E90" w:rsidP="00AA1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a média amostral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para </w:t>
      </w:r>
      <w:r w:rsidR="007A4581">
        <w:rPr>
          <w:rFonts w:ascii="Times New Roman" w:hAnsi="Times New Roman" w:cs="Times New Roman"/>
          <w:i/>
          <w:sz w:val="24"/>
          <w:szCs w:val="24"/>
          <w:u w:val="single"/>
        </w:rPr>
        <w:t>Suplemento 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340"/>
        <w:gridCol w:w="2993"/>
      </w:tblGrid>
      <w:tr w:rsidR="00AA1E90" w:rsidTr="0084612E">
        <w:trPr>
          <w:trHeight w:val="625"/>
        </w:trPr>
        <w:tc>
          <w:tcPr>
            <w:tcW w:w="3257" w:type="dxa"/>
            <w:vAlign w:val="center"/>
          </w:tcPr>
          <w:p w:rsidR="00AA1E90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40" w:type="dxa"/>
            <w:vAlign w:val="center"/>
          </w:tcPr>
          <w:p w:rsidR="00AA1E90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20,3+…+22,1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2993" w:type="dxa"/>
            <w:vAlign w:val="center"/>
          </w:tcPr>
          <w:p w:rsidR="00AA1E90" w:rsidRPr="00E958DB" w:rsidRDefault="001C6273" w:rsidP="007A4581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AA1E90" w:rsidRPr="00774D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7A4581">
              <w:rPr>
                <w:rFonts w:asciiTheme="majorHAnsi" w:hAnsiTheme="majorHAnsi"/>
                <w:sz w:val="24"/>
                <w:szCs w:val="24"/>
              </w:rPr>
              <w:t>20,486 Kg</w:t>
            </w:r>
          </w:p>
        </w:tc>
      </w:tr>
    </w:tbl>
    <w:p w:rsidR="00AA1E90" w:rsidRDefault="00AA1E90" w:rsidP="00AA1E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4581" w:rsidRDefault="007A4581" w:rsidP="007A458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7A4581" w:rsidRDefault="007A4581" w:rsidP="007A45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Calcular o t</w:t>
      </w:r>
      <w:r w:rsidRPr="0085595E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3969"/>
        <w:gridCol w:w="2418"/>
      </w:tblGrid>
      <w:tr w:rsidR="007A4581" w:rsidTr="0084612E">
        <w:tc>
          <w:tcPr>
            <w:tcW w:w="4219" w:type="dxa"/>
            <w:vAlign w:val="center"/>
          </w:tcPr>
          <w:p w:rsidR="007A4581" w:rsidRDefault="001C6273" w:rsidP="007A458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e>
                    </m:ac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3969" w:type="dxa"/>
            <w:vAlign w:val="center"/>
          </w:tcPr>
          <w:p w:rsidR="007A4581" w:rsidRDefault="001C6273" w:rsidP="007A458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20,486-11,561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10,007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1,475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</m:rad>
                  </m:den>
                </m:f>
              </m:oMath>
            </m:oMathPara>
          </w:p>
        </w:tc>
        <w:tc>
          <w:tcPr>
            <w:tcW w:w="2418" w:type="dxa"/>
            <w:vAlign w:val="center"/>
          </w:tcPr>
          <w:p w:rsidR="007A4581" w:rsidRDefault="001C6273" w:rsidP="0084612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7,76</m:t>
                </m:r>
              </m:oMath>
            </m:oMathPara>
          </w:p>
        </w:tc>
      </w:tr>
    </w:tbl>
    <w:p w:rsidR="007A4581" w:rsidRDefault="007A4581" w:rsidP="007A45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A4581" w:rsidRDefault="007A4581" w:rsidP="007A458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Encontrar o t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</w:tblGrid>
      <w:tr w:rsidR="007A4581" w:rsidTr="0084612E">
        <w:tc>
          <w:tcPr>
            <w:tcW w:w="3535" w:type="dxa"/>
          </w:tcPr>
          <w:p w:rsidR="007A4581" w:rsidRDefault="001C6273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α%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3535" w:type="dxa"/>
          </w:tcPr>
          <w:p w:rsidR="007A4581" w:rsidRDefault="001C6273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5% 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=1,812</m:t>
                </m:r>
              </m:oMath>
            </m:oMathPara>
          </w:p>
        </w:tc>
      </w:tr>
      <w:tr w:rsidR="007A4581" w:rsidTr="0084612E">
        <w:tc>
          <w:tcPr>
            <w:tcW w:w="3535" w:type="dxa"/>
          </w:tcPr>
          <w:p w:rsidR="007A4581" w:rsidRPr="00F36AED" w:rsidRDefault="007A4581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35" w:type="dxa"/>
          </w:tcPr>
          <w:p w:rsidR="007A4581" w:rsidRPr="00F36AED" w:rsidRDefault="007A4581" w:rsidP="0084612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F5B25" w:rsidRDefault="00AF5B25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402"/>
        <w:gridCol w:w="3410"/>
      </w:tblGrid>
      <w:tr w:rsidR="002051FF" w:rsidTr="0011627E">
        <w:tc>
          <w:tcPr>
            <w:tcW w:w="3794" w:type="dxa"/>
          </w:tcPr>
          <w:p w:rsidR="002051FF" w:rsidRDefault="001C6273" w:rsidP="00276FE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24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24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24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HAnsi" w:hAnsi="Cambria Math"/>
                                            <w:i/>
                                            <w:sz w:val="24"/>
                                            <w:szCs w:val="24"/>
                                            <w:lang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3402" w:type="dxa"/>
          </w:tcPr>
          <w:p w:rsidR="002051FF" w:rsidRDefault="001C6273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  <w:lang w:eastAsia="en-US"/>
                                  </w:rPr>
                                  <m:t>10,007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  <w:lang w:eastAsia="en-US"/>
                                  </w:rPr>
                                  <m:t>9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  <w:lang w:eastAsia="en-US"/>
                                  </w:rPr>
                                  <m:t>1,475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  <w:lang w:eastAsia="en-US"/>
                                  </w:rPr>
                                  <m:t>7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  <w:lang w:eastAsia="en-US"/>
                                      </w:rPr>
                                      <m:t>10,007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  <w:lang w:eastAsia="en-US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4"/>
                                        <w:szCs w:val="24"/>
                                        <w:lang w:eastAsia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  <w:lang w:eastAsia="en-US"/>
                                      </w:rPr>
                                      <m:t>1,475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HAnsi" w:hAnsi="Cambria Math"/>
                                        <w:sz w:val="24"/>
                                        <w:szCs w:val="24"/>
                                        <w:lang w:eastAsia="en-US"/>
                                      </w:rPr>
                                      <m:t>7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3410" w:type="dxa"/>
          </w:tcPr>
          <w:p w:rsidR="002051FF" w:rsidRDefault="002051FF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051FF" w:rsidRDefault="001C6273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eastAsia="en-US"/>
                              </w:rPr>
                              <m:t>1,113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eastAsia="en-US"/>
                              </w:rPr>
                              <m:t>0,213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  <w:lang w:eastAsia="en-US"/>
                                  </w:rPr>
                                  <m:t>1,113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/>
                                    <w:i/>
                                    <w:sz w:val="24"/>
                                    <w:szCs w:val="24"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/>
                                    <w:sz w:val="24"/>
                                    <w:szCs w:val="24"/>
                                    <w:lang w:eastAsia="en-US"/>
                                  </w:rPr>
                                  <m:t>0,213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6</m:t>
                        </m:r>
                      </m:den>
                    </m:f>
                  </m:den>
                </m:f>
              </m:oMath>
            </m:oMathPara>
          </w:p>
        </w:tc>
      </w:tr>
      <w:tr w:rsidR="002051FF" w:rsidTr="00373DB1">
        <w:trPr>
          <w:trHeight w:val="1161"/>
        </w:trPr>
        <w:tc>
          <w:tcPr>
            <w:tcW w:w="3794" w:type="dxa"/>
          </w:tcPr>
          <w:p w:rsidR="002051FF" w:rsidRPr="00017A30" w:rsidRDefault="002051FF" w:rsidP="00276FE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051FF" w:rsidRPr="00017A30" w:rsidRDefault="002051FF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0" w:type="dxa"/>
          </w:tcPr>
          <w:p w:rsidR="002051FF" w:rsidRPr="00017A30" w:rsidRDefault="001C6273" w:rsidP="0011627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sz w:val="24"/>
                                <w:szCs w:val="24"/>
                                <w:lang w:eastAsia="en-US"/>
                              </w:rPr>
                              <m:t>1,326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1,239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0,045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  <w:lang w:eastAsia="en-US"/>
                          </w:rPr>
                          <m:t>6</m:t>
                        </m:r>
                      </m:den>
                    </m:f>
                  </m:den>
                </m:f>
              </m:oMath>
            </m:oMathPara>
          </w:p>
        </w:tc>
      </w:tr>
      <w:tr w:rsidR="0011627E" w:rsidTr="00373DB1">
        <w:trPr>
          <w:trHeight w:val="919"/>
        </w:trPr>
        <w:tc>
          <w:tcPr>
            <w:tcW w:w="3794" w:type="dxa"/>
          </w:tcPr>
          <w:p w:rsidR="0011627E" w:rsidRPr="00017A30" w:rsidRDefault="0011627E" w:rsidP="00276FE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27E" w:rsidRPr="00017A30" w:rsidRDefault="0011627E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0" w:type="dxa"/>
          </w:tcPr>
          <w:p w:rsidR="0011627E" w:rsidRPr="00017A30" w:rsidRDefault="001C6273" w:rsidP="0011627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24"/>
                        <w:szCs w:val="24"/>
                        <w:lang w:eastAsia="en-US"/>
                      </w:rPr>
                      <m:t>1,758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24"/>
                        <w:szCs w:val="24"/>
                        <w:lang w:eastAsia="en-US"/>
                      </w:rPr>
                      <m:t>0,155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+ </m:t>
                    </m:r>
                    <m:r>
                      <w:rPr>
                        <w:rFonts w:ascii="Cambria Math" w:eastAsiaTheme="minorHAnsi" w:hAnsi="Cambria Math"/>
                        <w:sz w:val="24"/>
                        <w:szCs w:val="24"/>
                        <w:lang w:eastAsia="en-US"/>
                      </w:rPr>
                      <m:t>0,0075</m:t>
                    </m:r>
                  </m:den>
                </m:f>
              </m:oMath>
            </m:oMathPara>
          </w:p>
        </w:tc>
      </w:tr>
      <w:tr w:rsidR="00373DB1" w:rsidTr="00373DB1">
        <w:trPr>
          <w:trHeight w:val="510"/>
        </w:trPr>
        <w:tc>
          <w:tcPr>
            <w:tcW w:w="3794" w:type="dxa"/>
          </w:tcPr>
          <w:p w:rsidR="00373DB1" w:rsidRPr="00017A30" w:rsidRDefault="00373DB1" w:rsidP="00276FE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73DB1" w:rsidRPr="00017A30" w:rsidRDefault="00373DB1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0" w:type="dxa"/>
          </w:tcPr>
          <w:p w:rsidR="00373DB1" w:rsidRPr="00017A30" w:rsidRDefault="001C6273" w:rsidP="00373D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10,818</m:t>
                </m:r>
              </m:oMath>
            </m:oMathPara>
          </w:p>
        </w:tc>
      </w:tr>
      <w:tr w:rsidR="00373DB1" w:rsidTr="00373DB1">
        <w:trPr>
          <w:trHeight w:val="580"/>
        </w:trPr>
        <w:tc>
          <w:tcPr>
            <w:tcW w:w="3794" w:type="dxa"/>
          </w:tcPr>
          <w:p w:rsidR="00373DB1" w:rsidRPr="00017A30" w:rsidRDefault="00373DB1" w:rsidP="00276FE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373DB1" w:rsidRPr="00017A30" w:rsidRDefault="00373DB1" w:rsidP="002051F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10" w:type="dxa"/>
          </w:tcPr>
          <w:p w:rsidR="00373DB1" w:rsidRPr="00017A30" w:rsidRDefault="001C6273" w:rsidP="00373D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  <w:lang w:eastAsia="en-US"/>
                  </w:rPr>
                  <m:t>10</m:t>
                </m:r>
              </m:oMath>
            </m:oMathPara>
          </w:p>
        </w:tc>
      </w:tr>
    </w:tbl>
    <w:p w:rsidR="002051FF" w:rsidRDefault="002051FF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627E" w:rsidRDefault="0011627E" w:rsidP="00116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4766"/>
      </w:tblGrid>
      <w:tr w:rsidR="0011627E" w:rsidTr="001C6273">
        <w:tc>
          <w:tcPr>
            <w:tcW w:w="5916" w:type="dxa"/>
          </w:tcPr>
          <w:p w:rsidR="0011627E" w:rsidRDefault="00A37868" w:rsidP="001C627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37868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14700" cy="2418101"/>
                  <wp:effectExtent l="19050" t="0" r="0" b="0"/>
                  <wp:docPr id="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32677" t="29471" r="32352" b="28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418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11627E" w:rsidRDefault="0011627E" w:rsidP="001C6273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11627E" w:rsidRDefault="0011627E" w:rsidP="001C6273">
            <w:pPr>
              <w:spacing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:rsidR="0011627E" w:rsidRDefault="0011627E" w:rsidP="00A37868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657D5">
              <w:rPr>
                <w:rFonts w:ascii="Times New Roman" w:hAnsi="Times New Roman"/>
                <w:sz w:val="24"/>
                <w:szCs w:val="24"/>
                <w:u w:val="single"/>
              </w:rPr>
              <w:t>Conclusão</w:t>
            </w:r>
            <w:r>
              <w:rPr>
                <w:rFonts w:ascii="Times New Roman" w:hAnsi="Times New Roman"/>
                <w:sz w:val="24"/>
                <w:szCs w:val="24"/>
              </w:rPr>
              <w:t>: Como o t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calc</w:t>
            </w:r>
            <w:r>
              <w:rPr>
                <w:rFonts w:ascii="Times New Roman" w:hAnsi="Times New Roman"/>
                <w:sz w:val="24"/>
                <w:szCs w:val="24"/>
              </w:rPr>
              <w:t>&gt;t</w:t>
            </w:r>
            <w:r w:rsidRPr="00276FE9">
              <w:rPr>
                <w:rFonts w:ascii="Times New Roman" w:hAnsi="Times New Roman"/>
                <w:sz w:val="24"/>
                <w:szCs w:val="24"/>
                <w:vertAlign w:val="subscript"/>
              </w:rPr>
              <w:t>tab</w:t>
            </w:r>
            <w:r w:rsidR="00A37868">
              <w:rPr>
                <w:rFonts w:ascii="Times New Roman" w:hAnsi="Times New Roman"/>
                <w:sz w:val="24"/>
                <w:szCs w:val="24"/>
              </w:rPr>
              <w:t xml:space="preserve"> aceito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hipótese H</w:t>
            </w:r>
            <w:r w:rsidR="00A37868">
              <w:rPr>
                <w:rFonts w:ascii="Times New Roman" w:hAnsi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378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5% de significância, ou seja, </w:t>
            </w:r>
            <w:r w:rsidR="00A37868">
              <w:rPr>
                <w:rFonts w:ascii="Times New Roman" w:hAnsi="Times New Roman"/>
                <w:sz w:val="24"/>
                <w:szCs w:val="24"/>
              </w:rPr>
              <w:t>o suplemento B promove maior ganho de peso que o suplemento A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11627E" w:rsidRDefault="0011627E" w:rsidP="0011627E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373DB1" w:rsidRDefault="00373DB1" w:rsidP="0011627E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11627E" w:rsidRPr="00C81BC7" w:rsidRDefault="0011627E" w:rsidP="0011627E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81BC7">
        <w:rPr>
          <w:rFonts w:ascii="Times New Roman" w:hAnsi="Times New Roman"/>
          <w:b/>
          <w:i/>
          <w:sz w:val="24"/>
          <w:szCs w:val="24"/>
          <w:u w:val="single"/>
        </w:rPr>
        <w:t>Solução no programa R</w:t>
      </w:r>
    </w:p>
    <w:p w:rsidR="0011627E" w:rsidRPr="00C81BC7" w:rsidRDefault="0011627E" w:rsidP="00116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Inserir dados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11627E" w:rsidRPr="00F47ACA" w:rsidRDefault="00A37868" w:rsidP="0011627E">
      <w:pPr>
        <w:spacing w:after="0" w:line="360" w:lineRule="auto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A&lt;-c(15.4,9.7,11.3</w:t>
      </w:r>
      <w:r w:rsidR="0011627E" w:rsidRPr="00F47ACA">
        <w:rPr>
          <w:rFonts w:ascii="Times New Roman" w:hAnsi="Times New Roman"/>
          <w:sz w:val="24"/>
          <w:szCs w:val="24"/>
          <w:highlight w:val="yellow"/>
        </w:rPr>
        <w:t>,</w:t>
      </w:r>
      <w:r>
        <w:rPr>
          <w:rFonts w:ascii="Times New Roman" w:hAnsi="Times New Roman"/>
          <w:sz w:val="24"/>
          <w:szCs w:val="24"/>
          <w:highlight w:val="yellow"/>
        </w:rPr>
        <w:t>8.75</w:t>
      </w:r>
      <w:r w:rsidR="0011627E" w:rsidRPr="00F47ACA">
        <w:rPr>
          <w:rFonts w:ascii="Times New Roman" w:hAnsi="Times New Roman"/>
          <w:sz w:val="24"/>
          <w:szCs w:val="24"/>
          <w:highlight w:val="yellow"/>
        </w:rPr>
        <w:t>,</w:t>
      </w:r>
      <w:r>
        <w:rPr>
          <w:rFonts w:ascii="Times New Roman" w:hAnsi="Times New Roman"/>
          <w:sz w:val="24"/>
          <w:szCs w:val="24"/>
          <w:highlight w:val="yellow"/>
        </w:rPr>
        <w:t>9,13,12.8,7.4,16.7</w:t>
      </w:r>
      <w:r w:rsidR="0011627E" w:rsidRPr="00F47ACA">
        <w:rPr>
          <w:rFonts w:ascii="Times New Roman" w:hAnsi="Times New Roman"/>
          <w:sz w:val="24"/>
          <w:szCs w:val="24"/>
          <w:highlight w:val="yellow"/>
        </w:rPr>
        <w:t>)</w:t>
      </w:r>
    </w:p>
    <w:p w:rsidR="002051FF" w:rsidRDefault="00A37868" w:rsidP="001162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B</w:t>
      </w:r>
      <w:r w:rsidR="0011627E" w:rsidRPr="00F47ACA">
        <w:rPr>
          <w:rFonts w:ascii="Times New Roman" w:hAnsi="Times New Roman"/>
          <w:sz w:val="24"/>
          <w:szCs w:val="24"/>
          <w:highlight w:val="yellow"/>
        </w:rPr>
        <w:t>&lt;-c(</w:t>
      </w:r>
      <w:r>
        <w:rPr>
          <w:rFonts w:ascii="Times New Roman" w:hAnsi="Times New Roman"/>
          <w:sz w:val="24"/>
          <w:szCs w:val="24"/>
          <w:highlight w:val="yellow"/>
        </w:rPr>
        <w:t>20.3,19.4,18.7,21.3,21.5,20.1,22.1</w:t>
      </w:r>
      <w:r w:rsidRPr="00A37868">
        <w:rPr>
          <w:rFonts w:ascii="Times New Roman" w:hAnsi="Times New Roman"/>
          <w:sz w:val="24"/>
          <w:szCs w:val="24"/>
          <w:highlight w:val="yellow"/>
        </w:rPr>
        <w:t>)</w:t>
      </w:r>
    </w:p>
    <w:p w:rsidR="002051FF" w:rsidRPr="002751EA" w:rsidRDefault="002051FF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3DB1" w:rsidRPr="00C81BC7" w:rsidRDefault="00373DB1" w:rsidP="00373D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1º Aplica o teste F</w:t>
      </w:r>
    </w:p>
    <w:p w:rsidR="00373DB1" w:rsidRPr="00C81BC7" w:rsidRDefault="00373DB1" w:rsidP="00373DB1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</w:rPr>
        <w:t>H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81BC7">
        <w:rPr>
          <w:rFonts w:ascii="Times New Roman" w:hAnsi="Times New Roman" w:cs="Times New Roman"/>
          <w:sz w:val="24"/>
          <w:szCs w:val="24"/>
        </w:rPr>
        <w:t>: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81BC7">
        <w:rPr>
          <w:rFonts w:ascii="Times New Roman" w:hAnsi="Times New Roman" w:cs="Times New Roman"/>
          <w:sz w:val="24"/>
          <w:szCs w:val="24"/>
        </w:rPr>
        <w:t xml:space="preserve"> =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373DB1" w:rsidRPr="00C81BC7" w:rsidRDefault="00373DB1" w:rsidP="00373DB1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sz w:val="24"/>
          <w:szCs w:val="24"/>
        </w:rPr>
        <w:t>H</w:t>
      </w:r>
      <w:r w:rsidRPr="00C81BC7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81BC7">
        <w:rPr>
          <w:rFonts w:ascii="Times New Roman" w:hAnsi="Times New Roman" w:cs="Times New Roman"/>
          <w:sz w:val="24"/>
          <w:szCs w:val="24"/>
        </w:rPr>
        <w:t>: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C81BC7">
        <w:rPr>
          <w:rFonts w:ascii="Times New Roman" w:hAnsi="Times New Roman" w:cs="Times New Roman"/>
          <w:sz w:val="24"/>
          <w:szCs w:val="24"/>
        </w:rPr>
        <w:t xml:space="preserve"> &gt; σ</w:t>
      </w:r>
      <w:r w:rsidRPr="00C81BC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373DB1" w:rsidRPr="00C81BC7" w:rsidRDefault="00373DB1" w:rsidP="00373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o teste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F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373DB1" w:rsidRPr="00C81BC7" w:rsidRDefault="00373DB1" w:rsidP="00373DB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81B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highlight w:val="yellow"/>
        </w:rPr>
        <w:t>var.test(A,B</w:t>
      </w:r>
      <w:r w:rsidRPr="009F4762">
        <w:rPr>
          <w:rFonts w:ascii="Times New Roman" w:hAnsi="Times New Roman"/>
          <w:sz w:val="24"/>
          <w:szCs w:val="24"/>
          <w:highlight w:val="yellow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73DB1" w:rsidTr="00373DB1">
        <w:tc>
          <w:tcPr>
            <w:tcW w:w="10606" w:type="dxa"/>
          </w:tcPr>
          <w:p w:rsidR="00373DB1" w:rsidRPr="006148B3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>F test to compare two variances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>data:  A and b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>F = 6.7857, num df = 8, denom df = 6, p-value = 0.03129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>alternative hypothesis: true ratio of variances is not equal to 1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>95 percent confidence interval: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1.211822 31.565229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>sample estimates:</w:t>
            </w:r>
          </w:p>
          <w:p w:rsidR="00373DB1" w:rsidRP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ratio of variances </w:t>
            </w:r>
          </w:p>
          <w:p w:rsidR="00373DB1" w:rsidRDefault="00373DB1" w:rsidP="00373D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73DB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</w:t>
            </w:r>
            <w:r w:rsidRPr="00373DB1">
              <w:rPr>
                <w:rFonts w:ascii="Times New Roman" w:hAnsi="Times New Roman"/>
                <w:sz w:val="24"/>
                <w:szCs w:val="24"/>
              </w:rPr>
              <w:t>6.785747</w:t>
            </w:r>
          </w:p>
        </w:tc>
      </w:tr>
    </w:tbl>
    <w:p w:rsidR="00AF5B25" w:rsidRDefault="00AF5B25" w:rsidP="00276F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3DB1" w:rsidRDefault="00373DB1" w:rsidP="00373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3DB1" w:rsidRDefault="00373DB1" w:rsidP="00373DB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9657D5">
        <w:rPr>
          <w:rFonts w:ascii="Times New Roman" w:hAnsi="Times New Roman"/>
          <w:sz w:val="24"/>
          <w:szCs w:val="24"/>
          <w:u w:val="single"/>
        </w:rPr>
        <w:t>Conclusão</w:t>
      </w:r>
      <w:r>
        <w:rPr>
          <w:rFonts w:ascii="Times New Roman" w:hAnsi="Times New Roman"/>
          <w:sz w:val="24"/>
          <w:szCs w:val="24"/>
        </w:rPr>
        <w:t xml:space="preserve">: Como o </w:t>
      </w:r>
      <w:r w:rsidRPr="00EE3945">
        <w:rPr>
          <w:rFonts w:ascii="Times New Roman" w:hAnsi="Times New Roman"/>
          <w:i/>
          <w:sz w:val="24"/>
          <w:szCs w:val="24"/>
        </w:rPr>
        <w:t>p-value</w:t>
      </w:r>
      <w:r>
        <w:rPr>
          <w:rFonts w:ascii="Times New Roman" w:hAnsi="Times New Roman"/>
          <w:sz w:val="24"/>
          <w:szCs w:val="24"/>
        </w:rPr>
        <w:t xml:space="preserve"> é menor que o nível de significância (5% = 0,05) aceito a hipótese H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/>
          <w:sz w:val="24"/>
          <w:szCs w:val="24"/>
        </w:rPr>
        <w:t>, ou seja, as variâncias são heterogêneas.</w:t>
      </w:r>
    </w:p>
    <w:p w:rsidR="00373DB1" w:rsidRDefault="00373DB1" w:rsidP="00373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3DB1" w:rsidRPr="00914449" w:rsidRDefault="00373DB1" w:rsidP="00373DB1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double"/>
        </w:rPr>
      </w:pPr>
      <w:r w:rsidRPr="00914449">
        <w:rPr>
          <w:rFonts w:ascii="Times New Roman" w:hAnsi="Times New Roman"/>
          <w:i/>
          <w:sz w:val="24"/>
          <w:szCs w:val="24"/>
          <w:u w:val="double"/>
        </w:rPr>
        <w:t>2º Aplica o teste t</w:t>
      </w:r>
    </w:p>
    <w:p w:rsidR="00373DB1" w:rsidRDefault="00373DB1" w:rsidP="00373DB1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307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</w:p>
    <w:p w:rsidR="00373DB1" w:rsidRDefault="00373DB1" w:rsidP="00373DB1">
      <w:pPr>
        <w:spacing w:after="0" w:line="360" w:lineRule="auto"/>
        <w:ind w:left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307A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&gt; µ</w:t>
      </w:r>
      <w:r>
        <w:rPr>
          <w:rFonts w:ascii="Times New Roman" w:hAnsi="Times New Roman" w:cs="Times New Roman"/>
          <w:sz w:val="24"/>
          <w:szCs w:val="24"/>
          <w:vertAlign w:val="subscript"/>
        </w:rPr>
        <w:t>A</w:t>
      </w:r>
    </w:p>
    <w:p w:rsidR="00373DB1" w:rsidRPr="00C81BC7" w:rsidRDefault="00373DB1" w:rsidP="00373DB1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:rsidR="00373DB1" w:rsidRPr="00C81BC7" w:rsidRDefault="00373DB1" w:rsidP="00373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Calcular o t</w:t>
      </w:r>
      <w:r w:rsidRPr="00C81BC7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373DB1" w:rsidRPr="00373DB1" w:rsidRDefault="00373DB1" w:rsidP="00373DB1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 w:rsidRPr="00373DB1">
        <w:rPr>
          <w:rFonts w:ascii="Times New Roman" w:hAnsi="Times New Roman"/>
          <w:sz w:val="24"/>
          <w:szCs w:val="24"/>
          <w:highlight w:val="yellow"/>
          <w:lang w:val="en-US"/>
        </w:rPr>
        <w:t>t.test(A,B,alternative="two.sided",var.equal=FALSE,mu=0)</w:t>
      </w:r>
    </w:p>
    <w:p w:rsidR="00373DB1" w:rsidRPr="00C81BC7" w:rsidRDefault="00373DB1" w:rsidP="00373DB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D07CB" w:rsidTr="009D07CB">
        <w:tc>
          <w:tcPr>
            <w:tcW w:w="10606" w:type="dxa"/>
          </w:tcPr>
          <w:p w:rsid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>Welch Two Sample t-test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>data:  A and b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>t = -7.7602, df = 10.802, p-value = 9.72e-06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>alternative hypothesis: true difference in means is not equal to 0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>95 percent confidence interval: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-11.461521  -6.387685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>sample estimates:</w:t>
            </w:r>
          </w:p>
          <w:p w:rsidR="009D07CB" w:rsidRP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mean of x mean of y </w:t>
            </w:r>
          </w:p>
          <w:p w:rsidR="009D07CB" w:rsidRDefault="009D07CB" w:rsidP="009D07CB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D07C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11.56111  20.48571</w:t>
            </w:r>
          </w:p>
        </w:tc>
      </w:tr>
    </w:tbl>
    <w:p w:rsidR="009D07CB" w:rsidRPr="001079AF" w:rsidRDefault="009D07CB" w:rsidP="009D07C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657D5">
        <w:rPr>
          <w:rFonts w:ascii="Times New Roman" w:hAnsi="Times New Roman"/>
          <w:sz w:val="24"/>
          <w:szCs w:val="24"/>
          <w:u w:val="single"/>
        </w:rPr>
        <w:t>Conclusão</w:t>
      </w:r>
      <w:r>
        <w:rPr>
          <w:rFonts w:ascii="Times New Roman" w:hAnsi="Times New Roman"/>
          <w:sz w:val="24"/>
          <w:szCs w:val="24"/>
        </w:rPr>
        <w:t>:</w:t>
      </w:r>
      <w:r w:rsidRPr="00C81B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Como o </w:t>
      </w:r>
      <w:r w:rsidRPr="00EE3945">
        <w:rPr>
          <w:rFonts w:ascii="Times New Roman" w:hAnsi="Times New Roman"/>
          <w:i/>
          <w:sz w:val="24"/>
          <w:szCs w:val="24"/>
        </w:rPr>
        <w:t>p-value</w:t>
      </w:r>
      <w:r>
        <w:rPr>
          <w:rFonts w:ascii="Times New Roman" w:hAnsi="Times New Roman"/>
          <w:sz w:val="24"/>
          <w:szCs w:val="24"/>
        </w:rPr>
        <w:t xml:space="preserve"> foi menor que o nível de significância (5% = 0,05) aceito a hipótese H</w:t>
      </w:r>
      <w:r>
        <w:rPr>
          <w:rFonts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/>
          <w:sz w:val="24"/>
          <w:szCs w:val="24"/>
        </w:rPr>
        <w:t>, ou seja, o suplemento B promove maior ganho de peso que o suplemento A.</w:t>
      </w:r>
    </w:p>
    <w:p w:rsidR="005900E8" w:rsidRPr="003F7285" w:rsidRDefault="005900E8" w:rsidP="005900E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1.3</w:t>
      </w:r>
      <w:r w:rsidRPr="003F7285">
        <w:rPr>
          <w:rFonts w:ascii="Times New Roman" w:hAnsi="Times New Roman" w:cs="Times New Roman"/>
          <w:b/>
          <w:sz w:val="28"/>
          <w:szCs w:val="28"/>
        </w:rPr>
        <w:t xml:space="preserve"> Teste so</w:t>
      </w:r>
      <w:r>
        <w:rPr>
          <w:rFonts w:ascii="Times New Roman" w:hAnsi="Times New Roman" w:cs="Times New Roman"/>
          <w:b/>
          <w:sz w:val="28"/>
          <w:szCs w:val="28"/>
        </w:rPr>
        <w:t xml:space="preserve">bre médias de duas populações </w:t>
      </w:r>
      <w:r w:rsidRPr="003F7285">
        <w:rPr>
          <w:rFonts w:ascii="Times New Roman" w:hAnsi="Times New Roman" w:cs="Times New Roman"/>
          <w:b/>
          <w:sz w:val="28"/>
          <w:szCs w:val="28"/>
        </w:rPr>
        <w:t xml:space="preserve">dependentes </w:t>
      </w:r>
      <w:r>
        <w:rPr>
          <w:rFonts w:ascii="Times New Roman" w:hAnsi="Times New Roman" w:cs="Times New Roman"/>
          <w:b/>
          <w:sz w:val="28"/>
          <w:szCs w:val="28"/>
        </w:rPr>
        <w:t xml:space="preserve">(dados pareados) </w:t>
      </w:r>
      <w:r w:rsidRPr="003F7285">
        <w:rPr>
          <w:rFonts w:ascii="Times New Roman" w:hAnsi="Times New Roman" w:cs="Times New Roman"/>
          <w:b/>
          <w:sz w:val="28"/>
          <w:szCs w:val="28"/>
        </w:rPr>
        <w:t>e normais</w:t>
      </w:r>
    </w:p>
    <w:p w:rsidR="005900E8" w:rsidRPr="008B6B52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00E8" w:rsidRDefault="005900E8" w:rsidP="005900E8">
      <w:pPr>
        <w:pStyle w:val="Corpodetexto"/>
        <w:keepLines/>
        <w:tabs>
          <w:tab w:val="left" w:pos="1418"/>
        </w:tabs>
        <w:spacing w:line="360" w:lineRule="auto"/>
        <w:rPr>
          <w:rFonts w:ascii="Times New Roman" w:hAnsi="Times New Roman" w:cs="Times New Roman"/>
          <w:kern w:val="20"/>
          <w:lang w:eastAsia="pt-BR"/>
        </w:rPr>
      </w:pPr>
      <w:r w:rsidRPr="00C81BC7">
        <w:rPr>
          <w:rFonts w:ascii="Times New Roman" w:hAnsi="Times New Roman" w:cs="Times New Roman"/>
          <w:u w:val="single"/>
        </w:rPr>
        <w:t>Exemplo</w:t>
      </w:r>
      <w:r w:rsidRPr="00C81BC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</w:t>
      </w:r>
      <w:r w:rsidRPr="001775DC">
        <w:rPr>
          <w:rFonts w:ascii="Times New Roman" w:hAnsi="Times New Roman" w:cs="Times New Roman"/>
        </w:rPr>
        <w:t xml:space="preserve">eseja reduzir o número de dívidas em atraso. Para </w:t>
      </w:r>
      <w:r>
        <w:rPr>
          <w:rFonts w:ascii="Times New Roman" w:hAnsi="Times New Roman" w:cs="Times New Roman"/>
        </w:rPr>
        <w:t xml:space="preserve">foi desenvolvido </w:t>
      </w:r>
      <w:r w:rsidRPr="001775DC">
        <w:rPr>
          <w:rFonts w:ascii="Times New Roman" w:hAnsi="Times New Roman" w:cs="Times New Roman"/>
        </w:rPr>
        <w:t>um programa de educação financeira. No quando abaixo encontra-se a</w:t>
      </w:r>
      <w:r w:rsidRPr="001775DC">
        <w:rPr>
          <w:rFonts w:ascii="Times New Roman" w:hAnsi="Times New Roman" w:cs="Times New Roman"/>
          <w:kern w:val="20"/>
          <w:lang w:eastAsia="pt-BR"/>
        </w:rPr>
        <w:t xml:space="preserve"> média do fluxo mensal de anotações de dívidas em atraso antes e depois da implantação do programa</w:t>
      </w:r>
      <w:r>
        <w:rPr>
          <w:rFonts w:ascii="Times New Roman" w:hAnsi="Times New Roman" w:cs="Times New Roman"/>
          <w:kern w:val="20"/>
          <w:lang w:eastAsia="pt-BR"/>
        </w:rPr>
        <w:t xml:space="preserve"> </w:t>
      </w:r>
      <w:r w:rsidRPr="001775DC">
        <w:rPr>
          <w:rFonts w:ascii="Times New Roman" w:hAnsi="Times New Roman" w:cs="Times New Roman"/>
        </w:rPr>
        <w:t>de educação financeira</w:t>
      </w:r>
      <w:r w:rsidRPr="001775DC">
        <w:rPr>
          <w:rFonts w:ascii="Times New Roman" w:hAnsi="Times New Roman" w:cs="Times New Roman"/>
          <w:kern w:val="20"/>
          <w:lang w:eastAsia="pt-BR"/>
        </w:rPr>
        <w:t>.</w:t>
      </w:r>
    </w:p>
    <w:tbl>
      <w:tblPr>
        <w:tblW w:w="1101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0"/>
        <w:gridCol w:w="583"/>
        <w:gridCol w:w="3884"/>
        <w:gridCol w:w="1645"/>
        <w:gridCol w:w="3690"/>
      </w:tblGrid>
      <w:tr w:rsidR="005900E8" w:rsidRPr="00C620D9" w:rsidTr="000B5EA3">
        <w:trPr>
          <w:trHeight w:val="341"/>
          <w:jc w:val="center"/>
        </w:trPr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Cliente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Valor das dívidas antes da implantação do programa (em milhares)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Valor das dívidas depois da implantação do programa (em milhares)</w:t>
            </w:r>
          </w:p>
        </w:tc>
      </w:tr>
      <w:tr w:rsidR="005900E8" w:rsidRPr="00C620D9" w:rsidTr="000B5EA3">
        <w:trPr>
          <w:trHeight w:val="325"/>
          <w:jc w:val="center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45.9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37.4</w:t>
            </w:r>
          </w:p>
        </w:tc>
      </w:tr>
      <w:tr w:rsidR="005900E8" w:rsidRPr="00C620D9" w:rsidTr="000B5EA3">
        <w:trPr>
          <w:trHeight w:val="325"/>
          <w:jc w:val="center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83.7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80.6</w:t>
            </w:r>
          </w:p>
        </w:tc>
      </w:tr>
      <w:tr w:rsidR="005900E8" w:rsidRPr="00C620D9" w:rsidTr="000B5EA3">
        <w:trPr>
          <w:trHeight w:val="325"/>
          <w:jc w:val="center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96.1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90.3</w:t>
            </w:r>
          </w:p>
        </w:tc>
      </w:tr>
      <w:tr w:rsidR="005900E8" w:rsidRPr="00C620D9" w:rsidTr="000B5EA3">
        <w:trPr>
          <w:trHeight w:val="325"/>
          <w:jc w:val="center"/>
        </w:trPr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44.5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40.5</w:t>
            </w:r>
          </w:p>
        </w:tc>
      </w:tr>
      <w:tr w:rsidR="005900E8" w:rsidRPr="00C620D9" w:rsidTr="000B5EA3">
        <w:trPr>
          <w:trHeight w:val="325"/>
          <w:jc w:val="center"/>
        </w:trPr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73.4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00E8" w:rsidRPr="00C620D9" w:rsidRDefault="005900E8" w:rsidP="005900E8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lang w:eastAsia="pt-BR"/>
              </w:rPr>
            </w:pPr>
            <w:r w:rsidRPr="00C620D9">
              <w:rPr>
                <w:rFonts w:ascii="Times New Roman" w:eastAsia="Times New Roman" w:hAnsi="Times New Roman"/>
                <w:color w:val="000000"/>
                <w:lang w:eastAsia="pt-BR"/>
              </w:rPr>
              <w:t>63.7</w:t>
            </w:r>
          </w:p>
        </w:tc>
      </w:tr>
    </w:tbl>
    <w:p w:rsidR="005900E8" w:rsidRPr="001775DC" w:rsidRDefault="005900E8" w:rsidP="000B5EA3">
      <w:pPr>
        <w:pStyle w:val="Corpodetexto"/>
        <w:keepLines/>
        <w:tabs>
          <w:tab w:val="left" w:pos="1418"/>
        </w:tabs>
        <w:rPr>
          <w:rFonts w:ascii="Times New Roman" w:hAnsi="Times New Roman" w:cs="Times New Roman"/>
          <w:kern w:val="20"/>
          <w:lang w:eastAsia="pt-BR"/>
        </w:rPr>
      </w:pPr>
    </w:p>
    <w:p w:rsidR="005900E8" w:rsidRDefault="005900E8" w:rsidP="000B5EA3">
      <w:pPr>
        <w:pStyle w:val="PargrafodaLista"/>
        <w:spacing w:after="0" w:line="360" w:lineRule="auto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775DC">
        <w:rPr>
          <w:rFonts w:ascii="Times New Roman" w:hAnsi="Times New Roman" w:cs="Times New Roman"/>
          <w:sz w:val="24"/>
          <w:szCs w:val="24"/>
        </w:rPr>
        <w:t>O programa de educação financeira foi eficiente na redução do valor das dívidas?</w:t>
      </w:r>
      <w:r>
        <w:rPr>
          <w:rFonts w:ascii="Times New Roman" w:hAnsi="Times New Roman" w:cs="Times New Roman"/>
          <w:sz w:val="24"/>
          <w:szCs w:val="24"/>
        </w:rPr>
        <w:t xml:space="preserve"> Considere 5% de significância.</w:t>
      </w:r>
    </w:p>
    <w:p w:rsidR="005900E8" w:rsidRDefault="005900E8" w:rsidP="005900E8">
      <w:pPr>
        <w:pStyle w:val="PargrafodaLista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900E8" w:rsidRDefault="005900E8" w:rsidP="005900E8">
      <w:pPr>
        <w:spacing w:after="0"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EE3945">
        <w:rPr>
          <w:rFonts w:ascii="Times New Roman" w:hAnsi="Times New Roman" w:cs="Times New Roman"/>
          <w:b/>
          <w:i/>
          <w:sz w:val="24"/>
          <w:szCs w:val="24"/>
          <w:u w:val="single"/>
        </w:rPr>
        <w:t>Solução manual</w:t>
      </w:r>
    </w:p>
    <w:p w:rsidR="005900E8" w:rsidRDefault="005900E8" w:rsidP="005900E8">
      <w:pPr>
        <w:spacing w:after="0" w:line="360" w:lineRule="auto"/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: D = 0</w:t>
      </w:r>
    </w:p>
    <w:p w:rsidR="005900E8" w:rsidRPr="001775DC" w:rsidRDefault="005900E8" w:rsidP="005900E8">
      <w:pPr>
        <w:pStyle w:val="PargrafodaLista"/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B6B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: D &lt; 0</w:t>
      </w:r>
    </w:p>
    <w:p w:rsidR="005900E8" w:rsidRPr="001775DC" w:rsidRDefault="005900E8" w:rsidP="005900E8">
      <w:pPr>
        <w:spacing w:after="0" w:line="360" w:lineRule="auto"/>
        <w:rPr>
          <w:rFonts w:ascii="Times New Roman" w:hAnsi="Times New Roman"/>
          <w:szCs w:val="24"/>
        </w:rPr>
      </w:pPr>
    </w:p>
    <w:p w:rsidR="005900E8" w:rsidRPr="002751EA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900E8">
        <w:rPr>
          <w:rFonts w:ascii="Times New Roman" w:hAnsi="Times New Roman" w:cs="Times New Roman"/>
          <w:i/>
          <w:sz w:val="24"/>
          <w:szCs w:val="24"/>
          <w:u w:val="single"/>
        </w:rPr>
        <w:t>Encontrar as diferenças (d</w:t>
      </w:r>
      <w:r w:rsidRPr="005900E8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i</w:t>
      </w:r>
      <w:r w:rsidRPr="005900E8">
        <w:rPr>
          <w:rFonts w:ascii="Times New Roman" w:hAnsi="Times New Roman" w:cs="Times New Roman"/>
          <w:i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6632" w:type="dxa"/>
        <w:jc w:val="center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5"/>
        <w:gridCol w:w="1213"/>
        <w:gridCol w:w="1213"/>
        <w:gridCol w:w="1213"/>
        <w:gridCol w:w="674"/>
        <w:gridCol w:w="1214"/>
      </w:tblGrid>
      <w:tr w:rsidR="005900E8" w:rsidRPr="005900E8" w:rsidTr="005900E8">
        <w:trPr>
          <w:trHeight w:val="324"/>
          <w:jc w:val="center"/>
        </w:trPr>
        <w:tc>
          <w:tcPr>
            <w:tcW w:w="110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527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Clientes</w:t>
            </w:r>
          </w:p>
        </w:tc>
      </w:tr>
      <w:tr w:rsidR="005900E8" w:rsidRPr="005900E8" w:rsidTr="005900E8">
        <w:trPr>
          <w:trHeight w:val="324"/>
          <w:jc w:val="center"/>
        </w:trPr>
        <w:tc>
          <w:tcPr>
            <w:tcW w:w="11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5900E8" w:rsidRPr="005900E8" w:rsidTr="005900E8">
        <w:trPr>
          <w:trHeight w:val="324"/>
          <w:jc w:val="center"/>
        </w:trPr>
        <w:tc>
          <w:tcPr>
            <w:tcW w:w="11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</w:t>
            </w: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pt-BR"/>
              </w:rPr>
              <w:t>i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-8.5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-3.1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-5.8</w:t>
            </w:r>
          </w:p>
        </w:tc>
        <w:tc>
          <w:tcPr>
            <w:tcW w:w="67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-4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0E8" w:rsidRPr="005900E8" w:rsidRDefault="005900E8" w:rsidP="00590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90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-9.7</w:t>
            </w:r>
          </w:p>
        </w:tc>
      </w:tr>
    </w:tbl>
    <w:p w:rsidR="004E30B1" w:rsidRDefault="004E30B1" w:rsidP="005900E8">
      <w:pPr>
        <w:spacing w:after="0" w:line="36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5900E8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a média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das </w:t>
      </w:r>
      <w:r w:rsidR="00F14354">
        <w:rPr>
          <w:rFonts w:ascii="Times New Roman" w:hAnsi="Times New Roman" w:cs="Times New Roman"/>
          <w:i/>
          <w:sz w:val="24"/>
          <w:szCs w:val="24"/>
          <w:u w:val="single"/>
        </w:rPr>
        <w:t>diferenças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4340"/>
        <w:gridCol w:w="2993"/>
      </w:tblGrid>
      <w:tr w:rsidR="005900E8" w:rsidTr="005900E8">
        <w:trPr>
          <w:trHeight w:val="625"/>
        </w:trPr>
        <w:tc>
          <w:tcPr>
            <w:tcW w:w="3257" w:type="dxa"/>
            <w:vAlign w:val="center"/>
          </w:tcPr>
          <w:p w:rsidR="005900E8" w:rsidRDefault="001C6273" w:rsidP="005900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340" w:type="dxa"/>
            <w:vAlign w:val="center"/>
          </w:tcPr>
          <w:p w:rsidR="005900E8" w:rsidRDefault="001C6273" w:rsidP="00F143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-8.5+…+(-9.7)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2993" w:type="dxa"/>
            <w:vAlign w:val="center"/>
          </w:tcPr>
          <w:p w:rsidR="005900E8" w:rsidRPr="00E958DB" w:rsidRDefault="001C6273" w:rsidP="00F14354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oMath>
            <w:r w:rsidR="005900E8" w:rsidRPr="00774D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900E8">
              <w:rPr>
                <w:rFonts w:asciiTheme="majorHAnsi" w:hAnsiTheme="majorHAnsi"/>
                <w:color w:val="000000"/>
                <w:sz w:val="24"/>
                <w:szCs w:val="24"/>
              </w:rPr>
              <w:t>-6.26</w:t>
            </w:r>
          </w:p>
        </w:tc>
      </w:tr>
    </w:tbl>
    <w:p w:rsidR="005900E8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00E8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a variância </w:t>
      </w:r>
      <w:r w:rsidR="00F14354">
        <w:rPr>
          <w:rFonts w:ascii="Times New Roman" w:hAnsi="Times New Roman" w:cs="Times New Roman"/>
          <w:i/>
          <w:sz w:val="24"/>
          <w:szCs w:val="24"/>
          <w:u w:val="single"/>
        </w:rPr>
        <w:t>das diferenças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6662"/>
        <w:gridCol w:w="1417"/>
      </w:tblGrid>
      <w:tr w:rsidR="005900E8" w:rsidTr="00F14354">
        <w:tc>
          <w:tcPr>
            <w:tcW w:w="2978" w:type="dxa"/>
            <w:vAlign w:val="center"/>
          </w:tcPr>
          <w:p w:rsidR="005900E8" w:rsidRDefault="001C6273" w:rsidP="005900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6662" w:type="dxa"/>
            <w:vAlign w:val="center"/>
          </w:tcPr>
          <w:p w:rsidR="005900E8" w:rsidRDefault="001C6273" w:rsidP="00F143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(-8.5)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+…+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(-9.7)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–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((-8.5)+…+(-9.7))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5-1</m:t>
                    </m:r>
                  </m:den>
                </m:f>
              </m:oMath>
            </m:oMathPara>
          </w:p>
        </w:tc>
        <w:tc>
          <w:tcPr>
            <w:tcW w:w="1417" w:type="dxa"/>
            <w:vAlign w:val="center"/>
          </w:tcPr>
          <w:p w:rsidR="005900E8" w:rsidRDefault="001C6273" w:rsidP="00F1435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 8.04</m:t>
                </m:r>
              </m:oMath>
            </m:oMathPara>
          </w:p>
        </w:tc>
      </w:tr>
    </w:tbl>
    <w:p w:rsidR="005900E8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00E8" w:rsidRDefault="005900E8" w:rsidP="005900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o </w:t>
      </w:r>
      <w:r w:rsidR="00F14354"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variância </w:t>
      </w:r>
      <w:r w:rsidR="00F14354">
        <w:rPr>
          <w:rFonts w:ascii="Times New Roman" w:hAnsi="Times New Roman" w:cs="Times New Roman"/>
          <w:i/>
          <w:sz w:val="24"/>
          <w:szCs w:val="24"/>
          <w:u w:val="single"/>
        </w:rPr>
        <w:t>das diferenças média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5900E8" w:rsidTr="005900E8">
        <w:tc>
          <w:tcPr>
            <w:tcW w:w="3535" w:type="dxa"/>
          </w:tcPr>
          <w:p w:rsidR="005900E8" w:rsidRDefault="001C6273" w:rsidP="00F1435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535" w:type="dxa"/>
          </w:tcPr>
          <w:p w:rsidR="005900E8" w:rsidRDefault="001C6273" w:rsidP="00F1435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8.04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536" w:type="dxa"/>
          </w:tcPr>
          <w:p w:rsidR="005900E8" w:rsidRDefault="005900E8" w:rsidP="00F1435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s=1.61</m:t>
                </m:r>
              </m:oMath>
            </m:oMathPara>
          </w:p>
        </w:tc>
      </w:tr>
    </w:tbl>
    <w:p w:rsidR="00F14354" w:rsidRDefault="00F14354" w:rsidP="00F14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 xml:space="preserve">Calcular o desvio padrão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diferenças média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F14354" w:rsidTr="004E30B1">
        <w:tc>
          <w:tcPr>
            <w:tcW w:w="3535" w:type="dxa"/>
          </w:tcPr>
          <w:p w:rsidR="00F14354" w:rsidRDefault="001C6273" w:rsidP="004E30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3535" w:type="dxa"/>
          </w:tcPr>
          <w:p w:rsidR="00F14354" w:rsidRDefault="001C6273" w:rsidP="004E30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1.61</m:t>
                    </m:r>
                  </m:e>
                </m:rad>
              </m:oMath>
            </m:oMathPara>
          </w:p>
        </w:tc>
        <w:tc>
          <w:tcPr>
            <w:tcW w:w="3536" w:type="dxa"/>
          </w:tcPr>
          <w:p w:rsidR="00F14354" w:rsidRDefault="001C6273" w:rsidP="004E30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=1.27</m:t>
                </m:r>
              </m:oMath>
            </m:oMathPara>
          </w:p>
        </w:tc>
      </w:tr>
    </w:tbl>
    <w:p w:rsidR="00F14354" w:rsidRDefault="00F14354" w:rsidP="00F14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4354" w:rsidRDefault="00F14354" w:rsidP="00F14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Calcular o t</w:t>
      </w:r>
      <w:r w:rsidRPr="0085595E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calc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3544"/>
        <w:gridCol w:w="2843"/>
      </w:tblGrid>
      <w:tr w:rsidR="00F14354" w:rsidTr="004E30B1">
        <w:tc>
          <w:tcPr>
            <w:tcW w:w="4219" w:type="dxa"/>
            <w:vAlign w:val="center"/>
          </w:tcPr>
          <w:p w:rsidR="00F14354" w:rsidRDefault="001C6273" w:rsidP="004E30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acc>
                      </m:sub>
                    </m:sSub>
                  </m:den>
                </m:f>
              </m:oMath>
            </m:oMathPara>
          </w:p>
        </w:tc>
        <w:tc>
          <w:tcPr>
            <w:tcW w:w="3544" w:type="dxa"/>
            <w:vAlign w:val="center"/>
          </w:tcPr>
          <w:p w:rsidR="00F14354" w:rsidRDefault="001C6273" w:rsidP="004E30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-6.26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1.27</m:t>
                    </m:r>
                  </m:den>
                </m:f>
              </m:oMath>
            </m:oMathPara>
          </w:p>
        </w:tc>
        <w:tc>
          <w:tcPr>
            <w:tcW w:w="2843" w:type="dxa"/>
            <w:vAlign w:val="center"/>
          </w:tcPr>
          <w:p w:rsidR="004E30B1" w:rsidRPr="004E30B1" w:rsidRDefault="001C6273" w:rsidP="004E30B1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 -4.9</m:t>
                </m:r>
              </m:oMath>
            </m:oMathPara>
          </w:p>
        </w:tc>
      </w:tr>
    </w:tbl>
    <w:p w:rsidR="00F14354" w:rsidRDefault="00F14354" w:rsidP="00F14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14354" w:rsidRDefault="00F14354" w:rsidP="00F14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Encontrar o t</w:t>
      </w:r>
      <w:r w:rsidRPr="00EE3945">
        <w:rPr>
          <w:rFonts w:ascii="Times New Roman" w:hAnsi="Times New Roman" w:cs="Times New Roman"/>
          <w:i/>
          <w:sz w:val="24"/>
          <w:szCs w:val="24"/>
          <w:u w:val="single"/>
          <w:vertAlign w:val="subscript"/>
        </w:rPr>
        <w:t>tab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5"/>
        <w:gridCol w:w="3535"/>
      </w:tblGrid>
      <w:tr w:rsidR="00F14354" w:rsidTr="004E30B1">
        <w:tc>
          <w:tcPr>
            <w:tcW w:w="3535" w:type="dxa"/>
          </w:tcPr>
          <w:p w:rsidR="00F14354" w:rsidRDefault="001C6273" w:rsidP="004E30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tab α%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(g.l.)</m:t>
                </m:r>
              </m:oMath>
            </m:oMathPara>
          </w:p>
        </w:tc>
        <w:tc>
          <w:tcPr>
            <w:tcW w:w="3535" w:type="dxa"/>
          </w:tcPr>
          <w:p w:rsidR="00F14354" w:rsidRDefault="001C6273" w:rsidP="004E30B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tab 5% 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</m:oMath>
            <w:r w:rsidR="00560A48">
              <w:rPr>
                <w:rFonts w:ascii="Times New Roman" w:hAnsi="Times New Roman"/>
                <w:sz w:val="24"/>
                <w:szCs w:val="24"/>
              </w:rPr>
              <w:t>2.132</w:t>
            </w:r>
          </w:p>
        </w:tc>
      </w:tr>
    </w:tbl>
    <w:p w:rsidR="00F14354" w:rsidRDefault="00F14354" w:rsidP="00F1435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7ACA" w:rsidRDefault="00F47ACA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  <w:gridCol w:w="4766"/>
      </w:tblGrid>
      <w:tr w:rsidR="00F47ACA" w:rsidTr="00F47ACA">
        <w:tc>
          <w:tcPr>
            <w:tcW w:w="5916" w:type="dxa"/>
          </w:tcPr>
          <w:p w:rsidR="00F47ACA" w:rsidRDefault="00560A48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228975" cy="2090308"/>
                  <wp:effectExtent l="19050" t="0" r="952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0903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6" w:type="dxa"/>
          </w:tcPr>
          <w:p w:rsidR="00F47ACA" w:rsidRPr="00804345" w:rsidRDefault="00F47ACA" w:rsidP="00F47ACA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  <w:u w:val="single"/>
              </w:rPr>
            </w:pPr>
          </w:p>
          <w:p w:rsidR="00F47ACA" w:rsidRPr="00804345" w:rsidRDefault="00F47ACA" w:rsidP="00F47ACA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  <w:u w:val="single"/>
              </w:rPr>
            </w:pPr>
          </w:p>
          <w:p w:rsidR="00F47ACA" w:rsidRPr="00C825C6" w:rsidRDefault="00F47ACA" w:rsidP="00C825C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825C6">
              <w:rPr>
                <w:rFonts w:ascii="Times New Roman" w:hAnsi="Times New Roman"/>
                <w:sz w:val="24"/>
                <w:szCs w:val="24"/>
                <w:u w:val="single"/>
              </w:rPr>
              <w:t>Conclusão</w:t>
            </w:r>
            <w:r w:rsidRPr="00C825C6">
              <w:rPr>
                <w:rFonts w:ascii="Times New Roman" w:hAnsi="Times New Roman"/>
                <w:sz w:val="24"/>
                <w:szCs w:val="24"/>
              </w:rPr>
              <w:t>: Como o t</w:t>
            </w:r>
            <w:r w:rsidRPr="00C825C6">
              <w:rPr>
                <w:rFonts w:ascii="Times New Roman" w:hAnsi="Times New Roman"/>
                <w:sz w:val="24"/>
                <w:szCs w:val="24"/>
                <w:vertAlign w:val="subscript"/>
              </w:rPr>
              <w:t>calc</w:t>
            </w:r>
            <w:r w:rsidRPr="00C825C6">
              <w:rPr>
                <w:rFonts w:ascii="Times New Roman" w:hAnsi="Times New Roman"/>
                <w:sz w:val="24"/>
                <w:szCs w:val="24"/>
              </w:rPr>
              <w:t>&gt;t</w:t>
            </w:r>
            <w:r w:rsidRPr="00C825C6">
              <w:rPr>
                <w:rFonts w:ascii="Times New Roman" w:hAnsi="Times New Roman"/>
                <w:sz w:val="24"/>
                <w:szCs w:val="24"/>
                <w:vertAlign w:val="subscript"/>
              </w:rPr>
              <w:t>tab</w:t>
            </w:r>
            <w:r w:rsidRPr="00C825C6">
              <w:rPr>
                <w:rFonts w:ascii="Times New Roman" w:hAnsi="Times New Roman"/>
                <w:sz w:val="24"/>
                <w:szCs w:val="24"/>
              </w:rPr>
              <w:t xml:space="preserve"> rejeito a hipótese H</w:t>
            </w:r>
            <w:r w:rsidRPr="00C825C6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C825C6">
              <w:rPr>
                <w:rFonts w:ascii="Times New Roman" w:hAnsi="Times New Roman"/>
                <w:sz w:val="24"/>
                <w:szCs w:val="24"/>
              </w:rPr>
              <w:t xml:space="preserve"> a 5% de significância, ou seja,</w:t>
            </w:r>
            <w:r w:rsidR="00C825C6" w:rsidRPr="00C825C6">
              <w:rPr>
                <w:rFonts w:ascii="Times New Roman" w:hAnsi="Times New Roman"/>
                <w:sz w:val="24"/>
                <w:szCs w:val="24"/>
              </w:rPr>
              <w:t xml:space="preserve"> o programa de educação financeira foi eficiente na redução do valor das dívidas</w:t>
            </w:r>
            <w:r w:rsidRPr="00C825C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F47ACA" w:rsidRPr="00C81BC7" w:rsidRDefault="00F47ACA" w:rsidP="00F47ACA">
      <w:pPr>
        <w:spacing w:after="0" w:line="36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C81BC7">
        <w:rPr>
          <w:rFonts w:ascii="Times New Roman" w:hAnsi="Times New Roman"/>
          <w:b/>
          <w:i/>
          <w:sz w:val="24"/>
          <w:szCs w:val="24"/>
          <w:u w:val="single"/>
        </w:rPr>
        <w:t>Solução no programa R</w:t>
      </w:r>
    </w:p>
    <w:p w:rsidR="00F47ACA" w:rsidRPr="00C81BC7" w:rsidRDefault="00F47ACA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1BC7">
        <w:rPr>
          <w:rFonts w:ascii="Times New Roman" w:hAnsi="Times New Roman" w:cs="Times New Roman"/>
          <w:i/>
          <w:sz w:val="24"/>
          <w:szCs w:val="24"/>
          <w:u w:val="single"/>
        </w:rPr>
        <w:t>Inserir dados</w:t>
      </w:r>
      <w:r w:rsidRPr="00C81BC7">
        <w:rPr>
          <w:rFonts w:ascii="Times New Roman" w:hAnsi="Times New Roman" w:cs="Times New Roman"/>
          <w:sz w:val="24"/>
          <w:szCs w:val="24"/>
        </w:rPr>
        <w:t>:</w:t>
      </w:r>
    </w:p>
    <w:p w:rsidR="00F47ACA" w:rsidRPr="00804345" w:rsidRDefault="00F47ACA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804345">
        <w:rPr>
          <w:rFonts w:ascii="Times New Roman" w:hAnsi="Times New Roman" w:cs="Times New Roman"/>
          <w:sz w:val="24"/>
          <w:szCs w:val="24"/>
          <w:highlight w:val="yellow"/>
        </w:rPr>
        <w:t>x&lt;-c(45.9,83.7,96.1,44.5,73.4)</w:t>
      </w:r>
    </w:p>
    <w:p w:rsidR="00F47ACA" w:rsidRPr="00804345" w:rsidRDefault="00F47ACA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4345">
        <w:rPr>
          <w:rFonts w:ascii="Times New Roman" w:hAnsi="Times New Roman" w:cs="Times New Roman"/>
          <w:sz w:val="24"/>
          <w:szCs w:val="24"/>
          <w:highlight w:val="yellow"/>
        </w:rPr>
        <w:t>y&lt;-c(37.4,80.6,90.3,40.5,63.7)</w:t>
      </w:r>
    </w:p>
    <w:p w:rsidR="00F47ACA" w:rsidRPr="00804345" w:rsidRDefault="00F47ACA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04345" w:rsidRPr="00804345" w:rsidRDefault="00804345" w:rsidP="008043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Calcular o teste 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7ACA" w:rsidRPr="00F47ACA" w:rsidRDefault="00F47ACA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0A4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t.test(y-x,paried=TRUE,alternative="two.sided",var.equal=TRUE)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47ACA" w:rsidTr="00F47ACA">
        <w:tc>
          <w:tcPr>
            <w:tcW w:w="10606" w:type="dxa"/>
          </w:tcPr>
          <w:p w:rsidR="00F47ACA" w:rsidRDefault="00F47ACA" w:rsidP="000B5E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47ACA" w:rsidRPr="00F47ACA" w:rsidRDefault="00F47ACA" w:rsidP="000B5E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>One Sample t-test</w:t>
            </w:r>
          </w:p>
          <w:p w:rsidR="00F47ACA" w:rsidRPr="00F47ACA" w:rsidRDefault="00F47ACA" w:rsidP="000B5E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F47ACA" w:rsidRPr="00F47ACA" w:rsidRDefault="00F47ACA" w:rsidP="000B5EA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>data:  y - x</w:t>
            </w:r>
          </w:p>
          <w:p w:rsidR="00F47ACA" w:rsidRP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>t = -4.906, df = 4, p-value = 0.008009</w:t>
            </w:r>
          </w:p>
          <w:p w:rsidR="00F47ACA" w:rsidRP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>alternative hypothesis: true mean is not equal to 0</w:t>
            </w:r>
          </w:p>
          <w:p w:rsidR="00F47ACA" w:rsidRP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>95 percent confidence interval:</w:t>
            </w:r>
          </w:p>
          <w:p w:rsidR="00F47ACA" w:rsidRP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-9.740068 -2.699932</w:t>
            </w:r>
          </w:p>
          <w:p w:rsidR="00F47ACA" w:rsidRP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>sample estimates:</w:t>
            </w:r>
          </w:p>
          <w:p w:rsidR="00F47ACA" w:rsidRP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mean of x </w:t>
            </w:r>
          </w:p>
          <w:p w:rsidR="00F47ACA" w:rsidRDefault="00F47ACA" w:rsidP="00F47AC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47AC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-6.22</w:t>
            </w:r>
          </w:p>
        </w:tc>
      </w:tr>
    </w:tbl>
    <w:p w:rsidR="00C825C6" w:rsidRDefault="00C825C6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5C6" w:rsidRDefault="00C825C6" w:rsidP="00C825C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E3945">
        <w:rPr>
          <w:rFonts w:ascii="Times New Roman" w:hAnsi="Times New Roman" w:cs="Times New Roman"/>
          <w:i/>
          <w:sz w:val="24"/>
          <w:szCs w:val="24"/>
          <w:u w:val="single"/>
        </w:rPr>
        <w:t>Interpretar resultados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47ACA" w:rsidRPr="00C825C6" w:rsidRDefault="00C825C6" w:rsidP="00F47AC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25C6">
        <w:rPr>
          <w:rFonts w:ascii="Times New Roman" w:hAnsi="Times New Roman"/>
          <w:sz w:val="24"/>
          <w:szCs w:val="24"/>
          <w:u w:val="single"/>
        </w:rPr>
        <w:t>Conclusão</w:t>
      </w:r>
      <w:r w:rsidRPr="00C825C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Como o </w:t>
      </w:r>
      <w:r w:rsidRPr="00EE3945">
        <w:rPr>
          <w:rFonts w:ascii="Times New Roman" w:hAnsi="Times New Roman"/>
          <w:i/>
          <w:sz w:val="24"/>
          <w:szCs w:val="24"/>
        </w:rPr>
        <w:t>p-value</w:t>
      </w:r>
      <w:r>
        <w:rPr>
          <w:rFonts w:ascii="Times New Roman" w:hAnsi="Times New Roman"/>
          <w:sz w:val="24"/>
          <w:szCs w:val="24"/>
        </w:rPr>
        <w:t xml:space="preserve"> foi menor que o nível de significância (5% = 0,05) rejeito a hipótese H</w:t>
      </w:r>
      <w:r w:rsidRPr="00EE3945">
        <w:rPr>
          <w:rFonts w:ascii="Times New Roman" w:hAnsi="Times New Roman"/>
          <w:sz w:val="24"/>
          <w:szCs w:val="24"/>
          <w:vertAlign w:val="subscript"/>
        </w:rPr>
        <w:t>0</w:t>
      </w:r>
      <w:r w:rsidRPr="00C825C6">
        <w:rPr>
          <w:rFonts w:ascii="Times New Roman" w:hAnsi="Times New Roman"/>
          <w:sz w:val="24"/>
          <w:szCs w:val="24"/>
        </w:rPr>
        <w:t xml:space="preserve">, ou seja, o </w:t>
      </w:r>
      <w:r w:rsidRPr="00C825C6">
        <w:rPr>
          <w:rFonts w:ascii="Times New Roman" w:hAnsi="Times New Roman" w:cs="Times New Roman"/>
          <w:sz w:val="24"/>
          <w:szCs w:val="24"/>
        </w:rPr>
        <w:t xml:space="preserve">programa de educação financeira foi </w:t>
      </w:r>
      <w:bookmarkStart w:id="0" w:name="_GoBack"/>
      <w:bookmarkEnd w:id="0"/>
      <w:r w:rsidRPr="00C825C6">
        <w:rPr>
          <w:rFonts w:ascii="Times New Roman" w:hAnsi="Times New Roman" w:cs="Times New Roman"/>
          <w:sz w:val="24"/>
          <w:szCs w:val="24"/>
        </w:rPr>
        <w:t>eficiente na redução do valor das dívidas</w:t>
      </w:r>
      <w:r w:rsidRPr="00C825C6">
        <w:rPr>
          <w:rFonts w:ascii="Times New Roman" w:hAnsi="Times New Roman"/>
          <w:sz w:val="24"/>
          <w:szCs w:val="24"/>
        </w:rPr>
        <w:t>.</w:t>
      </w:r>
    </w:p>
    <w:sectPr w:rsidR="00F47ACA" w:rsidRPr="00C825C6" w:rsidSect="00C90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992"/>
    <w:rsid w:val="0000755A"/>
    <w:rsid w:val="000109EE"/>
    <w:rsid w:val="00010A51"/>
    <w:rsid w:val="00042992"/>
    <w:rsid w:val="000B5EA3"/>
    <w:rsid w:val="0010450C"/>
    <w:rsid w:val="001079AF"/>
    <w:rsid w:val="0011627E"/>
    <w:rsid w:val="001219A3"/>
    <w:rsid w:val="001771DF"/>
    <w:rsid w:val="0018342B"/>
    <w:rsid w:val="001917E7"/>
    <w:rsid w:val="001C6273"/>
    <w:rsid w:val="001E4654"/>
    <w:rsid w:val="002051FF"/>
    <w:rsid w:val="00205A5F"/>
    <w:rsid w:val="00233952"/>
    <w:rsid w:val="002751EA"/>
    <w:rsid w:val="00276FE9"/>
    <w:rsid w:val="00335887"/>
    <w:rsid w:val="00373DB1"/>
    <w:rsid w:val="003F7285"/>
    <w:rsid w:val="00455F8B"/>
    <w:rsid w:val="004C0933"/>
    <w:rsid w:val="004E30B1"/>
    <w:rsid w:val="00560A48"/>
    <w:rsid w:val="0056122F"/>
    <w:rsid w:val="00567BC8"/>
    <w:rsid w:val="005823B8"/>
    <w:rsid w:val="00587E73"/>
    <w:rsid w:val="005900E8"/>
    <w:rsid w:val="005A03D4"/>
    <w:rsid w:val="006148B3"/>
    <w:rsid w:val="00701B09"/>
    <w:rsid w:val="00727982"/>
    <w:rsid w:val="00761C41"/>
    <w:rsid w:val="007630E2"/>
    <w:rsid w:val="00774DA5"/>
    <w:rsid w:val="007A4581"/>
    <w:rsid w:val="00804345"/>
    <w:rsid w:val="00826B72"/>
    <w:rsid w:val="0084612E"/>
    <w:rsid w:val="0085595E"/>
    <w:rsid w:val="00877A74"/>
    <w:rsid w:val="008805BF"/>
    <w:rsid w:val="008A72CE"/>
    <w:rsid w:val="008B535C"/>
    <w:rsid w:val="008B6B52"/>
    <w:rsid w:val="00901DC1"/>
    <w:rsid w:val="00914449"/>
    <w:rsid w:val="00932A9A"/>
    <w:rsid w:val="009657D5"/>
    <w:rsid w:val="009815FF"/>
    <w:rsid w:val="009C1985"/>
    <w:rsid w:val="009C3AE3"/>
    <w:rsid w:val="009D07CB"/>
    <w:rsid w:val="009F4762"/>
    <w:rsid w:val="00A37868"/>
    <w:rsid w:val="00A91338"/>
    <w:rsid w:val="00AA1E90"/>
    <w:rsid w:val="00AF5B25"/>
    <w:rsid w:val="00B123AC"/>
    <w:rsid w:val="00B239B5"/>
    <w:rsid w:val="00B840A0"/>
    <w:rsid w:val="00B85E64"/>
    <w:rsid w:val="00C03010"/>
    <w:rsid w:val="00C81BC7"/>
    <w:rsid w:val="00C825C6"/>
    <w:rsid w:val="00C906A7"/>
    <w:rsid w:val="00CB054E"/>
    <w:rsid w:val="00CC5C4C"/>
    <w:rsid w:val="00CC741E"/>
    <w:rsid w:val="00CE385B"/>
    <w:rsid w:val="00CF49F8"/>
    <w:rsid w:val="00D346CE"/>
    <w:rsid w:val="00E434D5"/>
    <w:rsid w:val="00E455D1"/>
    <w:rsid w:val="00E6126A"/>
    <w:rsid w:val="00E80D09"/>
    <w:rsid w:val="00E958DB"/>
    <w:rsid w:val="00EB307A"/>
    <w:rsid w:val="00EE3945"/>
    <w:rsid w:val="00F14354"/>
    <w:rsid w:val="00F36AED"/>
    <w:rsid w:val="00F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3131AF-81F6-466E-AFE4-C0AB3643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1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6B52"/>
    <w:pPr>
      <w:spacing w:after="0" w:line="240" w:lineRule="auto"/>
    </w:pPr>
    <w:rPr>
      <w:rFonts w:ascii="Arial" w:eastAsia="Calibri" w:hAnsi="Arial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oEspaoReservado">
    <w:name w:val="Placeholder Text"/>
    <w:basedOn w:val="Fontepargpadro"/>
    <w:uiPriority w:val="99"/>
    <w:semiHidden/>
    <w:rsid w:val="008B6B5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6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B5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00E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5900E8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5900E8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10</Pages>
  <Words>1540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Usuário do Windows</cp:lastModifiedBy>
  <cp:revision>6</cp:revision>
  <dcterms:created xsi:type="dcterms:W3CDTF">2017-10-25T22:50:00Z</dcterms:created>
  <dcterms:modified xsi:type="dcterms:W3CDTF">2018-06-13T21:15:00Z</dcterms:modified>
</cp:coreProperties>
</file>