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50AF07" w14:textId="3F16350D" w:rsidR="00671038" w:rsidRPr="006D3D38" w:rsidRDefault="006D3D38">
      <w:pPr>
        <w:rPr>
          <w:lang w:val="en-GB"/>
        </w:rPr>
      </w:pPr>
      <w:r w:rsidRPr="006D3D38">
        <w:rPr>
          <w:lang w:val="en-GB"/>
        </w:rPr>
        <w:t>Purpose</w:t>
      </w:r>
      <w:r w:rsidR="00671038" w:rsidRPr="006D3D38">
        <w:rPr>
          <w:lang w:val="en-GB"/>
        </w:rPr>
        <w:t xml:space="preserve"> – sell cheese to people across the EU who want to buy authentic cheese.</w:t>
      </w:r>
    </w:p>
    <w:p w14:paraId="4A57A8E3" w14:textId="77777777" w:rsidR="00671038" w:rsidRPr="006D3D38" w:rsidRDefault="00671038">
      <w:pPr>
        <w:rPr>
          <w:lang w:val="en-GB"/>
        </w:rPr>
      </w:pPr>
    </w:p>
    <w:p w14:paraId="1FF6E45C" w14:textId="77777777" w:rsidR="00671038" w:rsidRPr="006D3D38" w:rsidRDefault="00671038">
      <w:pPr>
        <w:rPr>
          <w:lang w:val="en-GB"/>
        </w:rPr>
      </w:pPr>
      <w:r w:rsidRPr="006D3D38">
        <w:rPr>
          <w:lang w:val="en-GB"/>
        </w:rPr>
        <w:t>Target – People who enjoy cheese culture. We prioritise selling to cheese lovers, and the brand should reflect quality cheese to make it usable for people with lesser cheese knowledge to buy cheese as a present for others.</w:t>
      </w:r>
    </w:p>
    <w:p w14:paraId="5DA3535E" w14:textId="77777777" w:rsidR="00671038" w:rsidRPr="006D3D38" w:rsidRDefault="00671038">
      <w:pPr>
        <w:rPr>
          <w:lang w:val="en-GB"/>
        </w:rPr>
      </w:pPr>
    </w:p>
    <w:p w14:paraId="5DC234F5" w14:textId="5A93A093" w:rsidR="00671038" w:rsidRPr="006D3D38" w:rsidRDefault="00EB423E" w:rsidP="008820E2">
      <w:pPr>
        <w:jc w:val="center"/>
        <w:rPr>
          <w:lang w:val="en-GB"/>
        </w:rPr>
      </w:pPr>
      <w:r>
        <w:rPr>
          <w:noProof/>
          <w:lang w:val="en-US"/>
        </w:rPr>
        <w:drawing>
          <wp:inline distT="0" distB="0" distL="0" distR="0" wp14:anchorId="336A5F4A" wp14:editId="0E168FD7">
            <wp:extent cx="4166235" cy="3048712"/>
            <wp:effectExtent l="0" t="0" r="0" b="0"/>
            <wp:docPr id="1" name="Picture 1" desc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Untitled-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81043" cy="3059548"/>
                    </a:xfrm>
                    <a:prstGeom prst="rect">
                      <a:avLst/>
                    </a:prstGeom>
                    <a:noFill/>
                    <a:ln>
                      <a:noFill/>
                    </a:ln>
                  </pic:spPr>
                </pic:pic>
              </a:graphicData>
            </a:graphic>
          </wp:inline>
        </w:drawing>
      </w:r>
      <w:bookmarkStart w:id="0" w:name="_GoBack"/>
      <w:bookmarkEnd w:id="0"/>
    </w:p>
    <w:p w14:paraId="7E7685D9" w14:textId="77777777" w:rsidR="00671038" w:rsidRPr="006D3D38" w:rsidRDefault="00671038" w:rsidP="00671038">
      <w:pPr>
        <w:rPr>
          <w:lang w:val="en-GB"/>
        </w:rPr>
      </w:pPr>
    </w:p>
    <w:p w14:paraId="23F9D6C9" w14:textId="532896BA" w:rsidR="00671038" w:rsidRPr="007F3DE1" w:rsidRDefault="007F3DE1" w:rsidP="00671038">
      <w:pPr>
        <w:rPr>
          <w:b/>
          <w:lang w:val="en-GB"/>
        </w:rPr>
      </w:pPr>
      <w:r>
        <w:rPr>
          <w:b/>
          <w:lang w:val="en-GB"/>
        </w:rPr>
        <w:t>User stories</w:t>
      </w:r>
    </w:p>
    <w:tbl>
      <w:tblPr>
        <w:tblStyle w:val="TableGrid"/>
        <w:tblW w:w="0" w:type="auto"/>
        <w:tblLook w:val="04A0" w:firstRow="1" w:lastRow="0" w:firstColumn="1" w:lastColumn="0" w:noHBand="0" w:noVBand="1"/>
      </w:tblPr>
      <w:tblGrid>
        <w:gridCol w:w="9010"/>
      </w:tblGrid>
      <w:tr w:rsidR="00671038" w:rsidRPr="006D3D38" w14:paraId="347C41B8" w14:textId="77777777" w:rsidTr="00A00973">
        <w:tc>
          <w:tcPr>
            <w:tcW w:w="9010" w:type="dxa"/>
          </w:tcPr>
          <w:p w14:paraId="42B1A7B9" w14:textId="77777777" w:rsidR="00671038" w:rsidRPr="006D3D38" w:rsidRDefault="00671038" w:rsidP="00A00973">
            <w:pPr>
              <w:rPr>
                <w:lang w:val="en-GB"/>
              </w:rPr>
            </w:pPr>
            <w:r w:rsidRPr="006D3D38">
              <w:rPr>
                <w:b/>
                <w:lang w:val="en-GB"/>
              </w:rPr>
              <w:t>Function</w:t>
            </w:r>
            <w:r w:rsidRPr="006D3D38">
              <w:rPr>
                <w:lang w:val="en-GB"/>
              </w:rPr>
              <w:t xml:space="preserve">: </w:t>
            </w:r>
            <w:r w:rsidR="00A00973" w:rsidRPr="006D3D38">
              <w:rPr>
                <w:lang w:val="en-GB"/>
              </w:rPr>
              <w:t>Customer wants to buy cheese online</w:t>
            </w:r>
          </w:p>
        </w:tc>
      </w:tr>
      <w:tr w:rsidR="00671038" w:rsidRPr="006D3D38" w14:paraId="679E64F0" w14:textId="77777777" w:rsidTr="00A00973">
        <w:tc>
          <w:tcPr>
            <w:tcW w:w="9010" w:type="dxa"/>
          </w:tcPr>
          <w:p w14:paraId="1DF1FDB2" w14:textId="77777777" w:rsidR="00671038" w:rsidRPr="006D3D38" w:rsidRDefault="00A00973" w:rsidP="00A00973">
            <w:pPr>
              <w:rPr>
                <w:lang w:val="en-GB"/>
              </w:rPr>
            </w:pPr>
            <w:r w:rsidRPr="006D3D38">
              <w:rPr>
                <w:lang w:val="en-GB"/>
              </w:rPr>
              <w:t>To be able to buy from a large selection of cheeses</w:t>
            </w:r>
          </w:p>
        </w:tc>
      </w:tr>
      <w:tr w:rsidR="00671038" w:rsidRPr="006D3D38" w14:paraId="23030394" w14:textId="77777777" w:rsidTr="00A00973">
        <w:trPr>
          <w:trHeight w:val="278"/>
        </w:trPr>
        <w:tc>
          <w:tcPr>
            <w:tcW w:w="9010" w:type="dxa"/>
          </w:tcPr>
          <w:p w14:paraId="42932BC5" w14:textId="77777777" w:rsidR="00671038" w:rsidRPr="006D3D38" w:rsidRDefault="00A00973" w:rsidP="00A00973">
            <w:pPr>
              <w:rPr>
                <w:lang w:val="en-GB"/>
              </w:rPr>
            </w:pPr>
            <w:r w:rsidRPr="006D3D38">
              <w:rPr>
                <w:lang w:val="en-GB"/>
              </w:rPr>
              <w:t>And have them sent and delivered to a home address</w:t>
            </w:r>
          </w:p>
        </w:tc>
      </w:tr>
      <w:tr w:rsidR="00671038" w:rsidRPr="006D3D38" w14:paraId="19939EFD" w14:textId="77777777" w:rsidTr="00A00973">
        <w:tc>
          <w:tcPr>
            <w:tcW w:w="9010" w:type="dxa"/>
          </w:tcPr>
          <w:p w14:paraId="45AD0488" w14:textId="77777777" w:rsidR="00671038" w:rsidRPr="006D3D38" w:rsidRDefault="00671038" w:rsidP="009F62ED">
            <w:pPr>
              <w:rPr>
                <w:lang w:val="en-GB"/>
              </w:rPr>
            </w:pPr>
          </w:p>
        </w:tc>
      </w:tr>
      <w:tr w:rsidR="00671038" w:rsidRPr="006D3D38" w14:paraId="747BE610" w14:textId="77777777" w:rsidTr="00A00973">
        <w:trPr>
          <w:trHeight w:val="306"/>
        </w:trPr>
        <w:tc>
          <w:tcPr>
            <w:tcW w:w="9010" w:type="dxa"/>
          </w:tcPr>
          <w:p w14:paraId="4F47119F" w14:textId="77777777" w:rsidR="00671038" w:rsidRPr="006D3D38" w:rsidRDefault="00671038" w:rsidP="009F62ED">
            <w:pPr>
              <w:jc w:val="both"/>
              <w:rPr>
                <w:b/>
                <w:lang w:val="en-GB"/>
              </w:rPr>
            </w:pPr>
            <w:r w:rsidRPr="006D3D38">
              <w:rPr>
                <w:b/>
                <w:lang w:val="en-GB"/>
              </w:rPr>
              <w:t>Scenario:</w:t>
            </w:r>
          </w:p>
        </w:tc>
      </w:tr>
      <w:tr w:rsidR="00671038" w:rsidRPr="006D3D38" w14:paraId="3E722B22" w14:textId="77777777" w:rsidTr="00A00973">
        <w:trPr>
          <w:trHeight w:val="292"/>
        </w:trPr>
        <w:tc>
          <w:tcPr>
            <w:tcW w:w="9010" w:type="dxa"/>
          </w:tcPr>
          <w:p w14:paraId="5035E3D4" w14:textId="77777777" w:rsidR="00671038" w:rsidRPr="006D3D38" w:rsidRDefault="00A00973" w:rsidP="00A00973">
            <w:pPr>
              <w:rPr>
                <w:lang w:val="en-GB"/>
              </w:rPr>
            </w:pPr>
            <w:r w:rsidRPr="006D3D38">
              <w:rPr>
                <w:lang w:val="en-GB"/>
              </w:rPr>
              <w:t>If I enter a cheese in search field</w:t>
            </w:r>
            <w:r w:rsidR="00671038" w:rsidRPr="006D3D38">
              <w:rPr>
                <w:lang w:val="en-GB"/>
              </w:rPr>
              <w:t xml:space="preserve"> </w:t>
            </w:r>
          </w:p>
        </w:tc>
      </w:tr>
      <w:tr w:rsidR="00671038" w:rsidRPr="006D3D38" w14:paraId="030CDDC7" w14:textId="77777777" w:rsidTr="00A00973">
        <w:tc>
          <w:tcPr>
            <w:tcW w:w="9010" w:type="dxa"/>
          </w:tcPr>
          <w:p w14:paraId="3CED9F81" w14:textId="77777777" w:rsidR="00671038" w:rsidRPr="006D3D38" w:rsidRDefault="00A00973" w:rsidP="00A00973">
            <w:pPr>
              <w:rPr>
                <w:lang w:val="en-GB"/>
              </w:rPr>
            </w:pPr>
            <w:r w:rsidRPr="006D3D38">
              <w:rPr>
                <w:lang w:val="en-GB"/>
              </w:rPr>
              <w:t>And one or more cheeses are returned from database</w:t>
            </w:r>
          </w:p>
        </w:tc>
      </w:tr>
      <w:tr w:rsidR="00671038" w:rsidRPr="006D3D38" w14:paraId="0D92304B" w14:textId="77777777" w:rsidTr="00A00973">
        <w:tc>
          <w:tcPr>
            <w:tcW w:w="9010" w:type="dxa"/>
          </w:tcPr>
          <w:p w14:paraId="1FA4BA77" w14:textId="77777777" w:rsidR="00A00973" w:rsidRPr="006D3D38" w:rsidRDefault="00A00973" w:rsidP="00A00973">
            <w:pPr>
              <w:rPr>
                <w:lang w:val="en-GB"/>
              </w:rPr>
            </w:pPr>
            <w:r w:rsidRPr="006D3D38">
              <w:rPr>
                <w:lang w:val="en-GB"/>
              </w:rPr>
              <w:t xml:space="preserve">And I’ve added a cheese to shopping chart </w:t>
            </w:r>
          </w:p>
        </w:tc>
      </w:tr>
      <w:tr w:rsidR="00671038" w:rsidRPr="006D3D38" w14:paraId="63F7BECB" w14:textId="77777777" w:rsidTr="00A00973">
        <w:tc>
          <w:tcPr>
            <w:tcW w:w="9010" w:type="dxa"/>
          </w:tcPr>
          <w:p w14:paraId="3C53552F" w14:textId="77777777" w:rsidR="00A00973" w:rsidRPr="006D3D38" w:rsidRDefault="00A00973" w:rsidP="00A00973">
            <w:pPr>
              <w:rPr>
                <w:lang w:val="en-GB"/>
              </w:rPr>
            </w:pPr>
            <w:r w:rsidRPr="006D3D38">
              <w:rPr>
                <w:lang w:val="en-GB"/>
              </w:rPr>
              <w:t>Then I’ll be able to proceed to shopping chart</w:t>
            </w:r>
            <w:r w:rsidR="00671038" w:rsidRPr="006D3D38">
              <w:rPr>
                <w:lang w:val="en-GB"/>
              </w:rPr>
              <w:t xml:space="preserve"> </w:t>
            </w:r>
          </w:p>
        </w:tc>
      </w:tr>
    </w:tbl>
    <w:p w14:paraId="325F5FF7" w14:textId="77777777" w:rsidR="008820E2" w:rsidRDefault="008820E2">
      <w:pPr>
        <w:rPr>
          <w:lang w:val="en-GB"/>
        </w:rPr>
      </w:pPr>
    </w:p>
    <w:tbl>
      <w:tblPr>
        <w:tblStyle w:val="TableGrid"/>
        <w:tblW w:w="0" w:type="auto"/>
        <w:tblLook w:val="04A0" w:firstRow="1" w:lastRow="0" w:firstColumn="1" w:lastColumn="0" w:noHBand="0" w:noVBand="1"/>
      </w:tblPr>
      <w:tblGrid>
        <w:gridCol w:w="9010"/>
      </w:tblGrid>
      <w:tr w:rsidR="007F3DE1" w:rsidRPr="006D3D38" w14:paraId="76BD3361" w14:textId="77777777" w:rsidTr="00D65B56">
        <w:tc>
          <w:tcPr>
            <w:tcW w:w="9010" w:type="dxa"/>
          </w:tcPr>
          <w:p w14:paraId="35F0ECE7" w14:textId="31F0922F" w:rsidR="007F3DE1" w:rsidRPr="006D3D38" w:rsidRDefault="007F3DE1" w:rsidP="007F3DE1">
            <w:pPr>
              <w:rPr>
                <w:lang w:val="en-GB"/>
              </w:rPr>
            </w:pPr>
            <w:r w:rsidRPr="006D3D38">
              <w:rPr>
                <w:b/>
                <w:lang w:val="en-GB"/>
              </w:rPr>
              <w:t>Function</w:t>
            </w:r>
            <w:r w:rsidRPr="006D3D38">
              <w:rPr>
                <w:lang w:val="en-GB"/>
              </w:rPr>
              <w:t xml:space="preserve">: </w:t>
            </w:r>
            <w:r>
              <w:rPr>
                <w:lang w:val="en-GB"/>
              </w:rPr>
              <w:t>Customer wants to buy a gift</w:t>
            </w:r>
          </w:p>
        </w:tc>
      </w:tr>
      <w:tr w:rsidR="007F3DE1" w:rsidRPr="006D3D38" w14:paraId="7FF658D0" w14:textId="77777777" w:rsidTr="00D65B56">
        <w:tc>
          <w:tcPr>
            <w:tcW w:w="9010" w:type="dxa"/>
          </w:tcPr>
          <w:p w14:paraId="53690BCB" w14:textId="5F7C4821" w:rsidR="007F3DE1" w:rsidRPr="006D3D38" w:rsidRDefault="00575312" w:rsidP="00D65B56">
            <w:pPr>
              <w:rPr>
                <w:lang w:val="en-GB"/>
              </w:rPr>
            </w:pPr>
            <w:r>
              <w:rPr>
                <w:lang w:val="en-GB"/>
              </w:rPr>
              <w:t>Without much knowledge of cheese</w:t>
            </w:r>
          </w:p>
        </w:tc>
      </w:tr>
      <w:tr w:rsidR="007F3DE1" w:rsidRPr="006D3D38" w14:paraId="0700D321" w14:textId="77777777" w:rsidTr="00D65B56">
        <w:trPr>
          <w:trHeight w:val="278"/>
        </w:trPr>
        <w:tc>
          <w:tcPr>
            <w:tcW w:w="9010" w:type="dxa"/>
          </w:tcPr>
          <w:p w14:paraId="28BA1D3F" w14:textId="77777777" w:rsidR="007F3DE1" w:rsidRPr="006D3D38" w:rsidRDefault="007F3DE1" w:rsidP="00D65B56">
            <w:pPr>
              <w:rPr>
                <w:lang w:val="en-GB"/>
              </w:rPr>
            </w:pPr>
            <w:r w:rsidRPr="006D3D38">
              <w:rPr>
                <w:lang w:val="en-GB"/>
              </w:rPr>
              <w:t>And have them sent and delivered to a home address</w:t>
            </w:r>
          </w:p>
        </w:tc>
      </w:tr>
      <w:tr w:rsidR="007F3DE1" w:rsidRPr="006D3D38" w14:paraId="195DCCCA" w14:textId="77777777" w:rsidTr="00D65B56">
        <w:tc>
          <w:tcPr>
            <w:tcW w:w="9010" w:type="dxa"/>
          </w:tcPr>
          <w:p w14:paraId="45B05947" w14:textId="77777777" w:rsidR="007F3DE1" w:rsidRPr="006D3D38" w:rsidRDefault="007F3DE1" w:rsidP="00D65B56">
            <w:pPr>
              <w:rPr>
                <w:lang w:val="en-GB"/>
              </w:rPr>
            </w:pPr>
          </w:p>
        </w:tc>
      </w:tr>
      <w:tr w:rsidR="007F3DE1" w:rsidRPr="006D3D38" w14:paraId="3C6A4499" w14:textId="77777777" w:rsidTr="00D65B56">
        <w:trPr>
          <w:trHeight w:val="306"/>
        </w:trPr>
        <w:tc>
          <w:tcPr>
            <w:tcW w:w="9010" w:type="dxa"/>
          </w:tcPr>
          <w:p w14:paraId="3E862C9C" w14:textId="77777777" w:rsidR="007F3DE1" w:rsidRPr="006D3D38" w:rsidRDefault="007F3DE1" w:rsidP="00D65B56">
            <w:pPr>
              <w:jc w:val="both"/>
              <w:rPr>
                <w:b/>
                <w:lang w:val="en-GB"/>
              </w:rPr>
            </w:pPr>
            <w:r w:rsidRPr="006D3D38">
              <w:rPr>
                <w:b/>
                <w:lang w:val="en-GB"/>
              </w:rPr>
              <w:t>Scenario:</w:t>
            </w:r>
          </w:p>
        </w:tc>
      </w:tr>
      <w:tr w:rsidR="007F3DE1" w:rsidRPr="006D3D38" w14:paraId="65EAD42C" w14:textId="77777777" w:rsidTr="00D65B56">
        <w:trPr>
          <w:trHeight w:val="292"/>
        </w:trPr>
        <w:tc>
          <w:tcPr>
            <w:tcW w:w="9010" w:type="dxa"/>
          </w:tcPr>
          <w:p w14:paraId="53D678F3" w14:textId="0B530636" w:rsidR="007F3DE1" w:rsidRPr="006D3D38" w:rsidRDefault="00575312" w:rsidP="00D65B56">
            <w:pPr>
              <w:rPr>
                <w:lang w:val="en-GB"/>
              </w:rPr>
            </w:pPr>
            <w:r>
              <w:rPr>
                <w:lang w:val="en-GB"/>
              </w:rPr>
              <w:t>If I enter the site without cheese knowledge</w:t>
            </w:r>
          </w:p>
        </w:tc>
      </w:tr>
      <w:tr w:rsidR="00575312" w:rsidRPr="006D3D38" w14:paraId="66F7AE04" w14:textId="77777777" w:rsidTr="00D65B56">
        <w:tc>
          <w:tcPr>
            <w:tcW w:w="9010" w:type="dxa"/>
          </w:tcPr>
          <w:p w14:paraId="7CDA8A47" w14:textId="3F366481" w:rsidR="00575312" w:rsidRPr="006D3D38" w:rsidRDefault="00575312" w:rsidP="00575312">
            <w:pPr>
              <w:rPr>
                <w:lang w:val="en-GB"/>
              </w:rPr>
            </w:pPr>
            <w:r>
              <w:rPr>
                <w:lang w:val="en-GB"/>
              </w:rPr>
              <w:t>I’ll be able to filter these cheese according to country</w:t>
            </w:r>
          </w:p>
        </w:tc>
      </w:tr>
      <w:tr w:rsidR="007F3DE1" w:rsidRPr="006D3D38" w14:paraId="77CBC7F2" w14:textId="77777777" w:rsidTr="00D65B56">
        <w:tc>
          <w:tcPr>
            <w:tcW w:w="9010" w:type="dxa"/>
          </w:tcPr>
          <w:p w14:paraId="46DBC2C5" w14:textId="5BE5BC72" w:rsidR="007F3DE1" w:rsidRPr="006D3D38" w:rsidRDefault="00575312" w:rsidP="00575312">
            <w:pPr>
              <w:rPr>
                <w:lang w:val="en-GB"/>
              </w:rPr>
            </w:pPr>
            <w:r>
              <w:rPr>
                <w:lang w:val="en-GB"/>
              </w:rPr>
              <w:t>Or according to type of cheese</w:t>
            </w:r>
          </w:p>
        </w:tc>
      </w:tr>
      <w:tr w:rsidR="007F3DE1" w:rsidRPr="006D3D38" w14:paraId="42E5A715" w14:textId="77777777" w:rsidTr="00D65B56">
        <w:tc>
          <w:tcPr>
            <w:tcW w:w="9010" w:type="dxa"/>
          </w:tcPr>
          <w:p w14:paraId="5FC27A96" w14:textId="6FC4E574" w:rsidR="007F3DE1" w:rsidRPr="006D3D38" w:rsidRDefault="00575312" w:rsidP="00D65B56">
            <w:pPr>
              <w:rPr>
                <w:lang w:val="en-GB"/>
              </w:rPr>
            </w:pPr>
            <w:r>
              <w:rPr>
                <w:lang w:val="en-GB"/>
              </w:rPr>
              <w:t>And I’ll be able to add a cheese to shopping chart</w:t>
            </w:r>
          </w:p>
        </w:tc>
      </w:tr>
    </w:tbl>
    <w:p w14:paraId="5AD4EF65" w14:textId="77777777" w:rsidR="007F3DE1" w:rsidRPr="006D3D38" w:rsidRDefault="007F3DE1">
      <w:pPr>
        <w:rPr>
          <w:lang w:val="en-GB"/>
        </w:rPr>
      </w:pPr>
    </w:p>
    <w:p w14:paraId="0FF167FE" w14:textId="77777777" w:rsidR="00A00973" w:rsidRPr="007F3DE1" w:rsidRDefault="00A00973">
      <w:pPr>
        <w:rPr>
          <w:b/>
          <w:lang w:val="en-GB"/>
        </w:rPr>
      </w:pPr>
      <w:r w:rsidRPr="007F3DE1">
        <w:rPr>
          <w:b/>
          <w:lang w:val="en-GB"/>
        </w:rPr>
        <w:t>Importance of content</w:t>
      </w:r>
    </w:p>
    <w:tbl>
      <w:tblPr>
        <w:tblW w:w="8872" w:type="dxa"/>
        <w:tblInd w:w="15" w:type="dxa"/>
        <w:tblLook w:val="04A0" w:firstRow="1" w:lastRow="0" w:firstColumn="1" w:lastColumn="0" w:noHBand="0" w:noVBand="1"/>
      </w:tblPr>
      <w:tblGrid>
        <w:gridCol w:w="3768"/>
        <w:gridCol w:w="1502"/>
        <w:gridCol w:w="2217"/>
        <w:gridCol w:w="1385"/>
      </w:tblGrid>
      <w:tr w:rsidR="007F3DE1" w:rsidRPr="006D3D38" w14:paraId="1785740F" w14:textId="77777777" w:rsidTr="007F3DE1">
        <w:trPr>
          <w:trHeight w:val="238"/>
        </w:trPr>
        <w:tc>
          <w:tcPr>
            <w:tcW w:w="3768" w:type="dxa"/>
            <w:tcBorders>
              <w:top w:val="single" w:sz="4" w:space="0" w:color="000000"/>
              <w:left w:val="single" w:sz="4" w:space="0" w:color="000000"/>
              <w:bottom w:val="single" w:sz="4" w:space="0" w:color="000000"/>
              <w:right w:val="single" w:sz="4" w:space="0" w:color="000000"/>
            </w:tcBorders>
            <w:shd w:val="clear" w:color="auto" w:fill="auto"/>
            <w:hideMark/>
          </w:tcPr>
          <w:p w14:paraId="3B2F25E9" w14:textId="77777777" w:rsidR="00A00973" w:rsidRPr="006D3D38" w:rsidRDefault="00A00973" w:rsidP="009F62ED">
            <w:pPr>
              <w:rPr>
                <w:rFonts w:ascii="Calibri" w:eastAsia="Times New Roman" w:hAnsi="Calibri" w:cs="Arial"/>
                <w:b/>
                <w:bCs/>
                <w:lang w:val="en-GB"/>
              </w:rPr>
            </w:pPr>
            <w:r w:rsidRPr="006D3D38">
              <w:rPr>
                <w:rFonts w:ascii="Calibri" w:eastAsia="Times New Roman" w:hAnsi="Calibri" w:cs="Arial"/>
                <w:b/>
                <w:bCs/>
                <w:lang w:val="en-GB"/>
              </w:rPr>
              <w:t>Content</w:t>
            </w:r>
          </w:p>
        </w:tc>
        <w:tc>
          <w:tcPr>
            <w:tcW w:w="1502" w:type="dxa"/>
            <w:tcBorders>
              <w:top w:val="single" w:sz="4" w:space="0" w:color="000000"/>
              <w:left w:val="nil"/>
              <w:bottom w:val="single" w:sz="4" w:space="0" w:color="000000"/>
              <w:right w:val="single" w:sz="4" w:space="0" w:color="000000"/>
            </w:tcBorders>
            <w:shd w:val="clear" w:color="auto" w:fill="auto"/>
            <w:hideMark/>
          </w:tcPr>
          <w:p w14:paraId="1ACE1CAF" w14:textId="77777777" w:rsidR="00A00973" w:rsidRPr="006D3D38" w:rsidRDefault="00A00973" w:rsidP="009F62ED">
            <w:pPr>
              <w:rPr>
                <w:rFonts w:ascii="Calibri" w:eastAsia="Times New Roman" w:hAnsi="Calibri" w:cs="Times New Roman"/>
                <w:color w:val="000000"/>
                <w:lang w:val="en-GB"/>
              </w:rPr>
            </w:pPr>
            <w:r w:rsidRPr="006D3D38">
              <w:rPr>
                <w:rFonts w:ascii="Calibri" w:eastAsia="Times New Roman" w:hAnsi="Calibri" w:cs="Arial"/>
                <w:b/>
                <w:bCs/>
                <w:lang w:val="en-GB"/>
              </w:rPr>
              <w:t>type</w:t>
            </w:r>
          </w:p>
        </w:tc>
        <w:tc>
          <w:tcPr>
            <w:tcW w:w="2217" w:type="dxa"/>
            <w:tcBorders>
              <w:top w:val="single" w:sz="4" w:space="0" w:color="000000"/>
              <w:left w:val="nil"/>
              <w:bottom w:val="single" w:sz="4" w:space="0" w:color="000000"/>
              <w:right w:val="single" w:sz="4" w:space="0" w:color="000000"/>
            </w:tcBorders>
            <w:shd w:val="clear" w:color="auto" w:fill="auto"/>
            <w:hideMark/>
          </w:tcPr>
          <w:p w14:paraId="702F3286" w14:textId="77777777" w:rsidR="00A00973" w:rsidRPr="006D3D38" w:rsidRDefault="00A00973" w:rsidP="009F62ED">
            <w:pPr>
              <w:rPr>
                <w:rFonts w:ascii="Calibri" w:eastAsia="Times New Roman" w:hAnsi="Calibri" w:cs="Times New Roman"/>
                <w:color w:val="000000"/>
                <w:lang w:val="en-GB"/>
              </w:rPr>
            </w:pPr>
            <w:r w:rsidRPr="006D3D38">
              <w:rPr>
                <w:rFonts w:ascii="Calibri" w:eastAsia="Times New Roman" w:hAnsi="Calibri" w:cs="Arial"/>
                <w:b/>
                <w:bCs/>
                <w:lang w:val="en-GB"/>
              </w:rPr>
              <w:t>section</w:t>
            </w:r>
          </w:p>
        </w:tc>
        <w:tc>
          <w:tcPr>
            <w:tcW w:w="1385" w:type="dxa"/>
            <w:tcBorders>
              <w:top w:val="single" w:sz="4" w:space="0" w:color="000000"/>
              <w:left w:val="nil"/>
              <w:bottom w:val="single" w:sz="4" w:space="0" w:color="000000"/>
              <w:right w:val="single" w:sz="4" w:space="0" w:color="000000"/>
            </w:tcBorders>
            <w:shd w:val="clear" w:color="auto" w:fill="auto"/>
            <w:hideMark/>
          </w:tcPr>
          <w:p w14:paraId="5DB22D6C" w14:textId="77777777" w:rsidR="00A00973" w:rsidRPr="006D3D38" w:rsidRDefault="00A00973" w:rsidP="009F62ED">
            <w:pPr>
              <w:rPr>
                <w:rFonts w:ascii="Calibri" w:eastAsia="Times New Roman" w:hAnsi="Calibri" w:cs="Times New Roman"/>
                <w:color w:val="000000"/>
                <w:lang w:val="en-GB"/>
              </w:rPr>
            </w:pPr>
            <w:r w:rsidRPr="006D3D38">
              <w:rPr>
                <w:rFonts w:ascii="Calibri" w:eastAsia="Times New Roman" w:hAnsi="Calibri" w:cs="Arial"/>
                <w:b/>
                <w:bCs/>
                <w:lang w:val="en-GB"/>
              </w:rPr>
              <w:t>priority</w:t>
            </w:r>
          </w:p>
        </w:tc>
      </w:tr>
      <w:tr w:rsidR="007F3DE1" w:rsidRPr="006D3D38" w14:paraId="61ECD807" w14:textId="77777777" w:rsidTr="007F3DE1">
        <w:trPr>
          <w:trHeight w:val="238"/>
        </w:trPr>
        <w:tc>
          <w:tcPr>
            <w:tcW w:w="3768" w:type="dxa"/>
            <w:tcBorders>
              <w:top w:val="nil"/>
              <w:left w:val="single" w:sz="4" w:space="0" w:color="000000"/>
              <w:bottom w:val="single" w:sz="4" w:space="0" w:color="000000"/>
              <w:right w:val="single" w:sz="4" w:space="0" w:color="000000"/>
            </w:tcBorders>
            <w:shd w:val="clear" w:color="auto" w:fill="auto"/>
            <w:hideMark/>
          </w:tcPr>
          <w:p w14:paraId="75C22588" w14:textId="77777777" w:rsidR="00A00973" w:rsidRPr="006D3D38" w:rsidRDefault="00A00973" w:rsidP="009F62ED">
            <w:pPr>
              <w:rPr>
                <w:rFonts w:ascii="Calibri" w:eastAsia="Times New Roman" w:hAnsi="Calibri" w:cs="Arial"/>
                <w:lang w:val="en-GB"/>
              </w:rPr>
            </w:pPr>
            <w:r w:rsidRPr="006D3D38">
              <w:rPr>
                <w:rFonts w:ascii="Calibri" w:eastAsia="Times New Roman" w:hAnsi="Calibri" w:cs="Arial"/>
                <w:lang w:val="en-GB"/>
              </w:rPr>
              <w:t>Logo and brand</w:t>
            </w:r>
          </w:p>
        </w:tc>
        <w:tc>
          <w:tcPr>
            <w:tcW w:w="1502" w:type="dxa"/>
            <w:tcBorders>
              <w:top w:val="single" w:sz="4" w:space="0" w:color="000000"/>
              <w:left w:val="single" w:sz="4" w:space="0" w:color="000000"/>
              <w:bottom w:val="single" w:sz="4" w:space="0" w:color="000000"/>
              <w:right w:val="single" w:sz="4" w:space="0" w:color="000000"/>
            </w:tcBorders>
            <w:shd w:val="clear" w:color="000000" w:fill="FFC7CE"/>
            <w:hideMark/>
          </w:tcPr>
          <w:p w14:paraId="3426DA8D" w14:textId="77777777" w:rsidR="00A00973" w:rsidRPr="006D3D38" w:rsidRDefault="00A00973" w:rsidP="009F62ED">
            <w:pPr>
              <w:rPr>
                <w:rFonts w:ascii="Calibri" w:eastAsia="Times New Roman" w:hAnsi="Calibri" w:cs="Arial"/>
                <w:color w:val="9C0006"/>
                <w:lang w:val="en-GB"/>
              </w:rPr>
            </w:pPr>
            <w:r w:rsidRPr="006D3D38">
              <w:rPr>
                <w:rFonts w:ascii="Calibri" w:eastAsia="Times New Roman" w:hAnsi="Calibri" w:cs="Arial"/>
                <w:lang w:val="en-GB"/>
              </w:rPr>
              <w:t>branding</w:t>
            </w:r>
          </w:p>
        </w:tc>
        <w:tc>
          <w:tcPr>
            <w:tcW w:w="2217" w:type="dxa"/>
            <w:tcBorders>
              <w:top w:val="single" w:sz="4" w:space="0" w:color="000000"/>
              <w:left w:val="single" w:sz="4" w:space="0" w:color="000000"/>
              <w:bottom w:val="single" w:sz="4" w:space="0" w:color="000000"/>
              <w:right w:val="single" w:sz="4" w:space="0" w:color="000000"/>
            </w:tcBorders>
            <w:shd w:val="clear" w:color="000000" w:fill="FFC7CE"/>
            <w:hideMark/>
          </w:tcPr>
          <w:p w14:paraId="519B2EB6" w14:textId="77777777" w:rsidR="00A00973" w:rsidRPr="006D3D38" w:rsidRDefault="00A00973" w:rsidP="009F62ED">
            <w:pPr>
              <w:rPr>
                <w:rFonts w:ascii="Calibri" w:eastAsia="Times New Roman" w:hAnsi="Calibri" w:cs="Arial"/>
                <w:color w:val="9C0006"/>
                <w:lang w:val="en-GB"/>
              </w:rPr>
            </w:pPr>
            <w:r w:rsidRPr="006D3D38">
              <w:rPr>
                <w:rFonts w:ascii="Calibri" w:eastAsia="Times New Roman" w:hAnsi="Calibri" w:cs="Arial"/>
                <w:lang w:val="en-GB"/>
              </w:rPr>
              <w:t>SW</w:t>
            </w:r>
          </w:p>
        </w:tc>
        <w:tc>
          <w:tcPr>
            <w:tcW w:w="1385" w:type="dxa"/>
            <w:tcBorders>
              <w:top w:val="nil"/>
              <w:left w:val="nil"/>
              <w:bottom w:val="single" w:sz="4" w:space="0" w:color="000000"/>
              <w:right w:val="single" w:sz="4" w:space="0" w:color="000000"/>
            </w:tcBorders>
            <w:shd w:val="clear" w:color="auto" w:fill="auto"/>
            <w:hideMark/>
          </w:tcPr>
          <w:p w14:paraId="495BCDA4" w14:textId="77777777" w:rsidR="00A00973" w:rsidRPr="006D3D38" w:rsidRDefault="00A00973" w:rsidP="009F62ED">
            <w:pPr>
              <w:rPr>
                <w:rFonts w:ascii="Calibri" w:eastAsia="Times New Roman" w:hAnsi="Calibri" w:cs="Arial"/>
                <w:color w:val="000000"/>
                <w:lang w:val="en-GB"/>
              </w:rPr>
            </w:pPr>
            <w:r w:rsidRPr="006D3D38">
              <w:rPr>
                <w:rFonts w:ascii="Calibri" w:eastAsia="Times New Roman" w:hAnsi="Calibri" w:cs="Arial"/>
                <w:color w:val="000000"/>
                <w:lang w:val="en-GB"/>
              </w:rPr>
              <w:t>3</w:t>
            </w:r>
          </w:p>
        </w:tc>
      </w:tr>
      <w:tr w:rsidR="007F3DE1" w:rsidRPr="006D3D38" w14:paraId="79EBAC06" w14:textId="77777777" w:rsidTr="007F3DE1">
        <w:trPr>
          <w:trHeight w:val="238"/>
        </w:trPr>
        <w:tc>
          <w:tcPr>
            <w:tcW w:w="3768" w:type="dxa"/>
            <w:tcBorders>
              <w:top w:val="nil"/>
              <w:left w:val="single" w:sz="4" w:space="0" w:color="000000"/>
              <w:bottom w:val="single" w:sz="4" w:space="0" w:color="000000"/>
              <w:right w:val="single" w:sz="4" w:space="0" w:color="000000"/>
            </w:tcBorders>
            <w:shd w:val="clear" w:color="auto" w:fill="auto"/>
            <w:hideMark/>
          </w:tcPr>
          <w:p w14:paraId="5628815F" w14:textId="77777777" w:rsidR="00A00973" w:rsidRPr="006D3D38" w:rsidRDefault="00A00973" w:rsidP="009F62ED">
            <w:pPr>
              <w:rPr>
                <w:rFonts w:ascii="Calibri" w:eastAsia="Times New Roman" w:hAnsi="Calibri" w:cs="Arial"/>
                <w:lang w:val="en-GB"/>
              </w:rPr>
            </w:pPr>
            <w:r w:rsidRPr="006D3D38">
              <w:rPr>
                <w:rFonts w:ascii="Calibri" w:eastAsia="Times New Roman" w:hAnsi="Calibri" w:cs="Arial"/>
                <w:lang w:val="en-GB"/>
              </w:rPr>
              <w:lastRenderedPageBreak/>
              <w:t>Search field</w:t>
            </w:r>
          </w:p>
        </w:tc>
        <w:tc>
          <w:tcPr>
            <w:tcW w:w="1502" w:type="dxa"/>
            <w:tcBorders>
              <w:top w:val="single" w:sz="4" w:space="0" w:color="000000"/>
              <w:left w:val="single" w:sz="4" w:space="0" w:color="000000"/>
              <w:bottom w:val="single" w:sz="4" w:space="0" w:color="000000"/>
              <w:right w:val="single" w:sz="4" w:space="0" w:color="000000"/>
            </w:tcBorders>
            <w:shd w:val="clear" w:color="000000" w:fill="FFC7CE"/>
            <w:hideMark/>
          </w:tcPr>
          <w:p w14:paraId="6AF80AE0" w14:textId="77777777" w:rsidR="00A00973" w:rsidRPr="006D3D38" w:rsidRDefault="00A00973" w:rsidP="009F62ED">
            <w:pPr>
              <w:rPr>
                <w:rFonts w:ascii="Calibri" w:eastAsia="Times New Roman" w:hAnsi="Calibri" w:cs="Arial"/>
                <w:color w:val="9C0006"/>
                <w:lang w:val="en-GB"/>
              </w:rPr>
            </w:pPr>
            <w:r w:rsidRPr="006D3D38">
              <w:rPr>
                <w:rFonts w:ascii="Calibri" w:eastAsia="Times New Roman" w:hAnsi="Calibri" w:cs="Arial"/>
                <w:lang w:val="en-GB"/>
              </w:rPr>
              <w:t>navigation</w:t>
            </w:r>
          </w:p>
        </w:tc>
        <w:tc>
          <w:tcPr>
            <w:tcW w:w="2217" w:type="dxa"/>
            <w:tcBorders>
              <w:top w:val="single" w:sz="4" w:space="0" w:color="000000"/>
              <w:left w:val="single" w:sz="4" w:space="0" w:color="000000"/>
              <w:bottom w:val="single" w:sz="4" w:space="0" w:color="000000"/>
              <w:right w:val="single" w:sz="4" w:space="0" w:color="000000"/>
            </w:tcBorders>
            <w:shd w:val="clear" w:color="000000" w:fill="FFC7CE"/>
            <w:hideMark/>
          </w:tcPr>
          <w:p w14:paraId="48C62CC2" w14:textId="77777777" w:rsidR="00A00973" w:rsidRPr="006D3D38" w:rsidRDefault="00A00973" w:rsidP="009F62ED">
            <w:pPr>
              <w:rPr>
                <w:rFonts w:ascii="Calibri" w:eastAsia="Times New Roman" w:hAnsi="Calibri" w:cs="Arial"/>
                <w:color w:val="FFFFFF" w:themeColor="background1"/>
                <w:lang w:val="en-GB"/>
              </w:rPr>
            </w:pPr>
            <w:r w:rsidRPr="006D3D38">
              <w:rPr>
                <w:rFonts w:ascii="Calibri" w:eastAsia="Times New Roman" w:hAnsi="Calibri" w:cs="Arial"/>
                <w:lang w:val="en-GB"/>
              </w:rPr>
              <w:t>SW</w:t>
            </w:r>
          </w:p>
        </w:tc>
        <w:tc>
          <w:tcPr>
            <w:tcW w:w="1385" w:type="dxa"/>
            <w:tcBorders>
              <w:top w:val="single" w:sz="4" w:space="0" w:color="000000"/>
              <w:left w:val="single" w:sz="4" w:space="0" w:color="000000"/>
              <w:bottom w:val="single" w:sz="4" w:space="0" w:color="000000"/>
              <w:right w:val="single" w:sz="4" w:space="0" w:color="000000"/>
            </w:tcBorders>
            <w:shd w:val="clear" w:color="000000" w:fill="FFC7CE"/>
            <w:hideMark/>
          </w:tcPr>
          <w:p w14:paraId="75AFF234" w14:textId="77777777" w:rsidR="00A00973" w:rsidRPr="006D3D38" w:rsidRDefault="00A00973" w:rsidP="009F62ED">
            <w:pPr>
              <w:rPr>
                <w:rFonts w:ascii="Calibri" w:eastAsia="Times New Roman" w:hAnsi="Calibri" w:cs="Arial"/>
                <w:color w:val="9C0006"/>
                <w:lang w:val="en-GB"/>
              </w:rPr>
            </w:pPr>
            <w:r w:rsidRPr="006D3D38">
              <w:rPr>
                <w:rFonts w:ascii="Calibri" w:eastAsia="Times New Roman" w:hAnsi="Calibri" w:cs="Arial"/>
                <w:color w:val="9C0006"/>
                <w:lang w:val="en-GB"/>
              </w:rPr>
              <w:t>4</w:t>
            </w:r>
          </w:p>
        </w:tc>
      </w:tr>
      <w:tr w:rsidR="007F3DE1" w:rsidRPr="006D3D38" w14:paraId="5C189B7C" w14:textId="77777777" w:rsidTr="007F3DE1">
        <w:trPr>
          <w:trHeight w:val="238"/>
        </w:trPr>
        <w:tc>
          <w:tcPr>
            <w:tcW w:w="3768" w:type="dxa"/>
            <w:tcBorders>
              <w:top w:val="nil"/>
              <w:left w:val="single" w:sz="4" w:space="0" w:color="000000"/>
              <w:bottom w:val="single" w:sz="4" w:space="0" w:color="000000"/>
              <w:right w:val="single" w:sz="4" w:space="0" w:color="000000"/>
            </w:tcBorders>
            <w:shd w:val="clear" w:color="auto" w:fill="auto"/>
            <w:hideMark/>
          </w:tcPr>
          <w:p w14:paraId="61335B30" w14:textId="77777777" w:rsidR="00A00973" w:rsidRPr="006D3D38" w:rsidRDefault="00A00973" w:rsidP="009F62ED">
            <w:pPr>
              <w:rPr>
                <w:rFonts w:ascii="Calibri" w:eastAsia="Times New Roman" w:hAnsi="Calibri" w:cs="Arial"/>
                <w:lang w:val="en-GB"/>
              </w:rPr>
            </w:pPr>
            <w:r w:rsidRPr="006D3D38">
              <w:rPr>
                <w:rFonts w:ascii="Calibri" w:eastAsia="Times New Roman" w:hAnsi="Calibri" w:cs="Arial"/>
                <w:lang w:val="en-GB"/>
              </w:rPr>
              <w:t>About us</w:t>
            </w:r>
          </w:p>
        </w:tc>
        <w:tc>
          <w:tcPr>
            <w:tcW w:w="1502" w:type="dxa"/>
            <w:tcBorders>
              <w:top w:val="single" w:sz="4" w:space="0" w:color="000000"/>
              <w:left w:val="single" w:sz="4" w:space="0" w:color="000000"/>
              <w:bottom w:val="single" w:sz="4" w:space="0" w:color="000000"/>
              <w:right w:val="single" w:sz="4" w:space="0" w:color="000000"/>
            </w:tcBorders>
            <w:shd w:val="clear" w:color="000000" w:fill="FFC7CE"/>
            <w:hideMark/>
          </w:tcPr>
          <w:p w14:paraId="0A3E27C4" w14:textId="77777777" w:rsidR="00A00973" w:rsidRPr="006D3D38" w:rsidRDefault="00A00973" w:rsidP="009F62ED">
            <w:pPr>
              <w:rPr>
                <w:rFonts w:ascii="Calibri" w:eastAsia="Times New Roman" w:hAnsi="Calibri" w:cs="Arial"/>
                <w:color w:val="9C0006"/>
                <w:lang w:val="en-GB"/>
              </w:rPr>
            </w:pPr>
            <w:r w:rsidRPr="006D3D38">
              <w:rPr>
                <w:rFonts w:ascii="Calibri" w:eastAsia="Times New Roman" w:hAnsi="Calibri" w:cs="Arial"/>
                <w:lang w:val="en-GB"/>
              </w:rPr>
              <w:t>branding</w:t>
            </w:r>
          </w:p>
        </w:tc>
        <w:tc>
          <w:tcPr>
            <w:tcW w:w="2217" w:type="dxa"/>
            <w:tcBorders>
              <w:top w:val="single" w:sz="4" w:space="0" w:color="000000"/>
              <w:left w:val="single" w:sz="4" w:space="0" w:color="000000"/>
              <w:bottom w:val="single" w:sz="4" w:space="0" w:color="000000"/>
              <w:right w:val="single" w:sz="4" w:space="0" w:color="000000"/>
            </w:tcBorders>
            <w:shd w:val="clear" w:color="000000" w:fill="FFC7CE"/>
            <w:hideMark/>
          </w:tcPr>
          <w:p w14:paraId="0D885031" w14:textId="77777777" w:rsidR="00A00973" w:rsidRPr="006D3D38" w:rsidRDefault="00A00973" w:rsidP="009F62ED">
            <w:pPr>
              <w:rPr>
                <w:rFonts w:ascii="Calibri" w:eastAsia="Times New Roman" w:hAnsi="Calibri" w:cs="Arial"/>
                <w:color w:val="9C0006"/>
                <w:lang w:val="en-GB"/>
              </w:rPr>
            </w:pPr>
            <w:r w:rsidRPr="006D3D38">
              <w:rPr>
                <w:rFonts w:ascii="Calibri" w:eastAsia="Times New Roman" w:hAnsi="Calibri" w:cs="Arial"/>
                <w:lang w:val="en-GB"/>
              </w:rPr>
              <w:t>Main</w:t>
            </w:r>
          </w:p>
        </w:tc>
        <w:tc>
          <w:tcPr>
            <w:tcW w:w="1385" w:type="dxa"/>
            <w:tcBorders>
              <w:top w:val="nil"/>
              <w:left w:val="nil"/>
              <w:bottom w:val="single" w:sz="4" w:space="0" w:color="000000"/>
              <w:right w:val="single" w:sz="4" w:space="0" w:color="000000"/>
            </w:tcBorders>
            <w:shd w:val="clear" w:color="auto" w:fill="auto"/>
            <w:hideMark/>
          </w:tcPr>
          <w:p w14:paraId="41790DF1" w14:textId="77777777" w:rsidR="00A00973" w:rsidRPr="006D3D38" w:rsidRDefault="00A00973" w:rsidP="009F62ED">
            <w:pPr>
              <w:rPr>
                <w:rFonts w:ascii="Calibri" w:eastAsia="Times New Roman" w:hAnsi="Calibri" w:cs="Arial"/>
                <w:color w:val="000000"/>
                <w:lang w:val="en-GB"/>
              </w:rPr>
            </w:pPr>
            <w:r w:rsidRPr="006D3D38">
              <w:rPr>
                <w:rFonts w:ascii="Calibri" w:eastAsia="Times New Roman" w:hAnsi="Calibri" w:cs="Arial"/>
                <w:color w:val="000000"/>
                <w:lang w:val="en-GB"/>
              </w:rPr>
              <w:t>2</w:t>
            </w:r>
          </w:p>
        </w:tc>
      </w:tr>
      <w:tr w:rsidR="007F3DE1" w:rsidRPr="006D3D38" w14:paraId="2245C6B0" w14:textId="77777777" w:rsidTr="007F3DE1">
        <w:trPr>
          <w:trHeight w:val="238"/>
        </w:trPr>
        <w:tc>
          <w:tcPr>
            <w:tcW w:w="3768" w:type="dxa"/>
            <w:tcBorders>
              <w:top w:val="nil"/>
              <w:left w:val="single" w:sz="4" w:space="0" w:color="000000"/>
              <w:bottom w:val="single" w:sz="4" w:space="0" w:color="000000"/>
              <w:right w:val="single" w:sz="4" w:space="0" w:color="000000"/>
            </w:tcBorders>
            <w:shd w:val="clear" w:color="auto" w:fill="auto"/>
            <w:hideMark/>
          </w:tcPr>
          <w:p w14:paraId="3711C215" w14:textId="77777777" w:rsidR="00A00973" w:rsidRPr="006D3D38" w:rsidRDefault="008820E2" w:rsidP="009F62ED">
            <w:pPr>
              <w:rPr>
                <w:rFonts w:ascii="Calibri" w:eastAsia="Times New Roman" w:hAnsi="Calibri" w:cs="Arial"/>
                <w:lang w:val="en-GB"/>
              </w:rPr>
            </w:pPr>
            <w:r w:rsidRPr="006D3D38">
              <w:rPr>
                <w:rFonts w:ascii="Calibri" w:eastAsia="Times New Roman" w:hAnsi="Calibri" w:cs="Arial"/>
                <w:lang w:val="en-GB"/>
              </w:rPr>
              <w:t>Browse select cheeses</w:t>
            </w:r>
          </w:p>
        </w:tc>
        <w:tc>
          <w:tcPr>
            <w:tcW w:w="1502" w:type="dxa"/>
            <w:tcBorders>
              <w:top w:val="single" w:sz="4" w:space="0" w:color="000000"/>
              <w:left w:val="single" w:sz="4" w:space="0" w:color="000000"/>
              <w:bottom w:val="single" w:sz="4" w:space="0" w:color="000000"/>
              <w:right w:val="single" w:sz="4" w:space="0" w:color="000000"/>
            </w:tcBorders>
            <w:shd w:val="clear" w:color="000000" w:fill="FFC7CE"/>
            <w:hideMark/>
          </w:tcPr>
          <w:p w14:paraId="3F4F77E5" w14:textId="77777777" w:rsidR="00A00973" w:rsidRPr="006D3D38" w:rsidRDefault="008820E2" w:rsidP="009F62ED">
            <w:pPr>
              <w:rPr>
                <w:rFonts w:ascii="Calibri" w:eastAsia="Times New Roman" w:hAnsi="Calibri" w:cs="Arial"/>
                <w:color w:val="9C0006"/>
                <w:lang w:val="en-GB"/>
              </w:rPr>
            </w:pPr>
            <w:r w:rsidRPr="006D3D38">
              <w:rPr>
                <w:rFonts w:ascii="Calibri" w:eastAsia="Times New Roman" w:hAnsi="Calibri" w:cs="Arial"/>
                <w:lang w:val="en-GB"/>
              </w:rPr>
              <w:t>information</w:t>
            </w:r>
          </w:p>
        </w:tc>
        <w:tc>
          <w:tcPr>
            <w:tcW w:w="2217" w:type="dxa"/>
            <w:tcBorders>
              <w:top w:val="single" w:sz="4" w:space="0" w:color="000000"/>
              <w:left w:val="single" w:sz="4" w:space="0" w:color="000000"/>
              <w:bottom w:val="single" w:sz="4" w:space="0" w:color="000000"/>
              <w:right w:val="single" w:sz="4" w:space="0" w:color="000000"/>
            </w:tcBorders>
            <w:shd w:val="clear" w:color="000000" w:fill="FFC7CE"/>
            <w:hideMark/>
          </w:tcPr>
          <w:p w14:paraId="66B764FB" w14:textId="77777777" w:rsidR="00A00973" w:rsidRPr="006D3D38" w:rsidRDefault="008820E2" w:rsidP="009F62ED">
            <w:pPr>
              <w:rPr>
                <w:rFonts w:ascii="Calibri" w:eastAsia="Times New Roman" w:hAnsi="Calibri" w:cs="Arial"/>
                <w:color w:val="9C0006"/>
                <w:lang w:val="en-GB"/>
              </w:rPr>
            </w:pPr>
            <w:r w:rsidRPr="006D3D38">
              <w:rPr>
                <w:rFonts w:ascii="Calibri" w:eastAsia="Times New Roman" w:hAnsi="Calibri" w:cs="Arial"/>
                <w:lang w:val="en-GB"/>
              </w:rPr>
              <w:t>Main</w:t>
            </w:r>
          </w:p>
        </w:tc>
        <w:tc>
          <w:tcPr>
            <w:tcW w:w="1385" w:type="dxa"/>
            <w:tcBorders>
              <w:top w:val="nil"/>
              <w:left w:val="nil"/>
              <w:bottom w:val="single" w:sz="4" w:space="0" w:color="000000"/>
              <w:right w:val="single" w:sz="4" w:space="0" w:color="000000"/>
            </w:tcBorders>
            <w:shd w:val="clear" w:color="auto" w:fill="auto"/>
            <w:hideMark/>
          </w:tcPr>
          <w:p w14:paraId="24A9D464" w14:textId="77777777" w:rsidR="00A00973" w:rsidRPr="006D3D38" w:rsidRDefault="00A00973" w:rsidP="009F62ED">
            <w:pPr>
              <w:rPr>
                <w:rFonts w:ascii="Calibri" w:eastAsia="Times New Roman" w:hAnsi="Calibri" w:cs="Arial"/>
                <w:color w:val="000000"/>
                <w:lang w:val="en-GB"/>
              </w:rPr>
            </w:pPr>
            <w:r w:rsidRPr="006D3D38">
              <w:rPr>
                <w:rFonts w:ascii="Calibri" w:eastAsia="Times New Roman" w:hAnsi="Calibri" w:cs="Arial"/>
                <w:color w:val="000000"/>
                <w:lang w:val="en-GB"/>
              </w:rPr>
              <w:t>2</w:t>
            </w:r>
          </w:p>
        </w:tc>
      </w:tr>
      <w:tr w:rsidR="007F3DE1" w:rsidRPr="006D3D38" w14:paraId="109C8F24" w14:textId="77777777" w:rsidTr="007F3DE1">
        <w:trPr>
          <w:trHeight w:val="238"/>
        </w:trPr>
        <w:tc>
          <w:tcPr>
            <w:tcW w:w="3768" w:type="dxa"/>
            <w:tcBorders>
              <w:top w:val="nil"/>
              <w:left w:val="single" w:sz="4" w:space="0" w:color="000000"/>
              <w:bottom w:val="single" w:sz="4" w:space="0" w:color="000000"/>
              <w:right w:val="single" w:sz="4" w:space="0" w:color="000000"/>
            </w:tcBorders>
            <w:shd w:val="clear" w:color="auto" w:fill="auto"/>
            <w:hideMark/>
          </w:tcPr>
          <w:p w14:paraId="69E416EA" w14:textId="193E8BCA" w:rsidR="00A00973" w:rsidRPr="006D3D38" w:rsidRDefault="008820E2" w:rsidP="009F62ED">
            <w:pPr>
              <w:rPr>
                <w:rFonts w:ascii="Calibri" w:eastAsia="Times New Roman" w:hAnsi="Calibri" w:cs="Arial"/>
                <w:lang w:val="en-GB"/>
              </w:rPr>
            </w:pPr>
            <w:r w:rsidRPr="006D3D38">
              <w:rPr>
                <w:rFonts w:ascii="Calibri" w:eastAsia="Times New Roman" w:hAnsi="Calibri" w:cs="Arial"/>
                <w:lang w:val="en-GB"/>
              </w:rPr>
              <w:t>Navigation men</w:t>
            </w:r>
            <w:r w:rsidR="006D3D38" w:rsidRPr="006D3D38">
              <w:rPr>
                <w:rFonts w:ascii="Calibri" w:eastAsia="Times New Roman" w:hAnsi="Calibri" w:cs="Arial"/>
                <w:lang w:val="en-GB"/>
              </w:rPr>
              <w:t>u</w:t>
            </w:r>
          </w:p>
        </w:tc>
        <w:tc>
          <w:tcPr>
            <w:tcW w:w="1502" w:type="dxa"/>
            <w:tcBorders>
              <w:top w:val="single" w:sz="4" w:space="0" w:color="000000"/>
              <w:left w:val="single" w:sz="4" w:space="0" w:color="000000"/>
              <w:bottom w:val="single" w:sz="4" w:space="0" w:color="000000"/>
              <w:right w:val="single" w:sz="4" w:space="0" w:color="000000"/>
            </w:tcBorders>
            <w:shd w:val="clear" w:color="000000" w:fill="FFC7CE"/>
            <w:hideMark/>
          </w:tcPr>
          <w:p w14:paraId="6E500C10" w14:textId="77777777" w:rsidR="00A00973" w:rsidRPr="006D3D38" w:rsidRDefault="008820E2" w:rsidP="009F62ED">
            <w:pPr>
              <w:rPr>
                <w:rFonts w:ascii="Calibri" w:eastAsia="Times New Roman" w:hAnsi="Calibri" w:cs="Arial"/>
                <w:color w:val="9C0006"/>
                <w:lang w:val="en-GB"/>
              </w:rPr>
            </w:pPr>
            <w:r w:rsidRPr="006D3D38">
              <w:rPr>
                <w:rFonts w:ascii="Calibri" w:eastAsia="Times New Roman" w:hAnsi="Calibri" w:cs="Arial"/>
                <w:lang w:val="en-GB"/>
              </w:rPr>
              <w:t>navigation</w:t>
            </w:r>
          </w:p>
        </w:tc>
        <w:tc>
          <w:tcPr>
            <w:tcW w:w="2217" w:type="dxa"/>
            <w:tcBorders>
              <w:top w:val="single" w:sz="4" w:space="0" w:color="000000"/>
              <w:left w:val="single" w:sz="4" w:space="0" w:color="000000"/>
              <w:bottom w:val="single" w:sz="4" w:space="0" w:color="000000"/>
              <w:right w:val="single" w:sz="4" w:space="0" w:color="000000"/>
            </w:tcBorders>
            <w:shd w:val="clear" w:color="000000" w:fill="FFC7CE"/>
            <w:hideMark/>
          </w:tcPr>
          <w:p w14:paraId="0FEBA1B9" w14:textId="77777777" w:rsidR="00A00973" w:rsidRPr="006D3D38" w:rsidRDefault="008820E2" w:rsidP="009F62ED">
            <w:pPr>
              <w:rPr>
                <w:rFonts w:ascii="Calibri" w:eastAsia="Times New Roman" w:hAnsi="Calibri" w:cs="Arial"/>
                <w:color w:val="9C0006"/>
                <w:lang w:val="en-GB"/>
              </w:rPr>
            </w:pPr>
            <w:r w:rsidRPr="006D3D38">
              <w:rPr>
                <w:rFonts w:ascii="Calibri" w:eastAsia="Times New Roman" w:hAnsi="Calibri" w:cs="Arial"/>
                <w:lang w:val="en-GB"/>
              </w:rPr>
              <w:t>SW</w:t>
            </w:r>
          </w:p>
        </w:tc>
        <w:tc>
          <w:tcPr>
            <w:tcW w:w="1385" w:type="dxa"/>
            <w:tcBorders>
              <w:top w:val="nil"/>
              <w:left w:val="nil"/>
              <w:bottom w:val="single" w:sz="4" w:space="0" w:color="000000"/>
              <w:right w:val="single" w:sz="4" w:space="0" w:color="000000"/>
            </w:tcBorders>
            <w:shd w:val="clear" w:color="auto" w:fill="auto"/>
            <w:hideMark/>
          </w:tcPr>
          <w:p w14:paraId="5DA7FCDD" w14:textId="77777777" w:rsidR="00A00973" w:rsidRPr="006D3D38" w:rsidRDefault="008820E2" w:rsidP="009F62ED">
            <w:pPr>
              <w:rPr>
                <w:rFonts w:ascii="Calibri" w:eastAsia="Times New Roman" w:hAnsi="Calibri" w:cs="Arial"/>
                <w:color w:val="000000"/>
                <w:lang w:val="en-GB"/>
              </w:rPr>
            </w:pPr>
            <w:r w:rsidRPr="006D3D38">
              <w:rPr>
                <w:rFonts w:ascii="Calibri" w:eastAsia="Times New Roman" w:hAnsi="Calibri" w:cs="Arial"/>
                <w:color w:val="000000"/>
                <w:lang w:val="en-GB"/>
              </w:rPr>
              <w:t>3</w:t>
            </w:r>
          </w:p>
        </w:tc>
      </w:tr>
      <w:tr w:rsidR="007F3DE1" w:rsidRPr="006D3D38" w14:paraId="2FC511C0" w14:textId="77777777" w:rsidTr="007F3DE1">
        <w:trPr>
          <w:trHeight w:val="238"/>
        </w:trPr>
        <w:tc>
          <w:tcPr>
            <w:tcW w:w="3768" w:type="dxa"/>
            <w:tcBorders>
              <w:top w:val="single" w:sz="4" w:space="0" w:color="000000"/>
              <w:left w:val="single" w:sz="4" w:space="0" w:color="000000"/>
              <w:bottom w:val="single" w:sz="4" w:space="0" w:color="auto"/>
              <w:right w:val="single" w:sz="4" w:space="0" w:color="000000"/>
            </w:tcBorders>
            <w:shd w:val="clear" w:color="auto" w:fill="auto"/>
            <w:hideMark/>
          </w:tcPr>
          <w:p w14:paraId="612C1E49" w14:textId="77777777" w:rsidR="008820E2" w:rsidRPr="006D3D38" w:rsidRDefault="008820E2" w:rsidP="009F62ED">
            <w:pPr>
              <w:rPr>
                <w:rFonts w:ascii="Calibri" w:eastAsia="Times New Roman" w:hAnsi="Calibri" w:cs="Arial"/>
                <w:lang w:val="en-GB"/>
              </w:rPr>
            </w:pPr>
            <w:r w:rsidRPr="006D3D38">
              <w:rPr>
                <w:rFonts w:ascii="Calibri" w:eastAsia="Times New Roman" w:hAnsi="Calibri" w:cs="Arial"/>
                <w:lang w:val="en-GB"/>
              </w:rPr>
              <w:t>Contact</w:t>
            </w:r>
          </w:p>
        </w:tc>
        <w:tc>
          <w:tcPr>
            <w:tcW w:w="1502" w:type="dxa"/>
            <w:tcBorders>
              <w:top w:val="single" w:sz="4" w:space="0" w:color="000000"/>
              <w:left w:val="single" w:sz="4" w:space="0" w:color="000000"/>
              <w:bottom w:val="single" w:sz="4" w:space="0" w:color="000000"/>
              <w:right w:val="single" w:sz="4" w:space="0" w:color="000000"/>
            </w:tcBorders>
            <w:shd w:val="clear" w:color="000000" w:fill="FFC7CE"/>
            <w:hideMark/>
          </w:tcPr>
          <w:p w14:paraId="7492B7EC" w14:textId="77777777" w:rsidR="008820E2" w:rsidRPr="006D3D38" w:rsidRDefault="008820E2" w:rsidP="009F62ED">
            <w:pPr>
              <w:rPr>
                <w:rFonts w:ascii="Calibri" w:eastAsia="Times New Roman" w:hAnsi="Calibri" w:cs="Arial"/>
                <w:lang w:val="en-GB"/>
              </w:rPr>
            </w:pPr>
            <w:r w:rsidRPr="006D3D38">
              <w:rPr>
                <w:rFonts w:ascii="Calibri" w:eastAsia="Times New Roman" w:hAnsi="Calibri" w:cs="Arial"/>
                <w:lang w:val="en-GB"/>
              </w:rPr>
              <w:t>service</w:t>
            </w:r>
          </w:p>
        </w:tc>
        <w:tc>
          <w:tcPr>
            <w:tcW w:w="2217" w:type="dxa"/>
            <w:tcBorders>
              <w:top w:val="single" w:sz="4" w:space="0" w:color="000000"/>
              <w:left w:val="single" w:sz="4" w:space="0" w:color="000000"/>
              <w:bottom w:val="single" w:sz="4" w:space="0" w:color="000000"/>
              <w:right w:val="single" w:sz="4" w:space="0" w:color="000000"/>
            </w:tcBorders>
            <w:shd w:val="clear" w:color="000000" w:fill="FFC7CE"/>
            <w:hideMark/>
          </w:tcPr>
          <w:p w14:paraId="3BA6DE08" w14:textId="77777777" w:rsidR="008820E2" w:rsidRPr="006D3D38" w:rsidRDefault="008820E2" w:rsidP="009F62ED">
            <w:pPr>
              <w:rPr>
                <w:rFonts w:ascii="Calibri" w:eastAsia="Times New Roman" w:hAnsi="Calibri" w:cs="Arial"/>
                <w:lang w:val="en-GB"/>
              </w:rPr>
            </w:pPr>
            <w:r w:rsidRPr="006D3D38">
              <w:rPr>
                <w:rFonts w:ascii="Calibri" w:eastAsia="Times New Roman" w:hAnsi="Calibri" w:cs="Arial"/>
                <w:lang w:val="en-GB"/>
              </w:rPr>
              <w:t>SW</w:t>
            </w:r>
          </w:p>
        </w:tc>
        <w:tc>
          <w:tcPr>
            <w:tcW w:w="1385" w:type="dxa"/>
            <w:tcBorders>
              <w:top w:val="single" w:sz="4" w:space="0" w:color="000000"/>
              <w:left w:val="single" w:sz="4" w:space="0" w:color="000000"/>
              <w:bottom w:val="single" w:sz="4" w:space="0" w:color="000000"/>
              <w:right w:val="single" w:sz="4" w:space="0" w:color="000000"/>
            </w:tcBorders>
            <w:shd w:val="clear" w:color="000000" w:fill="FFC7CE"/>
            <w:hideMark/>
          </w:tcPr>
          <w:p w14:paraId="0BA0B825" w14:textId="77777777" w:rsidR="008820E2" w:rsidRPr="006D3D38" w:rsidRDefault="008820E2" w:rsidP="009F62ED">
            <w:pPr>
              <w:rPr>
                <w:rFonts w:ascii="Calibri" w:eastAsia="Times New Roman" w:hAnsi="Calibri" w:cs="Arial"/>
                <w:color w:val="9C0006"/>
                <w:lang w:val="en-GB"/>
              </w:rPr>
            </w:pPr>
            <w:r w:rsidRPr="006D3D38">
              <w:rPr>
                <w:rFonts w:ascii="Calibri" w:eastAsia="Times New Roman" w:hAnsi="Calibri" w:cs="Arial"/>
                <w:color w:val="9C0006"/>
                <w:lang w:val="en-GB"/>
              </w:rPr>
              <w:t>1</w:t>
            </w:r>
          </w:p>
        </w:tc>
      </w:tr>
      <w:tr w:rsidR="007F3DE1" w:rsidRPr="006D3D38" w14:paraId="0ED0B806" w14:textId="77777777" w:rsidTr="007F3DE1">
        <w:trPr>
          <w:trHeight w:val="238"/>
        </w:trPr>
        <w:tc>
          <w:tcPr>
            <w:tcW w:w="3768" w:type="dxa"/>
            <w:tcBorders>
              <w:top w:val="single" w:sz="4" w:space="0" w:color="000000"/>
              <w:left w:val="single" w:sz="4" w:space="0" w:color="000000"/>
              <w:bottom w:val="single" w:sz="4" w:space="0" w:color="auto"/>
              <w:right w:val="single" w:sz="4" w:space="0" w:color="000000"/>
            </w:tcBorders>
            <w:shd w:val="clear" w:color="auto" w:fill="auto"/>
            <w:hideMark/>
          </w:tcPr>
          <w:p w14:paraId="3646AFF8" w14:textId="77777777" w:rsidR="008820E2" w:rsidRPr="006D3D38" w:rsidRDefault="008820E2" w:rsidP="009F62ED">
            <w:pPr>
              <w:rPr>
                <w:rFonts w:ascii="Calibri" w:eastAsia="Times New Roman" w:hAnsi="Calibri" w:cs="Arial"/>
                <w:lang w:val="en-GB"/>
              </w:rPr>
            </w:pPr>
            <w:r w:rsidRPr="006D3D38">
              <w:rPr>
                <w:rFonts w:ascii="Calibri" w:eastAsia="Times New Roman" w:hAnsi="Calibri" w:cs="Arial"/>
                <w:lang w:val="en-GB"/>
              </w:rPr>
              <w:t>Cheese origin</w:t>
            </w:r>
          </w:p>
        </w:tc>
        <w:tc>
          <w:tcPr>
            <w:tcW w:w="1502" w:type="dxa"/>
            <w:tcBorders>
              <w:top w:val="single" w:sz="4" w:space="0" w:color="000000"/>
              <w:left w:val="single" w:sz="4" w:space="0" w:color="000000"/>
              <w:bottom w:val="single" w:sz="4" w:space="0" w:color="000000"/>
              <w:right w:val="single" w:sz="4" w:space="0" w:color="000000"/>
            </w:tcBorders>
            <w:shd w:val="clear" w:color="000000" w:fill="FFC7CE"/>
            <w:hideMark/>
          </w:tcPr>
          <w:p w14:paraId="50D97FEE" w14:textId="77777777" w:rsidR="008820E2" w:rsidRPr="006D3D38" w:rsidRDefault="008820E2" w:rsidP="009F62ED">
            <w:pPr>
              <w:rPr>
                <w:rFonts w:ascii="Calibri" w:eastAsia="Times New Roman" w:hAnsi="Calibri" w:cs="Arial"/>
                <w:lang w:val="en-GB"/>
              </w:rPr>
            </w:pPr>
            <w:r w:rsidRPr="006D3D38">
              <w:rPr>
                <w:rFonts w:ascii="Calibri" w:eastAsia="Times New Roman" w:hAnsi="Calibri" w:cs="Arial"/>
                <w:lang w:val="en-GB"/>
              </w:rPr>
              <w:t>informative</w:t>
            </w:r>
          </w:p>
        </w:tc>
        <w:tc>
          <w:tcPr>
            <w:tcW w:w="2217" w:type="dxa"/>
            <w:tcBorders>
              <w:top w:val="single" w:sz="4" w:space="0" w:color="000000"/>
              <w:left w:val="single" w:sz="4" w:space="0" w:color="000000"/>
              <w:bottom w:val="single" w:sz="4" w:space="0" w:color="000000"/>
              <w:right w:val="single" w:sz="4" w:space="0" w:color="000000"/>
            </w:tcBorders>
            <w:shd w:val="clear" w:color="000000" w:fill="FFC7CE"/>
            <w:hideMark/>
          </w:tcPr>
          <w:p w14:paraId="430DA833" w14:textId="77777777" w:rsidR="008820E2" w:rsidRPr="006D3D38" w:rsidRDefault="008820E2" w:rsidP="009F62ED">
            <w:pPr>
              <w:rPr>
                <w:rFonts w:ascii="Calibri" w:eastAsia="Times New Roman" w:hAnsi="Calibri" w:cs="Arial"/>
                <w:lang w:val="en-GB"/>
              </w:rPr>
            </w:pPr>
            <w:r w:rsidRPr="006D3D38">
              <w:rPr>
                <w:rFonts w:ascii="Calibri" w:eastAsia="Times New Roman" w:hAnsi="Calibri" w:cs="Arial"/>
                <w:lang w:val="en-GB"/>
              </w:rPr>
              <w:t>Main and product</w:t>
            </w:r>
          </w:p>
        </w:tc>
        <w:tc>
          <w:tcPr>
            <w:tcW w:w="1385" w:type="dxa"/>
            <w:tcBorders>
              <w:top w:val="single" w:sz="4" w:space="0" w:color="000000"/>
              <w:left w:val="single" w:sz="4" w:space="0" w:color="000000"/>
              <w:bottom w:val="single" w:sz="4" w:space="0" w:color="000000"/>
              <w:right w:val="single" w:sz="4" w:space="0" w:color="000000"/>
            </w:tcBorders>
            <w:shd w:val="clear" w:color="000000" w:fill="FFC7CE"/>
            <w:hideMark/>
          </w:tcPr>
          <w:p w14:paraId="7DFA8517" w14:textId="77777777" w:rsidR="008820E2" w:rsidRPr="006D3D38" w:rsidRDefault="008820E2" w:rsidP="009F62ED">
            <w:pPr>
              <w:rPr>
                <w:rFonts w:ascii="Calibri" w:eastAsia="Times New Roman" w:hAnsi="Calibri" w:cs="Arial"/>
                <w:color w:val="9C0006"/>
                <w:lang w:val="en-GB"/>
              </w:rPr>
            </w:pPr>
            <w:r w:rsidRPr="006D3D38">
              <w:rPr>
                <w:rFonts w:ascii="Calibri" w:eastAsia="Times New Roman" w:hAnsi="Calibri" w:cs="Arial"/>
                <w:color w:val="9C0006"/>
                <w:lang w:val="en-GB"/>
              </w:rPr>
              <w:t>2</w:t>
            </w:r>
          </w:p>
        </w:tc>
      </w:tr>
      <w:tr w:rsidR="007F3DE1" w:rsidRPr="006D3D38" w14:paraId="178F7C0B" w14:textId="77777777" w:rsidTr="007F3DE1">
        <w:trPr>
          <w:trHeight w:val="238"/>
        </w:trPr>
        <w:tc>
          <w:tcPr>
            <w:tcW w:w="3768" w:type="dxa"/>
            <w:tcBorders>
              <w:top w:val="single" w:sz="4" w:space="0" w:color="000000"/>
              <w:left w:val="single" w:sz="4" w:space="0" w:color="000000"/>
              <w:bottom w:val="single" w:sz="4" w:space="0" w:color="auto"/>
              <w:right w:val="single" w:sz="4" w:space="0" w:color="000000"/>
            </w:tcBorders>
            <w:shd w:val="clear" w:color="auto" w:fill="auto"/>
            <w:hideMark/>
          </w:tcPr>
          <w:p w14:paraId="78306A9C" w14:textId="77777777" w:rsidR="008820E2" w:rsidRPr="006D3D38" w:rsidRDefault="008820E2" w:rsidP="009F62ED">
            <w:pPr>
              <w:rPr>
                <w:rFonts w:ascii="Calibri" w:eastAsia="Times New Roman" w:hAnsi="Calibri" w:cs="Arial"/>
                <w:lang w:val="en-GB"/>
              </w:rPr>
            </w:pPr>
            <w:r w:rsidRPr="006D3D38">
              <w:rPr>
                <w:rFonts w:ascii="Calibri" w:eastAsia="Times New Roman" w:hAnsi="Calibri" w:cs="Arial"/>
                <w:lang w:val="en-GB"/>
              </w:rPr>
              <w:t>Cheese CTA</w:t>
            </w:r>
          </w:p>
        </w:tc>
        <w:tc>
          <w:tcPr>
            <w:tcW w:w="1502" w:type="dxa"/>
            <w:tcBorders>
              <w:top w:val="single" w:sz="4" w:space="0" w:color="000000"/>
              <w:left w:val="single" w:sz="4" w:space="0" w:color="000000"/>
              <w:bottom w:val="single" w:sz="4" w:space="0" w:color="000000"/>
              <w:right w:val="single" w:sz="4" w:space="0" w:color="000000"/>
            </w:tcBorders>
            <w:shd w:val="clear" w:color="000000" w:fill="FFC7CE"/>
            <w:hideMark/>
          </w:tcPr>
          <w:p w14:paraId="7476D7DB" w14:textId="77777777" w:rsidR="008820E2" w:rsidRPr="006D3D38" w:rsidRDefault="008820E2" w:rsidP="009F62ED">
            <w:pPr>
              <w:rPr>
                <w:rFonts w:ascii="Calibri" w:eastAsia="Times New Roman" w:hAnsi="Calibri" w:cs="Arial"/>
                <w:lang w:val="en-GB"/>
              </w:rPr>
            </w:pPr>
            <w:r w:rsidRPr="006D3D38">
              <w:rPr>
                <w:rFonts w:ascii="Calibri" w:eastAsia="Times New Roman" w:hAnsi="Calibri" w:cs="Arial"/>
                <w:lang w:val="en-GB"/>
              </w:rPr>
              <w:t>CTA</w:t>
            </w:r>
          </w:p>
        </w:tc>
        <w:tc>
          <w:tcPr>
            <w:tcW w:w="2217" w:type="dxa"/>
            <w:tcBorders>
              <w:top w:val="single" w:sz="4" w:space="0" w:color="000000"/>
              <w:left w:val="single" w:sz="4" w:space="0" w:color="000000"/>
              <w:bottom w:val="single" w:sz="4" w:space="0" w:color="000000"/>
              <w:right w:val="single" w:sz="4" w:space="0" w:color="000000"/>
            </w:tcBorders>
            <w:shd w:val="clear" w:color="000000" w:fill="FFC7CE"/>
            <w:hideMark/>
          </w:tcPr>
          <w:p w14:paraId="0E43F010" w14:textId="77777777" w:rsidR="008820E2" w:rsidRPr="006D3D38" w:rsidRDefault="008820E2" w:rsidP="009F62ED">
            <w:pPr>
              <w:rPr>
                <w:rFonts w:ascii="Calibri" w:eastAsia="Times New Roman" w:hAnsi="Calibri" w:cs="Arial"/>
                <w:lang w:val="en-GB"/>
              </w:rPr>
            </w:pPr>
            <w:r w:rsidRPr="006D3D38">
              <w:rPr>
                <w:rFonts w:ascii="Calibri" w:eastAsia="Times New Roman" w:hAnsi="Calibri" w:cs="Arial"/>
                <w:lang w:val="en-GB"/>
              </w:rPr>
              <w:t>SW</w:t>
            </w:r>
          </w:p>
        </w:tc>
        <w:tc>
          <w:tcPr>
            <w:tcW w:w="1385" w:type="dxa"/>
            <w:tcBorders>
              <w:top w:val="single" w:sz="4" w:space="0" w:color="000000"/>
              <w:left w:val="single" w:sz="4" w:space="0" w:color="000000"/>
              <w:bottom w:val="single" w:sz="4" w:space="0" w:color="000000"/>
              <w:right w:val="single" w:sz="4" w:space="0" w:color="000000"/>
            </w:tcBorders>
            <w:shd w:val="clear" w:color="000000" w:fill="FFC7CE"/>
            <w:hideMark/>
          </w:tcPr>
          <w:p w14:paraId="5F5D40E5" w14:textId="77777777" w:rsidR="008820E2" w:rsidRPr="006D3D38" w:rsidRDefault="008820E2" w:rsidP="009F62ED">
            <w:pPr>
              <w:rPr>
                <w:rFonts w:ascii="Calibri" w:eastAsia="Times New Roman" w:hAnsi="Calibri" w:cs="Arial"/>
                <w:color w:val="9C0006"/>
                <w:lang w:val="en-GB"/>
              </w:rPr>
            </w:pPr>
            <w:r w:rsidRPr="006D3D38">
              <w:rPr>
                <w:rFonts w:ascii="Calibri" w:eastAsia="Times New Roman" w:hAnsi="Calibri" w:cs="Arial"/>
                <w:color w:val="9C0006"/>
                <w:lang w:val="en-GB"/>
              </w:rPr>
              <w:t>4</w:t>
            </w:r>
          </w:p>
        </w:tc>
      </w:tr>
    </w:tbl>
    <w:p w14:paraId="76966638" w14:textId="77777777" w:rsidR="00A00973" w:rsidRPr="006D3D38" w:rsidRDefault="00A00973">
      <w:pPr>
        <w:rPr>
          <w:lang w:val="en-GB"/>
        </w:rPr>
      </w:pPr>
    </w:p>
    <w:sectPr w:rsidR="00A00973" w:rsidRPr="006D3D38" w:rsidSect="0094315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038"/>
    <w:rsid w:val="00234EED"/>
    <w:rsid w:val="004F1DA6"/>
    <w:rsid w:val="00575312"/>
    <w:rsid w:val="00671038"/>
    <w:rsid w:val="006D3D38"/>
    <w:rsid w:val="006F3D06"/>
    <w:rsid w:val="007F3DE1"/>
    <w:rsid w:val="008820E2"/>
    <w:rsid w:val="00943154"/>
    <w:rsid w:val="00A00973"/>
    <w:rsid w:val="00EB423E"/>
    <w:rsid w:val="00FC4D18"/>
    <w:rsid w:val="00FE1FD8"/>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8B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1038"/>
    <w:rPr>
      <w:rFonts w:eastAsiaTheme="minorHAnsi"/>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194</Words>
  <Characters>1108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2015-10-31T11:51:00Z</dcterms:created>
  <dcterms:modified xsi:type="dcterms:W3CDTF">2015-11-05T07:55:00Z</dcterms:modified>
</cp:coreProperties>
</file>