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5B58" w14:textId="47F11488" w:rsidR="00D116E5" w:rsidRPr="00D116E5" w:rsidRDefault="00D116E5" w:rsidP="00D116E5">
      <w:pPr>
        <w:pStyle w:val="1"/>
        <w:shd w:val="clear" w:color="auto" w:fill="FFFFFF"/>
        <w:spacing w:before="0" w:after="240"/>
        <w:jc w:val="center"/>
        <w:rPr>
          <w:rFonts w:ascii="Segoe UI" w:hAnsi="Segoe UI" w:cs="Segoe UI"/>
          <w:b/>
          <w:bCs/>
          <w:color w:val="24292F"/>
        </w:rPr>
      </w:pPr>
      <w:r w:rsidRPr="00D116E5">
        <w:rPr>
          <w:rFonts w:ascii="Segoe UI" w:hAnsi="Segoe UI" w:cs="Segoe UI"/>
          <w:b/>
          <w:bCs/>
          <w:color w:val="24292F"/>
        </w:rPr>
        <w:t>Метод цепных дробей</w:t>
      </w:r>
    </w:p>
    <w:p w14:paraId="365639E6" w14:textId="79EFF6B4" w:rsidR="00D116E5" w:rsidRPr="00D116E5" w:rsidRDefault="00D116E5" w:rsidP="00D116E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D116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Идея метода</w:t>
      </w:r>
    </w:p>
    <w:p w14:paraId="24F80E43" w14:textId="77777777" w:rsidR="00D116E5" w:rsidRPr="00D116E5" w:rsidRDefault="00D116E5" w:rsidP="00D116E5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ru-RU"/>
        </w:rPr>
      </w:pPr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Предположим, что корень полиномиального уравнения p(x)=0 находится между последовательными целыми числами a1 и (a1 + 1); уменьшим корни уравнения на a1;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т.е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 выполним замену p(x</w:t>
      </w:r>
      <w:proofErr w:type="gramStart"/>
      <w:r w:rsidRPr="00D116E5">
        <w:rPr>
          <w:rFonts w:ascii="Segoe UI" w:eastAsia="Times New Roman" w:hAnsi="Segoe UI" w:cs="Segoe UI"/>
          <w:color w:val="24292F"/>
          <w:lang w:eastAsia="ru-RU"/>
        </w:rPr>
        <w:t>):=</w:t>
      </w:r>
      <w:proofErr w:type="gramEnd"/>
      <w:r w:rsidRPr="00D116E5">
        <w:rPr>
          <w:rFonts w:ascii="Segoe UI" w:eastAsia="Times New Roman" w:hAnsi="Segoe UI" w:cs="Segoe UI"/>
          <w:color w:val="24292F"/>
          <w:lang w:eastAsia="ru-RU"/>
        </w:rPr>
        <w:t>p(a1+x), и возьмем возвратное уравнение, т.е. Выполним подстановку p(x) := p(1/x)</w:t>
      </w:r>
      <w:r w:rsidRPr="00D116E5">
        <w:rPr>
          <w:rFonts w:ascii="MS Gothic" w:eastAsia="MS Gothic" w:hAnsi="MS Gothic" w:cs="MS Gothic" w:hint="eastAsia"/>
          <w:color w:val="24292F"/>
          <w:lang w:eastAsia="ru-RU"/>
        </w:rPr>
        <w:t> </w:t>
      </w:r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Найдем методом проб корень последнего уравнения, лежащий между a2 и (a2+1), уменьшим корни на a2 и возьмем возвратное уравнения. Повторяя эти действия получим цепную дробь, которая аппроксимирует корень уравнения с требуемой точностью. </w:t>
      </w:r>
      <w:r w:rsidRPr="00D116E5">
        <w:rPr>
          <w:rFonts w:ascii="MS Gothic" w:eastAsia="MS Gothic" w:hAnsi="MS Gothic" w:cs="MS Gothic" w:hint="eastAsia"/>
          <w:color w:val="24292F"/>
          <w:lang w:eastAsia="ru-RU"/>
        </w:rPr>
        <w:t> </w:t>
      </w:r>
      <w:r w:rsidRPr="00D116E5">
        <w:rPr>
          <w:rFonts w:ascii="Segoe UI" w:eastAsia="Times New Roman" w:hAnsi="Segoe UI" w:cs="Segoe UI"/>
          <w:color w:val="24292F"/>
          <w:lang w:eastAsia="ru-RU"/>
        </w:rPr>
        <w:t>Однако, у данного метода могут возникнуть проблемы, если в интервале (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ai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>; ai+1) имеется более 1 корня.</w:t>
      </w:r>
    </w:p>
    <w:p w14:paraId="5B47F4C8" w14:textId="77777777" w:rsidR="00D116E5" w:rsidRPr="00D116E5" w:rsidRDefault="00D116E5" w:rsidP="00D116E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D116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Входные данные</w:t>
      </w:r>
    </w:p>
    <w:p w14:paraId="728691B1" w14:textId="77777777" w:rsidR="00D116E5" w:rsidRPr="00D116E5" w:rsidRDefault="00D116E5" w:rsidP="00D116E5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ru-RU"/>
        </w:rPr>
      </w:pPr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Предел аппроксимации, уравнения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pm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(x)=0 и M(x) из которого получаем изолирующий интервал для корня.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pm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(x) - полиномиальное уравнение степени n с одной переменной знаков в последовательности его целых коэффициентов, полученное из исходного уравнения p(x) = 0. Мы хотим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аппроксировать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 с некоторой точностью корень уравнения p(x)=0, расположенный в интервале с неупорядоченными концевыми точками a1/b1 и a0/b0</w:t>
      </w:r>
    </w:p>
    <w:p w14:paraId="2F9028DD" w14:textId="77777777" w:rsidR="00D116E5" w:rsidRPr="00D116E5" w:rsidRDefault="00D116E5" w:rsidP="00D116E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D116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Выходные данные</w:t>
      </w:r>
    </w:p>
    <w:p w14:paraId="487C7FF9" w14:textId="77777777" w:rsidR="00D116E5" w:rsidRPr="00D116E5" w:rsidRDefault="00D116E5" w:rsidP="00D116E5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ru-RU"/>
        </w:rPr>
      </w:pPr>
      <w:r w:rsidRPr="00D116E5">
        <w:rPr>
          <w:rFonts w:ascii="Segoe UI" w:eastAsia="Times New Roman" w:hAnsi="Segoe UI" w:cs="Segoe UI"/>
          <w:color w:val="24292F"/>
          <w:lang w:eastAsia="ru-RU"/>
        </w:rPr>
        <w:t>Изолирующий интервал того корня уравнения p(x) = 0, который находится в открытом интервале с концевыми точками e1 и e2, где теперь |e1-e2| меньше предела аппроксимации, или точное значения корня уравнения.</w:t>
      </w:r>
    </w:p>
    <w:p w14:paraId="6B465D8E" w14:textId="77777777" w:rsidR="00D116E5" w:rsidRPr="00D116E5" w:rsidRDefault="00D116E5" w:rsidP="00D116E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D116E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Алгоритм</w:t>
      </w:r>
    </w:p>
    <w:p w14:paraId="057FF239" w14:textId="1EE48C61" w:rsidR="00D116E5" w:rsidRPr="00D116E5" w:rsidRDefault="00D116E5" w:rsidP="00D116E5">
      <w:pPr>
        <w:shd w:val="clear" w:color="auto" w:fill="FFFFFF"/>
        <w:rPr>
          <w:rFonts w:ascii="Segoe UI" w:eastAsia="Times New Roman" w:hAnsi="Segoe UI" w:cs="Segoe UI"/>
          <w:color w:val="24292F"/>
          <w:lang w:eastAsia="ru-RU"/>
        </w:rPr>
      </w:pPr>
      <w:r w:rsidRPr="00D116E5">
        <w:rPr>
          <w:rFonts w:ascii="Segoe UI" w:eastAsia="Times New Roman" w:hAnsi="Segoe UI" w:cs="Segoe UI"/>
          <w:i/>
          <w:iCs/>
          <w:color w:val="24292F"/>
          <w:lang w:eastAsia="ru-RU"/>
        </w:rPr>
        <w:t>Шаг 1а:</w:t>
      </w:r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 [Инициализация]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pw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>(x</w:t>
      </w:r>
      <w:proofErr w:type="gramStart"/>
      <w:r w:rsidRPr="00D116E5">
        <w:rPr>
          <w:rFonts w:ascii="Segoe UI" w:eastAsia="Times New Roman" w:hAnsi="Segoe UI" w:cs="Segoe UI"/>
          <w:color w:val="24292F"/>
          <w:lang w:eastAsia="ru-RU"/>
        </w:rPr>
        <w:t>):=</w:t>
      </w:r>
      <w:proofErr w:type="spellStart"/>
      <w:proofErr w:type="gramEnd"/>
      <w:r w:rsidRPr="00D116E5">
        <w:rPr>
          <w:rFonts w:ascii="Segoe UI" w:eastAsia="Times New Roman" w:hAnsi="Segoe UI" w:cs="Segoe UI"/>
          <w:color w:val="24292F"/>
          <w:lang w:eastAsia="ru-RU"/>
        </w:rPr>
        <w:t>pm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(x),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Mw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>(x):=M(x)</w:t>
      </w:r>
      <w:r>
        <w:rPr>
          <w:rFonts w:ascii="Segoe UI" w:eastAsia="Times New Roman" w:hAnsi="Segoe UI" w:cs="Segoe UI"/>
          <w:color w:val="24292F"/>
          <w:lang w:eastAsia="ru-RU"/>
        </w:rPr>
        <w:br/>
      </w:r>
      <w:r w:rsidRPr="00D116E5">
        <w:rPr>
          <w:rFonts w:ascii="Segoe UI" w:eastAsia="Times New Roman" w:hAnsi="Segoe UI" w:cs="Segoe UI"/>
          <w:i/>
          <w:iCs/>
          <w:color w:val="24292F"/>
          <w:lang w:eastAsia="ru-RU"/>
        </w:rPr>
        <w:t>Шаг 1b:</w:t>
      </w:r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 [Уточнение цепной дроби] с помощью алгоритма из метода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диссекции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выучислим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ai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 - целую часть положительного корня уравнения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pw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(x)=0. Если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ai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>=0 -&gt; </w:t>
      </w:r>
      <w:r w:rsidRPr="00D116E5">
        <w:rPr>
          <w:rFonts w:ascii="Segoe UI" w:eastAsia="Times New Roman" w:hAnsi="Segoe UI" w:cs="Segoe UI"/>
          <w:i/>
          <w:iCs/>
          <w:color w:val="24292F"/>
          <w:lang w:eastAsia="ru-RU"/>
        </w:rPr>
        <w:t>Шаг 5</w:t>
      </w:r>
      <w:r w:rsidRPr="00D116E5">
        <w:rPr>
          <w:rFonts w:ascii="Segoe UI" w:eastAsia="Times New Roman" w:hAnsi="Segoe UI" w:cs="Segoe UI"/>
          <w:color w:val="24292F"/>
          <w:lang w:eastAsia="ru-RU"/>
        </w:rPr>
        <w:t> </w:t>
      </w:r>
      <w:r>
        <w:rPr>
          <w:rFonts w:ascii="Segoe UI" w:eastAsia="Times New Roman" w:hAnsi="Segoe UI" w:cs="Segoe UI"/>
          <w:color w:val="24292F"/>
          <w:lang w:eastAsia="ru-RU"/>
        </w:rPr>
        <w:br/>
      </w:r>
      <w:r w:rsidRPr="00D116E5">
        <w:rPr>
          <w:rFonts w:ascii="Segoe UI" w:eastAsia="Times New Roman" w:hAnsi="Segoe UI" w:cs="Segoe UI"/>
          <w:i/>
          <w:iCs/>
          <w:color w:val="24292F"/>
          <w:lang w:eastAsia="ru-RU"/>
        </w:rPr>
        <w:t>Шаг 2:</w:t>
      </w:r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 [x +=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ai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,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ai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 &gt; 0]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pw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(x) :=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pw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>(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ai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 + x),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Mw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(x) :=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Mw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>(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ai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 +x) </w:t>
      </w:r>
      <w:r>
        <w:rPr>
          <w:rFonts w:ascii="Segoe UI" w:eastAsia="Times New Roman" w:hAnsi="Segoe UI" w:cs="Segoe UI"/>
          <w:color w:val="24292F"/>
          <w:lang w:eastAsia="ru-RU"/>
        </w:rPr>
        <w:br/>
      </w:r>
      <w:r w:rsidRPr="00D116E5">
        <w:rPr>
          <w:rFonts w:ascii="Segoe UI" w:eastAsia="Times New Roman" w:hAnsi="Segoe UI" w:cs="Segoe UI"/>
          <w:i/>
          <w:iCs/>
          <w:color w:val="24292F"/>
          <w:lang w:eastAsia="ru-RU"/>
        </w:rPr>
        <w:t>Шаг 3:</w:t>
      </w:r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 Если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pw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(0)=0, то e1:=e2:=a0/b0, где a0 и b0 получены из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mw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>(x), возвращаем замкнутый интервал [e1; e2] и заканчиваем работу алгоритма </w:t>
      </w:r>
      <w:r>
        <w:rPr>
          <w:rFonts w:ascii="Segoe UI" w:eastAsia="Times New Roman" w:hAnsi="Segoe UI" w:cs="Segoe UI"/>
          <w:color w:val="24292F"/>
          <w:lang w:eastAsia="ru-RU"/>
        </w:rPr>
        <w:br/>
      </w:r>
      <w:r w:rsidRPr="00D116E5">
        <w:rPr>
          <w:rFonts w:ascii="Segoe UI" w:eastAsia="Times New Roman" w:hAnsi="Segoe UI" w:cs="Segoe UI"/>
          <w:i/>
          <w:iCs/>
          <w:color w:val="24292F"/>
          <w:lang w:eastAsia="ru-RU"/>
        </w:rPr>
        <w:t>Шаг 4:</w:t>
      </w:r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 Если [a1/b1 - a0/b0] меньше предела аппроксимации, то вернуть открытый интервал с неупорядоченными концевыми точками e1:=a1/b1 и e2:=a0/b0, где a0, a1, b0, b1 получены из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Mw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>(x). Заканчиваем работу алгоритма </w:t>
      </w:r>
      <w:r>
        <w:rPr>
          <w:rFonts w:ascii="Segoe UI" w:eastAsia="Times New Roman" w:hAnsi="Segoe UI" w:cs="Segoe UI"/>
          <w:color w:val="24292F"/>
          <w:lang w:eastAsia="ru-RU"/>
        </w:rPr>
        <w:br/>
      </w:r>
      <w:r w:rsidRPr="00D116E5">
        <w:rPr>
          <w:rFonts w:ascii="Segoe UI" w:eastAsia="Times New Roman" w:hAnsi="Segoe UI" w:cs="Segoe UI"/>
          <w:i/>
          <w:iCs/>
          <w:color w:val="24292F"/>
          <w:lang w:eastAsia="ru-RU"/>
        </w:rPr>
        <w:t>Шаг 5:</w:t>
      </w:r>
      <w:r w:rsidRPr="00D116E5">
        <w:rPr>
          <w:rFonts w:ascii="Segoe UI" w:eastAsia="Times New Roman" w:hAnsi="Segoe UI" w:cs="Segoe UI"/>
          <w:color w:val="24292F"/>
          <w:lang w:eastAsia="ru-RU"/>
        </w:rPr>
        <w:t> 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pw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>(x</w:t>
      </w:r>
      <w:proofErr w:type="gramStart"/>
      <w:r w:rsidRPr="00D116E5">
        <w:rPr>
          <w:rFonts w:ascii="Segoe UI" w:eastAsia="Times New Roman" w:hAnsi="Segoe UI" w:cs="Segoe UI"/>
          <w:color w:val="24292F"/>
          <w:lang w:eastAsia="ru-RU"/>
        </w:rPr>
        <w:t>):=</w:t>
      </w:r>
      <w:proofErr w:type="spellStart"/>
      <w:proofErr w:type="gramEnd"/>
      <w:r w:rsidRPr="00D116E5">
        <w:rPr>
          <w:rFonts w:ascii="Segoe UI" w:eastAsia="Times New Roman" w:hAnsi="Segoe UI" w:cs="Segoe UI"/>
          <w:color w:val="24292F"/>
          <w:lang w:eastAsia="ru-RU"/>
        </w:rPr>
        <w:t>pw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 xml:space="preserve">(1/x), 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Mw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>(x):=</w:t>
      </w:r>
      <w:proofErr w:type="spellStart"/>
      <w:r w:rsidRPr="00D116E5">
        <w:rPr>
          <w:rFonts w:ascii="Segoe UI" w:eastAsia="Times New Roman" w:hAnsi="Segoe UI" w:cs="Segoe UI"/>
          <w:color w:val="24292F"/>
          <w:lang w:eastAsia="ru-RU"/>
        </w:rPr>
        <w:t>Mw</w:t>
      </w:r>
      <w:proofErr w:type="spellEnd"/>
      <w:r w:rsidRPr="00D116E5">
        <w:rPr>
          <w:rFonts w:ascii="Segoe UI" w:eastAsia="Times New Roman" w:hAnsi="Segoe UI" w:cs="Segoe UI"/>
          <w:color w:val="24292F"/>
          <w:lang w:eastAsia="ru-RU"/>
        </w:rPr>
        <w:t>(1/x) -&gt; </w:t>
      </w:r>
      <w:r w:rsidRPr="00D116E5">
        <w:rPr>
          <w:rFonts w:ascii="Segoe UI" w:eastAsia="Times New Roman" w:hAnsi="Segoe UI" w:cs="Segoe UI"/>
          <w:i/>
          <w:iCs/>
          <w:color w:val="24292F"/>
          <w:lang w:eastAsia="ru-RU"/>
        </w:rPr>
        <w:t>Шаг 1b</w:t>
      </w:r>
    </w:p>
    <w:p w14:paraId="2820662A" w14:textId="77777777" w:rsidR="00D116E5" w:rsidRDefault="00D116E5"/>
    <w:sectPr w:rsidR="00D11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E5"/>
    <w:rsid w:val="00D1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92008"/>
  <w15:chartTrackingRefBased/>
  <w15:docId w15:val="{CC910F0B-820A-FE4D-AC44-A89BB4A4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16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116E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16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116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D116E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11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Журавлев</cp:lastModifiedBy>
  <cp:revision>1</cp:revision>
  <dcterms:created xsi:type="dcterms:W3CDTF">2022-05-16T05:10:00Z</dcterms:created>
  <dcterms:modified xsi:type="dcterms:W3CDTF">2022-05-16T05:14:00Z</dcterms:modified>
</cp:coreProperties>
</file>