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3B6E8" w14:textId="7CB33C2A" w:rsidR="004A6E57" w:rsidRPr="003E178E" w:rsidRDefault="0047534D" w:rsidP="004753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78E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2991A55" w14:textId="59032ADD" w:rsidR="00E5601A" w:rsidRDefault="00E5601A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Anggraini, N., Rozy, N. F., dan Lazuardy, R. A., 2013. Facial Recognition For Fatigue Detection Using Intel Realsense Technology Departement of Informatics Engineering Faculty of Science and Technology State Islamic University of Syarif Hidayatulloh Jakarta.</w:t>
      </w:r>
    </w:p>
    <w:p w14:paraId="699057F2" w14:textId="2254707C" w:rsidR="00E5601A" w:rsidRDefault="00E5601A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38D">
        <w:rPr>
          <w:rFonts w:ascii="Times New Roman" w:hAnsi="Times New Roman" w:cs="Times New Roman"/>
          <w:sz w:val="24"/>
          <w:szCs w:val="24"/>
        </w:rPr>
        <w:t>Cirani, S., Picone, M., Gonizzi, P., Veltri, L., &amp; Ferrari, G. (2015). IoT-OAS: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38D">
        <w:rPr>
          <w:rFonts w:ascii="Times New Roman" w:hAnsi="Times New Roman" w:cs="Times New Roman"/>
          <w:sz w:val="24"/>
          <w:szCs w:val="24"/>
        </w:rPr>
        <w:t>oauth-based authorization service architecture for secure services in IoT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38D">
        <w:rPr>
          <w:rFonts w:ascii="Times New Roman" w:hAnsi="Times New Roman" w:cs="Times New Roman"/>
          <w:sz w:val="24"/>
          <w:szCs w:val="24"/>
        </w:rPr>
        <w:t>scenarios.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12338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https://doi.org/10.1109/JSEN.2014.2361406</w:t>
        </w:r>
      </w:hyperlink>
    </w:p>
    <w:p w14:paraId="0446B4FE" w14:textId="606C7CFD" w:rsidR="00E5601A" w:rsidRDefault="00E5601A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939">
        <w:rPr>
          <w:rFonts w:ascii="Times New Roman" w:hAnsi="Times New Roman" w:cs="Times New Roman"/>
          <w:sz w:val="24"/>
          <w:szCs w:val="24"/>
        </w:rPr>
        <w:t xml:space="preserve">Cohen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660939">
        <w:rPr>
          <w:rFonts w:ascii="Times New Roman" w:hAnsi="Times New Roman" w:cs="Times New Roman"/>
          <w:sz w:val="24"/>
          <w:szCs w:val="24"/>
        </w:rPr>
        <w:t xml:space="preserve"> Birdner</w:t>
      </w:r>
      <w:r>
        <w:rPr>
          <w:rFonts w:ascii="Times New Roman" w:hAnsi="Times New Roman" w:cs="Times New Roman"/>
          <w:sz w:val="24"/>
          <w:szCs w:val="24"/>
        </w:rPr>
        <w:t>, 2012. Definisi Masker.</w:t>
      </w:r>
    </w:p>
    <w:p w14:paraId="0318215B" w14:textId="36DC1882" w:rsidR="0047534D" w:rsidRDefault="00A9458F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58F">
        <w:rPr>
          <w:rFonts w:ascii="Times New Roman" w:hAnsi="Times New Roman" w:cs="Times New Roman"/>
          <w:sz w:val="24"/>
          <w:szCs w:val="24"/>
        </w:rPr>
        <w:t>Kadir, Abdul. 2016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458F">
        <w:rPr>
          <w:rFonts w:ascii="Times New Roman" w:hAnsi="Times New Roman" w:cs="Times New Roman"/>
          <w:sz w:val="24"/>
          <w:szCs w:val="24"/>
        </w:rPr>
        <w:t>Arduino dan Sensor. Yogyakarta</w:t>
      </w:r>
      <w:r w:rsidR="00E5601A">
        <w:rPr>
          <w:rFonts w:ascii="Times New Roman" w:hAnsi="Times New Roman" w:cs="Times New Roman"/>
          <w:sz w:val="24"/>
          <w:szCs w:val="24"/>
        </w:rPr>
        <w:t>.</w:t>
      </w:r>
    </w:p>
    <w:p w14:paraId="34A50965" w14:textId="3A663D2F" w:rsidR="00E5601A" w:rsidRDefault="00E5601A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F64">
        <w:rPr>
          <w:rFonts w:ascii="Times New Roman" w:hAnsi="Times New Roman" w:cs="Times New Roman"/>
          <w:sz w:val="24"/>
          <w:szCs w:val="24"/>
        </w:rPr>
        <w:t>Mustafa, B. H. (2017). Pengembangan Perangkat Gateway untuk Sensor IoT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F64">
        <w:rPr>
          <w:rFonts w:ascii="Times New Roman" w:hAnsi="Times New Roman" w:cs="Times New Roman"/>
          <w:sz w:val="24"/>
          <w:szCs w:val="24"/>
        </w:rPr>
        <w:t>Menggunakan Board Raspberry Pi Berbasis Protokol MQTT.</w:t>
      </w:r>
    </w:p>
    <w:p w14:paraId="081EE7B8" w14:textId="5B53C0EF" w:rsidR="00A9458F" w:rsidRDefault="00A9458F" w:rsidP="00A945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58F">
        <w:rPr>
          <w:rFonts w:ascii="Times New Roman" w:hAnsi="Times New Roman" w:cs="Times New Roman"/>
          <w:sz w:val="24"/>
          <w:szCs w:val="24"/>
        </w:rPr>
        <w:t>Sumardi. 2016,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sz w:val="24"/>
          <w:szCs w:val="24"/>
        </w:rPr>
        <w:t>Belajar Mikrokontroller. Jakarta</w:t>
      </w:r>
    </w:p>
    <w:p w14:paraId="640CF0F5" w14:textId="7F461793" w:rsidR="00760F64" w:rsidRDefault="00A9458F" w:rsidP="00E560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58F">
        <w:rPr>
          <w:rFonts w:ascii="Times New Roman" w:hAnsi="Times New Roman" w:cs="Times New Roman"/>
          <w:sz w:val="24"/>
          <w:szCs w:val="24"/>
        </w:rPr>
        <w:t>Toko Tronik, 2018. Tutorial Pemrogaman Node MCU ESP 8266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8F">
        <w:rPr>
          <w:rFonts w:ascii="Times New Roman" w:hAnsi="Times New Roman" w:cs="Times New Roman"/>
          <w:sz w:val="24"/>
          <w:szCs w:val="24"/>
        </w:rPr>
        <w:t>Arduino. Yogyakarta.</w:t>
      </w:r>
      <w:bookmarkStart w:id="0" w:name="_GoBack"/>
      <w:bookmarkEnd w:id="0"/>
    </w:p>
    <w:p w14:paraId="0D1E65C3" w14:textId="746B50B6" w:rsidR="000C3F5B" w:rsidRPr="0047534D" w:rsidRDefault="000C3F5B" w:rsidP="00760F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Usman, 2002. Pengertian Penerapan.</w:t>
      </w:r>
    </w:p>
    <w:sectPr w:rsidR="000C3F5B" w:rsidRPr="0047534D" w:rsidSect="0047534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D"/>
    <w:rsid w:val="000C3F5B"/>
    <w:rsid w:val="0012338D"/>
    <w:rsid w:val="002E3064"/>
    <w:rsid w:val="003E178E"/>
    <w:rsid w:val="004435E2"/>
    <w:rsid w:val="0047534D"/>
    <w:rsid w:val="00660939"/>
    <w:rsid w:val="00760F64"/>
    <w:rsid w:val="00A2702B"/>
    <w:rsid w:val="00A9458F"/>
    <w:rsid w:val="00D52079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0D9"/>
  <w15:chartTrackingRefBased/>
  <w15:docId w15:val="{2FF07132-591A-42F4-ADA9-8B38BA80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9/JSEN.2014.2361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11</cp:revision>
  <dcterms:created xsi:type="dcterms:W3CDTF">2020-07-23T01:05:00Z</dcterms:created>
  <dcterms:modified xsi:type="dcterms:W3CDTF">2020-08-23T14:52:00Z</dcterms:modified>
</cp:coreProperties>
</file>