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AF3" w:rsidRPr="007F5CA2" w:rsidRDefault="00F70AF3" w:rsidP="007F5CA2">
      <w:pPr>
        <w:spacing w:line="0" w:lineRule="atLeast"/>
        <w:jc w:val="center"/>
        <w:rPr>
          <w:rFonts w:ascii="Times New Roman" w:eastAsia="Times New Roman" w:hAnsi="Times New Roman" w:cs="Times New Roman"/>
          <w:b/>
          <w:sz w:val="36"/>
        </w:rPr>
      </w:pPr>
      <w:r w:rsidRPr="007F5CA2">
        <w:rPr>
          <w:rFonts w:ascii="Times New Roman" w:eastAsia="Times New Roman" w:hAnsi="Times New Roman" w:cs="Times New Roman"/>
          <w:b/>
          <w:sz w:val="36"/>
        </w:rPr>
        <w:t>BAB I</w:t>
      </w:r>
    </w:p>
    <w:p w:rsidR="00CF2602" w:rsidRDefault="00F70AF3" w:rsidP="000E6E8E">
      <w:pPr>
        <w:spacing w:before="240" w:line="0" w:lineRule="atLeast"/>
        <w:jc w:val="center"/>
        <w:rPr>
          <w:rFonts w:ascii="Times New Roman" w:eastAsia="Times New Roman" w:hAnsi="Times New Roman" w:cs="Times New Roman"/>
          <w:b/>
          <w:sz w:val="36"/>
        </w:rPr>
      </w:pPr>
      <w:r w:rsidRPr="007F5CA2">
        <w:rPr>
          <w:rFonts w:ascii="Times New Roman" w:eastAsia="Times New Roman" w:hAnsi="Times New Roman" w:cs="Times New Roman"/>
          <w:b/>
          <w:sz w:val="36"/>
        </w:rPr>
        <w:t>PENDAHULUAN</w:t>
      </w:r>
    </w:p>
    <w:p w:rsidR="000E6E8E" w:rsidRPr="007F5CA2" w:rsidRDefault="000E6E8E" w:rsidP="000E6E8E">
      <w:pPr>
        <w:spacing w:before="240" w:line="0" w:lineRule="atLeast"/>
        <w:jc w:val="center"/>
        <w:rPr>
          <w:rFonts w:ascii="Times New Roman" w:eastAsia="Times New Roman" w:hAnsi="Times New Roman" w:cs="Times New Roman"/>
          <w:b/>
          <w:sz w:val="36"/>
        </w:rPr>
      </w:pPr>
    </w:p>
    <w:p w:rsidR="00F70AF3" w:rsidRPr="007F5CA2" w:rsidRDefault="00F70AF3" w:rsidP="007F5CA2">
      <w:pPr>
        <w:numPr>
          <w:ilvl w:val="1"/>
          <w:numId w:val="17"/>
        </w:numPr>
        <w:spacing w:after="240" w:line="0" w:lineRule="atLeast"/>
        <w:ind w:left="567" w:hanging="567"/>
        <w:jc w:val="both"/>
        <w:rPr>
          <w:rFonts w:ascii="Times New Roman" w:eastAsia="Times New Roman" w:hAnsi="Times New Roman" w:cs="Times New Roman"/>
          <w:b/>
          <w:sz w:val="26"/>
        </w:rPr>
      </w:pPr>
      <w:r w:rsidRPr="007F5CA2">
        <w:rPr>
          <w:rFonts w:ascii="Times New Roman" w:eastAsia="Times New Roman" w:hAnsi="Times New Roman" w:cs="Times New Roman"/>
          <w:b/>
          <w:sz w:val="26"/>
        </w:rPr>
        <w:t>Latar Belakang</w:t>
      </w:r>
    </w:p>
    <w:p w:rsidR="00F70AF3" w:rsidRPr="007F5CA2" w:rsidRDefault="00F70AF3" w:rsidP="007F5CA2">
      <w:pPr>
        <w:pStyle w:val="NormalWeb"/>
        <w:spacing w:before="0" w:beforeAutospacing="0" w:after="240" w:afterAutospacing="0" w:line="360" w:lineRule="auto"/>
        <w:ind w:firstLine="580"/>
        <w:jc w:val="both"/>
      </w:pPr>
      <w:r w:rsidRPr="007F5CA2">
        <w:t xml:space="preserve">Setiap manusia mempunyai pandangan hidup. Pandangan hidup itu bersifat kodrati. Karena itu ia menentukan masa depan seseorang. Untuk itu perlu dijelaskan pula apa arti pandangan hidup. Pandangan hidup artinya pendapat atau pertimbangan yang dijadikan pegangan pedoman, arahan. Pendapat atau pertimbangan itu merupakan hasil pemikiran manusia berdasarkan pengalaman </w:t>
      </w:r>
      <w:proofErr w:type="gramStart"/>
      <w:r w:rsidRPr="007F5CA2">
        <w:t>sejarah  menurut</w:t>
      </w:r>
      <w:proofErr w:type="gramEnd"/>
      <w:r w:rsidRPr="007F5CA2">
        <w:t>  waktu  dan tempat  hidupnya.</w:t>
      </w:r>
    </w:p>
    <w:p w:rsidR="00F70AF3" w:rsidRPr="007F5CA2" w:rsidRDefault="00F70AF3" w:rsidP="007F5CA2">
      <w:pPr>
        <w:pStyle w:val="NormalWeb"/>
        <w:spacing w:after="240" w:afterAutospacing="0" w:line="360" w:lineRule="auto"/>
        <w:ind w:firstLine="580"/>
        <w:jc w:val="both"/>
      </w:pPr>
      <w:r w:rsidRPr="007F5CA2">
        <w:t xml:space="preserve">Dengan demikian pandangan hidup itu bukanlah timbul seketika atau dalam waktu yang singkat saja, melainkan melalui proses waktu yang lama dan terus menerus, sebingga basil pemikiran itu dapat diuji </w:t>
      </w:r>
      <w:r w:rsidRPr="007F5CA2">
        <w:rPr>
          <w:rStyle w:val="skimlinks-unlinked"/>
        </w:rPr>
        <w:t>kenyataannya. Hasil</w:t>
      </w:r>
      <w:r w:rsidRPr="007F5CA2">
        <w:t xml:space="preserve"> pemikiran itu dapat diterima oleh akal, sehingga diakui kebenarannya. Atas dasar ini manusia menerima hasil pemikiran itu sebagai pegangan, pedoman, arahan, atau petunjuk yang disebut pandangan hidup.</w:t>
      </w:r>
    </w:p>
    <w:p w:rsidR="007F5CA2" w:rsidRDefault="00F70AF3" w:rsidP="007F5CA2">
      <w:pPr>
        <w:pStyle w:val="NormalWeb"/>
        <w:spacing w:after="240" w:afterAutospacing="0" w:line="360" w:lineRule="auto"/>
        <w:ind w:firstLine="580"/>
        <w:jc w:val="both"/>
      </w:pPr>
      <w:r w:rsidRPr="007F5CA2">
        <w:t>Indonesia memiliki beragam perbedaan suku bangsa dan agama, setiap perbedaan itu memiliki sudut pandang kehidupan masing-masing maka dari itu dirumuskanlah Pancasila yang dapat mempersatu setiap sudut pandang yang berbeda-beda. Namun di balik perumusan itu terdapat proses dan sejarah panjang perumusan sila-sila Pancasila dalam perjalanan ketatanegaraan Indonesia. Pancasila dibentuk dengan sedemikian rupa agar dapat mencakup keseluruhan dari perbedaan yang ada di Indonesia agar mencapai satu tujuan dalam mempersatukan pandangan hidup masyarakat Indonesia yang memiliki keragaman.</w:t>
      </w:r>
    </w:p>
    <w:p w:rsidR="00CF2602" w:rsidRDefault="00F70AF3" w:rsidP="00CF2602">
      <w:pPr>
        <w:pStyle w:val="NormalWeb"/>
        <w:spacing w:after="240" w:afterAutospacing="0" w:line="360" w:lineRule="auto"/>
        <w:ind w:firstLine="580"/>
        <w:jc w:val="both"/>
        <w:rPr>
          <w:lang w:eastAsia="id-ID"/>
        </w:rPr>
      </w:pPr>
      <w:r w:rsidRPr="007F5CA2">
        <w:rPr>
          <w:lang w:eastAsia="id-ID"/>
        </w:rPr>
        <w:lastRenderedPageBreak/>
        <w:t>Pancasila yang diterima dan ditetapkan sabagai dasar Negara seperti yang tercantum dalam pembukaan UUD 1945 merupakan kepribadian dan pandangan hidup bangsa. Pembelajaran pancasila menjadi sangat penting, karena mengingat pancasila merupakan jiwa dari seluruh rakyat Indonesia. Hal ini mengandung makna bahwa di dalam pancasila mengandung jiwa yang luhur, nilai-nilai yang luhur dan sarat dengan ajaran moralitas.</w:t>
      </w:r>
    </w:p>
    <w:p w:rsidR="00D60707" w:rsidRPr="00CF2602" w:rsidRDefault="00D60707" w:rsidP="00CF2602">
      <w:pPr>
        <w:pStyle w:val="NormalWeb"/>
        <w:spacing w:after="240" w:afterAutospacing="0" w:line="360" w:lineRule="auto"/>
        <w:ind w:firstLine="580"/>
        <w:jc w:val="both"/>
      </w:pPr>
      <w:r w:rsidRPr="007F5CA2">
        <w:rPr>
          <w:lang w:eastAsia="id-ID"/>
        </w:rPr>
        <w:t xml:space="preserve">Sebagai upaya nyata demi kelestarian nilai-nilai luhur pancasila, perlu ditanamkan dan atau perlu ada pemahaman kepada generasi penerus bangsa, salah satunya lewat pendidikan pancasila untuk mahasiswa disemester awal. Atas dasar realita inilah penyulis merasa tertarik untuk membahasnya dalam </w:t>
      </w:r>
      <w:r w:rsidRPr="007F5CA2">
        <w:rPr>
          <w:bCs/>
          <w:lang w:eastAsia="id-ID"/>
        </w:rPr>
        <w:t>bentuk makalah dengan judul PANCASILA SEBAGAI PANDANGAN HIDUP BANGSA INDONESIA.</w:t>
      </w:r>
    </w:p>
    <w:p w:rsidR="00D60707" w:rsidRPr="007F5CA2" w:rsidRDefault="00D60707" w:rsidP="00CF2602">
      <w:pPr>
        <w:spacing w:after="0" w:line="360" w:lineRule="auto"/>
        <w:ind w:left="567" w:hanging="567"/>
        <w:jc w:val="both"/>
        <w:rPr>
          <w:rFonts w:ascii="Times New Roman" w:eastAsia="Calibri" w:hAnsi="Times New Roman" w:cs="Times New Roman"/>
          <w:bCs/>
          <w:sz w:val="24"/>
          <w:szCs w:val="24"/>
          <w:lang w:eastAsia="id-ID"/>
        </w:rPr>
      </w:pPr>
      <w:r w:rsidRPr="007F5CA2">
        <w:rPr>
          <w:rFonts w:ascii="Times New Roman" w:hAnsi="Times New Roman" w:cs="Times New Roman"/>
          <w:b/>
          <w:bCs/>
          <w:sz w:val="24"/>
          <w:szCs w:val="24"/>
          <w:lang w:eastAsia="id-ID"/>
        </w:rPr>
        <w:t>1.2</w:t>
      </w:r>
      <w:r w:rsidRPr="007F5CA2">
        <w:rPr>
          <w:rFonts w:ascii="Times New Roman" w:hAnsi="Times New Roman" w:cs="Times New Roman"/>
          <w:bCs/>
          <w:sz w:val="24"/>
          <w:szCs w:val="24"/>
          <w:lang w:eastAsia="id-ID"/>
        </w:rPr>
        <w:tab/>
      </w:r>
      <w:r w:rsidRPr="007F5CA2">
        <w:rPr>
          <w:rFonts w:ascii="Times New Roman" w:eastAsia="Times New Roman" w:hAnsi="Times New Roman" w:cs="Times New Roman"/>
          <w:b/>
          <w:sz w:val="26"/>
        </w:rPr>
        <w:t>Rumusan Masalah</w:t>
      </w:r>
    </w:p>
    <w:p w:rsidR="00D60707" w:rsidRPr="007F5CA2" w:rsidRDefault="00D60707" w:rsidP="007F5CA2">
      <w:pPr>
        <w:spacing w:line="360" w:lineRule="auto"/>
        <w:ind w:firstLine="567"/>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Berdasarkan penjabaran yang tertera pada latar belakang, maka penulis merumuskan masalah-masalah yang akan di bahas diantaranya:</w:t>
      </w:r>
    </w:p>
    <w:p w:rsidR="00D60707" w:rsidRPr="007F5CA2" w:rsidRDefault="00D60707" w:rsidP="007F5CA2">
      <w:pPr>
        <w:numPr>
          <w:ilvl w:val="0"/>
          <w:numId w:val="18"/>
        </w:numPr>
        <w:tabs>
          <w:tab w:val="clear" w:pos="720"/>
        </w:tabs>
        <w:spacing w:before="100" w:beforeAutospacing="1" w:after="100" w:afterAutospacing="1" w:line="360" w:lineRule="auto"/>
        <w:ind w:left="567" w:hanging="567"/>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 xml:space="preserve">Bagaimana </w:t>
      </w:r>
      <w:r w:rsidRPr="007F5CA2">
        <w:rPr>
          <w:rFonts w:ascii="Times New Roman" w:eastAsia="Times New Roman" w:hAnsi="Times New Roman" w:cs="Times New Roman"/>
          <w:sz w:val="24"/>
          <w:szCs w:val="24"/>
        </w:rPr>
        <w:t>hakikat Pancasila sebagai pandangan hidup bangsa?</w:t>
      </w:r>
    </w:p>
    <w:p w:rsidR="00D60707" w:rsidRPr="007F5CA2" w:rsidRDefault="00D60707" w:rsidP="007F5CA2">
      <w:pPr>
        <w:numPr>
          <w:ilvl w:val="0"/>
          <w:numId w:val="18"/>
        </w:numPr>
        <w:tabs>
          <w:tab w:val="clear" w:pos="720"/>
        </w:tabs>
        <w:spacing w:before="100" w:beforeAutospacing="1" w:after="100" w:afterAutospacing="1" w:line="360" w:lineRule="auto"/>
        <w:ind w:left="567" w:hanging="567"/>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Bagaimana peran Pancasila sebagai pandangan hidup bangsa?</w:t>
      </w:r>
    </w:p>
    <w:p w:rsidR="00D60707" w:rsidRPr="007F5CA2" w:rsidRDefault="00D60707" w:rsidP="007F5CA2">
      <w:pPr>
        <w:numPr>
          <w:ilvl w:val="0"/>
          <w:numId w:val="18"/>
        </w:numPr>
        <w:tabs>
          <w:tab w:val="clear" w:pos="720"/>
        </w:tabs>
        <w:spacing w:before="100" w:beforeAutospacing="1" w:after="100" w:afterAutospacing="1" w:line="360" w:lineRule="auto"/>
        <w:ind w:left="567" w:hanging="567"/>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Apa fungsi Pancasila bila Pancasila dijadikan sebagai padangan hidup bangsa</w:t>
      </w:r>
      <w:r w:rsidRPr="007F5CA2">
        <w:rPr>
          <w:rFonts w:ascii="Times New Roman" w:eastAsia="Times New Roman" w:hAnsi="Times New Roman" w:cs="Times New Roman"/>
          <w:sz w:val="24"/>
        </w:rPr>
        <w:t>?</w:t>
      </w:r>
    </w:p>
    <w:p w:rsidR="00D60707" w:rsidRPr="007F5CA2" w:rsidRDefault="00D60707" w:rsidP="00CF2602">
      <w:pPr>
        <w:numPr>
          <w:ilvl w:val="1"/>
          <w:numId w:val="20"/>
        </w:numPr>
        <w:spacing w:after="0" w:line="360" w:lineRule="auto"/>
        <w:ind w:left="567" w:hanging="567"/>
        <w:jc w:val="both"/>
        <w:rPr>
          <w:rFonts w:ascii="Times New Roman" w:eastAsia="Times New Roman" w:hAnsi="Times New Roman" w:cs="Times New Roman"/>
          <w:b/>
          <w:sz w:val="26"/>
        </w:rPr>
      </w:pPr>
      <w:r w:rsidRPr="007F5CA2">
        <w:rPr>
          <w:rFonts w:ascii="Times New Roman" w:eastAsia="Times New Roman" w:hAnsi="Times New Roman" w:cs="Times New Roman"/>
          <w:b/>
          <w:sz w:val="26"/>
        </w:rPr>
        <w:t>Tujuan Penulisan</w:t>
      </w:r>
    </w:p>
    <w:p w:rsidR="00D60707" w:rsidRPr="007F5CA2" w:rsidRDefault="00D60707" w:rsidP="007F5CA2">
      <w:pPr>
        <w:spacing w:line="360" w:lineRule="auto"/>
        <w:ind w:firstLine="360"/>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 xml:space="preserve">    Penulisan Dalam penyusunan Makalah ini, penulis mempunyai beberapa tujuan, yaitu:</w:t>
      </w:r>
    </w:p>
    <w:p w:rsidR="00D60707" w:rsidRPr="007F5CA2" w:rsidRDefault="00D60707" w:rsidP="007F5CA2">
      <w:pPr>
        <w:numPr>
          <w:ilvl w:val="0"/>
          <w:numId w:val="19"/>
        </w:numPr>
        <w:tabs>
          <w:tab w:val="clear" w:pos="720"/>
        </w:tabs>
        <w:spacing w:before="100" w:beforeAutospacing="1" w:after="100" w:afterAutospacing="1" w:line="360" w:lineRule="auto"/>
        <w:ind w:left="426" w:hanging="426"/>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 xml:space="preserve">Untuk mengetahui </w:t>
      </w:r>
      <w:r w:rsidRPr="007F5CA2">
        <w:rPr>
          <w:rFonts w:ascii="Times New Roman" w:eastAsia="Times New Roman" w:hAnsi="Times New Roman" w:cs="Times New Roman"/>
          <w:sz w:val="24"/>
          <w:szCs w:val="24"/>
        </w:rPr>
        <w:t>hakikat Pancasila sebagai pandangan hidup bangsa</w:t>
      </w:r>
    </w:p>
    <w:p w:rsidR="00D60707" w:rsidRPr="007F5CA2" w:rsidRDefault="00D60707" w:rsidP="007F5CA2">
      <w:pPr>
        <w:numPr>
          <w:ilvl w:val="0"/>
          <w:numId w:val="19"/>
        </w:numPr>
        <w:tabs>
          <w:tab w:val="clear" w:pos="720"/>
        </w:tabs>
        <w:spacing w:before="100" w:beforeAutospacing="1" w:after="100" w:afterAutospacing="1" w:line="360" w:lineRule="auto"/>
        <w:ind w:left="426" w:hanging="426"/>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Untuk mengetahui peran Pancasila sebagai pandangan hidup</w:t>
      </w:r>
    </w:p>
    <w:p w:rsidR="008A122A" w:rsidRPr="008A122A" w:rsidRDefault="00D60707" w:rsidP="007F5CA2">
      <w:pPr>
        <w:numPr>
          <w:ilvl w:val="0"/>
          <w:numId w:val="19"/>
        </w:numPr>
        <w:tabs>
          <w:tab w:val="clear" w:pos="720"/>
        </w:tabs>
        <w:spacing w:before="100" w:beforeAutospacing="1" w:after="100" w:afterAutospacing="1" w:line="360" w:lineRule="auto"/>
        <w:ind w:left="426" w:hanging="426"/>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lang w:eastAsia="id-ID"/>
        </w:rPr>
        <w:t xml:space="preserve">Untuk mengetahui </w:t>
      </w:r>
      <w:r w:rsidRPr="007F5CA2">
        <w:rPr>
          <w:rFonts w:ascii="Times New Roman" w:eastAsia="Times New Roman" w:hAnsi="Times New Roman" w:cs="Times New Roman"/>
          <w:sz w:val="24"/>
        </w:rPr>
        <w:t>fungsi Pancasila bila dijadikan pandangan hidup bangsa</w:t>
      </w:r>
    </w:p>
    <w:p w:rsidR="00D60707" w:rsidRPr="007F5CA2" w:rsidRDefault="00D60707" w:rsidP="00CF2602">
      <w:pPr>
        <w:spacing w:line="0" w:lineRule="atLeast"/>
        <w:jc w:val="center"/>
        <w:rPr>
          <w:rFonts w:ascii="Times New Roman" w:eastAsia="Times New Roman" w:hAnsi="Times New Roman" w:cs="Times New Roman"/>
          <w:b/>
          <w:sz w:val="36"/>
        </w:rPr>
      </w:pPr>
      <w:r w:rsidRPr="007F5CA2">
        <w:rPr>
          <w:rFonts w:ascii="Times New Roman" w:eastAsia="Times New Roman" w:hAnsi="Times New Roman" w:cs="Times New Roman"/>
          <w:b/>
          <w:sz w:val="36"/>
        </w:rPr>
        <w:lastRenderedPageBreak/>
        <w:t>BAB II</w:t>
      </w:r>
    </w:p>
    <w:p w:rsidR="00CF2602" w:rsidRDefault="00D60707" w:rsidP="000E6E8E">
      <w:pPr>
        <w:spacing w:line="0" w:lineRule="atLeast"/>
        <w:jc w:val="center"/>
        <w:rPr>
          <w:rFonts w:ascii="Times New Roman" w:eastAsia="Times New Roman" w:hAnsi="Times New Roman" w:cs="Times New Roman"/>
          <w:b/>
          <w:sz w:val="36"/>
        </w:rPr>
      </w:pPr>
      <w:r w:rsidRPr="007F5CA2">
        <w:rPr>
          <w:rFonts w:ascii="Times New Roman" w:eastAsia="Times New Roman" w:hAnsi="Times New Roman" w:cs="Times New Roman"/>
          <w:b/>
          <w:sz w:val="36"/>
        </w:rPr>
        <w:t>PEMBAHASAN</w:t>
      </w:r>
    </w:p>
    <w:p w:rsidR="000E6E8E" w:rsidRPr="007F5CA2" w:rsidRDefault="000E6E8E" w:rsidP="000E6E8E">
      <w:pPr>
        <w:spacing w:line="0" w:lineRule="atLeast"/>
        <w:jc w:val="center"/>
        <w:rPr>
          <w:rFonts w:ascii="Times New Roman" w:eastAsia="Times New Roman" w:hAnsi="Times New Roman" w:cs="Times New Roman"/>
          <w:b/>
          <w:sz w:val="36"/>
        </w:rPr>
      </w:pPr>
    </w:p>
    <w:p w:rsidR="00D60707" w:rsidRPr="007F5CA2" w:rsidRDefault="00D60707" w:rsidP="00CF2602">
      <w:pPr>
        <w:numPr>
          <w:ilvl w:val="1"/>
          <w:numId w:val="21"/>
        </w:numPr>
        <w:spacing w:after="0" w:line="360" w:lineRule="auto"/>
        <w:ind w:left="567" w:hanging="567"/>
        <w:jc w:val="both"/>
        <w:rPr>
          <w:rFonts w:ascii="Times New Roman" w:eastAsia="Times New Roman" w:hAnsi="Times New Roman" w:cs="Times New Roman"/>
          <w:b/>
          <w:sz w:val="26"/>
        </w:rPr>
      </w:pPr>
      <w:r w:rsidRPr="007F5CA2">
        <w:rPr>
          <w:rFonts w:ascii="Times New Roman" w:eastAsia="Times New Roman" w:hAnsi="Times New Roman" w:cs="Times New Roman"/>
          <w:b/>
          <w:sz w:val="26"/>
        </w:rPr>
        <w:t>Hakikat Pancasila Sebagai Pandangan Hidup</w:t>
      </w:r>
    </w:p>
    <w:p w:rsidR="00CF2602" w:rsidRPr="000E6E8E" w:rsidRDefault="00D60707" w:rsidP="00CF2602">
      <w:pPr>
        <w:spacing w:line="360" w:lineRule="auto"/>
        <w:ind w:firstLine="576"/>
        <w:jc w:val="both"/>
        <w:rPr>
          <w:rFonts w:ascii="Times New Roman" w:eastAsia="Times New Roman" w:hAnsi="Times New Roman" w:cs="Times New Roman"/>
          <w:sz w:val="24"/>
          <w:szCs w:val="24"/>
        </w:rPr>
      </w:pPr>
      <w:r w:rsidRPr="000E6E8E">
        <w:rPr>
          <w:rFonts w:ascii="Times New Roman" w:eastAsia="Times New Roman" w:hAnsi="Times New Roman" w:cs="Times New Roman"/>
          <w:sz w:val="24"/>
          <w:szCs w:val="24"/>
        </w:rPr>
        <w:t xml:space="preserve">Setiap bangsa di dunia yang ingin berdiri kokoh dan mengetahui dengan jelas ke arah mana tujuan yang ingin dicapainya sangat memerlukan pandangan hidup. Dengan pandangan hidup inilah suatu bangsa akan memandang persoalan yang dihadapinya sehingga dapat memecahkannya secara tepat. Tanpa memiliki pandangan hidup, suatu bangsa akan merasa terombang-ambing dalam menghadapi persoalan yang timbul, baik persoalan masyarakatnya sendiri maupun persoalan dunia. Menurut Padmo </w:t>
      </w:r>
      <w:proofErr w:type="gramStart"/>
      <w:r w:rsidRPr="000E6E8E">
        <w:rPr>
          <w:rFonts w:ascii="Times New Roman" w:eastAsia="Times New Roman" w:hAnsi="Times New Roman" w:cs="Times New Roman"/>
          <w:sz w:val="24"/>
          <w:szCs w:val="24"/>
        </w:rPr>
        <w:t>Wahjono :</w:t>
      </w:r>
      <w:proofErr w:type="gramEnd"/>
      <w:r w:rsidRPr="000E6E8E">
        <w:rPr>
          <w:rFonts w:ascii="Times New Roman" w:eastAsia="Times New Roman" w:hAnsi="Times New Roman" w:cs="Times New Roman"/>
          <w:sz w:val="24"/>
          <w:szCs w:val="24"/>
        </w:rPr>
        <w:t xml:space="preserve"> "Pandangan hidup adalah sebagai suatu prinsip atau asas yang mendasari segala jawaban terhadap pertanyaan dasar, untuk apa seseorang itu hidup".Jadi berdasarkan pengertian tersebut, dalam pandangan hidup bangsa terkandung konsepsi dasar mengenai kehidupan yang dicita-citakan, terkandung pula dasar pikiran terdalam dan gagasan mengenai wujud kehidupan yang dianggap baik.</w:t>
      </w:r>
    </w:p>
    <w:p w:rsidR="00CF2602" w:rsidRPr="000E6E8E" w:rsidRDefault="00D60707" w:rsidP="00CF2602">
      <w:pPr>
        <w:spacing w:line="360" w:lineRule="auto"/>
        <w:ind w:firstLine="576"/>
        <w:jc w:val="both"/>
        <w:rPr>
          <w:rFonts w:ascii="Times New Roman" w:eastAsia="Times New Roman" w:hAnsi="Times New Roman" w:cs="Times New Roman"/>
          <w:sz w:val="24"/>
          <w:szCs w:val="24"/>
        </w:rPr>
      </w:pPr>
      <w:r w:rsidRPr="000E6E8E">
        <w:rPr>
          <w:rFonts w:ascii="Times New Roman" w:eastAsia="Times New Roman" w:hAnsi="Times New Roman" w:cs="Times New Roman"/>
          <w:sz w:val="24"/>
          <w:szCs w:val="24"/>
        </w:rPr>
        <w:t>Pancasila sebagai pandangan hidup sering juga disebut Way of life, pegangan hidup, pedoman hidup, pandangan dunia atau petunjuk hidup. Walaupun ada banyak istilah mengenai pengertian pandangan hidup tetapi pada dasarnya memiliki makna yang sama. Lebih lanjut Pancasila sebagai pandangan hidup bangsa dipergunakan sebagai petunjuk dalam kehidupan sehari-hari masyarakat Indonesia baik dari segi sikap maupun prilaku haruslah selalu dijiwai o</w:t>
      </w:r>
      <w:r w:rsidR="00CF2602" w:rsidRPr="000E6E8E">
        <w:rPr>
          <w:rFonts w:ascii="Times New Roman" w:eastAsia="Times New Roman" w:hAnsi="Times New Roman" w:cs="Times New Roman"/>
          <w:sz w:val="24"/>
          <w:szCs w:val="24"/>
        </w:rPr>
        <w:t xml:space="preserve">leh nilai-nilai luhur Pancasila. </w:t>
      </w:r>
    </w:p>
    <w:p w:rsidR="000C5E07" w:rsidRPr="000E6E8E" w:rsidRDefault="000C5E07" w:rsidP="000E6E8E">
      <w:pPr>
        <w:spacing w:line="360" w:lineRule="auto"/>
        <w:ind w:firstLine="576"/>
        <w:jc w:val="both"/>
        <w:rPr>
          <w:rFonts w:ascii="Times New Roman" w:eastAsia="Times New Roman" w:hAnsi="Times New Roman" w:cs="Times New Roman"/>
          <w:sz w:val="24"/>
          <w:szCs w:val="24"/>
        </w:rPr>
      </w:pPr>
      <w:r w:rsidRPr="000E6E8E">
        <w:rPr>
          <w:rFonts w:ascii="Times New Roman" w:eastAsia="Times New Roman" w:hAnsi="Times New Roman" w:cs="Times New Roman"/>
          <w:sz w:val="24"/>
          <w:szCs w:val="24"/>
        </w:rPr>
        <w:t xml:space="preserve">Hal ini sangat penting karena dengan menerapkan nilai-nilai luhur pancasila dalam kehidupan sehari-hari maka tata kehidupan yang harmonis diantara masyarakat Indonesia dapat terwujud. Untuk dapat mewujudkan semua itu maka masyarakat Indonesia tidak bisa hidup sendiri, mereka harus tetap mengadakan </w:t>
      </w:r>
      <w:r w:rsidRPr="000E6E8E">
        <w:rPr>
          <w:rFonts w:ascii="Times New Roman" w:eastAsia="Times New Roman" w:hAnsi="Times New Roman" w:cs="Times New Roman"/>
          <w:sz w:val="24"/>
          <w:szCs w:val="24"/>
        </w:rPr>
        <w:lastRenderedPageBreak/>
        <w:t>hubungan dengan masyarakat lain. Dengan begitu masing-masing pandangan hidup dapat beradaptasi artinya pandangan hidup perorangan / individu dapat beradaptasi dengan pandangan hidup kelompok karena pada dasarnya pancasila mengakui adanya kehidupan individu maupun kehidupan kelompok.</w:t>
      </w:r>
    </w:p>
    <w:p w:rsidR="000C5E07" w:rsidRPr="007F5CA2" w:rsidRDefault="000C5E07" w:rsidP="007F5CA2">
      <w:pPr>
        <w:numPr>
          <w:ilvl w:val="1"/>
          <w:numId w:val="21"/>
        </w:numPr>
        <w:spacing w:after="0" w:line="360" w:lineRule="auto"/>
        <w:ind w:left="567" w:hanging="567"/>
        <w:jc w:val="both"/>
        <w:rPr>
          <w:rFonts w:ascii="Times New Roman" w:eastAsia="Times New Roman" w:hAnsi="Times New Roman" w:cs="Times New Roman"/>
          <w:b/>
          <w:sz w:val="26"/>
        </w:rPr>
      </w:pPr>
      <w:r w:rsidRPr="007F5CA2">
        <w:rPr>
          <w:rFonts w:ascii="Times New Roman" w:eastAsia="Times New Roman" w:hAnsi="Times New Roman" w:cs="Times New Roman"/>
          <w:b/>
          <w:sz w:val="26"/>
        </w:rPr>
        <w:t>Pancasila Sebagai Pandangan Hidup Bangsa</w:t>
      </w:r>
    </w:p>
    <w:p w:rsidR="000C5E07" w:rsidRPr="007F5CA2" w:rsidRDefault="000C5E07" w:rsidP="007F5CA2">
      <w:pPr>
        <w:spacing w:line="360" w:lineRule="auto"/>
        <w:ind w:firstLine="576"/>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rPr>
        <w:t>Manusia yang diciptakan oleh Tuhan yang Maha Kuasa, dikodratkan hidup secara berkelompok. Kelompok manusia itu akan selalu mengalami perubahan dan perkembangan. Perkembangan manusia dari yang mengelompok sampai pada suatu keadaan dimana mereka itu terjalin ikatan hubungan yang kuat dan serasi. Ini adalah pertanda adanya kelompok manusia dengan ciri-ciri kelompok tertentu, yang membedakan mereka dengan kelompok-kelompok manusia lainnya. Kelopmok ini membesar dan menjadi suku-suku bangsa. Tiap suku bangsa dibedakan oleh perbedaan nilai-nilai dan moral yang mereka patuhi bersama. Berdasarkan hal ini kita dapat menyebutkan adanya kelompok suku bangsa Minangkabau, Batak, Jawa, Flores, Sunda, Madura, dan lain sebagainya. Semua suku itu adalah modal dasar terbentuknya kesadaran berbangsa dan adanya bangsa Indonesia yang kita miliki adalah bagian dari bangsa itu sekarang ini.</w:t>
      </w:r>
    </w:p>
    <w:p w:rsidR="000C5E07" w:rsidRPr="007F5CA2" w:rsidRDefault="000C5E07" w:rsidP="007F5CA2">
      <w:pPr>
        <w:spacing w:before="240" w:after="240" w:line="360" w:lineRule="auto"/>
        <w:ind w:firstLine="576"/>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rPr>
        <w:t xml:space="preserve">Kelompok-kelompok manusia tersebut dikatakan suku bangsa, karena mempunyai tujuan </w:t>
      </w:r>
      <w:proofErr w:type="gramStart"/>
      <w:r w:rsidRPr="007F5CA2">
        <w:rPr>
          <w:rFonts w:ascii="Times New Roman" w:eastAsia="Times New Roman" w:hAnsi="Times New Roman" w:cs="Times New Roman"/>
          <w:sz w:val="24"/>
          <w:szCs w:val="24"/>
        </w:rPr>
        <w:t>hidup.Tujuan</w:t>
      </w:r>
      <w:proofErr w:type="gramEnd"/>
      <w:r w:rsidRPr="007F5CA2">
        <w:rPr>
          <w:rFonts w:ascii="Times New Roman" w:eastAsia="Times New Roman" w:hAnsi="Times New Roman" w:cs="Times New Roman"/>
          <w:sz w:val="24"/>
          <w:szCs w:val="24"/>
        </w:rPr>
        <w:t xml:space="preserve"> hidup kelompok ini akan membedakan mereka dengan kelompok suku bangsa lain di Nusantara.Jadi kita kenal dengan pandangan hidup suku Jawa, Sunda, Batak, Flores, Madura, dan lain-lain sebagainya.</w:t>
      </w:r>
    </w:p>
    <w:p w:rsidR="000C5E07" w:rsidRPr="007F5CA2" w:rsidRDefault="000C5E07" w:rsidP="007F5CA2">
      <w:pPr>
        <w:spacing w:line="360" w:lineRule="auto"/>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rPr>
        <w:t>Pandangan hidup merupakan wawasan atau cara pandang mereka untuk memenuhi kehidupan di dunia dan bekal di hari akhir. Bangsa Indonesia yang terdiri dari suku bangsa tersebut, meyakini adanya kehidupan di dunia dan hari akhir. Berdasarkan hal tersebut kita menemukan persamaan pandangan hidup di antara suku-suku bangsa di tanah air ini, ialah keyakinan mereka adanya dua dunia kehidupan.</w:t>
      </w:r>
    </w:p>
    <w:p w:rsidR="003A48EC" w:rsidRPr="007F5CA2" w:rsidRDefault="003A48EC" w:rsidP="007F5CA2">
      <w:pPr>
        <w:spacing w:after="240" w:line="360" w:lineRule="auto"/>
        <w:ind w:firstLine="576"/>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rPr>
        <w:lastRenderedPageBreak/>
        <w:t xml:space="preserve">Inilah yang menyatukan pandangan hidup bangsa Indonesia, walaupun mereka terdiri atas berbagai suku yang berbeda. Bangsa Indonesia yang terikat oleh keyakinan Kepada Tuhan yang Maha Kuasa dan kuatnya tradisi sebagai norma dan nilai kehidupan dalam masyarakat adalah tali persamaan pandangan hidup antara berbagai suku bangsa di Nusantara ini. Pandangan hidup kita berbangsa dan bernegara tersimpul dalam falsafah kita Pancasila. </w:t>
      </w:r>
    </w:p>
    <w:p w:rsidR="003A48EC" w:rsidRPr="007F5CA2" w:rsidRDefault="003A48EC" w:rsidP="007F5CA2">
      <w:pPr>
        <w:spacing w:before="240" w:after="240" w:line="360" w:lineRule="auto"/>
        <w:ind w:firstLine="576"/>
        <w:jc w:val="both"/>
        <w:rPr>
          <w:rFonts w:ascii="Times New Roman" w:eastAsia="Times New Roman" w:hAnsi="Times New Roman" w:cs="Times New Roman"/>
          <w:sz w:val="24"/>
          <w:szCs w:val="24"/>
        </w:rPr>
      </w:pPr>
      <w:r w:rsidRPr="007F5CA2">
        <w:rPr>
          <w:rFonts w:ascii="Times New Roman" w:eastAsia="Times New Roman" w:hAnsi="Times New Roman" w:cs="Times New Roman"/>
          <w:sz w:val="24"/>
          <w:szCs w:val="24"/>
        </w:rPr>
        <w:t>Pancasila memberikan pancaran dan arah untuk setiap orang Indonesia tentang masa depan yang ditempuhnya. Inilah pandangan hidup bangsa Indonesia sebagaimana tertuang dalam kelima Sila Pancasila.</w:t>
      </w:r>
    </w:p>
    <w:p w:rsidR="003A48EC" w:rsidRPr="007F5CA2" w:rsidRDefault="003A48EC" w:rsidP="000E6E8E">
      <w:pPr>
        <w:numPr>
          <w:ilvl w:val="1"/>
          <w:numId w:val="21"/>
        </w:numPr>
        <w:spacing w:after="0" w:line="360" w:lineRule="auto"/>
        <w:ind w:left="567" w:hanging="567"/>
        <w:jc w:val="both"/>
        <w:rPr>
          <w:rFonts w:ascii="Times New Roman" w:eastAsia="Times New Roman" w:hAnsi="Times New Roman" w:cs="Times New Roman"/>
          <w:b/>
          <w:sz w:val="26"/>
        </w:rPr>
      </w:pPr>
      <w:r w:rsidRPr="007F5CA2">
        <w:rPr>
          <w:rFonts w:ascii="Times New Roman" w:eastAsia="Times New Roman" w:hAnsi="Times New Roman" w:cs="Times New Roman"/>
          <w:b/>
          <w:sz w:val="26"/>
        </w:rPr>
        <w:t>Fungsi Pancasila Sebagai Pandangan Hidup</w:t>
      </w:r>
    </w:p>
    <w:p w:rsidR="003A48EC" w:rsidRPr="007F5CA2" w:rsidRDefault="003A48EC" w:rsidP="007F5CA2">
      <w:pPr>
        <w:numPr>
          <w:ilvl w:val="0"/>
          <w:numId w:val="22"/>
        </w:numPr>
        <w:spacing w:after="0" w:line="360" w:lineRule="auto"/>
        <w:ind w:left="540" w:hanging="540"/>
        <w:jc w:val="both"/>
        <w:rPr>
          <w:rFonts w:ascii="Times New Roman" w:eastAsia="Times New Roman" w:hAnsi="Times New Roman" w:cs="Times New Roman"/>
          <w:sz w:val="24"/>
        </w:rPr>
      </w:pPr>
      <w:r w:rsidRPr="007F5CA2">
        <w:rPr>
          <w:rFonts w:ascii="Times New Roman" w:eastAsia="Times New Roman" w:hAnsi="Times New Roman" w:cs="Times New Roman"/>
          <w:sz w:val="24"/>
        </w:rPr>
        <w:t>Bisa dijadikan petunjuk untuk menyelesaikan berbagai persoalan atau permasalahan yang ada di masyarakat.</w:t>
      </w:r>
    </w:p>
    <w:p w:rsidR="003A48EC" w:rsidRPr="007F5CA2" w:rsidRDefault="003A48EC" w:rsidP="007F5CA2">
      <w:pPr>
        <w:numPr>
          <w:ilvl w:val="0"/>
          <w:numId w:val="22"/>
        </w:numPr>
        <w:spacing w:after="0" w:line="360" w:lineRule="auto"/>
        <w:ind w:left="540" w:hanging="540"/>
        <w:jc w:val="both"/>
        <w:rPr>
          <w:rFonts w:ascii="Times New Roman" w:eastAsia="Times New Roman" w:hAnsi="Times New Roman" w:cs="Times New Roman"/>
          <w:sz w:val="24"/>
        </w:rPr>
      </w:pPr>
      <w:r w:rsidRPr="007F5CA2">
        <w:rPr>
          <w:rFonts w:ascii="Times New Roman" w:eastAsia="Times New Roman" w:hAnsi="Times New Roman" w:cs="Times New Roman"/>
          <w:sz w:val="24"/>
        </w:rPr>
        <w:t>Bangsa Indonesia mempunyai petunjuk atau cara untuk menyelesaikan persoalan budaya, sosial, ekonomi, dan politik.</w:t>
      </w:r>
    </w:p>
    <w:p w:rsidR="000E6E8E" w:rsidRDefault="003A48EC" w:rsidP="007F5CA2">
      <w:pPr>
        <w:numPr>
          <w:ilvl w:val="0"/>
          <w:numId w:val="22"/>
        </w:numPr>
        <w:spacing w:after="0" w:line="360" w:lineRule="auto"/>
        <w:ind w:left="540" w:hanging="540"/>
        <w:jc w:val="both"/>
        <w:rPr>
          <w:rFonts w:ascii="Times New Roman" w:eastAsia="Times New Roman" w:hAnsi="Times New Roman" w:cs="Times New Roman"/>
          <w:sz w:val="24"/>
        </w:rPr>
      </w:pPr>
      <w:r w:rsidRPr="007F5CA2">
        <w:rPr>
          <w:rFonts w:ascii="Times New Roman" w:eastAsia="Times New Roman" w:hAnsi="Times New Roman" w:cs="Times New Roman"/>
          <w:sz w:val="24"/>
        </w:rPr>
        <w:t>Bangsa Indonesia bisa membangun dirinya sesuai dengan kepribadian yang berkarakter atau ciri khas dari bangsa Indonesia. Konsep dasar dari cita-cita bangsa Indonesia sudah terkandung di dalamnya diantaranya adalah keadilan bagi seluruh rakyat Indonesia.</w:t>
      </w:r>
    </w:p>
    <w:p w:rsidR="003A48EC" w:rsidRPr="000E6E8E" w:rsidRDefault="003A48EC" w:rsidP="000E6E8E">
      <w:pPr>
        <w:spacing w:after="0" w:line="360" w:lineRule="auto"/>
        <w:ind w:firstLine="540"/>
        <w:jc w:val="both"/>
        <w:rPr>
          <w:rFonts w:ascii="Times New Roman" w:eastAsia="Times New Roman" w:hAnsi="Times New Roman" w:cs="Times New Roman"/>
          <w:sz w:val="24"/>
        </w:rPr>
      </w:pPr>
      <w:r w:rsidRPr="000E6E8E">
        <w:rPr>
          <w:rFonts w:ascii="Times New Roman" w:eastAsia="Times New Roman" w:hAnsi="Times New Roman" w:cs="Times New Roman"/>
          <w:sz w:val="24"/>
        </w:rPr>
        <w:t>Bangsa Indonesia merupakan bangsa yang besar dan luas. Memiliki ratusan adat istiadat, mempunyai ratusan bahasa dan sebagainya. Namun dengan pancasila kita bisa bersatu. Mungkin kata yang lebih sederhananya adalah pancasila merupakan pemersatu bangsa Indonesia.</w:t>
      </w:r>
    </w:p>
    <w:p w:rsidR="0048481E" w:rsidRPr="007F5CA2" w:rsidRDefault="0048481E" w:rsidP="007F5CA2">
      <w:pPr>
        <w:spacing w:line="360" w:lineRule="auto"/>
        <w:jc w:val="both"/>
        <w:rPr>
          <w:rFonts w:ascii="Times New Roman" w:eastAsia="Times New Roman" w:hAnsi="Times New Roman" w:cs="Times New Roman"/>
          <w:sz w:val="24"/>
        </w:rPr>
      </w:pPr>
    </w:p>
    <w:p w:rsidR="000E6E8E" w:rsidRDefault="000E6E8E" w:rsidP="007F5CA2">
      <w:pPr>
        <w:spacing w:line="360" w:lineRule="auto"/>
        <w:jc w:val="both"/>
        <w:rPr>
          <w:rFonts w:ascii="Times New Roman" w:eastAsia="Times New Roman" w:hAnsi="Times New Roman" w:cs="Times New Roman"/>
          <w:sz w:val="24"/>
        </w:rPr>
      </w:pPr>
    </w:p>
    <w:p w:rsidR="000E6E8E" w:rsidRDefault="000E6E8E" w:rsidP="007F5CA2">
      <w:pPr>
        <w:spacing w:line="360" w:lineRule="auto"/>
        <w:jc w:val="both"/>
        <w:rPr>
          <w:rFonts w:ascii="Times New Roman" w:eastAsia="Times New Roman" w:hAnsi="Times New Roman" w:cs="Times New Roman"/>
          <w:sz w:val="24"/>
        </w:rPr>
      </w:pPr>
    </w:p>
    <w:p w:rsidR="003D1664" w:rsidRPr="007F5CA2" w:rsidRDefault="003D1664" w:rsidP="007F5CA2">
      <w:pPr>
        <w:spacing w:line="360" w:lineRule="auto"/>
        <w:jc w:val="both"/>
        <w:rPr>
          <w:rFonts w:ascii="Times New Roman" w:eastAsia="Times New Roman" w:hAnsi="Times New Roman" w:cs="Times New Roman"/>
          <w:sz w:val="24"/>
        </w:rPr>
      </w:pPr>
      <w:bookmarkStart w:id="0" w:name="_GoBack"/>
      <w:bookmarkEnd w:id="0"/>
    </w:p>
    <w:p w:rsidR="0048481E" w:rsidRPr="000E6E8E" w:rsidRDefault="0048481E" w:rsidP="000E6E8E">
      <w:pPr>
        <w:spacing w:line="0" w:lineRule="atLeast"/>
        <w:jc w:val="center"/>
        <w:rPr>
          <w:rFonts w:ascii="Times New Roman" w:eastAsia="Times New Roman" w:hAnsi="Times New Roman" w:cs="Times New Roman"/>
          <w:b/>
          <w:sz w:val="36"/>
        </w:rPr>
      </w:pPr>
      <w:r w:rsidRPr="007F5CA2">
        <w:rPr>
          <w:rFonts w:ascii="Times New Roman" w:eastAsia="Times New Roman" w:hAnsi="Times New Roman" w:cs="Times New Roman"/>
          <w:b/>
          <w:sz w:val="36"/>
        </w:rPr>
        <w:lastRenderedPageBreak/>
        <w:t>BAB III</w:t>
      </w:r>
    </w:p>
    <w:p w:rsidR="000E6E8E" w:rsidRDefault="0048481E" w:rsidP="000E6E8E">
      <w:pPr>
        <w:spacing w:before="240" w:line="0" w:lineRule="atLeast"/>
        <w:jc w:val="center"/>
        <w:rPr>
          <w:rFonts w:ascii="Times New Roman" w:eastAsia="Times New Roman" w:hAnsi="Times New Roman" w:cs="Times New Roman"/>
          <w:b/>
          <w:sz w:val="36"/>
        </w:rPr>
      </w:pPr>
      <w:r w:rsidRPr="007F5CA2">
        <w:rPr>
          <w:rFonts w:ascii="Times New Roman" w:eastAsia="Times New Roman" w:hAnsi="Times New Roman" w:cs="Times New Roman"/>
          <w:b/>
          <w:sz w:val="36"/>
        </w:rPr>
        <w:t>PENUTUP</w:t>
      </w:r>
    </w:p>
    <w:p w:rsidR="000E6E8E" w:rsidRPr="007F5CA2" w:rsidRDefault="000E6E8E" w:rsidP="000E6E8E">
      <w:pPr>
        <w:spacing w:before="240" w:line="0" w:lineRule="atLeast"/>
        <w:jc w:val="center"/>
        <w:rPr>
          <w:rFonts w:ascii="Times New Roman" w:eastAsia="Times New Roman" w:hAnsi="Times New Roman" w:cs="Times New Roman"/>
          <w:b/>
          <w:sz w:val="36"/>
        </w:rPr>
      </w:pPr>
    </w:p>
    <w:p w:rsidR="0048481E" w:rsidRPr="007F5CA2" w:rsidRDefault="000E6E8E" w:rsidP="000E6E8E">
      <w:pPr>
        <w:spacing w:after="0" w:line="360" w:lineRule="auto"/>
        <w:ind w:left="567" w:hanging="567"/>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3.1    </w:t>
      </w:r>
      <w:r w:rsidR="0048481E" w:rsidRPr="007F5CA2">
        <w:rPr>
          <w:rFonts w:ascii="Times New Roman" w:eastAsia="Times New Roman" w:hAnsi="Times New Roman" w:cs="Times New Roman"/>
          <w:b/>
          <w:sz w:val="26"/>
        </w:rPr>
        <w:t>Kesimpulan</w:t>
      </w:r>
    </w:p>
    <w:p w:rsidR="000E6E8E" w:rsidRDefault="0048481E" w:rsidP="000E6E8E">
      <w:pPr>
        <w:spacing w:after="240" w:line="360" w:lineRule="auto"/>
        <w:ind w:firstLine="580"/>
        <w:jc w:val="both"/>
        <w:rPr>
          <w:rFonts w:ascii="Times New Roman" w:hAnsi="Times New Roman" w:cs="Times New Roman"/>
          <w:sz w:val="24"/>
          <w:szCs w:val="24"/>
        </w:rPr>
      </w:pPr>
      <w:r w:rsidRPr="007F5CA2">
        <w:rPr>
          <w:rFonts w:ascii="Times New Roman" w:hAnsi="Times New Roman" w:cs="Times New Roman"/>
          <w:sz w:val="24"/>
          <w:szCs w:val="24"/>
        </w:rPr>
        <w:t>Kesimpulan yang didapat dari penjelasan diatas bahwa Pancasila dijadikan sebagai pandangan hidup bangsa oleh rakyat Indonesia karena di dalam Pancasila mempunyai peranan penting dalam mengatasi persoalan-persoalan yang terjadi di negara ini, serta Pancasila mengandung nilai-nilai yang menjadikan perb</w:t>
      </w:r>
      <w:r w:rsidR="000E6E8E">
        <w:rPr>
          <w:rFonts w:ascii="Times New Roman" w:hAnsi="Times New Roman" w:cs="Times New Roman"/>
          <w:sz w:val="24"/>
          <w:szCs w:val="24"/>
        </w:rPr>
        <w:t>edaaan sebagai suatu persatuan.</w:t>
      </w:r>
    </w:p>
    <w:p w:rsidR="0048481E" w:rsidRPr="007F5CA2" w:rsidRDefault="0048481E" w:rsidP="000E6E8E">
      <w:pPr>
        <w:spacing w:after="240" w:line="360" w:lineRule="auto"/>
        <w:ind w:firstLine="580"/>
        <w:jc w:val="both"/>
        <w:rPr>
          <w:rFonts w:ascii="Times New Roman" w:hAnsi="Times New Roman" w:cs="Times New Roman"/>
          <w:sz w:val="24"/>
          <w:szCs w:val="24"/>
        </w:rPr>
      </w:pPr>
      <w:r w:rsidRPr="007F5CA2">
        <w:rPr>
          <w:rFonts w:ascii="Times New Roman" w:hAnsi="Times New Roman" w:cs="Times New Roman"/>
          <w:sz w:val="24"/>
          <w:szCs w:val="24"/>
        </w:rPr>
        <w:t>Nilai-nilai luhur dalam Pancasila tersebut harus tetap dilestarikan dari generasi ke generasi selanjutnya dengan cara memaknai, mengamalkan, dan mewariskannya karena Pancasila merupakan jiwa bangsa, identitas bangsa, kepribadian bangsa, dan ciri khas bangsa Indonesia.</w:t>
      </w:r>
    </w:p>
    <w:sectPr w:rsidR="0048481E" w:rsidRPr="007F5CA2" w:rsidSect="00964070">
      <w:footerReference w:type="default" r:id="rId8"/>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209" w:rsidRDefault="00E12209" w:rsidP="00FA6F92">
      <w:pPr>
        <w:spacing w:after="0" w:line="240" w:lineRule="auto"/>
      </w:pPr>
      <w:r>
        <w:separator/>
      </w:r>
    </w:p>
  </w:endnote>
  <w:endnote w:type="continuationSeparator" w:id="0">
    <w:p w:rsidR="00E12209" w:rsidRDefault="00E12209" w:rsidP="00FA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C7" w:rsidRDefault="002766C7">
    <w:pPr>
      <w:pStyle w:val="Footer"/>
      <w:jc w:val="center"/>
    </w:pPr>
  </w:p>
  <w:p w:rsidR="008A122A" w:rsidRDefault="008A122A">
    <w:pPr>
      <w:pStyle w:val="Footer"/>
      <w:jc w:val="center"/>
    </w:pPr>
  </w:p>
  <w:p w:rsidR="00752388" w:rsidRDefault="00E12209">
    <w:pPr>
      <w:pStyle w:val="Footer"/>
      <w:jc w:val="center"/>
    </w:pPr>
    <w:sdt>
      <w:sdtPr>
        <w:id w:val="-514691600"/>
        <w:docPartObj>
          <w:docPartGallery w:val="Page Numbers (Bottom of Page)"/>
          <w:docPartUnique/>
        </w:docPartObj>
      </w:sdtPr>
      <w:sdtEndPr>
        <w:rPr>
          <w:noProof/>
        </w:rPr>
      </w:sdtEndPr>
      <w:sdtContent>
        <w:r w:rsidR="00752388">
          <w:fldChar w:fldCharType="begin"/>
        </w:r>
        <w:r w:rsidR="00752388">
          <w:instrText xml:space="preserve"> PAGE   \* MERGEFORMAT </w:instrText>
        </w:r>
        <w:r w:rsidR="00752388">
          <w:fldChar w:fldCharType="separate"/>
        </w:r>
        <w:r w:rsidR="003D1664">
          <w:rPr>
            <w:noProof/>
          </w:rPr>
          <w:t>6</w:t>
        </w:r>
        <w:r w:rsidR="00752388">
          <w:rPr>
            <w:noProof/>
          </w:rPr>
          <w:fldChar w:fldCharType="end"/>
        </w:r>
      </w:sdtContent>
    </w:sdt>
  </w:p>
  <w:p w:rsidR="00752388" w:rsidRDefault="00752388">
    <w:pPr>
      <w:pStyle w:val="Footer"/>
    </w:pPr>
  </w:p>
  <w:p w:rsidR="00000000" w:rsidRDefault="00E1220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209" w:rsidRDefault="00E12209" w:rsidP="00FA6F92">
      <w:pPr>
        <w:spacing w:after="0" w:line="240" w:lineRule="auto"/>
      </w:pPr>
      <w:r>
        <w:separator/>
      </w:r>
    </w:p>
  </w:footnote>
  <w:footnote w:type="continuationSeparator" w:id="0">
    <w:p w:rsidR="00E12209" w:rsidRDefault="00E12209" w:rsidP="00FA6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B32516"/>
    <w:multiLevelType w:val="hybridMultilevel"/>
    <w:tmpl w:val="D14289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878EB"/>
    <w:multiLevelType w:val="hybridMultilevel"/>
    <w:tmpl w:val="1D8E3E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C184D"/>
    <w:multiLevelType w:val="hybridMultilevel"/>
    <w:tmpl w:val="E7EA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85C84"/>
    <w:multiLevelType w:val="multilevel"/>
    <w:tmpl w:val="F404F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AA211E"/>
    <w:multiLevelType w:val="multilevel"/>
    <w:tmpl w:val="5F5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B3C42"/>
    <w:multiLevelType w:val="hybridMultilevel"/>
    <w:tmpl w:val="05968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F5298"/>
    <w:multiLevelType w:val="multilevel"/>
    <w:tmpl w:val="C8748A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BB6717"/>
    <w:multiLevelType w:val="multilevel"/>
    <w:tmpl w:val="4120C8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6F6FFA"/>
    <w:multiLevelType w:val="multilevel"/>
    <w:tmpl w:val="0F4E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C02B5"/>
    <w:multiLevelType w:val="hybridMultilevel"/>
    <w:tmpl w:val="0A7A60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23F3D"/>
    <w:multiLevelType w:val="multilevel"/>
    <w:tmpl w:val="99CE2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DAB583A"/>
    <w:multiLevelType w:val="multilevel"/>
    <w:tmpl w:val="CC38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D7830"/>
    <w:multiLevelType w:val="multilevel"/>
    <w:tmpl w:val="3F529CA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64C5D"/>
    <w:multiLevelType w:val="multilevel"/>
    <w:tmpl w:val="A2AC1C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666F2"/>
    <w:multiLevelType w:val="multilevel"/>
    <w:tmpl w:val="323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25191D"/>
    <w:multiLevelType w:val="hybridMultilevel"/>
    <w:tmpl w:val="22DA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75B28"/>
    <w:multiLevelType w:val="multilevel"/>
    <w:tmpl w:val="C43A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402D9"/>
    <w:multiLevelType w:val="hybridMultilevel"/>
    <w:tmpl w:val="DF36A32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5BE513E"/>
    <w:multiLevelType w:val="multilevel"/>
    <w:tmpl w:val="0F2C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3A7F74"/>
    <w:multiLevelType w:val="multilevel"/>
    <w:tmpl w:val="9DEE30A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15307B"/>
    <w:multiLevelType w:val="hybridMultilevel"/>
    <w:tmpl w:val="2DAEF9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4"/>
  </w:num>
  <w:num w:numId="4">
    <w:abstractNumId w:val="12"/>
  </w:num>
  <w:num w:numId="5">
    <w:abstractNumId w:val="9"/>
  </w:num>
  <w:num w:numId="6">
    <w:abstractNumId w:val="19"/>
  </w:num>
  <w:num w:numId="7">
    <w:abstractNumId w:val="5"/>
  </w:num>
  <w:num w:numId="8">
    <w:abstractNumId w:val="6"/>
  </w:num>
  <w:num w:numId="9">
    <w:abstractNumId w:val="10"/>
  </w:num>
  <w:num w:numId="10">
    <w:abstractNumId w:val="2"/>
  </w:num>
  <w:num w:numId="11">
    <w:abstractNumId w:val="18"/>
  </w:num>
  <w:num w:numId="12">
    <w:abstractNumId w:val="21"/>
  </w:num>
  <w:num w:numId="13">
    <w:abstractNumId w:val="13"/>
  </w:num>
  <w:num w:numId="14">
    <w:abstractNumId w:val="20"/>
  </w:num>
  <w:num w:numId="15">
    <w:abstractNumId w:val="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 w:numId="19">
    <w:abstractNumId w:val="17"/>
  </w:num>
  <w:num w:numId="20">
    <w:abstractNumId w:val="7"/>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12"/>
    <w:rsid w:val="00023A7A"/>
    <w:rsid w:val="00032AFA"/>
    <w:rsid w:val="000C5E07"/>
    <w:rsid w:val="000E6E8E"/>
    <w:rsid w:val="00195003"/>
    <w:rsid w:val="001E7994"/>
    <w:rsid w:val="00221C97"/>
    <w:rsid w:val="00243B98"/>
    <w:rsid w:val="002766C7"/>
    <w:rsid w:val="00292E51"/>
    <w:rsid w:val="00376C1A"/>
    <w:rsid w:val="003A48EC"/>
    <w:rsid w:val="003D1664"/>
    <w:rsid w:val="003E5C8A"/>
    <w:rsid w:val="00426AF0"/>
    <w:rsid w:val="0048481E"/>
    <w:rsid w:val="0051412B"/>
    <w:rsid w:val="00521BD8"/>
    <w:rsid w:val="00557B8C"/>
    <w:rsid w:val="0057595D"/>
    <w:rsid w:val="006016BE"/>
    <w:rsid w:val="006115E7"/>
    <w:rsid w:val="006202DA"/>
    <w:rsid w:val="00660E74"/>
    <w:rsid w:val="00691434"/>
    <w:rsid w:val="006A2898"/>
    <w:rsid w:val="006F1488"/>
    <w:rsid w:val="006F7280"/>
    <w:rsid w:val="00752388"/>
    <w:rsid w:val="007E6DF8"/>
    <w:rsid w:val="007F5CA2"/>
    <w:rsid w:val="00802853"/>
    <w:rsid w:val="008317F1"/>
    <w:rsid w:val="00834223"/>
    <w:rsid w:val="008670F3"/>
    <w:rsid w:val="00880C12"/>
    <w:rsid w:val="008A122A"/>
    <w:rsid w:val="008D1312"/>
    <w:rsid w:val="00912D8F"/>
    <w:rsid w:val="00964070"/>
    <w:rsid w:val="00B46FB2"/>
    <w:rsid w:val="00CD11B6"/>
    <w:rsid w:val="00CD7C8D"/>
    <w:rsid w:val="00CE7E41"/>
    <w:rsid w:val="00CF2602"/>
    <w:rsid w:val="00D60707"/>
    <w:rsid w:val="00E12209"/>
    <w:rsid w:val="00E67D8A"/>
    <w:rsid w:val="00F46E7D"/>
    <w:rsid w:val="00F70AF3"/>
    <w:rsid w:val="00FA6F92"/>
    <w:rsid w:val="00FB6DFF"/>
    <w:rsid w:val="00FE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49DB"/>
  <w15:docId w15:val="{F8DC7E26-B07F-45B8-A9D6-4E109D95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1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2B"/>
    <w:pPr>
      <w:ind w:left="720"/>
      <w:contextualSpacing/>
    </w:pPr>
  </w:style>
  <w:style w:type="character" w:customStyle="1" w:styleId="apple-converted-space">
    <w:name w:val="apple-converted-space"/>
    <w:basedOn w:val="DefaultParagraphFont"/>
    <w:rsid w:val="00557B8C"/>
  </w:style>
  <w:style w:type="character" w:customStyle="1" w:styleId="Heading3Char">
    <w:name w:val="Heading 3 Char"/>
    <w:basedOn w:val="DefaultParagraphFont"/>
    <w:link w:val="Heading3"/>
    <w:uiPriority w:val="9"/>
    <w:rsid w:val="006115E7"/>
    <w:rPr>
      <w:rFonts w:ascii="Times New Roman" w:eastAsia="Times New Roman" w:hAnsi="Times New Roman" w:cs="Times New Roman"/>
      <w:b/>
      <w:bCs/>
      <w:sz w:val="27"/>
      <w:szCs w:val="27"/>
    </w:rPr>
  </w:style>
  <w:style w:type="character" w:customStyle="1" w:styleId="mw-headline">
    <w:name w:val="mw-headline"/>
    <w:basedOn w:val="DefaultParagraphFont"/>
    <w:rsid w:val="006115E7"/>
  </w:style>
  <w:style w:type="character" w:customStyle="1" w:styleId="mw-editsection">
    <w:name w:val="mw-editsection"/>
    <w:basedOn w:val="DefaultParagraphFont"/>
    <w:rsid w:val="006115E7"/>
  </w:style>
  <w:style w:type="character" w:customStyle="1" w:styleId="mw-editsection-bracket">
    <w:name w:val="mw-editsection-bracket"/>
    <w:basedOn w:val="DefaultParagraphFont"/>
    <w:rsid w:val="006115E7"/>
  </w:style>
  <w:style w:type="character" w:styleId="Hyperlink">
    <w:name w:val="Hyperlink"/>
    <w:basedOn w:val="DefaultParagraphFont"/>
    <w:uiPriority w:val="99"/>
    <w:semiHidden/>
    <w:unhideWhenUsed/>
    <w:rsid w:val="006115E7"/>
    <w:rPr>
      <w:color w:val="0000FF"/>
      <w:u w:val="single"/>
    </w:rPr>
  </w:style>
  <w:style w:type="character" w:customStyle="1" w:styleId="mw-editsection-divider">
    <w:name w:val="mw-editsection-divider"/>
    <w:basedOn w:val="DefaultParagraphFont"/>
    <w:rsid w:val="006115E7"/>
  </w:style>
  <w:style w:type="paragraph" w:styleId="NormalWeb">
    <w:name w:val="Normal (Web)"/>
    <w:basedOn w:val="Normal"/>
    <w:uiPriority w:val="99"/>
    <w:unhideWhenUsed/>
    <w:rsid w:val="008D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D1312"/>
  </w:style>
  <w:style w:type="paragraph" w:styleId="Header">
    <w:name w:val="header"/>
    <w:basedOn w:val="Normal"/>
    <w:link w:val="HeaderChar"/>
    <w:uiPriority w:val="99"/>
    <w:unhideWhenUsed/>
    <w:rsid w:val="00FA6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F92"/>
  </w:style>
  <w:style w:type="paragraph" w:styleId="Footer">
    <w:name w:val="footer"/>
    <w:basedOn w:val="Normal"/>
    <w:link w:val="FooterChar"/>
    <w:uiPriority w:val="99"/>
    <w:unhideWhenUsed/>
    <w:rsid w:val="00FA6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F92"/>
  </w:style>
  <w:style w:type="character" w:customStyle="1" w:styleId="skimlinks-unlinked">
    <w:name w:val="skimlinks-unlinked"/>
    <w:rsid w:val="00F7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92326">
      <w:bodyDiv w:val="1"/>
      <w:marLeft w:val="0"/>
      <w:marRight w:val="0"/>
      <w:marTop w:val="0"/>
      <w:marBottom w:val="0"/>
      <w:divBdr>
        <w:top w:val="none" w:sz="0" w:space="0" w:color="auto"/>
        <w:left w:val="none" w:sz="0" w:space="0" w:color="auto"/>
        <w:bottom w:val="none" w:sz="0" w:space="0" w:color="auto"/>
        <w:right w:val="none" w:sz="0" w:space="0" w:color="auto"/>
      </w:divBdr>
    </w:div>
    <w:div w:id="455225451">
      <w:bodyDiv w:val="1"/>
      <w:marLeft w:val="0"/>
      <w:marRight w:val="0"/>
      <w:marTop w:val="0"/>
      <w:marBottom w:val="0"/>
      <w:divBdr>
        <w:top w:val="none" w:sz="0" w:space="0" w:color="auto"/>
        <w:left w:val="none" w:sz="0" w:space="0" w:color="auto"/>
        <w:bottom w:val="none" w:sz="0" w:space="0" w:color="auto"/>
        <w:right w:val="none" w:sz="0" w:space="0" w:color="auto"/>
      </w:divBdr>
      <w:divsChild>
        <w:div w:id="583145612">
          <w:marLeft w:val="0"/>
          <w:marRight w:val="336"/>
          <w:marTop w:val="120"/>
          <w:marBottom w:val="312"/>
          <w:divBdr>
            <w:top w:val="none" w:sz="0" w:space="0" w:color="auto"/>
            <w:left w:val="none" w:sz="0" w:space="0" w:color="auto"/>
            <w:bottom w:val="none" w:sz="0" w:space="0" w:color="auto"/>
            <w:right w:val="none" w:sz="0" w:space="0" w:color="auto"/>
          </w:divBdr>
          <w:divsChild>
            <w:div w:id="13766570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51147527">
          <w:marLeft w:val="0"/>
          <w:marRight w:val="336"/>
          <w:marTop w:val="120"/>
          <w:marBottom w:val="312"/>
          <w:divBdr>
            <w:top w:val="none" w:sz="0" w:space="0" w:color="auto"/>
            <w:left w:val="none" w:sz="0" w:space="0" w:color="auto"/>
            <w:bottom w:val="none" w:sz="0" w:space="0" w:color="auto"/>
            <w:right w:val="none" w:sz="0" w:space="0" w:color="auto"/>
          </w:divBdr>
          <w:divsChild>
            <w:div w:id="130484616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62034511">
          <w:marLeft w:val="0"/>
          <w:marRight w:val="336"/>
          <w:marTop w:val="120"/>
          <w:marBottom w:val="312"/>
          <w:divBdr>
            <w:top w:val="none" w:sz="0" w:space="0" w:color="auto"/>
            <w:left w:val="none" w:sz="0" w:space="0" w:color="auto"/>
            <w:bottom w:val="none" w:sz="0" w:space="0" w:color="auto"/>
            <w:right w:val="none" w:sz="0" w:space="0" w:color="auto"/>
          </w:divBdr>
          <w:divsChild>
            <w:div w:id="13630893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44084167">
          <w:marLeft w:val="0"/>
          <w:marRight w:val="336"/>
          <w:marTop w:val="120"/>
          <w:marBottom w:val="312"/>
          <w:divBdr>
            <w:top w:val="none" w:sz="0" w:space="0" w:color="auto"/>
            <w:left w:val="none" w:sz="0" w:space="0" w:color="auto"/>
            <w:bottom w:val="none" w:sz="0" w:space="0" w:color="auto"/>
            <w:right w:val="none" w:sz="0" w:space="0" w:color="auto"/>
          </w:divBdr>
          <w:divsChild>
            <w:div w:id="11784706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02564678">
          <w:marLeft w:val="0"/>
          <w:marRight w:val="336"/>
          <w:marTop w:val="120"/>
          <w:marBottom w:val="312"/>
          <w:divBdr>
            <w:top w:val="none" w:sz="0" w:space="0" w:color="auto"/>
            <w:left w:val="none" w:sz="0" w:space="0" w:color="auto"/>
            <w:bottom w:val="none" w:sz="0" w:space="0" w:color="auto"/>
            <w:right w:val="none" w:sz="0" w:space="0" w:color="auto"/>
          </w:divBdr>
          <w:divsChild>
            <w:div w:id="11670870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1059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02C39-DE93-48F8-A7BA-D5B639B4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dc:creator>
  <cp:lastModifiedBy>sofia</cp:lastModifiedBy>
  <cp:revision>19</cp:revision>
  <dcterms:created xsi:type="dcterms:W3CDTF">2018-11-15T13:42:00Z</dcterms:created>
  <dcterms:modified xsi:type="dcterms:W3CDTF">2018-11-15T13:57:00Z</dcterms:modified>
</cp:coreProperties>
</file>