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D3E22" w14:textId="77777777" w:rsidR="00FF67AE" w:rsidRDefault="00FF67AE" w:rsidP="00FF67AE">
      <w:pPr>
        <w:pStyle w:val="Caption"/>
        <w:keepNext/>
        <w:rPr>
          <w:b/>
          <w:i w:val="0"/>
          <w:color w:val="auto"/>
          <w:sz w:val="24"/>
        </w:rPr>
      </w:pPr>
      <w:bookmarkStart w:id="1" w:name="_Toc490237256"/>
      <w:r w:rsidRPr="00FF67AE">
        <w:rPr>
          <w:b/>
          <w:i w:val="0"/>
          <w:color w:val="auto"/>
          <w:sz w:val="24"/>
        </w:rPr>
        <w:t>Appendix</w:t>
      </w:r>
      <w:r w:rsidR="00141307">
        <w:rPr>
          <w:b/>
          <w:i w:val="0"/>
          <w:color w:val="auto"/>
          <w:sz w:val="24"/>
        </w:rPr>
        <w:t xml:space="preserve"> 5</w:t>
      </w:r>
      <w:r w:rsidR="005B734C">
        <w:rPr>
          <w:b/>
          <w:i w:val="0"/>
          <w:color w:val="auto"/>
          <w:sz w:val="24"/>
        </w:rPr>
        <w:t xml:space="preserve">– </w:t>
      </w:r>
      <w:r w:rsidR="00141307">
        <w:rPr>
          <w:b/>
          <w:i w:val="0"/>
          <w:color w:val="auto"/>
          <w:sz w:val="24"/>
        </w:rPr>
        <w:t>General SCALANCE X</w:t>
      </w:r>
      <w:bookmarkStart w:id="2" w:name="_GoBack"/>
      <w:bookmarkEnd w:id="2"/>
      <w:r w:rsidR="00141307">
        <w:rPr>
          <w:b/>
          <w:i w:val="0"/>
          <w:color w:val="auto"/>
          <w:sz w:val="24"/>
        </w:rPr>
        <w:t xml:space="preserve"> SNMP </w:t>
      </w:r>
      <w:r w:rsidRPr="00D1163D">
        <w:rPr>
          <w:b/>
          <w:i w:val="0"/>
          <w:color w:val="auto"/>
          <w:sz w:val="24"/>
        </w:rPr>
        <w:t xml:space="preserve">Trap </w:t>
      </w:r>
      <w:bookmarkEnd w:id="1"/>
      <w:r w:rsidR="00141307">
        <w:rPr>
          <w:b/>
          <w:i w:val="0"/>
          <w:color w:val="auto"/>
          <w:sz w:val="24"/>
        </w:rPr>
        <w:t>List</w:t>
      </w:r>
    </w:p>
    <w:p w14:paraId="09954D1C" w14:textId="77777777" w:rsidR="002C736E" w:rsidRPr="002C736E" w:rsidRDefault="002C736E" w:rsidP="002C736E">
      <w:r>
        <w:t xml:space="preserve">All of alarms listed on the table below are </w:t>
      </w:r>
      <w:r w:rsidR="00824D6D">
        <w:t>applied on both Wayside and Rolling Stock Access Switch.</w:t>
      </w:r>
      <w:r>
        <w:t xml:space="preserve"> </w:t>
      </w:r>
    </w:p>
    <w:tbl>
      <w:tblPr>
        <w:tblW w:w="0" w:type="auto"/>
        <w:tblLook w:val="04A0" w:firstRow="1" w:lastRow="0" w:firstColumn="1" w:lastColumn="0" w:noHBand="0" w:noVBand="1"/>
      </w:tblPr>
      <w:tblGrid>
        <w:gridCol w:w="1255"/>
        <w:gridCol w:w="2340"/>
        <w:gridCol w:w="10333"/>
      </w:tblGrid>
      <w:tr w:rsidR="002C736E" w:rsidRPr="000B0686" w14:paraId="6A136887" w14:textId="77777777" w:rsidTr="002C736E">
        <w:trPr>
          <w:trHeight w:val="300"/>
        </w:trPr>
        <w:tc>
          <w:tcPr>
            <w:tcW w:w="1255" w:type="dxa"/>
            <w:tcBorders>
              <w:top w:val="single" w:sz="4" w:space="0" w:color="auto"/>
              <w:left w:val="single" w:sz="4" w:space="0" w:color="auto"/>
              <w:bottom w:val="single" w:sz="4" w:space="0" w:color="auto"/>
              <w:right w:val="single" w:sz="4" w:space="0" w:color="auto"/>
            </w:tcBorders>
            <w:shd w:val="clear" w:color="000000" w:fill="D9D9D9"/>
          </w:tcPr>
          <w:p w14:paraId="3FBBEBD6" w14:textId="77777777" w:rsidR="002C736E" w:rsidRPr="006A35E7" w:rsidRDefault="002C736E" w:rsidP="00B55651">
            <w:pPr>
              <w:spacing w:after="0" w:line="360" w:lineRule="auto"/>
              <w:jc w:val="center"/>
              <w:rPr>
                <w:rFonts w:eastAsia="Times New Roman" w:cs="Arial"/>
                <w:b/>
                <w:bCs/>
                <w:color w:val="000000"/>
                <w:sz w:val="20"/>
                <w:szCs w:val="20"/>
                <w:lang w:val="en-US"/>
              </w:rPr>
            </w:pPr>
            <w:r>
              <w:rPr>
                <w:rFonts w:eastAsia="Times New Roman" w:cs="Arial"/>
                <w:b/>
                <w:bCs/>
                <w:color w:val="000000"/>
                <w:sz w:val="20"/>
                <w:szCs w:val="20"/>
                <w:lang w:val="en-US"/>
              </w:rPr>
              <w:t>Alarm Category</w:t>
            </w:r>
          </w:p>
        </w:tc>
        <w:tc>
          <w:tcPr>
            <w:tcW w:w="23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7534138" w14:textId="77777777" w:rsidR="002C736E" w:rsidRPr="006A35E7" w:rsidRDefault="002C736E" w:rsidP="00B55651">
            <w:pPr>
              <w:spacing w:after="0" w:line="360" w:lineRule="auto"/>
              <w:jc w:val="center"/>
              <w:rPr>
                <w:rFonts w:eastAsia="Times New Roman" w:cs="Arial"/>
                <w:b/>
                <w:bCs/>
                <w:color w:val="000000"/>
                <w:sz w:val="20"/>
                <w:szCs w:val="20"/>
                <w:lang w:val="en-US"/>
              </w:rPr>
            </w:pPr>
            <w:r w:rsidRPr="006A35E7">
              <w:rPr>
                <w:rFonts w:eastAsia="Times New Roman" w:cs="Arial"/>
                <w:b/>
                <w:bCs/>
                <w:color w:val="000000"/>
                <w:sz w:val="20"/>
                <w:szCs w:val="20"/>
                <w:lang w:val="en-US"/>
              </w:rPr>
              <w:t>Event Name</w:t>
            </w:r>
          </w:p>
        </w:tc>
        <w:tc>
          <w:tcPr>
            <w:tcW w:w="10333" w:type="dxa"/>
            <w:tcBorders>
              <w:top w:val="single" w:sz="4" w:space="0" w:color="auto"/>
              <w:left w:val="nil"/>
              <w:bottom w:val="single" w:sz="4" w:space="0" w:color="auto"/>
              <w:right w:val="single" w:sz="4" w:space="0" w:color="auto"/>
            </w:tcBorders>
            <w:shd w:val="clear" w:color="000000" w:fill="D9D9D9"/>
            <w:vAlign w:val="center"/>
            <w:hideMark/>
          </w:tcPr>
          <w:p w14:paraId="3FF9B7F8" w14:textId="77777777" w:rsidR="002C736E" w:rsidRPr="006A35E7" w:rsidRDefault="002C736E" w:rsidP="00B55651">
            <w:pPr>
              <w:spacing w:after="0" w:line="360" w:lineRule="auto"/>
              <w:jc w:val="center"/>
              <w:rPr>
                <w:rFonts w:eastAsia="Times New Roman" w:cs="Arial"/>
                <w:b/>
                <w:bCs/>
                <w:color w:val="000000"/>
                <w:sz w:val="20"/>
                <w:szCs w:val="20"/>
                <w:lang w:val="en-US"/>
              </w:rPr>
            </w:pPr>
            <w:r w:rsidRPr="006A35E7">
              <w:rPr>
                <w:rFonts w:eastAsia="Times New Roman" w:cs="Arial"/>
                <w:b/>
                <w:bCs/>
                <w:color w:val="000000"/>
                <w:sz w:val="20"/>
                <w:szCs w:val="20"/>
                <w:lang w:val="en-US"/>
              </w:rPr>
              <w:t>Description</w:t>
            </w:r>
          </w:p>
        </w:tc>
      </w:tr>
      <w:tr w:rsidR="002C736E" w:rsidRPr="000B0686" w14:paraId="11D58D7E" w14:textId="77777777" w:rsidTr="002C736E">
        <w:trPr>
          <w:trHeight w:val="600"/>
        </w:trPr>
        <w:tc>
          <w:tcPr>
            <w:tcW w:w="1255" w:type="dxa"/>
            <w:vMerge w:val="restart"/>
            <w:tcBorders>
              <w:top w:val="nil"/>
              <w:left w:val="single" w:sz="4" w:space="0" w:color="auto"/>
              <w:right w:val="single" w:sz="4" w:space="0" w:color="auto"/>
            </w:tcBorders>
            <w:shd w:val="clear" w:color="auto" w:fill="auto"/>
            <w:vAlign w:val="center"/>
          </w:tcPr>
          <w:p w14:paraId="059DEF2B" w14:textId="77777777" w:rsidR="002C736E" w:rsidRPr="006A35E7" w:rsidRDefault="002C736E" w:rsidP="002C736E">
            <w:pPr>
              <w:spacing w:after="0" w:line="360" w:lineRule="auto"/>
              <w:jc w:val="center"/>
              <w:rPr>
                <w:rFonts w:eastAsia="Times New Roman" w:cs="Arial"/>
                <w:color w:val="000000"/>
                <w:sz w:val="20"/>
                <w:szCs w:val="20"/>
                <w:lang w:val="en-US"/>
              </w:rPr>
            </w:pPr>
            <w:r>
              <w:rPr>
                <w:rFonts w:eastAsia="Times New Roman" w:cs="Arial"/>
                <w:color w:val="000000"/>
                <w:sz w:val="20"/>
                <w:szCs w:val="20"/>
                <w:lang w:val="en-US"/>
              </w:rPr>
              <w:t>Warning</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16ECFC39"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Link Change</w:t>
            </w:r>
          </w:p>
        </w:tc>
        <w:tc>
          <w:tcPr>
            <w:tcW w:w="10333" w:type="dxa"/>
            <w:tcBorders>
              <w:top w:val="nil"/>
              <w:left w:val="nil"/>
              <w:bottom w:val="single" w:sz="4" w:space="0" w:color="auto"/>
              <w:right w:val="single" w:sz="4" w:space="0" w:color="auto"/>
            </w:tcBorders>
            <w:shd w:val="clear" w:color="auto" w:fill="auto"/>
            <w:vAlign w:val="center"/>
            <w:hideMark/>
          </w:tcPr>
          <w:p w14:paraId="1C94C1A5"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This event occurs only when the port status is monitored and has changed.</w:t>
            </w:r>
          </w:p>
        </w:tc>
      </w:tr>
      <w:tr w:rsidR="002C736E" w:rsidRPr="000B0686" w14:paraId="34FDDB2F" w14:textId="77777777" w:rsidTr="002C736E">
        <w:trPr>
          <w:trHeight w:val="300"/>
        </w:trPr>
        <w:tc>
          <w:tcPr>
            <w:tcW w:w="1255" w:type="dxa"/>
            <w:vMerge/>
            <w:tcBorders>
              <w:left w:val="single" w:sz="4" w:space="0" w:color="auto"/>
              <w:right w:val="single" w:sz="4" w:space="0" w:color="auto"/>
            </w:tcBorders>
            <w:shd w:val="clear" w:color="auto" w:fill="auto"/>
          </w:tcPr>
          <w:p w14:paraId="48A1D73E" w14:textId="77777777" w:rsidR="002C736E" w:rsidRPr="006A35E7" w:rsidRDefault="002C736E" w:rsidP="00B55651">
            <w:pPr>
              <w:spacing w:after="0" w:line="360" w:lineRule="auto"/>
              <w:rPr>
                <w:rFonts w:eastAsia="Times New Roman" w:cs="Arial"/>
                <w:color w:val="000000"/>
                <w:sz w:val="20"/>
                <w:szCs w:val="20"/>
                <w:lang w:val="en-US"/>
              </w:rPr>
            </w:pP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03CB2F68"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Authentication Failure</w:t>
            </w:r>
          </w:p>
        </w:tc>
        <w:tc>
          <w:tcPr>
            <w:tcW w:w="10333" w:type="dxa"/>
            <w:tcBorders>
              <w:top w:val="nil"/>
              <w:left w:val="nil"/>
              <w:bottom w:val="single" w:sz="4" w:space="0" w:color="auto"/>
              <w:right w:val="single" w:sz="4" w:space="0" w:color="auto"/>
            </w:tcBorders>
            <w:shd w:val="clear" w:color="auto" w:fill="auto"/>
            <w:vAlign w:val="center"/>
            <w:hideMark/>
          </w:tcPr>
          <w:p w14:paraId="24E66001"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This event occurs when attempting access with a bad password.</w:t>
            </w:r>
          </w:p>
        </w:tc>
      </w:tr>
      <w:tr w:rsidR="002C736E" w:rsidRPr="000B0686" w14:paraId="4D34E76E" w14:textId="77777777" w:rsidTr="002C736E">
        <w:trPr>
          <w:trHeight w:val="600"/>
        </w:trPr>
        <w:tc>
          <w:tcPr>
            <w:tcW w:w="1255" w:type="dxa"/>
            <w:vMerge/>
            <w:tcBorders>
              <w:left w:val="single" w:sz="4" w:space="0" w:color="auto"/>
              <w:right w:val="single" w:sz="4" w:space="0" w:color="auto"/>
            </w:tcBorders>
            <w:shd w:val="clear" w:color="auto" w:fill="auto"/>
          </w:tcPr>
          <w:p w14:paraId="09CE653B" w14:textId="77777777" w:rsidR="002C736E" w:rsidRPr="006A35E7" w:rsidRDefault="002C736E" w:rsidP="00B55651">
            <w:pPr>
              <w:spacing w:after="0" w:line="360" w:lineRule="auto"/>
              <w:rPr>
                <w:rFonts w:eastAsia="Times New Roman" w:cs="Arial"/>
                <w:color w:val="000000"/>
                <w:sz w:val="20"/>
                <w:szCs w:val="20"/>
                <w:lang w:val="en-US"/>
              </w:rPr>
            </w:pP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4E0E4307"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Power Change</w:t>
            </w:r>
          </w:p>
        </w:tc>
        <w:tc>
          <w:tcPr>
            <w:tcW w:w="10333" w:type="dxa"/>
            <w:tcBorders>
              <w:top w:val="nil"/>
              <w:left w:val="nil"/>
              <w:bottom w:val="single" w:sz="4" w:space="0" w:color="auto"/>
              <w:right w:val="single" w:sz="4" w:space="0" w:color="auto"/>
            </w:tcBorders>
            <w:shd w:val="clear" w:color="auto" w:fill="auto"/>
            <w:vAlign w:val="center"/>
            <w:hideMark/>
          </w:tcPr>
          <w:p w14:paraId="142E3F09"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This event occurs only when power supply lines 1 and 2 are monitored. It indicates that there was a change to line 1 or line 2.</w:t>
            </w:r>
          </w:p>
        </w:tc>
      </w:tr>
      <w:tr w:rsidR="002C736E" w:rsidRPr="000B0686" w14:paraId="54A48C23" w14:textId="77777777" w:rsidTr="002C736E">
        <w:trPr>
          <w:trHeight w:val="600"/>
        </w:trPr>
        <w:tc>
          <w:tcPr>
            <w:tcW w:w="1255" w:type="dxa"/>
            <w:vMerge/>
            <w:tcBorders>
              <w:left w:val="single" w:sz="4" w:space="0" w:color="auto"/>
              <w:right w:val="single" w:sz="4" w:space="0" w:color="auto"/>
            </w:tcBorders>
            <w:shd w:val="clear" w:color="auto" w:fill="auto"/>
          </w:tcPr>
          <w:p w14:paraId="019F326B" w14:textId="77777777" w:rsidR="002C736E" w:rsidRPr="006A35E7" w:rsidRDefault="002C736E" w:rsidP="00B55651">
            <w:pPr>
              <w:spacing w:after="0" w:line="360" w:lineRule="auto"/>
              <w:rPr>
                <w:rFonts w:eastAsia="Times New Roman" w:cs="Arial"/>
                <w:color w:val="000000"/>
                <w:sz w:val="20"/>
                <w:szCs w:val="20"/>
                <w:lang w:val="en-US"/>
              </w:rPr>
            </w:pP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535DE2F9"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RM State Change</w:t>
            </w:r>
          </w:p>
        </w:tc>
        <w:tc>
          <w:tcPr>
            <w:tcW w:w="10333" w:type="dxa"/>
            <w:tcBorders>
              <w:top w:val="nil"/>
              <w:left w:val="nil"/>
              <w:bottom w:val="single" w:sz="4" w:space="0" w:color="auto"/>
              <w:right w:val="single" w:sz="4" w:space="0" w:color="auto"/>
            </w:tcBorders>
            <w:shd w:val="clear" w:color="auto" w:fill="auto"/>
            <w:vAlign w:val="center"/>
            <w:hideMark/>
          </w:tcPr>
          <w:p w14:paraId="53D95BD3"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The redundancy manager has recognized an interruption or restoration of the ring and has switched the line over or back.</w:t>
            </w:r>
          </w:p>
        </w:tc>
      </w:tr>
      <w:tr w:rsidR="002C736E" w:rsidRPr="000B0686" w14:paraId="06DEC772" w14:textId="77777777" w:rsidTr="002C736E">
        <w:trPr>
          <w:trHeight w:val="300"/>
        </w:trPr>
        <w:tc>
          <w:tcPr>
            <w:tcW w:w="1255" w:type="dxa"/>
            <w:vMerge/>
            <w:tcBorders>
              <w:left w:val="single" w:sz="4" w:space="0" w:color="auto"/>
              <w:right w:val="single" w:sz="4" w:space="0" w:color="auto"/>
            </w:tcBorders>
            <w:shd w:val="clear" w:color="auto" w:fill="auto"/>
          </w:tcPr>
          <w:p w14:paraId="47A0F66D" w14:textId="77777777" w:rsidR="002C736E" w:rsidRPr="006A35E7" w:rsidRDefault="002C736E" w:rsidP="00DA5BD3">
            <w:pPr>
              <w:spacing w:after="0" w:line="360" w:lineRule="auto"/>
              <w:rPr>
                <w:rFonts w:eastAsia="Times New Roman" w:cs="Arial"/>
                <w:color w:val="000000"/>
                <w:sz w:val="20"/>
                <w:szCs w:val="20"/>
                <w:lang w:val="en-US"/>
              </w:rPr>
            </w:pP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051A9A07" w14:textId="77777777" w:rsidR="002C736E" w:rsidRPr="006A35E7" w:rsidRDefault="002C736E" w:rsidP="00DA5BD3">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Loop detection</w:t>
            </w:r>
          </w:p>
        </w:tc>
        <w:tc>
          <w:tcPr>
            <w:tcW w:w="10333" w:type="dxa"/>
            <w:tcBorders>
              <w:top w:val="nil"/>
              <w:left w:val="nil"/>
              <w:bottom w:val="single" w:sz="4" w:space="0" w:color="auto"/>
              <w:right w:val="single" w:sz="4" w:space="0" w:color="auto"/>
            </w:tcBorders>
            <w:shd w:val="clear" w:color="auto" w:fill="auto"/>
            <w:vAlign w:val="center"/>
            <w:hideMark/>
          </w:tcPr>
          <w:p w14:paraId="6893BDA1" w14:textId="77777777" w:rsidR="002C736E" w:rsidRPr="006A35E7" w:rsidRDefault="002C736E" w:rsidP="00DA5BD3">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A loop was detected in the network segment.</w:t>
            </w:r>
          </w:p>
        </w:tc>
      </w:tr>
      <w:tr w:rsidR="002C736E" w:rsidRPr="000B0686" w14:paraId="3F23F222" w14:textId="77777777" w:rsidTr="002C736E">
        <w:trPr>
          <w:trHeight w:val="300"/>
        </w:trPr>
        <w:tc>
          <w:tcPr>
            <w:tcW w:w="1255" w:type="dxa"/>
            <w:vMerge/>
            <w:tcBorders>
              <w:left w:val="single" w:sz="4" w:space="0" w:color="auto"/>
              <w:right w:val="single" w:sz="4" w:space="0" w:color="auto"/>
            </w:tcBorders>
            <w:shd w:val="clear" w:color="auto" w:fill="auto"/>
          </w:tcPr>
          <w:p w14:paraId="2B9620DB" w14:textId="77777777" w:rsidR="002C736E" w:rsidRPr="006A35E7" w:rsidRDefault="002C736E" w:rsidP="00B55651">
            <w:pPr>
              <w:spacing w:after="0" w:line="360" w:lineRule="auto"/>
              <w:rPr>
                <w:rFonts w:eastAsia="Times New Roman" w:cs="Arial"/>
                <w:color w:val="000000"/>
                <w:sz w:val="20"/>
                <w:szCs w:val="20"/>
                <w:lang w:val="en-US"/>
              </w:rPr>
            </w:pP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39772D21"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Spanning Tree Change</w:t>
            </w:r>
          </w:p>
        </w:tc>
        <w:tc>
          <w:tcPr>
            <w:tcW w:w="10333" w:type="dxa"/>
            <w:tcBorders>
              <w:top w:val="nil"/>
              <w:left w:val="nil"/>
              <w:bottom w:val="single" w:sz="4" w:space="0" w:color="auto"/>
              <w:right w:val="single" w:sz="4" w:space="0" w:color="auto"/>
            </w:tcBorders>
            <w:shd w:val="clear" w:color="auto" w:fill="auto"/>
            <w:vAlign w:val="center"/>
            <w:hideMark/>
          </w:tcPr>
          <w:p w14:paraId="2C0B0DFA"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The STP or RSTP topology has changed.</w:t>
            </w:r>
          </w:p>
        </w:tc>
      </w:tr>
      <w:tr w:rsidR="002C736E" w:rsidRPr="000B0686" w14:paraId="6CFB06CE" w14:textId="77777777" w:rsidTr="002C736E">
        <w:trPr>
          <w:trHeight w:val="600"/>
        </w:trPr>
        <w:tc>
          <w:tcPr>
            <w:tcW w:w="1255" w:type="dxa"/>
            <w:vMerge/>
            <w:tcBorders>
              <w:left w:val="single" w:sz="4" w:space="0" w:color="auto"/>
              <w:bottom w:val="single" w:sz="4" w:space="0" w:color="auto"/>
              <w:right w:val="single" w:sz="4" w:space="0" w:color="auto"/>
            </w:tcBorders>
            <w:shd w:val="clear" w:color="auto" w:fill="auto"/>
          </w:tcPr>
          <w:p w14:paraId="610CD2AC" w14:textId="77777777" w:rsidR="002C736E" w:rsidRPr="006A35E7" w:rsidRDefault="002C736E" w:rsidP="00B55651">
            <w:pPr>
              <w:spacing w:after="0" w:line="360" w:lineRule="auto"/>
              <w:rPr>
                <w:rFonts w:eastAsia="Times New Roman" w:cs="Arial"/>
                <w:color w:val="000000"/>
                <w:sz w:val="20"/>
                <w:szCs w:val="20"/>
                <w:lang w:val="en-US"/>
              </w:rPr>
            </w:pP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43FB05E6"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Fault State Change</w:t>
            </w:r>
          </w:p>
        </w:tc>
        <w:tc>
          <w:tcPr>
            <w:tcW w:w="10333" w:type="dxa"/>
            <w:tcBorders>
              <w:top w:val="nil"/>
              <w:left w:val="nil"/>
              <w:bottom w:val="single" w:sz="4" w:space="0" w:color="auto"/>
              <w:right w:val="single" w:sz="4" w:space="0" w:color="auto"/>
            </w:tcBorders>
            <w:shd w:val="clear" w:color="auto" w:fill="auto"/>
            <w:vAlign w:val="center"/>
            <w:hideMark/>
          </w:tcPr>
          <w:p w14:paraId="101E143C"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The fault status has changed. The fault status can relate to the activated port monitoring or the power supply monitoring.</w:t>
            </w:r>
          </w:p>
        </w:tc>
      </w:tr>
      <w:tr w:rsidR="002C736E" w:rsidRPr="000B0686" w14:paraId="7CAD730F" w14:textId="77777777" w:rsidTr="002C736E">
        <w:trPr>
          <w:trHeight w:val="300"/>
        </w:trPr>
        <w:tc>
          <w:tcPr>
            <w:tcW w:w="1255" w:type="dxa"/>
            <w:vMerge w:val="restart"/>
            <w:tcBorders>
              <w:top w:val="nil"/>
              <w:left w:val="single" w:sz="4" w:space="0" w:color="auto"/>
              <w:right w:val="single" w:sz="4" w:space="0" w:color="auto"/>
            </w:tcBorders>
            <w:shd w:val="clear" w:color="auto" w:fill="auto"/>
            <w:vAlign w:val="center"/>
          </w:tcPr>
          <w:p w14:paraId="7540F1D6" w14:textId="77777777" w:rsidR="002C736E" w:rsidRPr="006A35E7" w:rsidRDefault="002C736E" w:rsidP="002C736E">
            <w:pPr>
              <w:spacing w:after="0" w:line="360" w:lineRule="auto"/>
              <w:jc w:val="center"/>
              <w:rPr>
                <w:rFonts w:eastAsia="Times New Roman" w:cs="Arial"/>
                <w:color w:val="000000"/>
                <w:sz w:val="20"/>
                <w:szCs w:val="20"/>
                <w:lang w:val="en-US"/>
              </w:rPr>
            </w:pPr>
            <w:r>
              <w:rPr>
                <w:rFonts w:eastAsia="Times New Roman" w:cs="Arial"/>
                <w:color w:val="000000"/>
                <w:sz w:val="20"/>
                <w:szCs w:val="20"/>
                <w:lang w:val="en-US"/>
              </w:rPr>
              <w:t>Event</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578A9940" w14:textId="77777777" w:rsidR="002C736E" w:rsidRPr="006A35E7" w:rsidRDefault="002C736E" w:rsidP="00DA5BD3">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Cold/Warm Start</w:t>
            </w:r>
          </w:p>
        </w:tc>
        <w:tc>
          <w:tcPr>
            <w:tcW w:w="10333" w:type="dxa"/>
            <w:tcBorders>
              <w:top w:val="nil"/>
              <w:left w:val="nil"/>
              <w:bottom w:val="single" w:sz="4" w:space="0" w:color="auto"/>
              <w:right w:val="single" w:sz="4" w:space="0" w:color="auto"/>
            </w:tcBorders>
            <w:shd w:val="clear" w:color="auto" w:fill="auto"/>
            <w:vAlign w:val="center"/>
            <w:hideMark/>
          </w:tcPr>
          <w:p w14:paraId="7B26057C" w14:textId="77777777" w:rsidR="002C736E" w:rsidRPr="006A35E7" w:rsidRDefault="002C736E" w:rsidP="00DA5BD3">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The device was turned on or restarted by the user.</w:t>
            </w:r>
          </w:p>
        </w:tc>
      </w:tr>
      <w:tr w:rsidR="002C736E" w:rsidRPr="000B0686" w14:paraId="78576F7D" w14:textId="77777777" w:rsidTr="002C736E">
        <w:trPr>
          <w:trHeight w:val="600"/>
        </w:trPr>
        <w:tc>
          <w:tcPr>
            <w:tcW w:w="1255" w:type="dxa"/>
            <w:vMerge/>
            <w:tcBorders>
              <w:left w:val="single" w:sz="4" w:space="0" w:color="auto"/>
              <w:right w:val="single" w:sz="4" w:space="0" w:color="auto"/>
            </w:tcBorders>
            <w:shd w:val="clear" w:color="auto" w:fill="auto"/>
          </w:tcPr>
          <w:p w14:paraId="252400F5" w14:textId="77777777" w:rsidR="002C736E" w:rsidRPr="006A35E7" w:rsidRDefault="002C736E" w:rsidP="00DA5BD3">
            <w:pPr>
              <w:spacing w:after="0" w:line="360" w:lineRule="auto"/>
              <w:rPr>
                <w:rFonts w:eastAsia="Times New Roman" w:cs="Arial"/>
                <w:color w:val="000000"/>
                <w:sz w:val="20"/>
                <w:szCs w:val="20"/>
                <w:lang w:val="en-US"/>
              </w:rPr>
            </w:pP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7145903E" w14:textId="77777777" w:rsidR="002C736E" w:rsidRPr="006A35E7" w:rsidRDefault="002C736E" w:rsidP="00DA5BD3">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RMON Alarm</w:t>
            </w:r>
          </w:p>
        </w:tc>
        <w:tc>
          <w:tcPr>
            <w:tcW w:w="10333" w:type="dxa"/>
            <w:tcBorders>
              <w:top w:val="nil"/>
              <w:left w:val="nil"/>
              <w:bottom w:val="single" w:sz="4" w:space="0" w:color="auto"/>
              <w:right w:val="single" w:sz="4" w:space="0" w:color="auto"/>
            </w:tcBorders>
            <w:shd w:val="clear" w:color="auto" w:fill="auto"/>
            <w:vAlign w:val="center"/>
            <w:hideMark/>
          </w:tcPr>
          <w:p w14:paraId="14BB812E" w14:textId="77777777" w:rsidR="002C736E" w:rsidRPr="006A35E7" w:rsidRDefault="002C736E" w:rsidP="00DA5BD3">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An alarm or event has occurred relating to the remote monitoring of the system.</w:t>
            </w:r>
          </w:p>
        </w:tc>
      </w:tr>
      <w:tr w:rsidR="002C736E" w:rsidRPr="000B0686" w14:paraId="32AE2EA0" w14:textId="77777777" w:rsidTr="002C736E">
        <w:trPr>
          <w:trHeight w:val="1025"/>
        </w:trPr>
        <w:tc>
          <w:tcPr>
            <w:tcW w:w="1255" w:type="dxa"/>
            <w:vMerge/>
            <w:tcBorders>
              <w:left w:val="single" w:sz="4" w:space="0" w:color="auto"/>
              <w:bottom w:val="single" w:sz="4" w:space="0" w:color="auto"/>
              <w:right w:val="single" w:sz="4" w:space="0" w:color="auto"/>
            </w:tcBorders>
            <w:shd w:val="clear" w:color="auto" w:fill="auto"/>
          </w:tcPr>
          <w:p w14:paraId="4D5D0DF0" w14:textId="77777777" w:rsidR="002C736E" w:rsidRPr="006A35E7" w:rsidRDefault="002C736E" w:rsidP="00B55651">
            <w:pPr>
              <w:spacing w:after="0" w:line="360" w:lineRule="auto"/>
              <w:rPr>
                <w:rFonts w:eastAsia="Times New Roman" w:cs="Arial"/>
                <w:color w:val="000000"/>
                <w:sz w:val="20"/>
                <w:szCs w:val="20"/>
                <w:lang w:val="en-US"/>
              </w:rPr>
            </w:pP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05EC9006"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Standby State Change</w:t>
            </w:r>
          </w:p>
        </w:tc>
        <w:tc>
          <w:tcPr>
            <w:tcW w:w="10333" w:type="dxa"/>
            <w:tcBorders>
              <w:top w:val="nil"/>
              <w:left w:val="nil"/>
              <w:bottom w:val="single" w:sz="4" w:space="0" w:color="auto"/>
              <w:right w:val="single" w:sz="4" w:space="0" w:color="auto"/>
            </w:tcBorders>
            <w:shd w:val="clear" w:color="auto" w:fill="auto"/>
            <w:vAlign w:val="center"/>
            <w:hideMark/>
          </w:tcPr>
          <w:p w14:paraId="5F5DF5DE" w14:textId="77777777" w:rsidR="002C736E" w:rsidRPr="006A35E7" w:rsidRDefault="002C736E" w:rsidP="00B55651">
            <w:pPr>
              <w:spacing w:after="0" w:line="360" w:lineRule="auto"/>
              <w:rPr>
                <w:rFonts w:eastAsia="Times New Roman" w:cs="Arial"/>
                <w:color w:val="000000"/>
                <w:sz w:val="20"/>
                <w:szCs w:val="20"/>
                <w:lang w:val="en-US"/>
              </w:rPr>
            </w:pPr>
            <w:r w:rsidRPr="006A35E7">
              <w:rPr>
                <w:rFonts w:eastAsia="Times New Roman" w:cs="Arial"/>
                <w:color w:val="000000"/>
                <w:sz w:val="20"/>
                <w:szCs w:val="20"/>
                <w:lang w:val="en-US"/>
              </w:rPr>
              <w:t>A device with an established standby connection (master or slave) has activated or deactivated the link to the other ring (standby port). The data traffic was redirected from one Ethernet connection (standby port of the master) to another Ethernet connection (standby port of the slave).</w:t>
            </w:r>
          </w:p>
        </w:tc>
      </w:tr>
    </w:tbl>
    <w:p w14:paraId="5F3F75F5" w14:textId="77777777" w:rsidR="00EA0075" w:rsidRDefault="00EA0075" w:rsidP="00FF67AE"/>
    <w:sectPr w:rsidR="00EA0075" w:rsidSect="00D629E3">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EC834" w14:textId="77777777" w:rsidR="00C0384E" w:rsidRDefault="00C0384E" w:rsidP="00EA6A87">
      <w:pPr>
        <w:spacing w:after="0" w:line="240" w:lineRule="auto"/>
      </w:pPr>
      <w:r>
        <w:separator/>
      </w:r>
    </w:p>
  </w:endnote>
  <w:endnote w:type="continuationSeparator" w:id="0">
    <w:p w14:paraId="56AAAEA2" w14:textId="77777777" w:rsidR="00C0384E" w:rsidRDefault="00C0384E" w:rsidP="00EA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459364"/>
      <w:docPartObj>
        <w:docPartGallery w:val="Page Numbers (Bottom of Page)"/>
        <w:docPartUnique/>
      </w:docPartObj>
    </w:sdtPr>
    <w:sdtEndPr>
      <w:rPr>
        <w:noProof/>
      </w:rPr>
    </w:sdtEndPr>
    <w:sdtContent>
      <w:p w14:paraId="1B435106" w14:textId="77777777" w:rsidR="000F340B" w:rsidRDefault="000F340B">
        <w:pPr>
          <w:pStyle w:val="Footer"/>
          <w:jc w:val="right"/>
        </w:pPr>
        <w:r w:rsidRPr="00CC0703">
          <w:rPr>
            <w:noProof/>
            <w:lang w:val="en-US"/>
          </w:rPr>
          <mc:AlternateContent>
            <mc:Choice Requires="wps">
              <w:drawing>
                <wp:anchor distT="0" distB="0" distL="114300" distR="114300" simplePos="0" relativeHeight="251657728" behindDoc="0" locked="0" layoutInCell="1" allowOverlap="1" wp14:anchorId="1451C6B4" wp14:editId="20409B51">
                  <wp:simplePos x="0" y="0"/>
                  <wp:positionH relativeFrom="column">
                    <wp:posOffset>0</wp:posOffset>
                  </wp:positionH>
                  <wp:positionV relativeFrom="paragraph">
                    <wp:posOffset>-114300</wp:posOffset>
                  </wp:positionV>
                  <wp:extent cx="4329430" cy="4933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9430" cy="493395"/>
                          </a:xfrm>
                          <a:prstGeom prst="rect">
                            <a:avLst/>
                          </a:prstGeom>
                          <a:noFill/>
                          <a:ln w="6350">
                            <a:noFill/>
                          </a:ln>
                        </wps:spPr>
                        <wps:txbx>
                          <w:txbxContent>
                            <w:p w14:paraId="7E2FEDF7" w14:textId="77777777"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 xml:space="preserve">Jakarta LRT Project – Corridor 1 (Phase 1): </w:t>
                              </w:r>
                              <w:proofErr w:type="spellStart"/>
                              <w:r w:rsidRPr="00B94437">
                                <w:rPr>
                                  <w:b/>
                                  <w:i/>
                                  <w:color w:val="7F7F7F" w:themeColor="text1" w:themeTint="80"/>
                                  <w:sz w:val="18"/>
                                </w:rPr>
                                <w:t>Kelapa</w:t>
                              </w:r>
                              <w:proofErr w:type="spellEnd"/>
                              <w:r>
                                <w:rPr>
                                  <w:b/>
                                  <w:i/>
                                  <w:color w:val="7F7F7F" w:themeColor="text1" w:themeTint="80"/>
                                  <w:sz w:val="18"/>
                                </w:rPr>
                                <w:t xml:space="preserve"> </w:t>
                              </w:r>
                              <w:proofErr w:type="spellStart"/>
                              <w:r w:rsidRPr="00B94437">
                                <w:rPr>
                                  <w:b/>
                                  <w:i/>
                                  <w:color w:val="7F7F7F" w:themeColor="text1" w:themeTint="80"/>
                                  <w:sz w:val="18"/>
                                </w:rPr>
                                <w:t>Gading</w:t>
                              </w:r>
                              <w:proofErr w:type="spellEnd"/>
                              <w:r w:rsidRPr="00B94437">
                                <w:rPr>
                                  <w:b/>
                                  <w:i/>
                                  <w:color w:val="7F7F7F" w:themeColor="text1" w:themeTint="80"/>
                                  <w:sz w:val="18"/>
                                </w:rPr>
                                <w:t xml:space="preserve"> – </w:t>
                              </w:r>
                              <w:proofErr w:type="spellStart"/>
                              <w:r w:rsidRPr="00B94437">
                                <w:rPr>
                                  <w:b/>
                                  <w:i/>
                                  <w:color w:val="7F7F7F" w:themeColor="text1" w:themeTint="80"/>
                                  <w:sz w:val="18"/>
                                </w:rPr>
                                <w:t>Velodrome</w:t>
                              </w:r>
                              <w:proofErr w:type="spellEnd"/>
                            </w:p>
                            <w:p w14:paraId="0FC908DB" w14:textId="77777777"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Package P102 – Main Works</w:t>
                              </w:r>
                            </w:p>
                            <w:p w14:paraId="2E65713B" w14:textId="77777777" w:rsidR="000F340B" w:rsidRPr="00B94437" w:rsidRDefault="000F340B" w:rsidP="00CC0703">
                              <w:pPr>
                                <w:spacing w:after="0" w:line="240" w:lineRule="auto"/>
                                <w:rPr>
                                  <w:b/>
                                  <w:i/>
                                  <w:color w:val="7F7F7F" w:themeColor="text1" w:themeTint="8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D79A5" id="_x0000_t202" coordsize="21600,21600" o:spt="202" path="m,l,21600r21600,l21600,xe">
                  <v:stroke joinstyle="miter"/>
                  <v:path gradientshapeok="t" o:connecttype="rect"/>
                </v:shapetype>
                <v:shape id="Text Box 36" o:spid="_x0000_s1027" type="#_x0000_t202" style="position:absolute;left:0;text-align:left;margin-left:0;margin-top:-9pt;width:340.9pt;height:3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" filled="f" stroked="f" strokeweight=".5pt">
                  <v:path arrowok="t"/>
                  <v:textbox>
                    <w:txbxContent>
                      <w:p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 xml:space="preserve">Jakarta LRT Project – Corridor 1 (Phase 1): </w:t>
                        </w:r>
                        <w:proofErr w:type="spellStart"/>
                        <w:r w:rsidRPr="00B94437">
                          <w:rPr>
                            <w:b/>
                            <w:i/>
                            <w:color w:val="7F7F7F" w:themeColor="text1" w:themeTint="80"/>
                            <w:sz w:val="18"/>
                          </w:rPr>
                          <w:t>Kelapa</w:t>
                        </w:r>
                        <w:proofErr w:type="spellEnd"/>
                        <w:r>
                          <w:rPr>
                            <w:b/>
                            <w:i/>
                            <w:color w:val="7F7F7F" w:themeColor="text1" w:themeTint="80"/>
                            <w:sz w:val="18"/>
                          </w:rPr>
                          <w:t xml:space="preserve"> </w:t>
                        </w:r>
                        <w:proofErr w:type="spellStart"/>
                        <w:r w:rsidRPr="00B94437">
                          <w:rPr>
                            <w:b/>
                            <w:i/>
                            <w:color w:val="7F7F7F" w:themeColor="text1" w:themeTint="80"/>
                            <w:sz w:val="18"/>
                          </w:rPr>
                          <w:t>Gading</w:t>
                        </w:r>
                        <w:proofErr w:type="spellEnd"/>
                        <w:r w:rsidRPr="00B94437">
                          <w:rPr>
                            <w:b/>
                            <w:i/>
                            <w:color w:val="7F7F7F" w:themeColor="text1" w:themeTint="80"/>
                            <w:sz w:val="18"/>
                          </w:rPr>
                          <w:t xml:space="preserve"> – </w:t>
                        </w:r>
                        <w:proofErr w:type="spellStart"/>
                        <w:r w:rsidRPr="00B94437">
                          <w:rPr>
                            <w:b/>
                            <w:i/>
                            <w:color w:val="7F7F7F" w:themeColor="text1" w:themeTint="80"/>
                            <w:sz w:val="18"/>
                          </w:rPr>
                          <w:t>Velodrome</w:t>
                        </w:r>
                        <w:proofErr w:type="spellEnd"/>
                      </w:p>
                      <w:p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Package P102 – Main Works</w:t>
                        </w:r>
                      </w:p>
                      <w:p w:rsidR="000F340B" w:rsidRPr="00B94437" w:rsidRDefault="000F340B" w:rsidP="00CC0703">
                        <w:pPr>
                          <w:spacing w:after="0" w:line="240" w:lineRule="auto"/>
                          <w:rPr>
                            <w:b/>
                            <w:i/>
                            <w:color w:val="7F7F7F" w:themeColor="text1" w:themeTint="80"/>
                            <w:sz w:val="18"/>
                          </w:rPr>
                        </w:pPr>
                      </w:p>
                    </w:txbxContent>
                  </v:textbox>
                </v:shape>
              </w:pict>
            </mc:Fallback>
          </mc:AlternateContent>
        </w:r>
        <w:r w:rsidRPr="00CC0703">
          <w:rPr>
            <w:noProof/>
            <w:lang w:val="en-US"/>
          </w:rPr>
          <mc:AlternateContent>
            <mc:Choice Requires="wps">
              <w:drawing>
                <wp:anchor distT="0" distB="0" distL="114300" distR="114300" simplePos="0" relativeHeight="251658752" behindDoc="0" locked="0" layoutInCell="1" allowOverlap="1" wp14:anchorId="6993478B" wp14:editId="522C8686">
                  <wp:simplePos x="0" y="0"/>
                  <wp:positionH relativeFrom="column">
                    <wp:posOffset>108585</wp:posOffset>
                  </wp:positionH>
                  <wp:positionV relativeFrom="paragraph">
                    <wp:posOffset>-112395</wp:posOffset>
                  </wp:positionV>
                  <wp:extent cx="5775960" cy="0"/>
                  <wp:effectExtent l="0" t="0" r="34290" b="19050"/>
                  <wp:wrapNone/>
                  <wp:docPr id="37" name="Straight Connector 37"/>
                  <wp:cNvGraphicFramePr/>
                  <a:graphic xmlns:a="http://schemas.openxmlformats.org/drawingml/2006/main">
                    <a:graphicData uri="http://schemas.microsoft.com/office/word/2010/wordprocessingShape">
                      <wps:wsp>
                        <wps:cNvCnPr/>
                        <wps:spPr>
                          <a:xfrm>
                            <a:off x="0" y="0"/>
                            <a:ext cx="5775960"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AD61B"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55pt,-8.85pt" to="463.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" strokecolor="#00b0f0" strokeweight="1.5pt">
                  <v:stroke joinstyle="miter"/>
                </v:line>
              </w:pict>
            </mc:Fallback>
          </mc:AlternateContent>
        </w:r>
      </w:p>
    </w:sdtContent>
  </w:sdt>
  <w:p w14:paraId="008809A8" w14:textId="77777777" w:rsidR="000F340B" w:rsidRPr="000A0241" w:rsidRDefault="000F340B" w:rsidP="000A02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BCA00" w14:textId="77777777" w:rsidR="00C0384E" w:rsidRDefault="00C0384E" w:rsidP="00EA6A87">
      <w:pPr>
        <w:spacing w:after="0" w:line="240" w:lineRule="auto"/>
      </w:pPr>
      <w:bookmarkStart w:id="0" w:name="_Hlk480445919"/>
      <w:bookmarkEnd w:id="0"/>
      <w:r>
        <w:separator/>
      </w:r>
    </w:p>
  </w:footnote>
  <w:footnote w:type="continuationSeparator" w:id="0">
    <w:p w14:paraId="6C55B2D3" w14:textId="77777777" w:rsidR="00C0384E" w:rsidRDefault="00C0384E" w:rsidP="00EA6A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58DF" w14:textId="77777777" w:rsidR="000F340B" w:rsidRPr="00D1163D" w:rsidRDefault="00FF67AE" w:rsidP="00CC0703">
    <w:pPr>
      <w:spacing w:after="60" w:line="240" w:lineRule="auto"/>
      <w:rPr>
        <w:rFonts w:cs="Arial"/>
        <w:b/>
        <w:sz w:val="18"/>
      </w:rPr>
    </w:pPr>
    <w:r w:rsidRPr="00D1163D">
      <w:rPr>
        <w:rFonts w:cs="Arial"/>
        <w:b/>
        <w:noProof/>
        <w:sz w:val="18"/>
        <w:lang w:val="en-US"/>
      </w:rPr>
      <mc:AlternateContent>
        <mc:Choice Requires="wps">
          <w:drawing>
            <wp:anchor distT="0" distB="0" distL="114300" distR="114300" simplePos="0" relativeHeight="251659776" behindDoc="1" locked="0" layoutInCell="0" allowOverlap="1" wp14:anchorId="7E6D309A" wp14:editId="3DEE8892">
              <wp:simplePos x="0" y="0"/>
              <wp:positionH relativeFrom="margin">
                <wp:align>center</wp:align>
              </wp:positionH>
              <wp:positionV relativeFrom="margin">
                <wp:align>center</wp:align>
              </wp:positionV>
              <wp:extent cx="5050155" cy="106680"/>
              <wp:effectExtent l="0" t="1104900" r="0" b="636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106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319328" w14:textId="77777777" w:rsidR="00FF67AE" w:rsidRDefault="00FF67AE" w:rsidP="00FF67AE">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397.65pt;height:238.6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" o:allowincell="f" filled="f" stroked="f">
              <v:stroke joinstyle="round"/>
              <o:lock v:ext="edit" shapetype="t"/>
              <v:textbox style="mso-fit-shape-to-text:t">
                <w:txbxContent>
                  <w:p w:rsidR="00FF67AE" w:rsidRDefault="00FF67AE" w:rsidP="00FF67AE">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0F340B" w:rsidRPr="00D1163D">
      <w:rPr>
        <w:rFonts w:cs="Arial"/>
        <w:b/>
        <w:noProof/>
        <w:sz w:val="18"/>
        <w:lang w:val="en-US"/>
      </w:rPr>
      <w:drawing>
        <wp:anchor distT="0" distB="0" distL="114300" distR="114300" simplePos="0" relativeHeight="251655680" behindDoc="0" locked="0" layoutInCell="1" allowOverlap="1" wp14:anchorId="02FA1000" wp14:editId="4E448400">
          <wp:simplePos x="0" y="0"/>
          <wp:positionH relativeFrom="margin">
            <wp:posOffset>5019467</wp:posOffset>
          </wp:positionH>
          <wp:positionV relativeFrom="paragraph">
            <wp:posOffset>45085</wp:posOffset>
          </wp:positionV>
          <wp:extent cx="588645" cy="381000"/>
          <wp:effectExtent l="0" t="0" r="1905" b="0"/>
          <wp:wrapNone/>
          <wp:docPr id="13" name="Picture 13" descr="C:\Users\Windows 10\AppData\Local\Microsoft\Windows\INetCache\Content.Word\b0c5483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AppData\Local\Microsoft\Windows\INetCache\Content.Word\b0c5483fc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864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307">
      <w:rPr>
        <w:rFonts w:cs="Arial"/>
        <w:b/>
        <w:sz w:val="18"/>
      </w:rPr>
      <w:t>INTERFACE CONTROL DOCUMENT – TELECOM</w:t>
    </w:r>
    <w:r w:rsidR="00D1163D" w:rsidRPr="00D1163D">
      <w:rPr>
        <w:rFonts w:cs="Arial"/>
        <w:b/>
        <w:sz w:val="18"/>
      </w:rPr>
      <w:t xml:space="preserve"> &amp; SCADA</w:t>
    </w:r>
  </w:p>
  <w:p w14:paraId="47555C52" w14:textId="77777777" w:rsidR="000F340B" w:rsidRPr="008045C0" w:rsidRDefault="000F340B" w:rsidP="00CC0703">
    <w:pPr>
      <w:spacing w:after="0" w:line="240" w:lineRule="auto"/>
      <w:rPr>
        <w:rFonts w:cs="Arial"/>
        <w:sz w:val="24"/>
      </w:rPr>
    </w:pPr>
    <w:r w:rsidRPr="00D1163D">
      <w:rPr>
        <w:rFonts w:cs="Arial"/>
        <w:sz w:val="18"/>
        <w:szCs w:val="28"/>
      </w:rPr>
      <w:t>Doc</w:t>
    </w:r>
    <w:r w:rsidR="00C35B33">
      <w:rPr>
        <w:rFonts w:cs="Arial"/>
        <w:sz w:val="18"/>
        <w:szCs w:val="28"/>
      </w:rPr>
      <w:t>. No. WIKA-P102-ALL-440-ICD</w:t>
    </w:r>
    <w:r w:rsidR="008045C0" w:rsidRPr="00D1163D">
      <w:rPr>
        <w:rFonts w:cs="Arial"/>
        <w:sz w:val="18"/>
        <w:szCs w:val="28"/>
      </w:rPr>
      <w:t>-</w:t>
    </w:r>
    <w:r w:rsidR="00141307">
      <w:rPr>
        <w:rFonts w:cs="Arial"/>
        <w:sz w:val="18"/>
        <w:szCs w:val="28"/>
      </w:rPr>
      <w:t>33400</w:t>
    </w:r>
    <w:r w:rsidRPr="00D1163D">
      <w:rPr>
        <w:rFonts w:cs="Arial"/>
        <w:sz w:val="18"/>
        <w:szCs w:val="28"/>
      </w:rPr>
      <w:t>-DOC</w:t>
    </w:r>
  </w:p>
  <w:p w14:paraId="30C3928D" w14:textId="77777777" w:rsidR="000F340B" w:rsidRPr="00024C81" w:rsidRDefault="000F340B" w:rsidP="00024C81">
    <w:pPr>
      <w:pStyle w:val="Header"/>
    </w:pPr>
    <w:r>
      <w:rPr>
        <w:noProof/>
        <w:lang w:val="en-US"/>
      </w:rPr>
      <mc:AlternateContent>
        <mc:Choice Requires="wps">
          <w:drawing>
            <wp:anchor distT="0" distB="0" distL="114300" distR="114300" simplePos="0" relativeHeight="251656704" behindDoc="0" locked="0" layoutInCell="1" allowOverlap="1" wp14:anchorId="3588D017" wp14:editId="5CA3D5E6">
              <wp:simplePos x="0" y="0"/>
              <wp:positionH relativeFrom="column">
                <wp:posOffset>-68580</wp:posOffset>
              </wp:positionH>
              <wp:positionV relativeFrom="paragraph">
                <wp:posOffset>100965</wp:posOffset>
              </wp:positionV>
              <wp:extent cx="5836920" cy="0"/>
              <wp:effectExtent l="0" t="19050" r="30480" b="19050"/>
              <wp:wrapNone/>
              <wp:docPr id="4" name="Straight Connector 4"/>
              <wp:cNvGraphicFramePr/>
              <a:graphic xmlns:a="http://schemas.openxmlformats.org/drawingml/2006/main">
                <a:graphicData uri="http://schemas.microsoft.com/office/word/2010/wordprocessingShape">
                  <wps:wsp>
                    <wps:cNvCnPr/>
                    <wps:spPr>
                      <a:xfrm>
                        <a:off x="0" y="0"/>
                        <a:ext cx="583692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580A6" id="Straight Connector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4pt,7.95pt" to="454.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" strokecolor="#00b0f0" strokeweight="2.25pt">
              <v:stroke joinstyle="miter"/>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1381"/>
    <w:multiLevelType w:val="hybridMultilevel"/>
    <w:tmpl w:val="0358C6A2"/>
    <w:lvl w:ilvl="0" w:tplc="0409001B">
      <w:start w:val="1"/>
      <w:numFmt w:val="lowerRoman"/>
      <w:lvlText w:val="%1."/>
      <w:lvlJc w:val="righ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1F62202F"/>
    <w:multiLevelType w:val="hybridMultilevel"/>
    <w:tmpl w:val="AED6EE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7BC725D"/>
    <w:multiLevelType w:val="hybridMultilevel"/>
    <w:tmpl w:val="675005E2"/>
    <w:lvl w:ilvl="0" w:tplc="8B388E3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E2F9E"/>
    <w:multiLevelType w:val="hybridMultilevel"/>
    <w:tmpl w:val="EE283C04"/>
    <w:lvl w:ilvl="0" w:tplc="29307BF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2A507C7"/>
    <w:multiLevelType w:val="hybridMultilevel"/>
    <w:tmpl w:val="554A9440"/>
    <w:lvl w:ilvl="0" w:tplc="1FBE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1C6ED0"/>
    <w:multiLevelType w:val="hybridMultilevel"/>
    <w:tmpl w:val="284A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D4877"/>
    <w:multiLevelType w:val="hybridMultilevel"/>
    <w:tmpl w:val="61F2F2C0"/>
    <w:lvl w:ilvl="0" w:tplc="929AA1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57662F4C"/>
    <w:multiLevelType w:val="hybridMultilevel"/>
    <w:tmpl w:val="478048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63D24604"/>
    <w:multiLevelType w:val="hybridMultilevel"/>
    <w:tmpl w:val="5F9ECE18"/>
    <w:lvl w:ilvl="0" w:tplc="F2765070">
      <w:start w:val="1"/>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9">
    <w:nsid w:val="66575C91"/>
    <w:multiLevelType w:val="hybridMultilevel"/>
    <w:tmpl w:val="E40055D6"/>
    <w:lvl w:ilvl="0" w:tplc="26CE182C">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nsid w:val="6B1D7BE3"/>
    <w:multiLevelType w:val="hybridMultilevel"/>
    <w:tmpl w:val="0C2C4D4C"/>
    <w:lvl w:ilvl="0" w:tplc="AC1A01D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E5349C"/>
    <w:multiLevelType w:val="multilevel"/>
    <w:tmpl w:val="7BE6892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D33CCE"/>
    <w:multiLevelType w:val="hybridMultilevel"/>
    <w:tmpl w:val="DDC090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757017CF"/>
    <w:multiLevelType w:val="hybridMultilevel"/>
    <w:tmpl w:val="1B7496B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nsid w:val="7C860547"/>
    <w:multiLevelType w:val="hybridMultilevel"/>
    <w:tmpl w:val="A1C8EC62"/>
    <w:lvl w:ilvl="0" w:tplc="1C88D9D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3"/>
  </w:num>
  <w:num w:numId="4">
    <w:abstractNumId w:val="14"/>
  </w:num>
  <w:num w:numId="5">
    <w:abstractNumId w:val="0"/>
  </w:num>
  <w:num w:numId="6">
    <w:abstractNumId w:val="11"/>
  </w:num>
  <w:num w:numId="7">
    <w:abstractNumId w:val="6"/>
  </w:num>
  <w:num w:numId="8">
    <w:abstractNumId w:val="4"/>
  </w:num>
  <w:num w:numId="9">
    <w:abstractNumId w:val="10"/>
  </w:num>
  <w:num w:numId="10">
    <w:abstractNumId w:val="2"/>
  </w:num>
  <w:num w:numId="11">
    <w:abstractNumId w:val="9"/>
  </w:num>
  <w:num w:numId="12">
    <w:abstractNumId w:val="3"/>
  </w:num>
  <w:num w:numId="13">
    <w:abstractNumId w:val="8"/>
  </w:num>
  <w:num w:numId="14">
    <w:abstractNumId w:val="7"/>
  </w:num>
  <w:num w:numId="1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7B"/>
    <w:rsid w:val="00024C81"/>
    <w:rsid w:val="00042901"/>
    <w:rsid w:val="00045E2D"/>
    <w:rsid w:val="00054B0F"/>
    <w:rsid w:val="000575CF"/>
    <w:rsid w:val="00061774"/>
    <w:rsid w:val="00063ABC"/>
    <w:rsid w:val="000A0241"/>
    <w:rsid w:val="000A7587"/>
    <w:rsid w:val="000C022A"/>
    <w:rsid w:val="000D1ECC"/>
    <w:rsid w:val="000E5073"/>
    <w:rsid w:val="000E5A35"/>
    <w:rsid w:val="000F340B"/>
    <w:rsid w:val="00133061"/>
    <w:rsid w:val="00141307"/>
    <w:rsid w:val="00161FC4"/>
    <w:rsid w:val="00171C79"/>
    <w:rsid w:val="001A7EE8"/>
    <w:rsid w:val="001B1276"/>
    <w:rsid w:val="001C7673"/>
    <w:rsid w:val="001D39EB"/>
    <w:rsid w:val="001E7793"/>
    <w:rsid w:val="001F262C"/>
    <w:rsid w:val="00202C91"/>
    <w:rsid w:val="00206EE5"/>
    <w:rsid w:val="00216F10"/>
    <w:rsid w:val="00217175"/>
    <w:rsid w:val="00245025"/>
    <w:rsid w:val="00246B9E"/>
    <w:rsid w:val="00261883"/>
    <w:rsid w:val="002712B2"/>
    <w:rsid w:val="00273C7B"/>
    <w:rsid w:val="002A1052"/>
    <w:rsid w:val="002C736E"/>
    <w:rsid w:val="002E16A5"/>
    <w:rsid w:val="002E47B4"/>
    <w:rsid w:val="002E61E3"/>
    <w:rsid w:val="002F39C5"/>
    <w:rsid w:val="002F78B6"/>
    <w:rsid w:val="00312E8F"/>
    <w:rsid w:val="00330FAF"/>
    <w:rsid w:val="0034676F"/>
    <w:rsid w:val="00372B13"/>
    <w:rsid w:val="00376C06"/>
    <w:rsid w:val="00397885"/>
    <w:rsid w:val="003C1A86"/>
    <w:rsid w:val="003D3935"/>
    <w:rsid w:val="003D73E3"/>
    <w:rsid w:val="003E5B18"/>
    <w:rsid w:val="00420E25"/>
    <w:rsid w:val="00425016"/>
    <w:rsid w:val="004253EC"/>
    <w:rsid w:val="00433B6A"/>
    <w:rsid w:val="00440FEE"/>
    <w:rsid w:val="00452222"/>
    <w:rsid w:val="00456B2B"/>
    <w:rsid w:val="00474736"/>
    <w:rsid w:val="00474D9C"/>
    <w:rsid w:val="00487A32"/>
    <w:rsid w:val="00494CE2"/>
    <w:rsid w:val="004A2D00"/>
    <w:rsid w:val="004A3606"/>
    <w:rsid w:val="004A5A1A"/>
    <w:rsid w:val="004A7FF5"/>
    <w:rsid w:val="004B4FAC"/>
    <w:rsid w:val="004D390A"/>
    <w:rsid w:val="004D74E3"/>
    <w:rsid w:val="00545B6B"/>
    <w:rsid w:val="00552547"/>
    <w:rsid w:val="005708A0"/>
    <w:rsid w:val="005727F4"/>
    <w:rsid w:val="005742D3"/>
    <w:rsid w:val="005760D0"/>
    <w:rsid w:val="00583CD2"/>
    <w:rsid w:val="005B734C"/>
    <w:rsid w:val="005C1538"/>
    <w:rsid w:val="005D30B6"/>
    <w:rsid w:val="00615414"/>
    <w:rsid w:val="00620C1F"/>
    <w:rsid w:val="0063292B"/>
    <w:rsid w:val="00652225"/>
    <w:rsid w:val="00661B0C"/>
    <w:rsid w:val="006811CE"/>
    <w:rsid w:val="00681F9B"/>
    <w:rsid w:val="006827F5"/>
    <w:rsid w:val="006C4CA3"/>
    <w:rsid w:val="006E0F52"/>
    <w:rsid w:val="006E31B3"/>
    <w:rsid w:val="006E64C3"/>
    <w:rsid w:val="006F19EB"/>
    <w:rsid w:val="00700C57"/>
    <w:rsid w:val="00707495"/>
    <w:rsid w:val="007318C7"/>
    <w:rsid w:val="00750370"/>
    <w:rsid w:val="00782D25"/>
    <w:rsid w:val="00797606"/>
    <w:rsid w:val="007B5958"/>
    <w:rsid w:val="007C5185"/>
    <w:rsid w:val="007F160D"/>
    <w:rsid w:val="007F20FF"/>
    <w:rsid w:val="007F616C"/>
    <w:rsid w:val="008045C0"/>
    <w:rsid w:val="0080610C"/>
    <w:rsid w:val="0081783F"/>
    <w:rsid w:val="008212A1"/>
    <w:rsid w:val="00824D6D"/>
    <w:rsid w:val="008306D5"/>
    <w:rsid w:val="00845835"/>
    <w:rsid w:val="008540A8"/>
    <w:rsid w:val="00866EED"/>
    <w:rsid w:val="008672F3"/>
    <w:rsid w:val="00870668"/>
    <w:rsid w:val="008751DA"/>
    <w:rsid w:val="00882EA0"/>
    <w:rsid w:val="008C4C51"/>
    <w:rsid w:val="008C7277"/>
    <w:rsid w:val="009119C8"/>
    <w:rsid w:val="00932D21"/>
    <w:rsid w:val="00947300"/>
    <w:rsid w:val="00965303"/>
    <w:rsid w:val="00972C69"/>
    <w:rsid w:val="00990E0D"/>
    <w:rsid w:val="009A06E4"/>
    <w:rsid w:val="009B3584"/>
    <w:rsid w:val="009C0BE4"/>
    <w:rsid w:val="009C2EC2"/>
    <w:rsid w:val="00A15523"/>
    <w:rsid w:val="00A2173C"/>
    <w:rsid w:val="00A219B4"/>
    <w:rsid w:val="00A22F62"/>
    <w:rsid w:val="00A70FA8"/>
    <w:rsid w:val="00AA170C"/>
    <w:rsid w:val="00AA6942"/>
    <w:rsid w:val="00AE432B"/>
    <w:rsid w:val="00AF0585"/>
    <w:rsid w:val="00AF7B27"/>
    <w:rsid w:val="00B0797B"/>
    <w:rsid w:val="00B22783"/>
    <w:rsid w:val="00B3455C"/>
    <w:rsid w:val="00B53102"/>
    <w:rsid w:val="00B62709"/>
    <w:rsid w:val="00B70E35"/>
    <w:rsid w:val="00B73A3A"/>
    <w:rsid w:val="00BD67E0"/>
    <w:rsid w:val="00C0384E"/>
    <w:rsid w:val="00C05201"/>
    <w:rsid w:val="00C20E8C"/>
    <w:rsid w:val="00C35B33"/>
    <w:rsid w:val="00C43C85"/>
    <w:rsid w:val="00C572F8"/>
    <w:rsid w:val="00C60ED8"/>
    <w:rsid w:val="00C65F33"/>
    <w:rsid w:val="00C80A59"/>
    <w:rsid w:val="00C81398"/>
    <w:rsid w:val="00C85C04"/>
    <w:rsid w:val="00C941B4"/>
    <w:rsid w:val="00CA5DF9"/>
    <w:rsid w:val="00CA7059"/>
    <w:rsid w:val="00CB4D63"/>
    <w:rsid w:val="00CC0703"/>
    <w:rsid w:val="00CD79F4"/>
    <w:rsid w:val="00CE2267"/>
    <w:rsid w:val="00CE4F47"/>
    <w:rsid w:val="00CF539D"/>
    <w:rsid w:val="00CF6BBE"/>
    <w:rsid w:val="00D1163D"/>
    <w:rsid w:val="00D22C17"/>
    <w:rsid w:val="00D36F48"/>
    <w:rsid w:val="00D45A5B"/>
    <w:rsid w:val="00D478E9"/>
    <w:rsid w:val="00D57603"/>
    <w:rsid w:val="00D629E3"/>
    <w:rsid w:val="00DA6BC2"/>
    <w:rsid w:val="00DA7A54"/>
    <w:rsid w:val="00DB1AAA"/>
    <w:rsid w:val="00DB3CDC"/>
    <w:rsid w:val="00DD5988"/>
    <w:rsid w:val="00DD6403"/>
    <w:rsid w:val="00DE6E58"/>
    <w:rsid w:val="00E103DA"/>
    <w:rsid w:val="00E13A2A"/>
    <w:rsid w:val="00E2086B"/>
    <w:rsid w:val="00E21563"/>
    <w:rsid w:val="00E45075"/>
    <w:rsid w:val="00E52E12"/>
    <w:rsid w:val="00E533A4"/>
    <w:rsid w:val="00E5384C"/>
    <w:rsid w:val="00E55BC3"/>
    <w:rsid w:val="00E66F68"/>
    <w:rsid w:val="00EA0075"/>
    <w:rsid w:val="00EA6A87"/>
    <w:rsid w:val="00EB2AA0"/>
    <w:rsid w:val="00EB5356"/>
    <w:rsid w:val="00EC20A5"/>
    <w:rsid w:val="00ED6570"/>
    <w:rsid w:val="00EF11F6"/>
    <w:rsid w:val="00EF34E5"/>
    <w:rsid w:val="00F3030F"/>
    <w:rsid w:val="00F362FD"/>
    <w:rsid w:val="00F9246D"/>
    <w:rsid w:val="00FB3547"/>
    <w:rsid w:val="00FB4A4A"/>
    <w:rsid w:val="00FD73E7"/>
    <w:rsid w:val="00FF3558"/>
    <w:rsid w:val="00FF67A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D00EB6"/>
  <w15:chartTrackingRefBased/>
  <w15:docId w15:val="{EAA76962-193E-4563-A6E8-657147E1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52"/>
    <w:pPr>
      <w:jc w:val="both"/>
    </w:pPr>
    <w:rPr>
      <w:rFonts w:ascii="Arial" w:hAnsi="Arial"/>
    </w:rPr>
  </w:style>
  <w:style w:type="paragraph" w:styleId="Heading1">
    <w:name w:val="heading 1"/>
    <w:basedOn w:val="Normal"/>
    <w:next w:val="Normal"/>
    <w:link w:val="Heading1Char"/>
    <w:uiPriority w:val="9"/>
    <w:qFormat/>
    <w:rsid w:val="00AF7B27"/>
    <w:pPr>
      <w:keepNext/>
      <w:keepLines/>
      <w:numPr>
        <w:numId w:val="6"/>
      </w:numPr>
      <w:spacing w:before="240" w:after="240" w:line="360" w:lineRule="auto"/>
      <w:ind w:left="357" w:hanging="357"/>
      <w:outlineLvl w:val="0"/>
    </w:pPr>
    <w:rPr>
      <w:rFonts w:eastAsiaTheme="majorEastAsia" w:cs="Arial"/>
      <w:b/>
      <w:sz w:val="24"/>
      <w:szCs w:val="32"/>
    </w:rPr>
  </w:style>
  <w:style w:type="paragraph" w:styleId="Heading2">
    <w:name w:val="heading 2"/>
    <w:basedOn w:val="Normal"/>
    <w:next w:val="Normal"/>
    <w:link w:val="Heading2Char"/>
    <w:uiPriority w:val="9"/>
    <w:unhideWhenUsed/>
    <w:qFormat/>
    <w:rsid w:val="00AF7B27"/>
    <w:pPr>
      <w:keepNext/>
      <w:keepLines/>
      <w:numPr>
        <w:ilvl w:val="1"/>
        <w:numId w:val="6"/>
      </w:numPr>
      <w:spacing w:before="240" w:after="240" w:line="360" w:lineRule="auto"/>
      <w:ind w:left="1134" w:hanging="77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6B2B"/>
    <w:pPr>
      <w:keepNext/>
      <w:keepLines/>
      <w:numPr>
        <w:ilvl w:val="2"/>
        <w:numId w:val="6"/>
      </w:numPr>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533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3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33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33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33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3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B27"/>
    <w:rPr>
      <w:rFonts w:ascii="Arial" w:eastAsiaTheme="majorEastAsia" w:hAnsi="Arial" w:cs="Arial"/>
      <w:b/>
      <w:sz w:val="24"/>
      <w:szCs w:val="32"/>
    </w:rPr>
  </w:style>
  <w:style w:type="paragraph" w:styleId="NoSpacing">
    <w:name w:val="No Spacing"/>
    <w:link w:val="NoSpacingChar"/>
    <w:uiPriority w:val="1"/>
    <w:unhideWhenUsed/>
    <w:qFormat/>
    <w:rsid w:val="00273C7B"/>
    <w:pPr>
      <w:spacing w:after="0" w:line="240" w:lineRule="auto"/>
    </w:pPr>
    <w:rPr>
      <w:sz w:val="20"/>
      <w:szCs w:val="20"/>
      <w:lang w:val="en-US" w:eastAsia="ja-JP"/>
    </w:rPr>
  </w:style>
  <w:style w:type="character" w:customStyle="1" w:styleId="NoSpacingChar">
    <w:name w:val="No Spacing Char"/>
    <w:basedOn w:val="DefaultParagraphFont"/>
    <w:link w:val="NoSpacing"/>
    <w:uiPriority w:val="1"/>
    <w:rsid w:val="00273C7B"/>
    <w:rPr>
      <w:sz w:val="20"/>
      <w:szCs w:val="20"/>
      <w:lang w:val="en-US" w:eastAsia="ja-JP"/>
    </w:rPr>
  </w:style>
  <w:style w:type="paragraph" w:styleId="TOC1">
    <w:name w:val="toc 1"/>
    <w:basedOn w:val="Normal"/>
    <w:next w:val="Normal"/>
    <w:autoRedefine/>
    <w:uiPriority w:val="39"/>
    <w:unhideWhenUsed/>
    <w:rsid w:val="00C80A59"/>
    <w:pPr>
      <w:tabs>
        <w:tab w:val="left" w:pos="440"/>
        <w:tab w:val="right" w:leader="dot" w:pos="9016"/>
      </w:tabs>
      <w:spacing w:after="120"/>
    </w:pPr>
    <w:rPr>
      <w:rFonts w:cs="Arial"/>
      <w:bCs/>
      <w:noProof/>
      <w:lang w:val="ms-MY"/>
    </w:rPr>
  </w:style>
  <w:style w:type="table" w:styleId="TableGrid">
    <w:name w:val="Table Grid"/>
    <w:basedOn w:val="TableNormal"/>
    <w:uiPriority w:val="39"/>
    <w:rsid w:val="00CF6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7B27"/>
    <w:rPr>
      <w:rFonts w:ascii="Arial" w:eastAsiaTheme="majorEastAsia" w:hAnsi="Arial" w:cstheme="majorBidi"/>
      <w:b/>
      <w:szCs w:val="26"/>
    </w:rPr>
  </w:style>
  <w:style w:type="character" w:customStyle="1" w:styleId="Heading3Char">
    <w:name w:val="Heading 3 Char"/>
    <w:basedOn w:val="DefaultParagraphFont"/>
    <w:link w:val="Heading3"/>
    <w:uiPriority w:val="9"/>
    <w:rsid w:val="00456B2B"/>
    <w:rPr>
      <w:rFonts w:ascii="Arial" w:eastAsiaTheme="majorEastAsia" w:hAnsi="Arial" w:cstheme="majorBidi"/>
      <w:b/>
      <w:szCs w:val="24"/>
    </w:rPr>
  </w:style>
  <w:style w:type="character" w:customStyle="1" w:styleId="Heading4Char">
    <w:name w:val="Heading 4 Char"/>
    <w:basedOn w:val="DefaultParagraphFont"/>
    <w:link w:val="Heading4"/>
    <w:uiPriority w:val="9"/>
    <w:semiHidden/>
    <w:rsid w:val="00E533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33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533A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533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33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3A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33A4"/>
    <w:pPr>
      <w:ind w:left="720"/>
      <w:contextualSpacing/>
    </w:pPr>
  </w:style>
  <w:style w:type="paragraph" w:styleId="Header">
    <w:name w:val="header"/>
    <w:basedOn w:val="Normal"/>
    <w:link w:val="HeaderChar"/>
    <w:uiPriority w:val="99"/>
    <w:unhideWhenUsed/>
    <w:rsid w:val="00EA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87"/>
  </w:style>
  <w:style w:type="paragraph" w:styleId="Footer">
    <w:name w:val="footer"/>
    <w:basedOn w:val="Normal"/>
    <w:link w:val="FooterChar"/>
    <w:uiPriority w:val="99"/>
    <w:unhideWhenUsed/>
    <w:rsid w:val="00EA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87"/>
  </w:style>
  <w:style w:type="table" w:customStyle="1" w:styleId="TableGrid1">
    <w:name w:val="Table Grid1"/>
    <w:basedOn w:val="TableNormal"/>
    <w:next w:val="TableGrid"/>
    <w:uiPriority w:val="59"/>
    <w:rsid w:val="00750370"/>
    <w:pPr>
      <w:spacing w:after="0" w:line="240" w:lineRule="auto"/>
    </w:pPr>
    <w:rPr>
      <w:color w:val="595959"/>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1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276"/>
    <w:rPr>
      <w:rFonts w:ascii="Segoe UI" w:hAnsi="Segoe UI" w:cs="Segoe UI"/>
      <w:sz w:val="18"/>
      <w:szCs w:val="18"/>
    </w:rPr>
  </w:style>
  <w:style w:type="paragraph" w:styleId="TOCHeading">
    <w:name w:val="TOC Heading"/>
    <w:basedOn w:val="Heading1"/>
    <w:next w:val="Normal"/>
    <w:uiPriority w:val="39"/>
    <w:unhideWhenUsed/>
    <w:qFormat/>
    <w:rsid w:val="000A0241"/>
    <w:pPr>
      <w:numPr>
        <w:numId w:val="0"/>
      </w:numPr>
      <w:outlineLvl w:val="9"/>
    </w:pPr>
    <w:rPr>
      <w:lang w:val="en-US"/>
    </w:rPr>
  </w:style>
  <w:style w:type="character" w:styleId="Hyperlink">
    <w:name w:val="Hyperlink"/>
    <w:basedOn w:val="DefaultParagraphFont"/>
    <w:uiPriority w:val="99"/>
    <w:unhideWhenUsed/>
    <w:rsid w:val="000A0241"/>
    <w:rPr>
      <w:color w:val="0563C1" w:themeColor="hyperlink"/>
      <w:u w:val="single"/>
    </w:rPr>
  </w:style>
  <w:style w:type="paragraph" w:styleId="Caption">
    <w:name w:val="caption"/>
    <w:basedOn w:val="Normal"/>
    <w:next w:val="Normal"/>
    <w:uiPriority w:val="35"/>
    <w:unhideWhenUsed/>
    <w:qFormat/>
    <w:rsid w:val="003C1A8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1A86"/>
    <w:pPr>
      <w:spacing w:after="0"/>
    </w:pPr>
  </w:style>
  <w:style w:type="paragraph" w:styleId="TOC2">
    <w:name w:val="toc 2"/>
    <w:basedOn w:val="Normal"/>
    <w:next w:val="Normal"/>
    <w:autoRedefine/>
    <w:uiPriority w:val="39"/>
    <w:unhideWhenUsed/>
    <w:rsid w:val="003C1A86"/>
    <w:pPr>
      <w:spacing w:after="100"/>
      <w:ind w:left="220"/>
    </w:pPr>
  </w:style>
  <w:style w:type="paragraph" w:styleId="TOC3">
    <w:name w:val="toc 3"/>
    <w:basedOn w:val="Normal"/>
    <w:next w:val="Normal"/>
    <w:autoRedefine/>
    <w:uiPriority w:val="39"/>
    <w:unhideWhenUsed/>
    <w:rsid w:val="003C1A86"/>
    <w:pPr>
      <w:spacing w:after="100"/>
      <w:ind w:left="440"/>
    </w:pPr>
  </w:style>
  <w:style w:type="character" w:customStyle="1" w:styleId="shorttext">
    <w:name w:val="short_text"/>
    <w:basedOn w:val="DefaultParagraphFont"/>
    <w:rsid w:val="00866EED"/>
  </w:style>
  <w:style w:type="paragraph" w:styleId="NormalWeb">
    <w:name w:val="Normal (Web)"/>
    <w:basedOn w:val="Normal"/>
    <w:uiPriority w:val="99"/>
    <w:semiHidden/>
    <w:unhideWhenUsed/>
    <w:rsid w:val="00FF67AE"/>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6079">
      <w:bodyDiv w:val="1"/>
      <w:marLeft w:val="0"/>
      <w:marRight w:val="0"/>
      <w:marTop w:val="0"/>
      <w:marBottom w:val="0"/>
      <w:divBdr>
        <w:top w:val="none" w:sz="0" w:space="0" w:color="auto"/>
        <w:left w:val="none" w:sz="0" w:space="0" w:color="auto"/>
        <w:bottom w:val="none" w:sz="0" w:space="0" w:color="auto"/>
        <w:right w:val="none" w:sz="0" w:space="0" w:color="auto"/>
      </w:divBdr>
    </w:div>
    <w:div w:id="332493767">
      <w:bodyDiv w:val="1"/>
      <w:marLeft w:val="0"/>
      <w:marRight w:val="0"/>
      <w:marTop w:val="0"/>
      <w:marBottom w:val="0"/>
      <w:divBdr>
        <w:top w:val="none" w:sz="0" w:space="0" w:color="auto"/>
        <w:left w:val="none" w:sz="0" w:space="0" w:color="auto"/>
        <w:bottom w:val="none" w:sz="0" w:space="0" w:color="auto"/>
        <w:right w:val="none" w:sz="0" w:space="0" w:color="auto"/>
      </w:divBdr>
    </w:div>
    <w:div w:id="539174392">
      <w:bodyDiv w:val="1"/>
      <w:marLeft w:val="0"/>
      <w:marRight w:val="0"/>
      <w:marTop w:val="0"/>
      <w:marBottom w:val="0"/>
      <w:divBdr>
        <w:top w:val="none" w:sz="0" w:space="0" w:color="auto"/>
        <w:left w:val="none" w:sz="0" w:space="0" w:color="auto"/>
        <w:bottom w:val="none" w:sz="0" w:space="0" w:color="auto"/>
        <w:right w:val="none" w:sz="0" w:space="0" w:color="auto"/>
      </w:divBdr>
    </w:div>
    <w:div w:id="561327273">
      <w:bodyDiv w:val="1"/>
      <w:marLeft w:val="0"/>
      <w:marRight w:val="0"/>
      <w:marTop w:val="0"/>
      <w:marBottom w:val="0"/>
      <w:divBdr>
        <w:top w:val="none" w:sz="0" w:space="0" w:color="auto"/>
        <w:left w:val="none" w:sz="0" w:space="0" w:color="auto"/>
        <w:bottom w:val="none" w:sz="0" w:space="0" w:color="auto"/>
        <w:right w:val="none" w:sz="0" w:space="0" w:color="auto"/>
      </w:divBdr>
    </w:div>
    <w:div w:id="676999002">
      <w:bodyDiv w:val="1"/>
      <w:marLeft w:val="0"/>
      <w:marRight w:val="0"/>
      <w:marTop w:val="0"/>
      <w:marBottom w:val="0"/>
      <w:divBdr>
        <w:top w:val="none" w:sz="0" w:space="0" w:color="auto"/>
        <w:left w:val="none" w:sz="0" w:space="0" w:color="auto"/>
        <w:bottom w:val="none" w:sz="0" w:space="0" w:color="auto"/>
        <w:right w:val="none" w:sz="0" w:space="0" w:color="auto"/>
      </w:divBdr>
    </w:div>
    <w:div w:id="756555518">
      <w:bodyDiv w:val="1"/>
      <w:marLeft w:val="0"/>
      <w:marRight w:val="0"/>
      <w:marTop w:val="0"/>
      <w:marBottom w:val="0"/>
      <w:divBdr>
        <w:top w:val="none" w:sz="0" w:space="0" w:color="auto"/>
        <w:left w:val="none" w:sz="0" w:space="0" w:color="auto"/>
        <w:bottom w:val="none" w:sz="0" w:space="0" w:color="auto"/>
        <w:right w:val="none" w:sz="0" w:space="0" w:color="auto"/>
      </w:divBdr>
    </w:div>
    <w:div w:id="792476486">
      <w:bodyDiv w:val="1"/>
      <w:marLeft w:val="0"/>
      <w:marRight w:val="0"/>
      <w:marTop w:val="0"/>
      <w:marBottom w:val="0"/>
      <w:divBdr>
        <w:top w:val="none" w:sz="0" w:space="0" w:color="auto"/>
        <w:left w:val="none" w:sz="0" w:space="0" w:color="auto"/>
        <w:bottom w:val="none" w:sz="0" w:space="0" w:color="auto"/>
        <w:right w:val="none" w:sz="0" w:space="0" w:color="auto"/>
      </w:divBdr>
    </w:div>
    <w:div w:id="813565711">
      <w:bodyDiv w:val="1"/>
      <w:marLeft w:val="0"/>
      <w:marRight w:val="0"/>
      <w:marTop w:val="0"/>
      <w:marBottom w:val="0"/>
      <w:divBdr>
        <w:top w:val="none" w:sz="0" w:space="0" w:color="auto"/>
        <w:left w:val="none" w:sz="0" w:space="0" w:color="auto"/>
        <w:bottom w:val="none" w:sz="0" w:space="0" w:color="auto"/>
        <w:right w:val="none" w:sz="0" w:space="0" w:color="auto"/>
      </w:divBdr>
    </w:div>
    <w:div w:id="1217858649">
      <w:bodyDiv w:val="1"/>
      <w:marLeft w:val="0"/>
      <w:marRight w:val="0"/>
      <w:marTop w:val="0"/>
      <w:marBottom w:val="0"/>
      <w:divBdr>
        <w:top w:val="none" w:sz="0" w:space="0" w:color="auto"/>
        <w:left w:val="none" w:sz="0" w:space="0" w:color="auto"/>
        <w:bottom w:val="none" w:sz="0" w:space="0" w:color="auto"/>
        <w:right w:val="none" w:sz="0" w:space="0" w:color="auto"/>
      </w:divBdr>
    </w:div>
    <w:div w:id="1235319446">
      <w:bodyDiv w:val="1"/>
      <w:marLeft w:val="0"/>
      <w:marRight w:val="0"/>
      <w:marTop w:val="0"/>
      <w:marBottom w:val="0"/>
      <w:divBdr>
        <w:top w:val="none" w:sz="0" w:space="0" w:color="auto"/>
        <w:left w:val="none" w:sz="0" w:space="0" w:color="auto"/>
        <w:bottom w:val="none" w:sz="0" w:space="0" w:color="auto"/>
        <w:right w:val="none" w:sz="0" w:space="0" w:color="auto"/>
      </w:divBdr>
    </w:div>
    <w:div w:id="1313365955">
      <w:bodyDiv w:val="1"/>
      <w:marLeft w:val="0"/>
      <w:marRight w:val="0"/>
      <w:marTop w:val="0"/>
      <w:marBottom w:val="0"/>
      <w:divBdr>
        <w:top w:val="none" w:sz="0" w:space="0" w:color="auto"/>
        <w:left w:val="none" w:sz="0" w:space="0" w:color="auto"/>
        <w:bottom w:val="none" w:sz="0" w:space="0" w:color="auto"/>
        <w:right w:val="none" w:sz="0" w:space="0" w:color="auto"/>
      </w:divBdr>
    </w:div>
    <w:div w:id="1628198607">
      <w:bodyDiv w:val="1"/>
      <w:marLeft w:val="0"/>
      <w:marRight w:val="0"/>
      <w:marTop w:val="0"/>
      <w:marBottom w:val="0"/>
      <w:divBdr>
        <w:top w:val="none" w:sz="0" w:space="0" w:color="auto"/>
        <w:left w:val="none" w:sz="0" w:space="0" w:color="auto"/>
        <w:bottom w:val="none" w:sz="0" w:space="0" w:color="auto"/>
        <w:right w:val="none" w:sz="0" w:space="0" w:color="auto"/>
      </w:divBdr>
    </w:div>
    <w:div w:id="1957174847">
      <w:bodyDiv w:val="1"/>
      <w:marLeft w:val="0"/>
      <w:marRight w:val="0"/>
      <w:marTop w:val="0"/>
      <w:marBottom w:val="0"/>
      <w:divBdr>
        <w:top w:val="none" w:sz="0" w:space="0" w:color="auto"/>
        <w:left w:val="none" w:sz="0" w:space="0" w:color="auto"/>
        <w:bottom w:val="none" w:sz="0" w:space="0" w:color="auto"/>
        <w:right w:val="none" w:sz="0" w:space="0" w:color="auto"/>
      </w:divBdr>
    </w:div>
    <w:div w:id="20076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D0514-5A1B-884C-AACB-1F2A27018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208</Words>
  <Characters>1188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Jasbinder Singh</dc:creator>
  <cp:keywords/>
  <dc:description/>
  <cp:lastModifiedBy>Ratih Dahlia</cp:lastModifiedBy>
  <cp:revision>12</cp:revision>
  <cp:lastPrinted>2017-04-21T12:32:00Z</cp:lastPrinted>
  <dcterms:created xsi:type="dcterms:W3CDTF">2017-08-29T03:38:00Z</dcterms:created>
  <dcterms:modified xsi:type="dcterms:W3CDTF">2017-12-13T03:35:00Z</dcterms:modified>
</cp:coreProperties>
</file>