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A46779" w14:textId="77777777" w:rsidR="00D73BB1" w:rsidRDefault="00CC0703" w:rsidP="00CC0703">
      <w:pPr>
        <w:pStyle w:val="Caption"/>
        <w:rPr>
          <w:b/>
          <w:i w:val="0"/>
          <w:color w:val="auto"/>
          <w:sz w:val="24"/>
        </w:rPr>
      </w:pPr>
      <w:bookmarkStart w:id="1" w:name="_Toc490222174"/>
      <w:r w:rsidRPr="00CC0703">
        <w:rPr>
          <w:b/>
          <w:i w:val="0"/>
          <w:color w:val="auto"/>
          <w:sz w:val="24"/>
        </w:rPr>
        <w:t xml:space="preserve">APPENDIX </w:t>
      </w:r>
      <w:r w:rsidR="00A019B5">
        <w:rPr>
          <w:b/>
          <w:i w:val="0"/>
          <w:color w:val="auto"/>
          <w:sz w:val="24"/>
        </w:rPr>
        <w:t>8</w:t>
      </w:r>
      <w:r w:rsidRPr="00CC0703">
        <w:rPr>
          <w:b/>
          <w:i w:val="0"/>
          <w:color w:val="auto"/>
          <w:sz w:val="24"/>
        </w:rPr>
        <w:t xml:space="preserve"> </w:t>
      </w:r>
      <w:r w:rsidR="00330FAF">
        <w:rPr>
          <w:b/>
          <w:i w:val="0"/>
          <w:color w:val="auto"/>
          <w:sz w:val="24"/>
        </w:rPr>
        <w:t>–</w:t>
      </w:r>
      <w:r w:rsidRPr="00CC0703">
        <w:rPr>
          <w:b/>
          <w:i w:val="0"/>
          <w:color w:val="auto"/>
          <w:sz w:val="24"/>
        </w:rPr>
        <w:t xml:space="preserve"> </w:t>
      </w:r>
      <w:bookmarkEnd w:id="1"/>
      <w:r w:rsidR="00A019B5">
        <w:rPr>
          <w:b/>
          <w:i w:val="0"/>
          <w:color w:val="auto"/>
          <w:sz w:val="24"/>
        </w:rPr>
        <w:t xml:space="preserve">TETRA </w:t>
      </w:r>
      <w:bookmarkStart w:id="2" w:name="_GoBack"/>
      <w:bookmarkEnd w:id="2"/>
      <w:r w:rsidR="00E41011">
        <w:rPr>
          <w:b/>
          <w:i w:val="0"/>
          <w:color w:val="auto"/>
          <w:sz w:val="24"/>
        </w:rPr>
        <w:t>TNX SNMP Event or Trap List</w:t>
      </w:r>
    </w:p>
    <w:tbl>
      <w:tblPr>
        <w:tblW w:w="5000" w:type="pct"/>
        <w:tblLook w:val="04A0" w:firstRow="1" w:lastRow="0" w:firstColumn="1" w:lastColumn="0" w:noHBand="0" w:noVBand="1"/>
      </w:tblPr>
      <w:tblGrid>
        <w:gridCol w:w="4296"/>
        <w:gridCol w:w="9652"/>
      </w:tblGrid>
      <w:tr w:rsidR="00E41011" w:rsidRPr="003A4C04" w14:paraId="7B9A75F8" w14:textId="77777777" w:rsidTr="0089005A">
        <w:trPr>
          <w:trHeight w:val="402"/>
          <w:tblHeader/>
        </w:trPr>
        <w:tc>
          <w:tcPr>
            <w:tcW w:w="1540" w:type="pct"/>
            <w:tcBorders>
              <w:top w:val="single" w:sz="4" w:space="0" w:color="000000"/>
              <w:left w:val="single" w:sz="4" w:space="0" w:color="000000"/>
              <w:bottom w:val="single" w:sz="4" w:space="0" w:color="000000"/>
              <w:right w:val="single" w:sz="4" w:space="0" w:color="000000"/>
            </w:tcBorders>
            <w:shd w:val="clear" w:color="auto" w:fill="auto"/>
            <w:noWrap/>
            <w:hideMark/>
          </w:tcPr>
          <w:p w14:paraId="33228166" w14:textId="77777777" w:rsidR="00E41011" w:rsidRPr="003A4C04" w:rsidRDefault="00E41011" w:rsidP="0089005A">
            <w:pPr>
              <w:spacing w:after="0" w:line="240" w:lineRule="auto"/>
              <w:jc w:val="center"/>
              <w:rPr>
                <w:rFonts w:eastAsia="Times New Roman" w:cs="Arial"/>
                <w:b/>
                <w:bCs/>
                <w:color w:val="000000"/>
                <w:lang w:val="en-US"/>
              </w:rPr>
            </w:pPr>
            <w:r w:rsidRPr="003A4C04">
              <w:rPr>
                <w:rFonts w:eastAsia="Times New Roman" w:cs="Arial"/>
                <w:b/>
                <w:bCs/>
                <w:color w:val="000000"/>
                <w:lang w:val="en-US"/>
              </w:rPr>
              <w:t>SNMP Event</w:t>
            </w:r>
          </w:p>
        </w:tc>
        <w:tc>
          <w:tcPr>
            <w:tcW w:w="3460" w:type="pct"/>
            <w:tcBorders>
              <w:top w:val="single" w:sz="4" w:space="0" w:color="000000"/>
              <w:left w:val="nil"/>
              <w:bottom w:val="single" w:sz="4" w:space="0" w:color="000000"/>
              <w:right w:val="single" w:sz="4" w:space="0" w:color="000000"/>
            </w:tcBorders>
            <w:shd w:val="clear" w:color="auto" w:fill="auto"/>
            <w:noWrap/>
            <w:hideMark/>
          </w:tcPr>
          <w:p w14:paraId="4DCAE405" w14:textId="77777777" w:rsidR="00E41011" w:rsidRPr="003A4C04" w:rsidRDefault="00E41011" w:rsidP="0089005A">
            <w:pPr>
              <w:spacing w:after="0" w:line="240" w:lineRule="auto"/>
              <w:jc w:val="center"/>
              <w:rPr>
                <w:rFonts w:eastAsia="Times New Roman" w:cs="Arial"/>
                <w:b/>
                <w:bCs/>
                <w:iCs/>
                <w:color w:val="000000"/>
                <w:lang w:val="en-US"/>
              </w:rPr>
            </w:pPr>
            <w:r w:rsidRPr="003A4C04">
              <w:rPr>
                <w:rFonts w:eastAsia="Times New Roman" w:cs="Arial"/>
                <w:b/>
                <w:bCs/>
                <w:iCs/>
                <w:color w:val="000000"/>
                <w:lang w:val="en-US"/>
              </w:rPr>
              <w:t>Event Description</w:t>
            </w:r>
          </w:p>
        </w:tc>
      </w:tr>
      <w:tr w:rsidR="00E41011" w:rsidRPr="003A4C04" w14:paraId="156E4656" w14:textId="77777777" w:rsidTr="0089005A">
        <w:trPr>
          <w:trHeight w:val="1989"/>
        </w:trPr>
        <w:tc>
          <w:tcPr>
            <w:tcW w:w="1540" w:type="pct"/>
            <w:tcBorders>
              <w:top w:val="nil"/>
              <w:left w:val="single" w:sz="4" w:space="0" w:color="000000"/>
              <w:bottom w:val="single" w:sz="4" w:space="0" w:color="000000"/>
              <w:right w:val="single" w:sz="4" w:space="0" w:color="000000"/>
            </w:tcBorders>
            <w:shd w:val="clear" w:color="auto" w:fill="auto"/>
            <w:vAlign w:val="center"/>
            <w:hideMark/>
          </w:tcPr>
          <w:p w14:paraId="6FACA958" w14:textId="77777777" w:rsidR="00E41011" w:rsidRPr="003A4C04" w:rsidRDefault="00E41011" w:rsidP="0089005A">
            <w:pPr>
              <w:spacing w:after="0" w:line="240" w:lineRule="auto"/>
              <w:jc w:val="left"/>
              <w:rPr>
                <w:rFonts w:eastAsia="Times New Roman" w:cs="Arial"/>
                <w:color w:val="000000"/>
                <w:lang w:val="en-US"/>
              </w:rPr>
            </w:pPr>
            <w:r w:rsidRPr="003A4C04">
              <w:rPr>
                <w:rFonts w:eastAsia="Times New Roman" w:cs="Arial"/>
                <w:color w:val="000000"/>
                <w:lang w:val="en-US"/>
              </w:rPr>
              <w:t>AlarmBadSwr</w:t>
            </w:r>
          </w:p>
        </w:tc>
        <w:tc>
          <w:tcPr>
            <w:tcW w:w="3460" w:type="pct"/>
            <w:tcBorders>
              <w:top w:val="nil"/>
              <w:left w:val="nil"/>
              <w:bottom w:val="single" w:sz="4" w:space="0" w:color="000000"/>
              <w:right w:val="single" w:sz="4" w:space="0" w:color="000000"/>
            </w:tcBorders>
            <w:shd w:val="clear" w:color="auto" w:fill="auto"/>
            <w:hideMark/>
          </w:tcPr>
          <w:p w14:paraId="4DE997B8" w14:textId="77777777" w:rsidR="00E41011" w:rsidRPr="003A4C04" w:rsidRDefault="00E41011" w:rsidP="0089005A">
            <w:pPr>
              <w:spacing w:after="0" w:line="240" w:lineRule="auto"/>
              <w:jc w:val="left"/>
              <w:rPr>
                <w:rFonts w:eastAsia="Times New Roman" w:cs="Arial"/>
                <w:iCs/>
                <w:color w:val="000000"/>
                <w:lang w:val="en-US"/>
              </w:rPr>
            </w:pPr>
            <w:r w:rsidRPr="003A4C04">
              <w:rPr>
                <w:rFonts w:eastAsia="Times New Roman" w:cs="Arial"/>
                <w:iCs/>
                <w:color w:val="000000"/>
                <w:lang w:val="en-US"/>
              </w:rPr>
              <w:t>This event is generated when the reflected power of the base station transceiver is too high.</w:t>
            </w:r>
            <w:r w:rsidRPr="003A4C04">
              <w:rPr>
                <w:rFonts w:eastAsia="Times New Roman" w:cs="Arial"/>
                <w:iCs/>
                <w:color w:val="000000"/>
                <w:lang w:val="en-US"/>
              </w:rPr>
              <w:br/>
              <w:t>The maximum reflected power is user defined as a percentage of the nominal output power drop (R-8050) or as the reflected</w:t>
            </w:r>
            <w:r w:rsidRPr="003A4C04">
              <w:rPr>
                <w:rFonts w:eastAsia="Times New Roman" w:cs="Arial"/>
                <w:iCs/>
                <w:color w:val="000000"/>
                <w:lang w:val="en-US"/>
              </w:rPr>
              <w:br/>
              <w:t>power as percentage of the nominal power (R-8060 and R-</w:t>
            </w:r>
            <w:r w:rsidRPr="003A4C04">
              <w:rPr>
                <w:rFonts w:eastAsia="Times New Roman" w:cs="Arial"/>
                <w:iCs/>
                <w:color w:val="000000"/>
                <w:lang w:val="en-US"/>
              </w:rPr>
              <w:br/>
              <w:t>8070).</w:t>
            </w:r>
            <w:r w:rsidRPr="003A4C04">
              <w:rPr>
                <w:rFonts w:eastAsia="Times New Roman" w:cs="Arial"/>
                <w:iCs/>
                <w:color w:val="000000"/>
                <w:lang w:val="en-US"/>
              </w:rPr>
              <w:br/>
              <w:t>Information on the physical port to which the device is connected, the serial number and the measured reflected power</w:t>
            </w:r>
            <w:r w:rsidRPr="003A4C04">
              <w:rPr>
                <w:rFonts w:eastAsia="Times New Roman" w:cs="Arial"/>
                <w:iCs/>
                <w:color w:val="000000"/>
                <w:lang w:val="en-US"/>
              </w:rPr>
              <w:br/>
              <w:t>are attached to this event.</w:t>
            </w:r>
          </w:p>
        </w:tc>
      </w:tr>
      <w:tr w:rsidR="00E41011" w:rsidRPr="003A4C04" w14:paraId="7734B65E" w14:textId="77777777" w:rsidTr="0089005A">
        <w:trPr>
          <w:trHeight w:val="1267"/>
        </w:trPr>
        <w:tc>
          <w:tcPr>
            <w:tcW w:w="1540" w:type="pct"/>
            <w:tcBorders>
              <w:top w:val="nil"/>
              <w:left w:val="single" w:sz="4" w:space="0" w:color="000000"/>
              <w:bottom w:val="single" w:sz="4" w:space="0" w:color="000000"/>
              <w:right w:val="single" w:sz="4" w:space="0" w:color="000000"/>
            </w:tcBorders>
            <w:shd w:val="clear" w:color="auto" w:fill="auto"/>
            <w:vAlign w:val="center"/>
            <w:hideMark/>
          </w:tcPr>
          <w:p w14:paraId="428D1893" w14:textId="77777777" w:rsidR="00E41011" w:rsidRPr="003A4C04" w:rsidRDefault="00E41011" w:rsidP="0089005A">
            <w:pPr>
              <w:spacing w:after="0" w:line="240" w:lineRule="auto"/>
              <w:jc w:val="left"/>
              <w:rPr>
                <w:rFonts w:eastAsia="Times New Roman" w:cs="Arial"/>
                <w:color w:val="000000"/>
                <w:lang w:val="en-US"/>
              </w:rPr>
            </w:pPr>
            <w:r w:rsidRPr="003A4C04">
              <w:rPr>
                <w:rFonts w:eastAsia="Times New Roman" w:cs="Arial"/>
                <w:color w:val="000000"/>
                <w:lang w:val="en-US"/>
              </w:rPr>
              <w:t>AlarmHighPower</w:t>
            </w:r>
          </w:p>
        </w:tc>
        <w:tc>
          <w:tcPr>
            <w:tcW w:w="3460" w:type="pct"/>
            <w:tcBorders>
              <w:top w:val="nil"/>
              <w:left w:val="nil"/>
              <w:bottom w:val="single" w:sz="4" w:space="0" w:color="000000"/>
              <w:right w:val="single" w:sz="4" w:space="0" w:color="000000"/>
            </w:tcBorders>
            <w:shd w:val="clear" w:color="auto" w:fill="auto"/>
            <w:hideMark/>
          </w:tcPr>
          <w:p w14:paraId="39F4963F" w14:textId="77777777" w:rsidR="00E41011" w:rsidRPr="003A4C04" w:rsidRDefault="00E41011" w:rsidP="0089005A">
            <w:pPr>
              <w:spacing w:after="0" w:line="240" w:lineRule="auto"/>
              <w:jc w:val="left"/>
              <w:rPr>
                <w:rFonts w:eastAsia="Times New Roman" w:cs="Arial"/>
                <w:iCs/>
                <w:color w:val="000000"/>
                <w:lang w:val="en-US"/>
              </w:rPr>
            </w:pPr>
            <w:r w:rsidRPr="003A4C04">
              <w:rPr>
                <w:rFonts w:eastAsia="Times New Roman" w:cs="Arial"/>
                <w:iCs/>
                <w:color w:val="000000"/>
                <w:lang w:val="en-US"/>
              </w:rPr>
              <w:t>This event is generated when the base station power exceeds the configured threshold.</w:t>
            </w:r>
            <w:r w:rsidRPr="003A4C04">
              <w:rPr>
                <w:rFonts w:eastAsia="Times New Roman" w:cs="Arial"/>
                <w:iCs/>
                <w:color w:val="000000"/>
                <w:lang w:val="en-US"/>
              </w:rPr>
              <w:br/>
              <w:t>The threshold is user defined as a percentage of the nominal output power.</w:t>
            </w:r>
            <w:r w:rsidRPr="003A4C04">
              <w:rPr>
                <w:rFonts w:eastAsia="Times New Roman" w:cs="Arial"/>
                <w:iCs/>
                <w:color w:val="000000"/>
                <w:lang w:val="en-US"/>
              </w:rPr>
              <w:br/>
              <w:t>Information on the physical port to which the device is connected, the serial number and the measured output power</w:t>
            </w:r>
            <w:r w:rsidRPr="003A4C04">
              <w:rPr>
                <w:rFonts w:eastAsia="Times New Roman" w:cs="Arial"/>
                <w:iCs/>
                <w:color w:val="000000"/>
                <w:lang w:val="en-US"/>
              </w:rPr>
              <w:br/>
              <w:t>are attached to this event.</w:t>
            </w:r>
          </w:p>
        </w:tc>
      </w:tr>
      <w:tr w:rsidR="00E41011" w:rsidRPr="003A4C04" w14:paraId="684E956C" w14:textId="77777777" w:rsidTr="0089005A">
        <w:trPr>
          <w:trHeight w:val="830"/>
        </w:trPr>
        <w:tc>
          <w:tcPr>
            <w:tcW w:w="1540" w:type="pct"/>
            <w:tcBorders>
              <w:top w:val="nil"/>
              <w:left w:val="single" w:sz="4" w:space="0" w:color="000000"/>
              <w:bottom w:val="single" w:sz="4" w:space="0" w:color="000000"/>
              <w:right w:val="single" w:sz="4" w:space="0" w:color="000000"/>
            </w:tcBorders>
            <w:shd w:val="clear" w:color="auto" w:fill="auto"/>
            <w:vAlign w:val="center"/>
            <w:hideMark/>
          </w:tcPr>
          <w:p w14:paraId="3C4518ED" w14:textId="77777777" w:rsidR="00E41011" w:rsidRPr="003A4C04" w:rsidRDefault="00E41011" w:rsidP="0089005A">
            <w:pPr>
              <w:spacing w:after="0" w:line="240" w:lineRule="auto"/>
              <w:jc w:val="left"/>
              <w:rPr>
                <w:rFonts w:eastAsia="Times New Roman" w:cs="Arial"/>
                <w:color w:val="000000"/>
                <w:lang w:val="en-US"/>
              </w:rPr>
            </w:pPr>
            <w:r w:rsidRPr="003A4C04">
              <w:rPr>
                <w:rFonts w:eastAsia="Times New Roman" w:cs="Arial"/>
                <w:color w:val="000000"/>
                <w:lang w:val="en-US"/>
              </w:rPr>
              <w:t>AlarmLowPower</w:t>
            </w:r>
          </w:p>
        </w:tc>
        <w:tc>
          <w:tcPr>
            <w:tcW w:w="3460" w:type="pct"/>
            <w:tcBorders>
              <w:top w:val="nil"/>
              <w:left w:val="nil"/>
              <w:bottom w:val="single" w:sz="4" w:space="0" w:color="000000"/>
              <w:right w:val="single" w:sz="4" w:space="0" w:color="000000"/>
            </w:tcBorders>
            <w:shd w:val="clear" w:color="auto" w:fill="auto"/>
            <w:hideMark/>
          </w:tcPr>
          <w:p w14:paraId="41DA21C7" w14:textId="77777777" w:rsidR="00E41011" w:rsidRPr="003A4C04" w:rsidRDefault="00E41011" w:rsidP="0089005A">
            <w:pPr>
              <w:spacing w:after="0" w:line="240" w:lineRule="auto"/>
              <w:jc w:val="left"/>
              <w:rPr>
                <w:rFonts w:eastAsia="Times New Roman" w:cs="Arial"/>
                <w:iCs/>
                <w:color w:val="000000"/>
                <w:lang w:val="en-US"/>
              </w:rPr>
            </w:pPr>
            <w:r w:rsidRPr="003A4C04">
              <w:rPr>
                <w:rFonts w:eastAsia="Times New Roman" w:cs="Arial"/>
                <w:iCs/>
                <w:color w:val="000000"/>
                <w:lang w:val="en-US"/>
              </w:rPr>
              <w:t>This event is generated when the base station power is too low. Information on the physical port to which the device is connected, the serial number and the measured output power are attached to this event.</w:t>
            </w:r>
          </w:p>
        </w:tc>
      </w:tr>
      <w:tr w:rsidR="00E41011" w:rsidRPr="003A4C04" w14:paraId="6F78B3EF" w14:textId="77777777" w:rsidTr="0089005A">
        <w:trPr>
          <w:trHeight w:val="1551"/>
        </w:trPr>
        <w:tc>
          <w:tcPr>
            <w:tcW w:w="1540" w:type="pct"/>
            <w:tcBorders>
              <w:top w:val="nil"/>
              <w:left w:val="single" w:sz="4" w:space="0" w:color="000000"/>
              <w:bottom w:val="single" w:sz="4" w:space="0" w:color="000000"/>
              <w:right w:val="single" w:sz="4" w:space="0" w:color="000000"/>
            </w:tcBorders>
            <w:shd w:val="clear" w:color="auto" w:fill="auto"/>
            <w:vAlign w:val="center"/>
            <w:hideMark/>
          </w:tcPr>
          <w:p w14:paraId="29C7510A" w14:textId="77777777" w:rsidR="00E41011" w:rsidRPr="003A4C04" w:rsidRDefault="00E41011" w:rsidP="0089005A">
            <w:pPr>
              <w:spacing w:after="0" w:line="240" w:lineRule="auto"/>
              <w:jc w:val="left"/>
              <w:rPr>
                <w:rFonts w:eastAsia="Times New Roman" w:cs="Arial"/>
                <w:color w:val="000000"/>
                <w:lang w:val="en-US"/>
              </w:rPr>
            </w:pPr>
            <w:r w:rsidRPr="003A4C04">
              <w:rPr>
                <w:rFonts w:eastAsia="Times New Roman" w:cs="Arial"/>
                <w:color w:val="000000"/>
                <w:lang w:val="en-US"/>
              </w:rPr>
              <w:t>AlarmReflectedPower</w:t>
            </w:r>
          </w:p>
        </w:tc>
        <w:tc>
          <w:tcPr>
            <w:tcW w:w="3460" w:type="pct"/>
            <w:tcBorders>
              <w:top w:val="nil"/>
              <w:left w:val="nil"/>
              <w:bottom w:val="single" w:sz="4" w:space="0" w:color="000000"/>
              <w:right w:val="single" w:sz="4" w:space="0" w:color="000000"/>
            </w:tcBorders>
            <w:shd w:val="clear" w:color="auto" w:fill="auto"/>
            <w:hideMark/>
          </w:tcPr>
          <w:p w14:paraId="5E7CA953" w14:textId="77777777" w:rsidR="00E41011" w:rsidRPr="003A4C04" w:rsidRDefault="00E41011" w:rsidP="0089005A">
            <w:pPr>
              <w:spacing w:after="0" w:line="240" w:lineRule="auto"/>
              <w:jc w:val="left"/>
              <w:rPr>
                <w:rFonts w:eastAsia="Times New Roman" w:cs="Arial"/>
                <w:iCs/>
                <w:color w:val="000000"/>
                <w:lang w:val="en-US"/>
              </w:rPr>
            </w:pPr>
            <w:r w:rsidRPr="003A4C04">
              <w:rPr>
                <w:rFonts w:eastAsia="Times New Roman" w:cs="Arial"/>
                <w:iCs/>
                <w:color w:val="000000"/>
                <w:lang w:val="en-US"/>
              </w:rPr>
              <w:t>This event (R-8060 and R-8070) is generated when the reflected power of the base station transceiver is too high.</w:t>
            </w:r>
            <w:r w:rsidRPr="003A4C04">
              <w:rPr>
                <w:rFonts w:eastAsia="Times New Roman" w:cs="Arial"/>
                <w:iCs/>
                <w:color w:val="000000"/>
                <w:lang w:val="en-US"/>
              </w:rPr>
              <w:br/>
              <w:t>The maximum reflected power is user defined reflected power level as percentage of the nominal power.</w:t>
            </w:r>
            <w:r w:rsidRPr="003A4C04">
              <w:rPr>
                <w:rFonts w:eastAsia="Times New Roman" w:cs="Arial"/>
                <w:iCs/>
                <w:color w:val="000000"/>
                <w:lang w:val="en-US"/>
              </w:rPr>
              <w:br/>
              <w:t>Information on the physical port to which the device is</w:t>
            </w:r>
            <w:r w:rsidRPr="003A4C04">
              <w:rPr>
                <w:rFonts w:eastAsia="Times New Roman" w:cs="Arial"/>
                <w:iCs/>
                <w:color w:val="000000"/>
                <w:lang w:val="en-US"/>
              </w:rPr>
              <w:br/>
              <w:t>connected, the serial number and the measured reflected power are attached to this event.</w:t>
            </w:r>
          </w:p>
        </w:tc>
      </w:tr>
      <w:tr w:rsidR="00E41011" w:rsidRPr="003A4C04" w14:paraId="4945C3F2" w14:textId="77777777" w:rsidTr="0089005A">
        <w:trPr>
          <w:trHeight w:val="411"/>
        </w:trPr>
        <w:tc>
          <w:tcPr>
            <w:tcW w:w="1540" w:type="pct"/>
            <w:tcBorders>
              <w:top w:val="nil"/>
              <w:left w:val="single" w:sz="4" w:space="0" w:color="000000"/>
              <w:bottom w:val="single" w:sz="4" w:space="0" w:color="000000"/>
              <w:right w:val="single" w:sz="4" w:space="0" w:color="000000"/>
            </w:tcBorders>
            <w:shd w:val="clear" w:color="auto" w:fill="auto"/>
            <w:vAlign w:val="center"/>
            <w:hideMark/>
          </w:tcPr>
          <w:p w14:paraId="049BCF6A" w14:textId="77777777" w:rsidR="00E41011" w:rsidRPr="003A4C04" w:rsidRDefault="00E41011" w:rsidP="0089005A">
            <w:pPr>
              <w:spacing w:after="0" w:line="240" w:lineRule="auto"/>
              <w:jc w:val="left"/>
              <w:rPr>
                <w:rFonts w:eastAsia="Times New Roman" w:cs="Arial"/>
                <w:color w:val="000000"/>
                <w:lang w:val="en-US"/>
              </w:rPr>
            </w:pPr>
            <w:r w:rsidRPr="003A4C04">
              <w:rPr>
                <w:rFonts w:eastAsia="Times New Roman" w:cs="Arial"/>
                <w:color w:val="000000"/>
                <w:lang w:val="en-US"/>
              </w:rPr>
              <w:t>Alert</w:t>
            </w:r>
          </w:p>
        </w:tc>
        <w:tc>
          <w:tcPr>
            <w:tcW w:w="3460" w:type="pct"/>
            <w:tcBorders>
              <w:top w:val="nil"/>
              <w:left w:val="nil"/>
              <w:bottom w:val="single" w:sz="4" w:space="0" w:color="000000"/>
              <w:right w:val="single" w:sz="4" w:space="0" w:color="000000"/>
            </w:tcBorders>
            <w:shd w:val="clear" w:color="auto" w:fill="auto"/>
            <w:noWrap/>
            <w:hideMark/>
          </w:tcPr>
          <w:p w14:paraId="6870C516" w14:textId="77777777" w:rsidR="00E41011" w:rsidRPr="003A4C04" w:rsidRDefault="00E41011" w:rsidP="0089005A">
            <w:pPr>
              <w:spacing w:after="0" w:line="240" w:lineRule="auto"/>
              <w:jc w:val="left"/>
              <w:rPr>
                <w:rFonts w:eastAsia="Times New Roman" w:cs="Arial"/>
                <w:iCs/>
                <w:color w:val="000000"/>
                <w:lang w:val="en-US"/>
              </w:rPr>
            </w:pPr>
            <w:r w:rsidRPr="003A4C04">
              <w:rPr>
                <w:rFonts w:eastAsia="Times New Roman" w:cs="Arial"/>
                <w:iCs/>
                <w:color w:val="000000"/>
                <w:lang w:val="en-US"/>
              </w:rPr>
              <w:t>This is a general TNX notification.</w:t>
            </w:r>
          </w:p>
        </w:tc>
      </w:tr>
      <w:tr w:rsidR="00E41011" w:rsidRPr="003A4C04" w14:paraId="2A1A093F" w14:textId="77777777" w:rsidTr="0089005A">
        <w:trPr>
          <w:trHeight w:val="1557"/>
        </w:trPr>
        <w:tc>
          <w:tcPr>
            <w:tcW w:w="1540" w:type="pct"/>
            <w:tcBorders>
              <w:top w:val="nil"/>
              <w:left w:val="single" w:sz="4" w:space="0" w:color="000000"/>
              <w:bottom w:val="single" w:sz="4" w:space="0" w:color="000000"/>
              <w:right w:val="single" w:sz="4" w:space="0" w:color="000000"/>
            </w:tcBorders>
            <w:shd w:val="clear" w:color="auto" w:fill="auto"/>
            <w:vAlign w:val="center"/>
            <w:hideMark/>
          </w:tcPr>
          <w:p w14:paraId="147AE46C" w14:textId="77777777" w:rsidR="00E41011" w:rsidRPr="003A4C04" w:rsidRDefault="00E41011" w:rsidP="0089005A">
            <w:pPr>
              <w:spacing w:after="0" w:line="240" w:lineRule="auto"/>
              <w:jc w:val="left"/>
              <w:rPr>
                <w:rFonts w:eastAsia="Times New Roman" w:cs="Arial"/>
                <w:color w:val="000000"/>
                <w:lang w:val="en-US"/>
              </w:rPr>
            </w:pPr>
            <w:r w:rsidRPr="003A4C04">
              <w:rPr>
                <w:rFonts w:eastAsia="Times New Roman" w:cs="Arial"/>
                <w:color w:val="000000"/>
                <w:lang w:val="en-US"/>
              </w:rPr>
              <w:t>BasestationFailure</w:t>
            </w:r>
          </w:p>
        </w:tc>
        <w:tc>
          <w:tcPr>
            <w:tcW w:w="3460" w:type="pct"/>
            <w:tcBorders>
              <w:top w:val="nil"/>
              <w:left w:val="nil"/>
              <w:bottom w:val="single" w:sz="4" w:space="0" w:color="000000"/>
              <w:right w:val="single" w:sz="4" w:space="0" w:color="000000"/>
            </w:tcBorders>
            <w:shd w:val="clear" w:color="auto" w:fill="auto"/>
            <w:hideMark/>
          </w:tcPr>
          <w:p w14:paraId="4999BDFA" w14:textId="77777777" w:rsidR="00E41011" w:rsidRPr="003A4C04" w:rsidRDefault="00E41011" w:rsidP="0089005A">
            <w:pPr>
              <w:spacing w:after="0" w:line="240" w:lineRule="auto"/>
              <w:jc w:val="left"/>
              <w:rPr>
                <w:rFonts w:eastAsia="Times New Roman" w:cs="Arial"/>
                <w:iCs/>
                <w:color w:val="000000"/>
                <w:lang w:val="en-US"/>
              </w:rPr>
            </w:pPr>
            <w:r w:rsidRPr="003A4C04">
              <w:rPr>
                <w:rFonts w:eastAsia="Times New Roman" w:cs="Arial"/>
                <w:iCs/>
                <w:color w:val="000000"/>
                <w:lang w:val="en-US"/>
              </w:rPr>
              <w:t>This event is generated when a base station transceiver failure is detected.</w:t>
            </w:r>
            <w:r w:rsidRPr="003A4C04">
              <w:rPr>
                <w:rFonts w:eastAsia="Times New Roman" w:cs="Arial"/>
                <w:iCs/>
                <w:color w:val="000000"/>
                <w:lang w:val="en-US"/>
              </w:rPr>
              <w:br/>
              <w:t>Information on the base station is connected, the serial number of the base station and a description of the failure are attached</w:t>
            </w:r>
            <w:r w:rsidRPr="003A4C04">
              <w:rPr>
                <w:rFonts w:eastAsia="Times New Roman" w:cs="Arial"/>
                <w:iCs/>
                <w:color w:val="000000"/>
                <w:lang w:val="en-US"/>
              </w:rPr>
              <w:br/>
              <w:t>to this event.</w:t>
            </w:r>
          </w:p>
        </w:tc>
      </w:tr>
      <w:tr w:rsidR="00E41011" w:rsidRPr="003A4C04" w14:paraId="54074E13" w14:textId="77777777" w:rsidTr="0089005A">
        <w:trPr>
          <w:trHeight w:val="899"/>
        </w:trPr>
        <w:tc>
          <w:tcPr>
            <w:tcW w:w="1540" w:type="pct"/>
            <w:tcBorders>
              <w:top w:val="nil"/>
              <w:left w:val="single" w:sz="4" w:space="0" w:color="000000"/>
              <w:bottom w:val="single" w:sz="4" w:space="0" w:color="000000"/>
              <w:right w:val="single" w:sz="4" w:space="0" w:color="000000"/>
            </w:tcBorders>
            <w:shd w:val="clear" w:color="auto" w:fill="auto"/>
            <w:vAlign w:val="center"/>
            <w:hideMark/>
          </w:tcPr>
          <w:p w14:paraId="43E17F2B" w14:textId="77777777" w:rsidR="00E41011" w:rsidRPr="003A4C04" w:rsidRDefault="00E41011" w:rsidP="0089005A">
            <w:pPr>
              <w:spacing w:after="0" w:line="240" w:lineRule="auto"/>
              <w:jc w:val="left"/>
              <w:rPr>
                <w:rFonts w:eastAsia="Times New Roman" w:cs="Arial"/>
                <w:color w:val="000000"/>
                <w:lang w:val="en-US"/>
              </w:rPr>
            </w:pPr>
            <w:r w:rsidRPr="003A4C04">
              <w:rPr>
                <w:rFonts w:eastAsia="Times New Roman" w:cs="Arial"/>
                <w:color w:val="000000"/>
                <w:lang w:val="en-US"/>
              </w:rPr>
              <w:lastRenderedPageBreak/>
              <w:t>BasestationRecovery</w:t>
            </w:r>
          </w:p>
        </w:tc>
        <w:tc>
          <w:tcPr>
            <w:tcW w:w="3460" w:type="pct"/>
            <w:tcBorders>
              <w:top w:val="nil"/>
              <w:left w:val="nil"/>
              <w:bottom w:val="single" w:sz="4" w:space="0" w:color="000000"/>
              <w:right w:val="single" w:sz="4" w:space="0" w:color="000000"/>
            </w:tcBorders>
            <w:shd w:val="clear" w:color="auto" w:fill="auto"/>
            <w:hideMark/>
          </w:tcPr>
          <w:p w14:paraId="3CD860D3" w14:textId="77777777" w:rsidR="00E41011" w:rsidRPr="003A4C04" w:rsidRDefault="00E41011" w:rsidP="0089005A">
            <w:pPr>
              <w:spacing w:after="0" w:line="240" w:lineRule="auto"/>
              <w:jc w:val="left"/>
              <w:rPr>
                <w:rFonts w:eastAsia="Times New Roman" w:cs="Arial"/>
                <w:iCs/>
                <w:color w:val="000000"/>
                <w:lang w:val="en-US"/>
              </w:rPr>
            </w:pPr>
            <w:r w:rsidRPr="003A4C04">
              <w:rPr>
                <w:rFonts w:eastAsia="Times New Roman" w:cs="Arial"/>
                <w:iCs/>
                <w:color w:val="000000"/>
                <w:lang w:val="en-US"/>
              </w:rPr>
              <w:t>This event is generated when a base station transceiver failure is resolved.</w:t>
            </w:r>
            <w:r w:rsidRPr="003A4C04">
              <w:rPr>
                <w:rFonts w:eastAsia="Times New Roman" w:cs="Arial"/>
                <w:iCs/>
                <w:color w:val="000000"/>
                <w:lang w:val="en-US"/>
              </w:rPr>
              <w:br/>
              <w:t>Information on the serial number of the base station and a description of the failure are attached to this event.</w:t>
            </w:r>
          </w:p>
        </w:tc>
      </w:tr>
      <w:tr w:rsidR="00E41011" w:rsidRPr="003A4C04" w14:paraId="44DED9E0" w14:textId="77777777" w:rsidTr="0089005A">
        <w:trPr>
          <w:trHeight w:val="700"/>
        </w:trPr>
        <w:tc>
          <w:tcPr>
            <w:tcW w:w="1540" w:type="pct"/>
            <w:tcBorders>
              <w:top w:val="nil"/>
              <w:left w:val="single" w:sz="4" w:space="0" w:color="000000"/>
              <w:bottom w:val="single" w:sz="4" w:space="0" w:color="000000"/>
              <w:right w:val="single" w:sz="4" w:space="0" w:color="000000"/>
            </w:tcBorders>
            <w:shd w:val="clear" w:color="auto" w:fill="auto"/>
            <w:vAlign w:val="center"/>
            <w:hideMark/>
          </w:tcPr>
          <w:p w14:paraId="374B1D6C" w14:textId="77777777" w:rsidR="00E41011" w:rsidRPr="003A4C04" w:rsidRDefault="00E41011" w:rsidP="0089005A">
            <w:pPr>
              <w:spacing w:after="0" w:line="240" w:lineRule="auto"/>
              <w:jc w:val="left"/>
              <w:rPr>
                <w:rFonts w:eastAsia="Times New Roman" w:cs="Arial"/>
                <w:color w:val="000000"/>
                <w:lang w:val="en-US"/>
              </w:rPr>
            </w:pPr>
            <w:r w:rsidRPr="003A4C04">
              <w:rPr>
                <w:rFonts w:eastAsia="Times New Roman" w:cs="Arial"/>
                <w:color w:val="000000"/>
                <w:lang w:val="en-US"/>
              </w:rPr>
              <w:t>ControlChannelStarted</w:t>
            </w:r>
          </w:p>
        </w:tc>
        <w:tc>
          <w:tcPr>
            <w:tcW w:w="3460" w:type="pct"/>
            <w:tcBorders>
              <w:top w:val="nil"/>
              <w:left w:val="nil"/>
              <w:bottom w:val="single" w:sz="4" w:space="0" w:color="000000"/>
              <w:right w:val="single" w:sz="4" w:space="0" w:color="000000"/>
            </w:tcBorders>
            <w:shd w:val="clear" w:color="auto" w:fill="auto"/>
            <w:hideMark/>
          </w:tcPr>
          <w:p w14:paraId="57B48F00" w14:textId="77777777" w:rsidR="00E41011" w:rsidRPr="003A4C04" w:rsidRDefault="00E41011" w:rsidP="0089005A">
            <w:pPr>
              <w:spacing w:after="0" w:line="240" w:lineRule="auto"/>
              <w:jc w:val="left"/>
              <w:rPr>
                <w:rFonts w:eastAsia="Times New Roman" w:cs="Arial"/>
                <w:iCs/>
                <w:color w:val="000000"/>
                <w:lang w:val="en-US"/>
              </w:rPr>
            </w:pPr>
            <w:r w:rsidRPr="003A4C04">
              <w:rPr>
                <w:rFonts w:eastAsia="Times New Roman" w:cs="Arial"/>
                <w:iCs/>
                <w:color w:val="000000"/>
                <w:lang w:val="en-US"/>
              </w:rPr>
              <w:t>This event is generated when a control channel is started on a site.</w:t>
            </w:r>
            <w:r w:rsidRPr="003A4C04">
              <w:rPr>
                <w:rFonts w:eastAsia="Times New Roman" w:cs="Arial"/>
                <w:iCs/>
                <w:color w:val="000000"/>
                <w:lang w:val="en-US"/>
              </w:rPr>
              <w:br/>
              <w:t>The name of the site and the serial number of the base station are attached to this event.</w:t>
            </w:r>
          </w:p>
        </w:tc>
      </w:tr>
      <w:tr w:rsidR="00E41011" w:rsidRPr="003A4C04" w14:paraId="65A2B714" w14:textId="77777777" w:rsidTr="0089005A">
        <w:trPr>
          <w:trHeight w:val="548"/>
        </w:trPr>
        <w:tc>
          <w:tcPr>
            <w:tcW w:w="1540" w:type="pct"/>
            <w:tcBorders>
              <w:top w:val="nil"/>
              <w:left w:val="single" w:sz="4" w:space="0" w:color="000000"/>
              <w:bottom w:val="single" w:sz="4" w:space="0" w:color="000000"/>
              <w:right w:val="single" w:sz="4" w:space="0" w:color="000000"/>
            </w:tcBorders>
            <w:shd w:val="clear" w:color="auto" w:fill="auto"/>
            <w:noWrap/>
            <w:vAlign w:val="center"/>
            <w:hideMark/>
          </w:tcPr>
          <w:p w14:paraId="34594F47" w14:textId="77777777" w:rsidR="00E41011" w:rsidRPr="003A4C04" w:rsidRDefault="00E41011" w:rsidP="0089005A">
            <w:pPr>
              <w:spacing w:after="0" w:line="240" w:lineRule="auto"/>
              <w:jc w:val="left"/>
              <w:rPr>
                <w:rFonts w:eastAsia="Times New Roman" w:cs="Arial"/>
                <w:color w:val="000000"/>
                <w:lang w:val="en-US"/>
              </w:rPr>
            </w:pPr>
            <w:r w:rsidRPr="003A4C04">
              <w:rPr>
                <w:rFonts w:eastAsia="Times New Roman" w:cs="Arial"/>
                <w:color w:val="000000"/>
                <w:lang w:val="en-US"/>
              </w:rPr>
              <w:t>ControlChannelStopped</w:t>
            </w:r>
          </w:p>
        </w:tc>
        <w:tc>
          <w:tcPr>
            <w:tcW w:w="3460" w:type="pct"/>
            <w:tcBorders>
              <w:top w:val="nil"/>
              <w:left w:val="nil"/>
              <w:bottom w:val="single" w:sz="4" w:space="0" w:color="000000"/>
              <w:right w:val="single" w:sz="4" w:space="0" w:color="000000"/>
            </w:tcBorders>
            <w:shd w:val="clear" w:color="auto" w:fill="auto"/>
            <w:hideMark/>
          </w:tcPr>
          <w:p w14:paraId="614315A8" w14:textId="77777777" w:rsidR="00E41011" w:rsidRPr="003A4C04" w:rsidRDefault="00E41011" w:rsidP="0089005A">
            <w:pPr>
              <w:spacing w:after="0" w:line="240" w:lineRule="auto"/>
              <w:jc w:val="left"/>
              <w:rPr>
                <w:rFonts w:eastAsia="Times New Roman" w:cs="Arial"/>
                <w:iCs/>
                <w:color w:val="000000"/>
                <w:lang w:val="en-US"/>
              </w:rPr>
            </w:pPr>
            <w:r w:rsidRPr="003A4C04">
              <w:rPr>
                <w:rFonts w:eastAsia="Times New Roman" w:cs="Arial"/>
                <w:iCs/>
                <w:color w:val="000000"/>
                <w:lang w:val="en-US"/>
              </w:rPr>
              <w:t>This event is generated when a control channel is stopped on a site. The name of the site and the serial number of the base station are attached to this event.</w:t>
            </w:r>
          </w:p>
        </w:tc>
      </w:tr>
      <w:tr w:rsidR="00E41011" w:rsidRPr="003A4C04" w14:paraId="53D1541E" w14:textId="77777777" w:rsidTr="0089005A">
        <w:trPr>
          <w:trHeight w:val="255"/>
        </w:trPr>
        <w:tc>
          <w:tcPr>
            <w:tcW w:w="1540" w:type="pct"/>
            <w:tcBorders>
              <w:top w:val="nil"/>
              <w:left w:val="single" w:sz="4" w:space="0" w:color="000000"/>
              <w:bottom w:val="single" w:sz="4" w:space="0" w:color="000000"/>
              <w:right w:val="single" w:sz="4" w:space="0" w:color="000000"/>
            </w:tcBorders>
            <w:shd w:val="clear" w:color="auto" w:fill="auto"/>
            <w:hideMark/>
          </w:tcPr>
          <w:p w14:paraId="2E566D6F" w14:textId="77777777" w:rsidR="00E41011" w:rsidRPr="003A4C04" w:rsidRDefault="00E41011" w:rsidP="0089005A">
            <w:pPr>
              <w:spacing w:after="0" w:line="240" w:lineRule="auto"/>
              <w:jc w:val="left"/>
              <w:rPr>
                <w:rFonts w:eastAsia="Times New Roman" w:cs="Arial"/>
                <w:color w:val="000000"/>
                <w:lang w:val="en-US"/>
              </w:rPr>
            </w:pPr>
            <w:r w:rsidRPr="003A4C04">
              <w:rPr>
                <w:rFonts w:eastAsia="Times New Roman" w:cs="Arial"/>
                <w:color w:val="000000"/>
                <w:lang w:val="en-US"/>
              </w:rPr>
              <w:t>Conventional</w:t>
            </w:r>
          </w:p>
        </w:tc>
        <w:tc>
          <w:tcPr>
            <w:tcW w:w="3460" w:type="pct"/>
            <w:tcBorders>
              <w:top w:val="nil"/>
              <w:left w:val="nil"/>
              <w:bottom w:val="single" w:sz="4" w:space="0" w:color="000000"/>
              <w:right w:val="single" w:sz="4" w:space="0" w:color="000000"/>
            </w:tcBorders>
            <w:shd w:val="clear" w:color="auto" w:fill="auto"/>
            <w:noWrap/>
            <w:hideMark/>
          </w:tcPr>
          <w:p w14:paraId="44B0F5C5" w14:textId="77777777" w:rsidR="00E41011" w:rsidRPr="003A4C04" w:rsidRDefault="00E41011" w:rsidP="0089005A">
            <w:pPr>
              <w:spacing w:after="0" w:line="240" w:lineRule="auto"/>
              <w:jc w:val="left"/>
              <w:rPr>
                <w:rFonts w:eastAsia="Times New Roman" w:cs="Arial"/>
                <w:iCs/>
                <w:color w:val="000000"/>
                <w:lang w:val="en-US"/>
              </w:rPr>
            </w:pPr>
            <w:r w:rsidRPr="003A4C04">
              <w:rPr>
                <w:rFonts w:eastAsia="Times New Roman" w:cs="Arial"/>
                <w:iCs/>
                <w:color w:val="000000"/>
                <w:lang w:val="en-US"/>
              </w:rPr>
              <w:t>Reserved for future use.</w:t>
            </w:r>
          </w:p>
        </w:tc>
      </w:tr>
      <w:tr w:rsidR="00E41011" w:rsidRPr="003A4C04" w14:paraId="4569FC61" w14:textId="77777777" w:rsidTr="0089005A">
        <w:trPr>
          <w:trHeight w:val="875"/>
        </w:trPr>
        <w:tc>
          <w:tcPr>
            <w:tcW w:w="1540" w:type="pct"/>
            <w:tcBorders>
              <w:top w:val="nil"/>
              <w:left w:val="single" w:sz="4" w:space="0" w:color="000000"/>
              <w:bottom w:val="single" w:sz="4" w:space="0" w:color="000000"/>
              <w:right w:val="single" w:sz="4" w:space="0" w:color="000000"/>
            </w:tcBorders>
            <w:shd w:val="clear" w:color="auto" w:fill="auto"/>
            <w:vAlign w:val="center"/>
            <w:hideMark/>
          </w:tcPr>
          <w:p w14:paraId="2094DCAA" w14:textId="77777777" w:rsidR="00E41011" w:rsidRPr="003A4C04" w:rsidRDefault="00E41011" w:rsidP="0089005A">
            <w:pPr>
              <w:spacing w:after="0" w:line="240" w:lineRule="auto"/>
              <w:jc w:val="left"/>
              <w:rPr>
                <w:rFonts w:eastAsia="Times New Roman" w:cs="Arial"/>
                <w:color w:val="000000"/>
                <w:lang w:val="en-US"/>
              </w:rPr>
            </w:pPr>
            <w:r w:rsidRPr="003A4C04">
              <w:rPr>
                <w:rFonts w:eastAsia="Times New Roman" w:cs="Arial"/>
                <w:color w:val="000000"/>
                <w:lang w:val="en-US"/>
              </w:rPr>
              <w:t>Conventional|DigitalInput</w:t>
            </w:r>
          </w:p>
        </w:tc>
        <w:tc>
          <w:tcPr>
            <w:tcW w:w="3460" w:type="pct"/>
            <w:tcBorders>
              <w:top w:val="nil"/>
              <w:left w:val="nil"/>
              <w:bottom w:val="single" w:sz="4" w:space="0" w:color="000000"/>
              <w:right w:val="single" w:sz="4" w:space="0" w:color="000000"/>
            </w:tcBorders>
            <w:shd w:val="clear" w:color="auto" w:fill="auto"/>
            <w:hideMark/>
          </w:tcPr>
          <w:p w14:paraId="09E23077" w14:textId="77777777" w:rsidR="00E41011" w:rsidRPr="003A4C04" w:rsidRDefault="00E41011" w:rsidP="0089005A">
            <w:pPr>
              <w:spacing w:after="0" w:line="240" w:lineRule="auto"/>
              <w:jc w:val="left"/>
              <w:rPr>
                <w:rFonts w:eastAsia="Times New Roman" w:cs="Arial"/>
                <w:iCs/>
                <w:color w:val="000000"/>
                <w:lang w:val="en-US"/>
              </w:rPr>
            </w:pPr>
            <w:r w:rsidRPr="003A4C04">
              <w:rPr>
                <w:rFonts w:eastAsia="Times New Roman" w:cs="Arial"/>
                <w:iCs/>
                <w:color w:val="000000"/>
                <w:lang w:val="en-US"/>
              </w:rPr>
              <w:t>This event is generated when the BSI detects a problem. Information on the physical port to which the device is connected, the serial number, the number of the digital input and its state are attached to this event.</w:t>
            </w:r>
          </w:p>
        </w:tc>
      </w:tr>
      <w:tr w:rsidR="00E41011" w:rsidRPr="003A4C04" w14:paraId="1656D913" w14:textId="77777777" w:rsidTr="0089005A">
        <w:trPr>
          <w:trHeight w:val="1020"/>
        </w:trPr>
        <w:tc>
          <w:tcPr>
            <w:tcW w:w="1540" w:type="pct"/>
            <w:tcBorders>
              <w:top w:val="nil"/>
              <w:left w:val="single" w:sz="4" w:space="0" w:color="000000"/>
              <w:bottom w:val="single" w:sz="4" w:space="0" w:color="000000"/>
              <w:right w:val="single" w:sz="4" w:space="0" w:color="000000"/>
            </w:tcBorders>
            <w:shd w:val="clear" w:color="auto" w:fill="auto"/>
            <w:vAlign w:val="center"/>
            <w:hideMark/>
          </w:tcPr>
          <w:p w14:paraId="0E03E318" w14:textId="77777777" w:rsidR="00E41011" w:rsidRPr="003A4C04" w:rsidRDefault="00E41011" w:rsidP="0089005A">
            <w:pPr>
              <w:spacing w:after="0" w:line="240" w:lineRule="auto"/>
              <w:jc w:val="left"/>
              <w:rPr>
                <w:rFonts w:eastAsia="Times New Roman" w:cs="Arial"/>
                <w:color w:val="000000"/>
                <w:lang w:val="en-US"/>
              </w:rPr>
            </w:pPr>
            <w:r w:rsidRPr="003A4C04">
              <w:rPr>
                <w:rFonts w:eastAsia="Times New Roman" w:cs="Arial"/>
                <w:color w:val="000000"/>
                <w:lang w:val="en-US"/>
              </w:rPr>
              <w:t>DatabaseFail</w:t>
            </w:r>
          </w:p>
        </w:tc>
        <w:tc>
          <w:tcPr>
            <w:tcW w:w="3460" w:type="pct"/>
            <w:tcBorders>
              <w:top w:val="nil"/>
              <w:left w:val="nil"/>
              <w:bottom w:val="single" w:sz="4" w:space="0" w:color="000000"/>
              <w:right w:val="single" w:sz="4" w:space="0" w:color="000000"/>
            </w:tcBorders>
            <w:shd w:val="clear" w:color="auto" w:fill="auto"/>
            <w:hideMark/>
          </w:tcPr>
          <w:p w14:paraId="462BB8A1" w14:textId="77777777" w:rsidR="00E41011" w:rsidRPr="003A4C04" w:rsidRDefault="00E41011" w:rsidP="0089005A">
            <w:pPr>
              <w:spacing w:after="0" w:line="240" w:lineRule="auto"/>
              <w:jc w:val="left"/>
              <w:rPr>
                <w:rFonts w:eastAsia="Times New Roman" w:cs="Arial"/>
                <w:iCs/>
                <w:color w:val="000000"/>
                <w:lang w:val="en-US"/>
              </w:rPr>
            </w:pPr>
            <w:r w:rsidRPr="003A4C04">
              <w:rPr>
                <w:rFonts w:eastAsia="Times New Roman" w:cs="Arial"/>
                <w:iCs/>
                <w:color w:val="000000"/>
                <w:lang w:val="en-US"/>
              </w:rPr>
              <w:t>This event is generated when a problem is detected with the TNX database, e.g. database consistency errors or read/write errors.</w:t>
            </w:r>
            <w:r w:rsidRPr="003A4C04">
              <w:rPr>
                <w:rFonts w:eastAsia="Times New Roman" w:cs="Arial"/>
                <w:iCs/>
                <w:color w:val="000000"/>
                <w:lang w:val="en-US"/>
              </w:rPr>
              <w:br/>
              <w:t>The log message text provides detailed information about the failure.</w:t>
            </w:r>
          </w:p>
        </w:tc>
      </w:tr>
      <w:tr w:rsidR="00E41011" w:rsidRPr="003A4C04" w14:paraId="0E41297E" w14:textId="77777777" w:rsidTr="0089005A">
        <w:trPr>
          <w:trHeight w:val="1216"/>
        </w:trPr>
        <w:tc>
          <w:tcPr>
            <w:tcW w:w="1540" w:type="pct"/>
            <w:tcBorders>
              <w:top w:val="nil"/>
              <w:left w:val="single" w:sz="4" w:space="0" w:color="000000"/>
              <w:bottom w:val="single" w:sz="4" w:space="0" w:color="000000"/>
              <w:right w:val="single" w:sz="4" w:space="0" w:color="000000"/>
            </w:tcBorders>
            <w:shd w:val="clear" w:color="auto" w:fill="auto"/>
            <w:vAlign w:val="center"/>
            <w:hideMark/>
          </w:tcPr>
          <w:p w14:paraId="1CD2668D" w14:textId="77777777" w:rsidR="00E41011" w:rsidRPr="003A4C04" w:rsidRDefault="00E41011" w:rsidP="0089005A">
            <w:pPr>
              <w:spacing w:after="0" w:line="240" w:lineRule="auto"/>
              <w:jc w:val="left"/>
              <w:rPr>
                <w:rFonts w:eastAsia="Times New Roman" w:cs="Arial"/>
                <w:color w:val="000000"/>
                <w:lang w:val="en-US"/>
              </w:rPr>
            </w:pPr>
            <w:r w:rsidRPr="003A4C04">
              <w:rPr>
                <w:rFonts w:eastAsia="Times New Roman" w:cs="Arial"/>
                <w:color w:val="000000"/>
                <w:lang w:val="en-US"/>
              </w:rPr>
              <w:t>DeviceAvailable</w:t>
            </w:r>
          </w:p>
        </w:tc>
        <w:tc>
          <w:tcPr>
            <w:tcW w:w="3460" w:type="pct"/>
            <w:tcBorders>
              <w:top w:val="nil"/>
              <w:left w:val="nil"/>
              <w:bottom w:val="single" w:sz="4" w:space="0" w:color="000000"/>
              <w:right w:val="single" w:sz="4" w:space="0" w:color="000000"/>
            </w:tcBorders>
            <w:shd w:val="clear" w:color="auto" w:fill="auto"/>
            <w:hideMark/>
          </w:tcPr>
          <w:p w14:paraId="4EB4EEFC" w14:textId="77777777" w:rsidR="00E41011" w:rsidRPr="003A4C04" w:rsidRDefault="00E41011" w:rsidP="0089005A">
            <w:pPr>
              <w:spacing w:after="0" w:line="240" w:lineRule="auto"/>
              <w:jc w:val="left"/>
              <w:rPr>
                <w:rFonts w:eastAsia="Times New Roman" w:cs="Arial"/>
                <w:iCs/>
                <w:color w:val="000000"/>
                <w:lang w:val="en-US"/>
              </w:rPr>
            </w:pPr>
            <w:r w:rsidRPr="003A4C04">
              <w:rPr>
                <w:rFonts w:eastAsia="Times New Roman" w:cs="Arial"/>
                <w:iCs/>
                <w:color w:val="000000"/>
                <w:lang w:val="en-US"/>
              </w:rPr>
              <w:t>This event is generated when the TNSP or IP device becomes available.</w:t>
            </w:r>
            <w:r w:rsidRPr="003A4C04">
              <w:rPr>
                <w:rFonts w:eastAsia="Times New Roman" w:cs="Arial"/>
                <w:iCs/>
                <w:color w:val="000000"/>
                <w:lang w:val="en-US"/>
              </w:rPr>
              <w:br/>
              <w:t>TNSP devices include base stations and telephony interfaces. Information on the physical port to which the device is</w:t>
            </w:r>
            <w:r w:rsidRPr="003A4C04">
              <w:rPr>
                <w:rFonts w:eastAsia="Times New Roman" w:cs="Arial"/>
                <w:iCs/>
                <w:color w:val="000000"/>
                <w:lang w:val="en-US"/>
              </w:rPr>
              <w:br/>
              <w:t>connected and the serial number of the device are attached to this event.</w:t>
            </w:r>
          </w:p>
        </w:tc>
      </w:tr>
      <w:tr w:rsidR="00E41011" w:rsidRPr="003A4C04" w14:paraId="60216059" w14:textId="77777777" w:rsidTr="0089005A">
        <w:trPr>
          <w:trHeight w:val="1119"/>
        </w:trPr>
        <w:tc>
          <w:tcPr>
            <w:tcW w:w="1540" w:type="pct"/>
            <w:tcBorders>
              <w:top w:val="nil"/>
              <w:left w:val="single" w:sz="4" w:space="0" w:color="000000"/>
              <w:bottom w:val="single" w:sz="4" w:space="0" w:color="000000"/>
              <w:right w:val="single" w:sz="4" w:space="0" w:color="000000"/>
            </w:tcBorders>
            <w:shd w:val="clear" w:color="auto" w:fill="auto"/>
            <w:vAlign w:val="center"/>
            <w:hideMark/>
          </w:tcPr>
          <w:p w14:paraId="74E1887C" w14:textId="77777777" w:rsidR="00E41011" w:rsidRPr="003A4C04" w:rsidRDefault="00E41011" w:rsidP="0089005A">
            <w:pPr>
              <w:spacing w:after="0" w:line="240" w:lineRule="auto"/>
              <w:jc w:val="left"/>
              <w:rPr>
                <w:rFonts w:eastAsia="Times New Roman" w:cs="Arial"/>
                <w:color w:val="000000"/>
                <w:lang w:val="en-US"/>
              </w:rPr>
            </w:pPr>
            <w:r w:rsidRPr="003A4C04">
              <w:rPr>
                <w:rFonts w:eastAsia="Times New Roman" w:cs="Arial"/>
                <w:color w:val="000000"/>
                <w:lang w:val="en-US"/>
              </w:rPr>
              <w:t>DeviceFail</w:t>
            </w:r>
          </w:p>
        </w:tc>
        <w:tc>
          <w:tcPr>
            <w:tcW w:w="3460" w:type="pct"/>
            <w:tcBorders>
              <w:top w:val="nil"/>
              <w:left w:val="nil"/>
              <w:bottom w:val="single" w:sz="4" w:space="0" w:color="000000"/>
              <w:right w:val="single" w:sz="4" w:space="0" w:color="000000"/>
            </w:tcBorders>
            <w:shd w:val="clear" w:color="auto" w:fill="auto"/>
            <w:hideMark/>
          </w:tcPr>
          <w:p w14:paraId="0B3DE25A" w14:textId="77777777" w:rsidR="00E41011" w:rsidRPr="003A4C04" w:rsidRDefault="00E41011" w:rsidP="0089005A">
            <w:pPr>
              <w:spacing w:after="0" w:line="240" w:lineRule="auto"/>
              <w:jc w:val="left"/>
              <w:rPr>
                <w:rFonts w:eastAsia="Times New Roman" w:cs="Arial"/>
                <w:iCs/>
                <w:color w:val="000000"/>
                <w:lang w:val="en-US"/>
              </w:rPr>
            </w:pPr>
            <w:r w:rsidRPr="003A4C04">
              <w:rPr>
                <w:rFonts w:eastAsia="Times New Roman" w:cs="Arial"/>
                <w:iCs/>
                <w:color w:val="000000"/>
                <w:lang w:val="en-US"/>
              </w:rPr>
              <w:t>This event is generated when the TNSP or IP device is no longer available.</w:t>
            </w:r>
            <w:r w:rsidRPr="003A4C04">
              <w:rPr>
                <w:rFonts w:eastAsia="Times New Roman" w:cs="Arial"/>
                <w:iCs/>
                <w:color w:val="000000"/>
                <w:lang w:val="en-US"/>
              </w:rPr>
              <w:br/>
              <w:t>TNSP devices include base stations and telephony interfaces. Information on the physical port to which the device is</w:t>
            </w:r>
            <w:r w:rsidRPr="003A4C04">
              <w:rPr>
                <w:rFonts w:eastAsia="Times New Roman" w:cs="Arial"/>
                <w:iCs/>
                <w:color w:val="000000"/>
                <w:lang w:val="en-US"/>
              </w:rPr>
              <w:br/>
              <w:t>connected and the serial number of the device are attached to this event.</w:t>
            </w:r>
          </w:p>
        </w:tc>
      </w:tr>
      <w:tr w:rsidR="00E41011" w:rsidRPr="003A4C04" w14:paraId="3B46CA8E" w14:textId="77777777" w:rsidTr="0089005A">
        <w:trPr>
          <w:trHeight w:val="765"/>
        </w:trPr>
        <w:tc>
          <w:tcPr>
            <w:tcW w:w="1540" w:type="pct"/>
            <w:tcBorders>
              <w:top w:val="nil"/>
              <w:left w:val="single" w:sz="4" w:space="0" w:color="000000"/>
              <w:bottom w:val="single" w:sz="4" w:space="0" w:color="000000"/>
              <w:right w:val="single" w:sz="4" w:space="0" w:color="000000"/>
            </w:tcBorders>
            <w:shd w:val="clear" w:color="auto" w:fill="auto"/>
            <w:vAlign w:val="center"/>
            <w:hideMark/>
          </w:tcPr>
          <w:p w14:paraId="7B7A255F" w14:textId="77777777" w:rsidR="00E41011" w:rsidRPr="003A4C04" w:rsidRDefault="00E41011" w:rsidP="0089005A">
            <w:pPr>
              <w:spacing w:after="0" w:line="240" w:lineRule="auto"/>
              <w:jc w:val="left"/>
              <w:rPr>
                <w:rFonts w:eastAsia="Times New Roman" w:cs="Arial"/>
                <w:color w:val="000000"/>
                <w:lang w:val="en-US"/>
              </w:rPr>
            </w:pPr>
            <w:r w:rsidRPr="003A4C04">
              <w:rPr>
                <w:rFonts w:eastAsia="Times New Roman" w:cs="Arial"/>
                <w:color w:val="000000"/>
                <w:lang w:val="en-US"/>
              </w:rPr>
              <w:t>DeviceNotReady</w:t>
            </w:r>
          </w:p>
        </w:tc>
        <w:tc>
          <w:tcPr>
            <w:tcW w:w="3460" w:type="pct"/>
            <w:tcBorders>
              <w:top w:val="nil"/>
              <w:left w:val="nil"/>
              <w:bottom w:val="single" w:sz="4" w:space="0" w:color="000000"/>
              <w:right w:val="single" w:sz="4" w:space="0" w:color="000000"/>
            </w:tcBorders>
            <w:shd w:val="clear" w:color="auto" w:fill="auto"/>
            <w:hideMark/>
          </w:tcPr>
          <w:p w14:paraId="17F8B50F" w14:textId="77777777" w:rsidR="00E41011" w:rsidRPr="003A4C04" w:rsidRDefault="00E41011" w:rsidP="0089005A">
            <w:pPr>
              <w:spacing w:after="0" w:line="240" w:lineRule="auto"/>
              <w:jc w:val="left"/>
              <w:rPr>
                <w:rFonts w:eastAsia="Times New Roman" w:cs="Arial"/>
                <w:iCs/>
                <w:color w:val="000000"/>
                <w:lang w:val="en-US"/>
              </w:rPr>
            </w:pPr>
            <w:r w:rsidRPr="003A4C04">
              <w:rPr>
                <w:rFonts w:eastAsia="Times New Roman" w:cs="Arial"/>
                <w:iCs/>
                <w:color w:val="000000"/>
                <w:lang w:val="en-US"/>
              </w:rPr>
              <w:t>This event is generated when a device is no longer Ready to be used.</w:t>
            </w:r>
            <w:r w:rsidRPr="003A4C04">
              <w:rPr>
                <w:rFonts w:eastAsia="Times New Roman" w:cs="Arial"/>
                <w:iCs/>
                <w:color w:val="000000"/>
                <w:lang w:val="en-US"/>
              </w:rPr>
              <w:br/>
              <w:t>The serial number of the device is attached.</w:t>
            </w:r>
          </w:p>
        </w:tc>
      </w:tr>
      <w:tr w:rsidR="00E41011" w:rsidRPr="003A4C04" w14:paraId="077D8478" w14:textId="77777777" w:rsidTr="0089005A">
        <w:trPr>
          <w:trHeight w:val="510"/>
        </w:trPr>
        <w:tc>
          <w:tcPr>
            <w:tcW w:w="1540" w:type="pct"/>
            <w:tcBorders>
              <w:top w:val="nil"/>
              <w:left w:val="single" w:sz="4" w:space="0" w:color="000000"/>
              <w:bottom w:val="single" w:sz="4" w:space="0" w:color="000000"/>
              <w:right w:val="single" w:sz="4" w:space="0" w:color="000000"/>
            </w:tcBorders>
            <w:shd w:val="clear" w:color="auto" w:fill="auto"/>
            <w:vAlign w:val="center"/>
            <w:hideMark/>
          </w:tcPr>
          <w:p w14:paraId="25D575B7" w14:textId="77777777" w:rsidR="00E41011" w:rsidRPr="003A4C04" w:rsidRDefault="00E41011" w:rsidP="0089005A">
            <w:pPr>
              <w:spacing w:after="0" w:line="240" w:lineRule="auto"/>
              <w:jc w:val="left"/>
              <w:rPr>
                <w:rFonts w:eastAsia="Times New Roman" w:cs="Arial"/>
                <w:color w:val="000000"/>
                <w:lang w:val="en-US"/>
              </w:rPr>
            </w:pPr>
            <w:r w:rsidRPr="003A4C04">
              <w:rPr>
                <w:rFonts w:eastAsia="Times New Roman" w:cs="Arial"/>
                <w:color w:val="000000"/>
                <w:lang w:val="en-US"/>
              </w:rPr>
              <w:t>DeviceReady</w:t>
            </w:r>
          </w:p>
        </w:tc>
        <w:tc>
          <w:tcPr>
            <w:tcW w:w="3460" w:type="pct"/>
            <w:tcBorders>
              <w:top w:val="nil"/>
              <w:left w:val="nil"/>
              <w:bottom w:val="single" w:sz="4" w:space="0" w:color="000000"/>
              <w:right w:val="single" w:sz="4" w:space="0" w:color="000000"/>
            </w:tcBorders>
            <w:shd w:val="clear" w:color="auto" w:fill="auto"/>
            <w:hideMark/>
          </w:tcPr>
          <w:p w14:paraId="0911B5F1" w14:textId="77777777" w:rsidR="00E41011" w:rsidRPr="003A4C04" w:rsidRDefault="00E41011" w:rsidP="0089005A">
            <w:pPr>
              <w:spacing w:after="0" w:line="240" w:lineRule="auto"/>
              <w:jc w:val="left"/>
              <w:rPr>
                <w:rFonts w:eastAsia="Times New Roman" w:cs="Arial"/>
                <w:iCs/>
                <w:color w:val="000000"/>
                <w:lang w:val="en-US"/>
              </w:rPr>
            </w:pPr>
            <w:r w:rsidRPr="003A4C04">
              <w:rPr>
                <w:rFonts w:eastAsia="Times New Roman" w:cs="Arial"/>
                <w:iCs/>
                <w:color w:val="000000"/>
                <w:lang w:val="en-US"/>
              </w:rPr>
              <w:t>This event is generated when a device is Ready to be used. The serial number of the device is attached.</w:t>
            </w:r>
          </w:p>
        </w:tc>
      </w:tr>
      <w:tr w:rsidR="00E41011" w:rsidRPr="003A4C04" w14:paraId="7086D909" w14:textId="77777777" w:rsidTr="0089005A">
        <w:trPr>
          <w:trHeight w:val="2600"/>
        </w:trPr>
        <w:tc>
          <w:tcPr>
            <w:tcW w:w="1540" w:type="pct"/>
            <w:tcBorders>
              <w:top w:val="nil"/>
              <w:left w:val="single" w:sz="4" w:space="0" w:color="000000"/>
              <w:bottom w:val="single" w:sz="4" w:space="0" w:color="000000"/>
              <w:right w:val="single" w:sz="4" w:space="0" w:color="000000"/>
            </w:tcBorders>
            <w:shd w:val="clear" w:color="auto" w:fill="auto"/>
            <w:vAlign w:val="center"/>
            <w:hideMark/>
          </w:tcPr>
          <w:p w14:paraId="754F9F9F" w14:textId="77777777" w:rsidR="00E41011" w:rsidRPr="003A4C04" w:rsidRDefault="00E41011" w:rsidP="0089005A">
            <w:pPr>
              <w:spacing w:after="0" w:line="240" w:lineRule="auto"/>
              <w:jc w:val="left"/>
              <w:rPr>
                <w:rFonts w:eastAsia="Times New Roman" w:cs="Arial"/>
                <w:color w:val="000000"/>
                <w:lang w:val="en-US"/>
              </w:rPr>
            </w:pPr>
            <w:r w:rsidRPr="003A4C04">
              <w:rPr>
                <w:rFonts w:eastAsia="Times New Roman" w:cs="Arial"/>
                <w:color w:val="000000"/>
                <w:lang w:val="en-US"/>
              </w:rPr>
              <w:lastRenderedPageBreak/>
              <w:t>DigitalInputs</w:t>
            </w:r>
          </w:p>
        </w:tc>
        <w:tc>
          <w:tcPr>
            <w:tcW w:w="3460" w:type="pct"/>
            <w:tcBorders>
              <w:top w:val="nil"/>
              <w:left w:val="nil"/>
              <w:bottom w:val="single" w:sz="4" w:space="0" w:color="000000"/>
              <w:right w:val="single" w:sz="4" w:space="0" w:color="000000"/>
            </w:tcBorders>
            <w:shd w:val="clear" w:color="auto" w:fill="auto"/>
            <w:hideMark/>
          </w:tcPr>
          <w:p w14:paraId="0AAB812A" w14:textId="77777777" w:rsidR="00E41011" w:rsidRPr="003A4C04" w:rsidRDefault="00E41011" w:rsidP="0089005A">
            <w:pPr>
              <w:spacing w:after="0" w:line="240" w:lineRule="auto"/>
              <w:jc w:val="left"/>
              <w:rPr>
                <w:rFonts w:eastAsia="Times New Roman" w:cs="Arial"/>
                <w:iCs/>
                <w:color w:val="000000"/>
                <w:lang w:val="en-US"/>
              </w:rPr>
            </w:pPr>
            <w:r w:rsidRPr="003A4C04">
              <w:rPr>
                <w:rFonts w:eastAsia="Times New Roman" w:cs="Arial"/>
                <w:iCs/>
                <w:color w:val="000000"/>
                <w:lang w:val="en-US"/>
              </w:rPr>
              <w:t>This event is generated when the state of digital inputs on the</w:t>
            </w:r>
            <w:r w:rsidRPr="003A4C04">
              <w:rPr>
                <w:rFonts w:eastAsia="Times New Roman" w:cs="Arial"/>
                <w:iCs/>
                <w:color w:val="000000"/>
                <w:lang w:val="en-US"/>
              </w:rPr>
              <w:br/>
              <w:t>TBS-SYN have changed.</w:t>
            </w:r>
            <w:r w:rsidRPr="003A4C04">
              <w:rPr>
                <w:rFonts w:eastAsia="Times New Roman" w:cs="Arial"/>
                <w:iCs/>
                <w:color w:val="000000"/>
                <w:lang w:val="en-US"/>
              </w:rPr>
              <w:br/>
              <w:t>Initially both the old and the new value will contain the new value.</w:t>
            </w:r>
            <w:r w:rsidRPr="003A4C04">
              <w:rPr>
                <w:rFonts w:eastAsia="Times New Roman" w:cs="Arial"/>
                <w:iCs/>
                <w:color w:val="000000"/>
                <w:lang w:val="en-US"/>
              </w:rPr>
              <w:br/>
              <w:t>These digital inputs can be used for remote monitoring</w:t>
            </w:r>
            <w:r w:rsidRPr="003A4C04">
              <w:rPr>
                <w:rFonts w:eastAsia="Times New Roman" w:cs="Arial"/>
                <w:iCs/>
                <w:color w:val="000000"/>
                <w:lang w:val="en-US"/>
              </w:rPr>
              <w:br/>
              <w:t>(telemetry).</w:t>
            </w:r>
            <w:r w:rsidRPr="003A4C04">
              <w:rPr>
                <w:rFonts w:eastAsia="Times New Roman" w:cs="Arial"/>
                <w:iCs/>
                <w:color w:val="000000"/>
                <w:lang w:val="en-US"/>
              </w:rPr>
              <w:br/>
              <w:t>The current and previous state are represented by numbers containing 12 bits in decimal format.</w:t>
            </w:r>
            <w:r w:rsidRPr="003A4C04">
              <w:rPr>
                <w:rFonts w:eastAsia="Times New Roman" w:cs="Arial"/>
                <w:iCs/>
                <w:color w:val="000000"/>
                <w:lang w:val="en-US"/>
              </w:rPr>
              <w:br/>
              <w:t>The status of each of the digital inputs can be retrieved by</w:t>
            </w:r>
            <w:r w:rsidRPr="003A4C04">
              <w:rPr>
                <w:rFonts w:eastAsia="Times New Roman" w:cs="Arial"/>
                <w:iCs/>
                <w:color w:val="000000"/>
                <w:lang w:val="en-US"/>
              </w:rPr>
              <w:br/>
              <w:t>masking the current (new) bit position.</w:t>
            </w:r>
            <w:r w:rsidRPr="003A4C04">
              <w:rPr>
                <w:rFonts w:eastAsia="Times New Roman" w:cs="Arial"/>
                <w:iCs/>
                <w:color w:val="000000"/>
                <w:lang w:val="en-US"/>
              </w:rPr>
              <w:br/>
              <w:t>More information can be found in the TBS-SYN manual.</w:t>
            </w:r>
          </w:p>
        </w:tc>
      </w:tr>
      <w:tr w:rsidR="00E41011" w:rsidRPr="003A4C04" w14:paraId="59B8DEB7" w14:textId="77777777" w:rsidTr="0089005A">
        <w:trPr>
          <w:trHeight w:val="567"/>
        </w:trPr>
        <w:tc>
          <w:tcPr>
            <w:tcW w:w="1540" w:type="pct"/>
            <w:tcBorders>
              <w:top w:val="nil"/>
              <w:left w:val="single" w:sz="4" w:space="0" w:color="000000"/>
              <w:bottom w:val="single" w:sz="4" w:space="0" w:color="000000"/>
              <w:right w:val="single" w:sz="4" w:space="0" w:color="000000"/>
            </w:tcBorders>
            <w:shd w:val="clear" w:color="auto" w:fill="auto"/>
            <w:vAlign w:val="center"/>
            <w:hideMark/>
          </w:tcPr>
          <w:p w14:paraId="004111A1" w14:textId="77777777" w:rsidR="00E41011" w:rsidRPr="003A4C04" w:rsidRDefault="00E41011" w:rsidP="0089005A">
            <w:pPr>
              <w:spacing w:after="0" w:line="240" w:lineRule="auto"/>
              <w:jc w:val="left"/>
              <w:rPr>
                <w:rFonts w:eastAsia="Times New Roman" w:cs="Arial"/>
                <w:color w:val="000000"/>
                <w:lang w:val="en-US"/>
              </w:rPr>
            </w:pPr>
            <w:r w:rsidRPr="003A4C04">
              <w:rPr>
                <w:rFonts w:eastAsia="Times New Roman" w:cs="Arial"/>
                <w:color w:val="000000"/>
                <w:lang w:val="en-US"/>
              </w:rPr>
              <w:t>E1|IpConnectionUp</w:t>
            </w:r>
          </w:p>
        </w:tc>
        <w:tc>
          <w:tcPr>
            <w:tcW w:w="3460" w:type="pct"/>
            <w:tcBorders>
              <w:top w:val="nil"/>
              <w:left w:val="nil"/>
              <w:bottom w:val="single" w:sz="4" w:space="0" w:color="000000"/>
              <w:right w:val="single" w:sz="4" w:space="0" w:color="000000"/>
            </w:tcBorders>
            <w:shd w:val="clear" w:color="auto" w:fill="auto"/>
            <w:hideMark/>
          </w:tcPr>
          <w:p w14:paraId="5B4DFB91" w14:textId="77777777" w:rsidR="00E41011" w:rsidRPr="003A4C04" w:rsidRDefault="00E41011" w:rsidP="0089005A">
            <w:pPr>
              <w:spacing w:after="0" w:line="240" w:lineRule="auto"/>
              <w:jc w:val="left"/>
              <w:rPr>
                <w:rFonts w:eastAsia="Times New Roman" w:cs="Arial"/>
                <w:iCs/>
                <w:color w:val="000000"/>
                <w:lang w:val="en-US"/>
              </w:rPr>
            </w:pPr>
            <w:r w:rsidRPr="003A4C04">
              <w:rPr>
                <w:rFonts w:eastAsia="Times New Roman" w:cs="Arial"/>
                <w:iCs/>
                <w:color w:val="000000"/>
                <w:lang w:val="en-US"/>
              </w:rPr>
              <w:t>This event is generated when a connection to an E1 board has successfully been established.</w:t>
            </w:r>
            <w:r w:rsidRPr="003A4C04">
              <w:rPr>
                <w:rFonts w:eastAsia="Times New Roman" w:cs="Arial"/>
                <w:iCs/>
                <w:color w:val="000000"/>
                <w:lang w:val="en-US"/>
              </w:rPr>
              <w:br/>
              <w:t>The log message text provides detailed information about the connected board.</w:t>
            </w:r>
          </w:p>
        </w:tc>
      </w:tr>
      <w:tr w:rsidR="00E41011" w:rsidRPr="003A4C04" w14:paraId="275951CB" w14:textId="77777777" w:rsidTr="0089005A">
        <w:trPr>
          <w:trHeight w:val="255"/>
        </w:trPr>
        <w:tc>
          <w:tcPr>
            <w:tcW w:w="1540" w:type="pct"/>
            <w:tcBorders>
              <w:top w:val="nil"/>
              <w:left w:val="single" w:sz="4" w:space="0" w:color="000000"/>
              <w:bottom w:val="single" w:sz="4" w:space="0" w:color="000000"/>
              <w:right w:val="single" w:sz="4" w:space="0" w:color="000000"/>
            </w:tcBorders>
            <w:shd w:val="clear" w:color="auto" w:fill="auto"/>
            <w:noWrap/>
            <w:vAlign w:val="center"/>
            <w:hideMark/>
          </w:tcPr>
          <w:p w14:paraId="2444F011" w14:textId="77777777" w:rsidR="00E41011" w:rsidRPr="003A4C04" w:rsidRDefault="00E41011" w:rsidP="0089005A">
            <w:pPr>
              <w:spacing w:after="0" w:line="240" w:lineRule="auto"/>
              <w:jc w:val="left"/>
              <w:rPr>
                <w:rFonts w:eastAsia="Times New Roman" w:cs="Arial"/>
                <w:color w:val="000000"/>
                <w:lang w:val="en-US"/>
              </w:rPr>
            </w:pPr>
            <w:r w:rsidRPr="003A4C04">
              <w:rPr>
                <w:rFonts w:eastAsia="Times New Roman" w:cs="Arial"/>
                <w:color w:val="000000"/>
                <w:lang w:val="en-US"/>
              </w:rPr>
              <w:t>E1|LinkDown</w:t>
            </w:r>
          </w:p>
        </w:tc>
        <w:tc>
          <w:tcPr>
            <w:tcW w:w="3460" w:type="pct"/>
            <w:tcBorders>
              <w:top w:val="nil"/>
              <w:left w:val="nil"/>
              <w:bottom w:val="single" w:sz="4" w:space="0" w:color="000000"/>
              <w:right w:val="single" w:sz="4" w:space="0" w:color="000000"/>
            </w:tcBorders>
            <w:shd w:val="clear" w:color="auto" w:fill="auto"/>
            <w:noWrap/>
            <w:hideMark/>
          </w:tcPr>
          <w:p w14:paraId="03BA9100" w14:textId="77777777" w:rsidR="00E41011" w:rsidRPr="003A4C04" w:rsidRDefault="00E41011" w:rsidP="0089005A">
            <w:pPr>
              <w:spacing w:after="0" w:line="240" w:lineRule="auto"/>
              <w:jc w:val="left"/>
              <w:rPr>
                <w:rFonts w:eastAsia="Times New Roman" w:cs="Arial"/>
                <w:iCs/>
                <w:color w:val="000000"/>
                <w:lang w:val="en-US"/>
              </w:rPr>
            </w:pPr>
            <w:r w:rsidRPr="003A4C04">
              <w:rPr>
                <w:rFonts w:eastAsia="Times New Roman" w:cs="Arial"/>
                <w:iCs/>
                <w:color w:val="000000"/>
                <w:lang w:val="en-US"/>
              </w:rPr>
              <w:t>This event is generated when the E1 link is going down.</w:t>
            </w:r>
          </w:p>
        </w:tc>
      </w:tr>
      <w:tr w:rsidR="00E41011" w:rsidRPr="003A4C04" w14:paraId="246C063E" w14:textId="77777777" w:rsidTr="0089005A">
        <w:trPr>
          <w:trHeight w:val="255"/>
        </w:trPr>
        <w:tc>
          <w:tcPr>
            <w:tcW w:w="1540" w:type="pct"/>
            <w:tcBorders>
              <w:top w:val="nil"/>
              <w:left w:val="single" w:sz="4" w:space="0" w:color="000000"/>
              <w:bottom w:val="single" w:sz="4" w:space="0" w:color="000000"/>
              <w:right w:val="single" w:sz="4" w:space="0" w:color="000000"/>
            </w:tcBorders>
            <w:shd w:val="clear" w:color="auto" w:fill="auto"/>
            <w:hideMark/>
          </w:tcPr>
          <w:p w14:paraId="28A39357" w14:textId="77777777" w:rsidR="00E41011" w:rsidRPr="003A4C04" w:rsidRDefault="00E41011" w:rsidP="0089005A">
            <w:pPr>
              <w:spacing w:after="0" w:line="240" w:lineRule="auto"/>
              <w:jc w:val="left"/>
              <w:rPr>
                <w:rFonts w:eastAsia="Times New Roman" w:cs="Arial"/>
                <w:color w:val="000000"/>
                <w:lang w:val="en-US"/>
              </w:rPr>
            </w:pPr>
            <w:r w:rsidRPr="003A4C04">
              <w:rPr>
                <w:rFonts w:eastAsia="Times New Roman" w:cs="Arial"/>
                <w:color w:val="000000"/>
                <w:lang w:val="en-US"/>
              </w:rPr>
              <w:t>E1|LinkUp</w:t>
            </w:r>
          </w:p>
        </w:tc>
        <w:tc>
          <w:tcPr>
            <w:tcW w:w="3460" w:type="pct"/>
            <w:tcBorders>
              <w:top w:val="nil"/>
              <w:left w:val="nil"/>
              <w:bottom w:val="single" w:sz="4" w:space="0" w:color="000000"/>
              <w:right w:val="single" w:sz="4" w:space="0" w:color="000000"/>
            </w:tcBorders>
            <w:shd w:val="clear" w:color="auto" w:fill="auto"/>
            <w:noWrap/>
            <w:hideMark/>
          </w:tcPr>
          <w:p w14:paraId="26584C18" w14:textId="77777777" w:rsidR="00E41011" w:rsidRPr="003A4C04" w:rsidRDefault="00E41011" w:rsidP="0089005A">
            <w:pPr>
              <w:spacing w:after="0" w:line="240" w:lineRule="auto"/>
              <w:jc w:val="left"/>
              <w:rPr>
                <w:rFonts w:eastAsia="Times New Roman" w:cs="Arial"/>
                <w:iCs/>
                <w:color w:val="000000"/>
                <w:lang w:val="en-US"/>
              </w:rPr>
            </w:pPr>
            <w:r w:rsidRPr="003A4C04">
              <w:rPr>
                <w:rFonts w:eastAsia="Times New Roman" w:cs="Arial"/>
                <w:iCs/>
                <w:color w:val="000000"/>
                <w:lang w:val="en-US"/>
              </w:rPr>
              <w:t>This event is generated when the E1 link is established.</w:t>
            </w:r>
          </w:p>
        </w:tc>
      </w:tr>
      <w:tr w:rsidR="00E41011" w:rsidRPr="003A4C04" w14:paraId="3D6F75E3" w14:textId="77777777" w:rsidTr="0089005A">
        <w:trPr>
          <w:trHeight w:val="583"/>
        </w:trPr>
        <w:tc>
          <w:tcPr>
            <w:tcW w:w="1540" w:type="pct"/>
            <w:tcBorders>
              <w:top w:val="nil"/>
              <w:left w:val="single" w:sz="4" w:space="0" w:color="000000"/>
              <w:bottom w:val="single" w:sz="4" w:space="0" w:color="000000"/>
              <w:right w:val="single" w:sz="4" w:space="0" w:color="000000"/>
            </w:tcBorders>
            <w:shd w:val="clear" w:color="auto" w:fill="auto"/>
            <w:vAlign w:val="center"/>
            <w:hideMark/>
          </w:tcPr>
          <w:p w14:paraId="5F3843FA" w14:textId="77777777" w:rsidR="00E41011" w:rsidRPr="003A4C04" w:rsidRDefault="00E41011" w:rsidP="0089005A">
            <w:pPr>
              <w:spacing w:after="0" w:line="240" w:lineRule="auto"/>
              <w:jc w:val="left"/>
              <w:rPr>
                <w:rFonts w:eastAsia="Times New Roman" w:cs="Arial"/>
                <w:color w:val="000000"/>
                <w:lang w:val="en-US"/>
              </w:rPr>
            </w:pPr>
            <w:r w:rsidRPr="003A4C04">
              <w:rPr>
                <w:rFonts w:eastAsia="Times New Roman" w:cs="Arial"/>
                <w:color w:val="000000"/>
                <w:lang w:val="en-US"/>
              </w:rPr>
              <w:t>E1|NoIpConnection</w:t>
            </w:r>
          </w:p>
        </w:tc>
        <w:tc>
          <w:tcPr>
            <w:tcW w:w="3460" w:type="pct"/>
            <w:tcBorders>
              <w:top w:val="nil"/>
              <w:left w:val="nil"/>
              <w:bottom w:val="single" w:sz="4" w:space="0" w:color="000000"/>
              <w:right w:val="single" w:sz="4" w:space="0" w:color="000000"/>
            </w:tcBorders>
            <w:shd w:val="clear" w:color="auto" w:fill="auto"/>
            <w:hideMark/>
          </w:tcPr>
          <w:p w14:paraId="0C94A44B" w14:textId="77777777" w:rsidR="00E41011" w:rsidRPr="003A4C04" w:rsidRDefault="00E41011" w:rsidP="0089005A">
            <w:pPr>
              <w:spacing w:after="0" w:line="240" w:lineRule="auto"/>
              <w:jc w:val="left"/>
              <w:rPr>
                <w:rFonts w:eastAsia="Times New Roman" w:cs="Arial"/>
                <w:iCs/>
                <w:color w:val="000000"/>
                <w:lang w:val="en-US"/>
              </w:rPr>
            </w:pPr>
            <w:r w:rsidRPr="003A4C04">
              <w:rPr>
                <w:rFonts w:eastAsia="Times New Roman" w:cs="Arial"/>
                <w:iCs/>
                <w:color w:val="000000"/>
                <w:lang w:val="en-US"/>
              </w:rPr>
              <w:t>This event is generated when a problem is detected with an E1 board.</w:t>
            </w:r>
            <w:r w:rsidRPr="003A4C04">
              <w:rPr>
                <w:rFonts w:eastAsia="Times New Roman" w:cs="Arial"/>
                <w:iCs/>
                <w:color w:val="000000"/>
                <w:lang w:val="en-US"/>
              </w:rPr>
              <w:br/>
              <w:t>The log message text provides detailed information about the failure.</w:t>
            </w:r>
          </w:p>
        </w:tc>
      </w:tr>
      <w:tr w:rsidR="00E41011" w:rsidRPr="003A4C04" w14:paraId="2C805324" w14:textId="77777777" w:rsidTr="0089005A">
        <w:trPr>
          <w:trHeight w:val="846"/>
        </w:trPr>
        <w:tc>
          <w:tcPr>
            <w:tcW w:w="1540" w:type="pct"/>
            <w:tcBorders>
              <w:top w:val="nil"/>
              <w:left w:val="single" w:sz="4" w:space="0" w:color="000000"/>
              <w:bottom w:val="single" w:sz="4" w:space="0" w:color="000000"/>
              <w:right w:val="single" w:sz="4" w:space="0" w:color="000000"/>
            </w:tcBorders>
            <w:shd w:val="clear" w:color="auto" w:fill="auto"/>
            <w:vAlign w:val="center"/>
            <w:hideMark/>
          </w:tcPr>
          <w:p w14:paraId="780A587B" w14:textId="77777777" w:rsidR="00E41011" w:rsidRPr="003A4C04" w:rsidRDefault="00E41011" w:rsidP="0089005A">
            <w:pPr>
              <w:spacing w:after="0" w:line="240" w:lineRule="auto"/>
              <w:jc w:val="left"/>
              <w:rPr>
                <w:rFonts w:eastAsia="Times New Roman" w:cs="Arial"/>
                <w:color w:val="000000"/>
                <w:lang w:val="en-US"/>
              </w:rPr>
            </w:pPr>
            <w:r w:rsidRPr="003A4C04">
              <w:rPr>
                <w:rFonts w:eastAsia="Times New Roman" w:cs="Arial"/>
                <w:color w:val="000000"/>
                <w:lang w:val="en-US"/>
              </w:rPr>
              <w:t>E1|NoUplinkSpeech</w:t>
            </w:r>
          </w:p>
        </w:tc>
        <w:tc>
          <w:tcPr>
            <w:tcW w:w="3460" w:type="pct"/>
            <w:tcBorders>
              <w:top w:val="nil"/>
              <w:left w:val="nil"/>
              <w:bottom w:val="single" w:sz="4" w:space="0" w:color="000000"/>
              <w:right w:val="single" w:sz="4" w:space="0" w:color="000000"/>
            </w:tcBorders>
            <w:shd w:val="clear" w:color="auto" w:fill="auto"/>
            <w:hideMark/>
          </w:tcPr>
          <w:p w14:paraId="3FF170C7" w14:textId="77777777" w:rsidR="00E41011" w:rsidRPr="003A4C04" w:rsidRDefault="00E41011" w:rsidP="0089005A">
            <w:pPr>
              <w:spacing w:after="0" w:line="240" w:lineRule="auto"/>
              <w:jc w:val="left"/>
              <w:rPr>
                <w:rFonts w:eastAsia="Times New Roman" w:cs="Arial"/>
                <w:iCs/>
                <w:color w:val="000000"/>
                <w:lang w:val="en-US"/>
              </w:rPr>
            </w:pPr>
            <w:r w:rsidRPr="003A4C04">
              <w:rPr>
                <w:rFonts w:eastAsia="Times New Roman" w:cs="Arial"/>
                <w:iCs/>
                <w:color w:val="000000"/>
                <w:lang w:val="en-US"/>
              </w:rPr>
              <w:t>This event is generated when no speech packets are received by the TNX from the ETI during the telephone call.</w:t>
            </w:r>
            <w:r w:rsidRPr="003A4C04">
              <w:rPr>
                <w:rFonts w:eastAsia="Times New Roman" w:cs="Arial"/>
                <w:iCs/>
                <w:color w:val="000000"/>
                <w:lang w:val="en-US"/>
              </w:rPr>
              <w:br/>
              <w:t>The log message text provides detailed information about the failure.</w:t>
            </w:r>
          </w:p>
        </w:tc>
      </w:tr>
      <w:tr w:rsidR="00E41011" w:rsidRPr="003A4C04" w14:paraId="78E9FFEE" w14:textId="77777777" w:rsidTr="0089005A">
        <w:trPr>
          <w:trHeight w:val="1397"/>
        </w:trPr>
        <w:tc>
          <w:tcPr>
            <w:tcW w:w="1540" w:type="pct"/>
            <w:tcBorders>
              <w:top w:val="nil"/>
              <w:left w:val="single" w:sz="4" w:space="0" w:color="000000"/>
              <w:bottom w:val="single" w:sz="4" w:space="0" w:color="000000"/>
              <w:right w:val="single" w:sz="4" w:space="0" w:color="000000"/>
            </w:tcBorders>
            <w:shd w:val="clear" w:color="auto" w:fill="auto"/>
            <w:vAlign w:val="center"/>
            <w:hideMark/>
          </w:tcPr>
          <w:p w14:paraId="5202658B" w14:textId="77777777" w:rsidR="00E41011" w:rsidRPr="003A4C04" w:rsidRDefault="00E41011" w:rsidP="0089005A">
            <w:pPr>
              <w:spacing w:after="0" w:line="240" w:lineRule="auto"/>
              <w:jc w:val="left"/>
              <w:rPr>
                <w:rFonts w:eastAsia="Times New Roman" w:cs="Arial"/>
                <w:color w:val="000000"/>
                <w:lang w:val="en-US"/>
              </w:rPr>
            </w:pPr>
            <w:r w:rsidRPr="003A4C04">
              <w:rPr>
                <w:rFonts w:eastAsia="Times New Roman" w:cs="Arial"/>
                <w:color w:val="000000"/>
                <w:lang w:val="en-US"/>
              </w:rPr>
              <w:t>GpsFail</w:t>
            </w:r>
          </w:p>
        </w:tc>
        <w:tc>
          <w:tcPr>
            <w:tcW w:w="3460" w:type="pct"/>
            <w:tcBorders>
              <w:top w:val="nil"/>
              <w:left w:val="nil"/>
              <w:bottom w:val="single" w:sz="4" w:space="0" w:color="000000"/>
              <w:right w:val="single" w:sz="4" w:space="0" w:color="000000"/>
            </w:tcBorders>
            <w:shd w:val="clear" w:color="auto" w:fill="auto"/>
            <w:hideMark/>
          </w:tcPr>
          <w:p w14:paraId="40FE5AB1" w14:textId="77777777" w:rsidR="00E41011" w:rsidRPr="003A4C04" w:rsidRDefault="00E41011" w:rsidP="0089005A">
            <w:pPr>
              <w:spacing w:after="0" w:line="240" w:lineRule="auto"/>
              <w:jc w:val="left"/>
              <w:rPr>
                <w:rFonts w:eastAsia="Times New Roman" w:cs="Arial"/>
                <w:iCs/>
                <w:color w:val="000000"/>
                <w:lang w:val="en-US"/>
              </w:rPr>
            </w:pPr>
            <w:r w:rsidRPr="003A4C04">
              <w:rPr>
                <w:rFonts w:eastAsia="Times New Roman" w:cs="Arial"/>
                <w:iCs/>
                <w:color w:val="000000"/>
                <w:lang w:val="en-US"/>
              </w:rPr>
              <w:t>This event is generated when no GPS signal is received by the</w:t>
            </w:r>
            <w:r w:rsidRPr="003A4C04">
              <w:rPr>
                <w:rFonts w:eastAsia="Times New Roman" w:cs="Arial"/>
                <w:iCs/>
                <w:color w:val="000000"/>
                <w:lang w:val="en-US"/>
              </w:rPr>
              <w:br/>
              <w:t>GPS receiver connected to the TBS-SYN.</w:t>
            </w:r>
            <w:r w:rsidRPr="003A4C04">
              <w:rPr>
                <w:rFonts w:eastAsia="Times New Roman" w:cs="Arial"/>
                <w:iCs/>
                <w:color w:val="000000"/>
                <w:lang w:val="en-US"/>
              </w:rPr>
              <w:br/>
              <w:t>The GPS timestamps are used for calibrating the base station frequency and to precisely align the TETRA timeslots on the different sites needed for seamless handover.</w:t>
            </w:r>
            <w:r w:rsidRPr="003A4C04">
              <w:rPr>
                <w:rFonts w:eastAsia="Times New Roman" w:cs="Arial"/>
                <w:iCs/>
                <w:color w:val="000000"/>
                <w:lang w:val="en-US"/>
              </w:rPr>
              <w:br/>
              <w:t>The message contains the name of the site and the serial number of the TBS-SYN module.</w:t>
            </w:r>
          </w:p>
        </w:tc>
      </w:tr>
      <w:tr w:rsidR="00E41011" w:rsidRPr="003A4C04" w14:paraId="132A74E8" w14:textId="77777777" w:rsidTr="0089005A">
        <w:trPr>
          <w:trHeight w:val="1785"/>
        </w:trPr>
        <w:tc>
          <w:tcPr>
            <w:tcW w:w="1540" w:type="pct"/>
            <w:tcBorders>
              <w:top w:val="nil"/>
              <w:left w:val="single" w:sz="4" w:space="0" w:color="000000"/>
              <w:bottom w:val="single" w:sz="4" w:space="0" w:color="000000"/>
              <w:right w:val="single" w:sz="4" w:space="0" w:color="000000"/>
            </w:tcBorders>
            <w:shd w:val="clear" w:color="auto" w:fill="auto"/>
            <w:vAlign w:val="center"/>
            <w:hideMark/>
          </w:tcPr>
          <w:p w14:paraId="440C402D" w14:textId="77777777" w:rsidR="00E41011" w:rsidRPr="003A4C04" w:rsidRDefault="00E41011" w:rsidP="0089005A">
            <w:pPr>
              <w:spacing w:after="0" w:line="240" w:lineRule="auto"/>
              <w:jc w:val="left"/>
              <w:rPr>
                <w:rFonts w:eastAsia="Times New Roman" w:cs="Arial"/>
                <w:color w:val="000000"/>
                <w:lang w:val="en-US"/>
              </w:rPr>
            </w:pPr>
            <w:r w:rsidRPr="003A4C04">
              <w:rPr>
                <w:rFonts w:eastAsia="Times New Roman" w:cs="Arial"/>
                <w:color w:val="000000"/>
                <w:lang w:val="en-US"/>
              </w:rPr>
              <w:t>GpsNoFail</w:t>
            </w:r>
          </w:p>
        </w:tc>
        <w:tc>
          <w:tcPr>
            <w:tcW w:w="3460" w:type="pct"/>
            <w:tcBorders>
              <w:top w:val="nil"/>
              <w:left w:val="nil"/>
              <w:bottom w:val="single" w:sz="4" w:space="0" w:color="000000"/>
              <w:right w:val="single" w:sz="4" w:space="0" w:color="000000"/>
            </w:tcBorders>
            <w:shd w:val="clear" w:color="auto" w:fill="auto"/>
            <w:hideMark/>
          </w:tcPr>
          <w:p w14:paraId="2506DBC9" w14:textId="77777777" w:rsidR="00E41011" w:rsidRPr="003A4C04" w:rsidRDefault="00E41011" w:rsidP="0089005A">
            <w:pPr>
              <w:spacing w:after="0" w:line="240" w:lineRule="auto"/>
              <w:jc w:val="left"/>
              <w:rPr>
                <w:rFonts w:eastAsia="Times New Roman" w:cs="Arial"/>
                <w:iCs/>
                <w:color w:val="000000"/>
                <w:lang w:val="en-US"/>
              </w:rPr>
            </w:pPr>
            <w:r w:rsidRPr="003A4C04">
              <w:rPr>
                <w:rFonts w:eastAsia="Times New Roman" w:cs="Arial"/>
                <w:iCs/>
                <w:color w:val="000000"/>
                <w:lang w:val="en-US"/>
              </w:rPr>
              <w:t>This event is generated when a GPS signal is received by the</w:t>
            </w:r>
            <w:r w:rsidRPr="003A4C04">
              <w:rPr>
                <w:rFonts w:eastAsia="Times New Roman" w:cs="Arial"/>
                <w:iCs/>
                <w:color w:val="000000"/>
                <w:lang w:val="en-US"/>
              </w:rPr>
              <w:br/>
              <w:t>GPS receiver connected to the TBS-SYN.</w:t>
            </w:r>
            <w:r w:rsidRPr="003A4C04">
              <w:rPr>
                <w:rFonts w:eastAsia="Times New Roman" w:cs="Arial"/>
                <w:iCs/>
                <w:color w:val="000000"/>
                <w:lang w:val="en-US"/>
              </w:rPr>
              <w:br/>
              <w:t>The GPS timestamps are used for calibrating the base station frequency and to precisely align the TETRA timeslots on the</w:t>
            </w:r>
            <w:r w:rsidRPr="003A4C04">
              <w:rPr>
                <w:rFonts w:eastAsia="Times New Roman" w:cs="Arial"/>
                <w:iCs/>
                <w:color w:val="000000"/>
                <w:lang w:val="en-US"/>
              </w:rPr>
              <w:br/>
              <w:t>different sites needed for seamless handover.</w:t>
            </w:r>
            <w:r w:rsidRPr="003A4C04">
              <w:rPr>
                <w:rFonts w:eastAsia="Times New Roman" w:cs="Arial"/>
                <w:iCs/>
                <w:color w:val="000000"/>
                <w:lang w:val="en-US"/>
              </w:rPr>
              <w:br/>
              <w:t>The message contains the name of the site and the serial number of the TBS-SYN module.</w:t>
            </w:r>
          </w:p>
        </w:tc>
      </w:tr>
      <w:tr w:rsidR="00E41011" w:rsidRPr="003A4C04" w14:paraId="780E7F98" w14:textId="77777777" w:rsidTr="0089005A">
        <w:trPr>
          <w:trHeight w:val="765"/>
        </w:trPr>
        <w:tc>
          <w:tcPr>
            <w:tcW w:w="1540" w:type="pct"/>
            <w:tcBorders>
              <w:top w:val="nil"/>
              <w:left w:val="single" w:sz="4" w:space="0" w:color="000000"/>
              <w:bottom w:val="single" w:sz="4" w:space="0" w:color="000000"/>
              <w:right w:val="single" w:sz="4" w:space="0" w:color="000000"/>
            </w:tcBorders>
            <w:shd w:val="clear" w:color="auto" w:fill="auto"/>
            <w:vAlign w:val="center"/>
            <w:hideMark/>
          </w:tcPr>
          <w:p w14:paraId="5ED39550" w14:textId="77777777" w:rsidR="00E41011" w:rsidRPr="003A4C04" w:rsidRDefault="00E41011" w:rsidP="0089005A">
            <w:pPr>
              <w:spacing w:after="0" w:line="240" w:lineRule="auto"/>
              <w:jc w:val="left"/>
              <w:rPr>
                <w:rFonts w:eastAsia="Times New Roman" w:cs="Arial"/>
                <w:color w:val="000000"/>
                <w:lang w:val="en-US"/>
              </w:rPr>
            </w:pPr>
            <w:r w:rsidRPr="003A4C04">
              <w:rPr>
                <w:rFonts w:eastAsia="Times New Roman" w:cs="Arial"/>
                <w:color w:val="000000"/>
                <w:lang w:val="en-US"/>
              </w:rPr>
              <w:lastRenderedPageBreak/>
              <w:t>HarddiskWarning</w:t>
            </w:r>
          </w:p>
        </w:tc>
        <w:tc>
          <w:tcPr>
            <w:tcW w:w="3460" w:type="pct"/>
            <w:tcBorders>
              <w:top w:val="nil"/>
              <w:left w:val="nil"/>
              <w:bottom w:val="single" w:sz="4" w:space="0" w:color="000000"/>
              <w:right w:val="single" w:sz="4" w:space="0" w:color="000000"/>
            </w:tcBorders>
            <w:shd w:val="clear" w:color="auto" w:fill="auto"/>
            <w:hideMark/>
          </w:tcPr>
          <w:p w14:paraId="7613FE44" w14:textId="77777777" w:rsidR="00E41011" w:rsidRPr="003A4C04" w:rsidRDefault="00E41011" w:rsidP="0089005A">
            <w:pPr>
              <w:spacing w:after="0" w:line="240" w:lineRule="auto"/>
              <w:jc w:val="left"/>
              <w:rPr>
                <w:rFonts w:eastAsia="Times New Roman" w:cs="Arial"/>
                <w:iCs/>
                <w:color w:val="000000"/>
                <w:lang w:val="en-US"/>
              </w:rPr>
            </w:pPr>
            <w:r w:rsidRPr="003A4C04">
              <w:rPr>
                <w:rFonts w:eastAsia="Times New Roman" w:cs="Arial"/>
                <w:iCs/>
                <w:color w:val="000000"/>
                <w:lang w:val="en-US"/>
              </w:rPr>
              <w:t>This event is generated when hard disk space is getting scarce. This will happen when the remaining free space is less than 512</w:t>
            </w:r>
            <w:r w:rsidRPr="003A4C04">
              <w:rPr>
                <w:rFonts w:eastAsia="Times New Roman" w:cs="Arial"/>
                <w:iCs/>
                <w:color w:val="000000"/>
                <w:lang w:val="en-US"/>
              </w:rPr>
              <w:br/>
              <w:t>MByte.</w:t>
            </w:r>
          </w:p>
        </w:tc>
      </w:tr>
      <w:tr w:rsidR="00E41011" w:rsidRPr="003A4C04" w14:paraId="49706F6A" w14:textId="77777777" w:rsidTr="0089005A">
        <w:trPr>
          <w:trHeight w:val="1020"/>
        </w:trPr>
        <w:tc>
          <w:tcPr>
            <w:tcW w:w="1540" w:type="pct"/>
            <w:tcBorders>
              <w:top w:val="nil"/>
              <w:left w:val="single" w:sz="4" w:space="0" w:color="000000"/>
              <w:bottom w:val="single" w:sz="4" w:space="0" w:color="000000"/>
              <w:right w:val="single" w:sz="4" w:space="0" w:color="000000"/>
            </w:tcBorders>
            <w:shd w:val="clear" w:color="auto" w:fill="auto"/>
            <w:vAlign w:val="center"/>
            <w:hideMark/>
          </w:tcPr>
          <w:p w14:paraId="5F41E506" w14:textId="77777777" w:rsidR="00E41011" w:rsidRPr="003A4C04" w:rsidRDefault="00E41011" w:rsidP="0089005A">
            <w:pPr>
              <w:spacing w:after="0" w:line="240" w:lineRule="auto"/>
              <w:jc w:val="left"/>
              <w:rPr>
                <w:rFonts w:eastAsia="Times New Roman" w:cs="Arial"/>
                <w:color w:val="000000"/>
                <w:lang w:val="en-US"/>
              </w:rPr>
            </w:pPr>
            <w:r w:rsidRPr="003A4C04">
              <w:rPr>
                <w:rFonts w:eastAsia="Times New Roman" w:cs="Arial"/>
                <w:color w:val="000000"/>
                <w:lang w:val="en-US"/>
              </w:rPr>
              <w:t>HardwareFail</w:t>
            </w:r>
          </w:p>
        </w:tc>
        <w:tc>
          <w:tcPr>
            <w:tcW w:w="3460" w:type="pct"/>
            <w:tcBorders>
              <w:top w:val="nil"/>
              <w:left w:val="nil"/>
              <w:bottom w:val="single" w:sz="4" w:space="0" w:color="000000"/>
              <w:right w:val="single" w:sz="4" w:space="0" w:color="000000"/>
            </w:tcBorders>
            <w:shd w:val="clear" w:color="auto" w:fill="auto"/>
            <w:hideMark/>
          </w:tcPr>
          <w:p w14:paraId="7DFC0C4A" w14:textId="77777777" w:rsidR="00E41011" w:rsidRPr="003A4C04" w:rsidRDefault="00E41011" w:rsidP="0089005A">
            <w:pPr>
              <w:spacing w:after="0" w:line="240" w:lineRule="auto"/>
              <w:jc w:val="left"/>
              <w:rPr>
                <w:rFonts w:eastAsia="Times New Roman" w:cs="Arial"/>
                <w:iCs/>
                <w:color w:val="000000"/>
                <w:lang w:val="en-US"/>
              </w:rPr>
            </w:pPr>
            <w:r w:rsidRPr="003A4C04">
              <w:rPr>
                <w:rFonts w:eastAsia="Times New Roman" w:cs="Arial"/>
                <w:iCs/>
                <w:color w:val="000000"/>
                <w:lang w:val="en-US"/>
              </w:rPr>
              <w:t>This event is generated when a hardware problem detected. Information on the physical port to which the device is connected, the serial number of the device and a description of the hardware failure are attached to this event.</w:t>
            </w:r>
          </w:p>
        </w:tc>
      </w:tr>
      <w:tr w:rsidR="00E41011" w:rsidRPr="003A4C04" w14:paraId="3D5C2507" w14:textId="77777777" w:rsidTr="0089005A">
        <w:trPr>
          <w:trHeight w:val="1221"/>
        </w:trPr>
        <w:tc>
          <w:tcPr>
            <w:tcW w:w="1540" w:type="pct"/>
            <w:tcBorders>
              <w:top w:val="nil"/>
              <w:left w:val="single" w:sz="4" w:space="0" w:color="000000"/>
              <w:bottom w:val="single" w:sz="4" w:space="0" w:color="000000"/>
              <w:right w:val="single" w:sz="4" w:space="0" w:color="000000"/>
            </w:tcBorders>
            <w:shd w:val="clear" w:color="auto" w:fill="auto"/>
            <w:vAlign w:val="center"/>
            <w:hideMark/>
          </w:tcPr>
          <w:p w14:paraId="796F0B26" w14:textId="77777777" w:rsidR="00E41011" w:rsidRPr="003A4C04" w:rsidRDefault="00E41011" w:rsidP="0089005A">
            <w:pPr>
              <w:spacing w:after="0" w:line="240" w:lineRule="auto"/>
              <w:jc w:val="left"/>
              <w:rPr>
                <w:rFonts w:eastAsia="Times New Roman" w:cs="Arial"/>
                <w:color w:val="000000"/>
                <w:lang w:val="en-US"/>
              </w:rPr>
            </w:pPr>
            <w:r w:rsidRPr="003A4C04">
              <w:rPr>
                <w:rFonts w:eastAsia="Times New Roman" w:cs="Arial"/>
                <w:color w:val="000000"/>
                <w:lang w:val="en-US"/>
              </w:rPr>
              <w:t>HighPowerAmplifierTemperature</w:t>
            </w:r>
          </w:p>
        </w:tc>
        <w:tc>
          <w:tcPr>
            <w:tcW w:w="3460" w:type="pct"/>
            <w:tcBorders>
              <w:top w:val="nil"/>
              <w:left w:val="nil"/>
              <w:bottom w:val="single" w:sz="4" w:space="0" w:color="000000"/>
              <w:right w:val="single" w:sz="4" w:space="0" w:color="000000"/>
            </w:tcBorders>
            <w:shd w:val="clear" w:color="auto" w:fill="auto"/>
            <w:hideMark/>
          </w:tcPr>
          <w:p w14:paraId="340BA23F" w14:textId="77777777" w:rsidR="00E41011" w:rsidRPr="003A4C04" w:rsidRDefault="00E41011" w:rsidP="0089005A">
            <w:pPr>
              <w:spacing w:after="0" w:line="240" w:lineRule="auto"/>
              <w:jc w:val="left"/>
              <w:rPr>
                <w:rFonts w:eastAsia="Times New Roman" w:cs="Arial"/>
                <w:iCs/>
                <w:color w:val="000000"/>
                <w:lang w:val="en-US"/>
              </w:rPr>
            </w:pPr>
            <w:r w:rsidRPr="003A4C04">
              <w:rPr>
                <w:rFonts w:eastAsia="Times New Roman" w:cs="Arial"/>
                <w:iCs/>
                <w:color w:val="000000"/>
                <w:lang w:val="en-US"/>
              </w:rPr>
              <w:t>This event is generated when the temperature of the device is too high.</w:t>
            </w:r>
            <w:r w:rsidRPr="003A4C04">
              <w:rPr>
                <w:rFonts w:eastAsia="Times New Roman" w:cs="Arial"/>
                <w:iCs/>
                <w:color w:val="000000"/>
                <w:lang w:val="en-US"/>
              </w:rPr>
              <w:br/>
              <w:t>Information on the physical port to which the device is connected, the serial number and the measured temperature are</w:t>
            </w:r>
            <w:r w:rsidRPr="003A4C04">
              <w:rPr>
                <w:rFonts w:eastAsia="Times New Roman" w:cs="Arial"/>
                <w:iCs/>
                <w:color w:val="000000"/>
                <w:lang w:val="en-US"/>
              </w:rPr>
              <w:br/>
              <w:t>attached to this event.</w:t>
            </w:r>
          </w:p>
        </w:tc>
      </w:tr>
      <w:tr w:rsidR="00E41011" w:rsidRPr="003A4C04" w14:paraId="102A840C" w14:textId="77777777" w:rsidTr="0089005A">
        <w:trPr>
          <w:trHeight w:val="700"/>
        </w:trPr>
        <w:tc>
          <w:tcPr>
            <w:tcW w:w="1540" w:type="pct"/>
            <w:tcBorders>
              <w:top w:val="nil"/>
              <w:left w:val="single" w:sz="4" w:space="0" w:color="000000"/>
              <w:bottom w:val="single" w:sz="4" w:space="0" w:color="000000"/>
              <w:right w:val="single" w:sz="4" w:space="0" w:color="000000"/>
            </w:tcBorders>
            <w:shd w:val="clear" w:color="auto" w:fill="auto"/>
            <w:vAlign w:val="center"/>
            <w:hideMark/>
          </w:tcPr>
          <w:p w14:paraId="130544BA" w14:textId="77777777" w:rsidR="00E41011" w:rsidRPr="003A4C04" w:rsidRDefault="00E41011" w:rsidP="0089005A">
            <w:pPr>
              <w:spacing w:after="0" w:line="240" w:lineRule="auto"/>
              <w:jc w:val="left"/>
              <w:rPr>
                <w:rFonts w:eastAsia="Times New Roman" w:cs="Arial"/>
                <w:color w:val="000000"/>
                <w:lang w:val="en-US"/>
              </w:rPr>
            </w:pPr>
            <w:r w:rsidRPr="003A4C04">
              <w:rPr>
                <w:rFonts w:eastAsia="Times New Roman" w:cs="Arial"/>
                <w:color w:val="000000"/>
                <w:lang w:val="en-US"/>
              </w:rPr>
              <w:t>InternodeMgr|TnxActive</w:t>
            </w:r>
          </w:p>
        </w:tc>
        <w:tc>
          <w:tcPr>
            <w:tcW w:w="3460" w:type="pct"/>
            <w:tcBorders>
              <w:top w:val="nil"/>
              <w:left w:val="nil"/>
              <w:bottom w:val="single" w:sz="4" w:space="0" w:color="000000"/>
              <w:right w:val="single" w:sz="4" w:space="0" w:color="000000"/>
            </w:tcBorders>
            <w:shd w:val="clear" w:color="auto" w:fill="auto"/>
            <w:hideMark/>
          </w:tcPr>
          <w:p w14:paraId="4C2A5C7A" w14:textId="77777777" w:rsidR="00E41011" w:rsidRPr="003A4C04" w:rsidRDefault="00E41011" w:rsidP="0089005A">
            <w:pPr>
              <w:spacing w:after="0" w:line="240" w:lineRule="auto"/>
              <w:jc w:val="left"/>
              <w:rPr>
                <w:rFonts w:eastAsia="Times New Roman" w:cs="Arial"/>
                <w:iCs/>
                <w:color w:val="000000"/>
                <w:lang w:val="en-US"/>
              </w:rPr>
            </w:pPr>
            <w:r w:rsidRPr="003A4C04">
              <w:rPr>
                <w:rFonts w:eastAsia="Times New Roman" w:cs="Arial"/>
                <w:iCs/>
                <w:color w:val="000000"/>
                <w:lang w:val="en-US"/>
              </w:rPr>
              <w:t>This event is generated when this TNX takes over operation from another TNX.</w:t>
            </w:r>
            <w:r w:rsidRPr="003A4C04">
              <w:rPr>
                <w:rFonts w:eastAsia="Times New Roman" w:cs="Arial"/>
                <w:iCs/>
                <w:color w:val="000000"/>
                <w:lang w:val="en-US"/>
              </w:rPr>
              <w:br/>
              <w:t>The IP address and the TNX name of the active TNX are attached to this event.</w:t>
            </w:r>
          </w:p>
        </w:tc>
      </w:tr>
      <w:tr w:rsidR="00E41011" w:rsidRPr="003A4C04" w14:paraId="409EBF07" w14:textId="77777777" w:rsidTr="0089005A">
        <w:trPr>
          <w:trHeight w:val="697"/>
        </w:trPr>
        <w:tc>
          <w:tcPr>
            <w:tcW w:w="1540" w:type="pct"/>
            <w:tcBorders>
              <w:top w:val="nil"/>
              <w:left w:val="single" w:sz="4" w:space="0" w:color="000000"/>
              <w:bottom w:val="single" w:sz="4" w:space="0" w:color="000000"/>
              <w:right w:val="single" w:sz="4" w:space="0" w:color="000000"/>
            </w:tcBorders>
            <w:shd w:val="clear" w:color="auto" w:fill="auto"/>
            <w:vAlign w:val="center"/>
            <w:hideMark/>
          </w:tcPr>
          <w:p w14:paraId="4A187E06" w14:textId="77777777" w:rsidR="00E41011" w:rsidRPr="003A4C04" w:rsidRDefault="00E41011" w:rsidP="0089005A">
            <w:pPr>
              <w:spacing w:after="0" w:line="240" w:lineRule="auto"/>
              <w:jc w:val="left"/>
              <w:rPr>
                <w:rFonts w:eastAsia="Times New Roman" w:cs="Arial"/>
                <w:color w:val="000000"/>
                <w:lang w:val="en-US"/>
              </w:rPr>
            </w:pPr>
            <w:r w:rsidRPr="003A4C04">
              <w:rPr>
                <w:rFonts w:eastAsia="Times New Roman" w:cs="Arial"/>
                <w:color w:val="000000"/>
                <w:lang w:val="en-US"/>
              </w:rPr>
              <w:t>InternodeMgr|TnxInactive</w:t>
            </w:r>
          </w:p>
        </w:tc>
        <w:tc>
          <w:tcPr>
            <w:tcW w:w="3460" w:type="pct"/>
            <w:tcBorders>
              <w:top w:val="nil"/>
              <w:left w:val="nil"/>
              <w:bottom w:val="single" w:sz="4" w:space="0" w:color="000000"/>
              <w:right w:val="single" w:sz="4" w:space="0" w:color="000000"/>
            </w:tcBorders>
            <w:shd w:val="clear" w:color="auto" w:fill="auto"/>
            <w:hideMark/>
          </w:tcPr>
          <w:p w14:paraId="28A798D4" w14:textId="77777777" w:rsidR="00E41011" w:rsidRPr="003A4C04" w:rsidRDefault="00E41011" w:rsidP="0089005A">
            <w:pPr>
              <w:spacing w:after="0" w:line="240" w:lineRule="auto"/>
              <w:jc w:val="left"/>
              <w:rPr>
                <w:rFonts w:eastAsia="Times New Roman" w:cs="Arial"/>
                <w:iCs/>
                <w:color w:val="000000"/>
                <w:lang w:val="en-US"/>
              </w:rPr>
            </w:pPr>
            <w:r w:rsidRPr="003A4C04">
              <w:rPr>
                <w:rFonts w:eastAsia="Times New Roman" w:cs="Arial"/>
                <w:iCs/>
                <w:color w:val="000000"/>
                <w:lang w:val="en-US"/>
              </w:rPr>
              <w:t>This event is generated when the operation of this TNX is taken over by another TNX.</w:t>
            </w:r>
            <w:r w:rsidRPr="003A4C04">
              <w:rPr>
                <w:rFonts w:eastAsia="Times New Roman" w:cs="Arial"/>
                <w:iCs/>
                <w:color w:val="000000"/>
                <w:lang w:val="en-US"/>
              </w:rPr>
              <w:br/>
              <w:t>The IP address and the TNX name of the inactive TNX are attached to this event.</w:t>
            </w:r>
          </w:p>
        </w:tc>
      </w:tr>
      <w:tr w:rsidR="00E41011" w:rsidRPr="003A4C04" w14:paraId="72D7E565" w14:textId="77777777" w:rsidTr="0089005A">
        <w:trPr>
          <w:trHeight w:val="706"/>
        </w:trPr>
        <w:tc>
          <w:tcPr>
            <w:tcW w:w="1540" w:type="pct"/>
            <w:tcBorders>
              <w:top w:val="nil"/>
              <w:left w:val="single" w:sz="4" w:space="0" w:color="000000"/>
              <w:bottom w:val="single" w:sz="4" w:space="0" w:color="000000"/>
              <w:right w:val="single" w:sz="4" w:space="0" w:color="000000"/>
            </w:tcBorders>
            <w:shd w:val="clear" w:color="auto" w:fill="auto"/>
            <w:vAlign w:val="center"/>
            <w:hideMark/>
          </w:tcPr>
          <w:p w14:paraId="25134A5C" w14:textId="77777777" w:rsidR="00E41011" w:rsidRPr="003A4C04" w:rsidRDefault="00E41011" w:rsidP="0089005A">
            <w:pPr>
              <w:spacing w:after="0" w:line="240" w:lineRule="auto"/>
              <w:jc w:val="left"/>
              <w:rPr>
                <w:rFonts w:eastAsia="Times New Roman" w:cs="Arial"/>
                <w:color w:val="000000"/>
                <w:lang w:val="en-US"/>
              </w:rPr>
            </w:pPr>
            <w:r w:rsidRPr="003A4C04">
              <w:rPr>
                <w:rFonts w:eastAsia="Times New Roman" w:cs="Arial"/>
                <w:color w:val="000000"/>
                <w:lang w:val="en-US"/>
              </w:rPr>
              <w:t>IpConnectionUp</w:t>
            </w:r>
          </w:p>
        </w:tc>
        <w:tc>
          <w:tcPr>
            <w:tcW w:w="3460" w:type="pct"/>
            <w:tcBorders>
              <w:top w:val="nil"/>
              <w:left w:val="nil"/>
              <w:bottom w:val="single" w:sz="4" w:space="0" w:color="000000"/>
              <w:right w:val="single" w:sz="4" w:space="0" w:color="000000"/>
            </w:tcBorders>
            <w:shd w:val="clear" w:color="auto" w:fill="auto"/>
            <w:hideMark/>
          </w:tcPr>
          <w:p w14:paraId="70186497" w14:textId="77777777" w:rsidR="00E41011" w:rsidRPr="003A4C04" w:rsidRDefault="00E41011" w:rsidP="0089005A">
            <w:pPr>
              <w:spacing w:after="0" w:line="240" w:lineRule="auto"/>
              <w:jc w:val="left"/>
              <w:rPr>
                <w:rFonts w:eastAsia="Times New Roman" w:cs="Arial"/>
                <w:iCs/>
                <w:color w:val="000000"/>
                <w:lang w:val="en-US"/>
              </w:rPr>
            </w:pPr>
            <w:r w:rsidRPr="003A4C04">
              <w:rPr>
                <w:rFonts w:eastAsia="Times New Roman" w:cs="Arial"/>
                <w:iCs/>
                <w:color w:val="000000"/>
                <w:lang w:val="en-US"/>
              </w:rPr>
              <w:t>This event is generated when a connection to another TNX has successfully been established.</w:t>
            </w:r>
            <w:r w:rsidRPr="003A4C04">
              <w:rPr>
                <w:rFonts w:eastAsia="Times New Roman" w:cs="Arial"/>
                <w:iCs/>
                <w:color w:val="000000"/>
                <w:lang w:val="en-US"/>
              </w:rPr>
              <w:br/>
              <w:t>The log message text provides detailed information about the connected TNX.</w:t>
            </w:r>
          </w:p>
        </w:tc>
      </w:tr>
      <w:tr w:rsidR="00E41011" w:rsidRPr="003A4C04" w14:paraId="2677F62B" w14:textId="77777777" w:rsidTr="0089005A">
        <w:trPr>
          <w:trHeight w:val="510"/>
        </w:trPr>
        <w:tc>
          <w:tcPr>
            <w:tcW w:w="1540" w:type="pct"/>
            <w:tcBorders>
              <w:top w:val="nil"/>
              <w:left w:val="single" w:sz="4" w:space="0" w:color="000000"/>
              <w:bottom w:val="single" w:sz="4" w:space="0" w:color="000000"/>
              <w:right w:val="single" w:sz="4" w:space="0" w:color="000000"/>
            </w:tcBorders>
            <w:shd w:val="clear" w:color="auto" w:fill="auto"/>
            <w:vAlign w:val="center"/>
            <w:hideMark/>
          </w:tcPr>
          <w:p w14:paraId="5F884D4C" w14:textId="77777777" w:rsidR="00E41011" w:rsidRPr="003A4C04" w:rsidRDefault="00E41011" w:rsidP="0089005A">
            <w:pPr>
              <w:spacing w:after="0" w:line="240" w:lineRule="auto"/>
              <w:jc w:val="left"/>
              <w:rPr>
                <w:rFonts w:eastAsia="Times New Roman" w:cs="Arial"/>
                <w:color w:val="000000"/>
                <w:lang w:val="en-US"/>
              </w:rPr>
            </w:pPr>
            <w:r w:rsidRPr="003A4C04">
              <w:rPr>
                <w:rFonts w:eastAsia="Times New Roman" w:cs="Arial"/>
                <w:color w:val="000000"/>
                <w:lang w:val="en-US"/>
              </w:rPr>
              <w:t>LogMessage</w:t>
            </w:r>
          </w:p>
        </w:tc>
        <w:tc>
          <w:tcPr>
            <w:tcW w:w="3460" w:type="pct"/>
            <w:tcBorders>
              <w:top w:val="nil"/>
              <w:left w:val="nil"/>
              <w:bottom w:val="single" w:sz="4" w:space="0" w:color="000000"/>
              <w:right w:val="single" w:sz="4" w:space="0" w:color="000000"/>
            </w:tcBorders>
            <w:shd w:val="clear" w:color="auto" w:fill="auto"/>
            <w:hideMark/>
          </w:tcPr>
          <w:p w14:paraId="0B0A5553" w14:textId="77777777" w:rsidR="00E41011" w:rsidRPr="003A4C04" w:rsidRDefault="00E41011" w:rsidP="0089005A">
            <w:pPr>
              <w:spacing w:after="0" w:line="240" w:lineRule="auto"/>
              <w:jc w:val="left"/>
              <w:rPr>
                <w:rFonts w:eastAsia="Times New Roman" w:cs="Arial"/>
                <w:iCs/>
                <w:color w:val="000000"/>
                <w:lang w:val="en-US"/>
              </w:rPr>
            </w:pPr>
            <w:r w:rsidRPr="003A4C04">
              <w:rPr>
                <w:rFonts w:eastAsia="Times New Roman" w:cs="Arial"/>
                <w:iCs/>
                <w:color w:val="000000"/>
                <w:lang w:val="en-US"/>
              </w:rPr>
              <w:t>This event is generated when a new log message is available. The content of the log message is attached to this event.</w:t>
            </w:r>
          </w:p>
        </w:tc>
      </w:tr>
      <w:tr w:rsidR="00E41011" w:rsidRPr="003A4C04" w14:paraId="3A4DA39D" w14:textId="77777777" w:rsidTr="0089005A">
        <w:trPr>
          <w:trHeight w:val="1020"/>
        </w:trPr>
        <w:tc>
          <w:tcPr>
            <w:tcW w:w="1540" w:type="pct"/>
            <w:tcBorders>
              <w:top w:val="nil"/>
              <w:left w:val="single" w:sz="4" w:space="0" w:color="000000"/>
              <w:bottom w:val="single" w:sz="4" w:space="0" w:color="000000"/>
              <w:right w:val="single" w:sz="4" w:space="0" w:color="000000"/>
            </w:tcBorders>
            <w:shd w:val="clear" w:color="auto" w:fill="auto"/>
            <w:vAlign w:val="center"/>
            <w:hideMark/>
          </w:tcPr>
          <w:p w14:paraId="632B9F1E" w14:textId="77777777" w:rsidR="00E41011" w:rsidRPr="003A4C04" w:rsidRDefault="00E41011" w:rsidP="0089005A">
            <w:pPr>
              <w:spacing w:after="0" w:line="240" w:lineRule="auto"/>
              <w:jc w:val="left"/>
              <w:rPr>
                <w:rFonts w:eastAsia="Times New Roman" w:cs="Arial"/>
                <w:color w:val="000000"/>
                <w:lang w:val="en-US"/>
              </w:rPr>
            </w:pPr>
            <w:r w:rsidRPr="003A4C04">
              <w:rPr>
                <w:rFonts w:eastAsia="Times New Roman" w:cs="Arial"/>
                <w:color w:val="000000"/>
                <w:lang w:val="en-US"/>
              </w:rPr>
              <w:t>Mpt|DigitalInput</w:t>
            </w:r>
          </w:p>
        </w:tc>
        <w:tc>
          <w:tcPr>
            <w:tcW w:w="3460" w:type="pct"/>
            <w:tcBorders>
              <w:top w:val="nil"/>
              <w:left w:val="nil"/>
              <w:bottom w:val="single" w:sz="4" w:space="0" w:color="000000"/>
              <w:right w:val="single" w:sz="4" w:space="0" w:color="000000"/>
            </w:tcBorders>
            <w:shd w:val="clear" w:color="auto" w:fill="auto"/>
            <w:hideMark/>
          </w:tcPr>
          <w:p w14:paraId="1B843763" w14:textId="77777777" w:rsidR="00E41011" w:rsidRPr="003A4C04" w:rsidRDefault="00E41011" w:rsidP="0089005A">
            <w:pPr>
              <w:spacing w:after="0" w:line="240" w:lineRule="auto"/>
              <w:jc w:val="left"/>
              <w:rPr>
                <w:rFonts w:eastAsia="Times New Roman" w:cs="Arial"/>
                <w:iCs/>
                <w:color w:val="000000"/>
                <w:lang w:val="en-US"/>
              </w:rPr>
            </w:pPr>
            <w:r w:rsidRPr="003A4C04">
              <w:rPr>
                <w:rFonts w:eastAsia="Times New Roman" w:cs="Arial"/>
                <w:iCs/>
                <w:color w:val="000000"/>
                <w:lang w:val="en-US"/>
              </w:rPr>
              <w:t>This event is generated when the BSI detects a problem. Information on the physical port to which the device is connected, the serial number, the number of the digital input and its state are attached to this event.</w:t>
            </w:r>
          </w:p>
        </w:tc>
      </w:tr>
      <w:tr w:rsidR="00E41011" w:rsidRPr="003A4C04" w14:paraId="5A4E6E28" w14:textId="77777777" w:rsidTr="0089005A">
        <w:trPr>
          <w:trHeight w:val="1020"/>
        </w:trPr>
        <w:tc>
          <w:tcPr>
            <w:tcW w:w="1540" w:type="pct"/>
            <w:tcBorders>
              <w:top w:val="nil"/>
              <w:left w:val="single" w:sz="4" w:space="0" w:color="000000"/>
              <w:bottom w:val="single" w:sz="4" w:space="0" w:color="000000"/>
              <w:right w:val="single" w:sz="4" w:space="0" w:color="000000"/>
            </w:tcBorders>
            <w:shd w:val="clear" w:color="auto" w:fill="auto"/>
            <w:vAlign w:val="center"/>
            <w:hideMark/>
          </w:tcPr>
          <w:p w14:paraId="4F8A7EEC" w14:textId="77777777" w:rsidR="00E41011" w:rsidRPr="003A4C04" w:rsidRDefault="00E41011" w:rsidP="0089005A">
            <w:pPr>
              <w:spacing w:after="0" w:line="240" w:lineRule="auto"/>
              <w:jc w:val="left"/>
              <w:rPr>
                <w:rFonts w:eastAsia="Times New Roman" w:cs="Arial"/>
                <w:color w:val="000000"/>
                <w:lang w:val="en-US"/>
              </w:rPr>
            </w:pPr>
            <w:r w:rsidRPr="003A4C04">
              <w:rPr>
                <w:rFonts w:eastAsia="Times New Roman" w:cs="Arial"/>
                <w:color w:val="000000"/>
                <w:lang w:val="en-US"/>
              </w:rPr>
              <w:t>Mpt|JammingDetected</w:t>
            </w:r>
          </w:p>
        </w:tc>
        <w:tc>
          <w:tcPr>
            <w:tcW w:w="3460" w:type="pct"/>
            <w:tcBorders>
              <w:top w:val="nil"/>
              <w:left w:val="nil"/>
              <w:bottom w:val="single" w:sz="4" w:space="0" w:color="000000"/>
              <w:right w:val="single" w:sz="4" w:space="0" w:color="000000"/>
            </w:tcBorders>
            <w:shd w:val="clear" w:color="auto" w:fill="auto"/>
            <w:hideMark/>
          </w:tcPr>
          <w:p w14:paraId="0F34091E" w14:textId="77777777" w:rsidR="00E41011" w:rsidRPr="003A4C04" w:rsidRDefault="00E41011" w:rsidP="0089005A">
            <w:pPr>
              <w:spacing w:after="0" w:line="240" w:lineRule="auto"/>
              <w:jc w:val="left"/>
              <w:rPr>
                <w:rFonts w:eastAsia="Times New Roman" w:cs="Arial"/>
                <w:iCs/>
                <w:color w:val="000000"/>
                <w:lang w:val="en-US"/>
              </w:rPr>
            </w:pPr>
            <w:r w:rsidRPr="003A4C04">
              <w:rPr>
                <w:rFonts w:eastAsia="Times New Roman" w:cs="Arial"/>
                <w:iCs/>
                <w:color w:val="000000"/>
                <w:lang w:val="en-US"/>
              </w:rPr>
              <w:t>This event is generated when jamming of a channel is detected. Information on the physical port to which the device is connected, the serial number, and its current channel mode are attached to this event.</w:t>
            </w:r>
          </w:p>
        </w:tc>
      </w:tr>
      <w:tr w:rsidR="00E41011" w:rsidRPr="003A4C04" w14:paraId="356E0789" w14:textId="77777777" w:rsidTr="0089005A">
        <w:trPr>
          <w:trHeight w:val="1020"/>
        </w:trPr>
        <w:tc>
          <w:tcPr>
            <w:tcW w:w="1540" w:type="pct"/>
            <w:tcBorders>
              <w:top w:val="nil"/>
              <w:left w:val="single" w:sz="4" w:space="0" w:color="000000"/>
              <w:bottom w:val="single" w:sz="4" w:space="0" w:color="000000"/>
              <w:right w:val="single" w:sz="4" w:space="0" w:color="000000"/>
            </w:tcBorders>
            <w:shd w:val="clear" w:color="auto" w:fill="auto"/>
            <w:vAlign w:val="center"/>
            <w:hideMark/>
          </w:tcPr>
          <w:p w14:paraId="0DE4DF75" w14:textId="77777777" w:rsidR="00E41011" w:rsidRPr="003A4C04" w:rsidRDefault="00E41011" w:rsidP="0089005A">
            <w:pPr>
              <w:spacing w:after="0" w:line="240" w:lineRule="auto"/>
              <w:jc w:val="left"/>
              <w:rPr>
                <w:rFonts w:eastAsia="Times New Roman" w:cs="Arial"/>
                <w:color w:val="000000"/>
                <w:lang w:val="en-US"/>
              </w:rPr>
            </w:pPr>
            <w:r w:rsidRPr="003A4C04">
              <w:rPr>
                <w:rFonts w:eastAsia="Times New Roman" w:cs="Arial"/>
                <w:color w:val="000000"/>
                <w:lang w:val="en-US"/>
              </w:rPr>
              <w:lastRenderedPageBreak/>
              <w:t>Mpt|NoJammingDetected</w:t>
            </w:r>
          </w:p>
        </w:tc>
        <w:tc>
          <w:tcPr>
            <w:tcW w:w="3460" w:type="pct"/>
            <w:tcBorders>
              <w:top w:val="nil"/>
              <w:left w:val="nil"/>
              <w:bottom w:val="single" w:sz="4" w:space="0" w:color="000000"/>
              <w:right w:val="single" w:sz="4" w:space="0" w:color="000000"/>
            </w:tcBorders>
            <w:shd w:val="clear" w:color="auto" w:fill="auto"/>
            <w:hideMark/>
          </w:tcPr>
          <w:p w14:paraId="205D46B3" w14:textId="77777777" w:rsidR="00E41011" w:rsidRPr="003A4C04" w:rsidRDefault="00E41011" w:rsidP="0089005A">
            <w:pPr>
              <w:spacing w:after="0" w:line="240" w:lineRule="auto"/>
              <w:jc w:val="left"/>
              <w:rPr>
                <w:rFonts w:eastAsia="Times New Roman" w:cs="Arial"/>
                <w:iCs/>
                <w:color w:val="000000"/>
                <w:lang w:val="en-US"/>
              </w:rPr>
            </w:pPr>
            <w:r w:rsidRPr="003A4C04">
              <w:rPr>
                <w:rFonts w:eastAsia="Times New Roman" w:cs="Arial"/>
                <w:iCs/>
                <w:color w:val="000000"/>
                <w:lang w:val="en-US"/>
              </w:rPr>
              <w:t>This event is generated when jamming of a channel stopped. Information on the physical port to which the device is connected, the serial number, and its current channel mode are attached to this event.</w:t>
            </w:r>
          </w:p>
        </w:tc>
      </w:tr>
      <w:tr w:rsidR="00E41011" w:rsidRPr="003A4C04" w14:paraId="20625DA0" w14:textId="77777777" w:rsidTr="0089005A">
        <w:trPr>
          <w:trHeight w:val="1275"/>
        </w:trPr>
        <w:tc>
          <w:tcPr>
            <w:tcW w:w="1540" w:type="pct"/>
            <w:tcBorders>
              <w:top w:val="nil"/>
              <w:left w:val="single" w:sz="4" w:space="0" w:color="000000"/>
              <w:bottom w:val="single" w:sz="4" w:space="0" w:color="000000"/>
              <w:right w:val="single" w:sz="4" w:space="0" w:color="000000"/>
            </w:tcBorders>
            <w:shd w:val="clear" w:color="auto" w:fill="auto"/>
            <w:vAlign w:val="center"/>
            <w:hideMark/>
          </w:tcPr>
          <w:p w14:paraId="5923E9AF" w14:textId="77777777" w:rsidR="00E41011" w:rsidRPr="003A4C04" w:rsidRDefault="00E41011" w:rsidP="0089005A">
            <w:pPr>
              <w:spacing w:after="0" w:line="240" w:lineRule="auto"/>
              <w:jc w:val="left"/>
              <w:rPr>
                <w:rFonts w:eastAsia="Times New Roman" w:cs="Arial"/>
                <w:color w:val="000000"/>
                <w:lang w:val="en-US"/>
              </w:rPr>
            </w:pPr>
            <w:r w:rsidRPr="003A4C04">
              <w:rPr>
                <w:rFonts w:eastAsia="Times New Roman" w:cs="Arial"/>
                <w:color w:val="000000"/>
                <w:lang w:val="en-US"/>
              </w:rPr>
              <w:t>NoFreeTrafficChannel</w:t>
            </w:r>
          </w:p>
        </w:tc>
        <w:tc>
          <w:tcPr>
            <w:tcW w:w="3460" w:type="pct"/>
            <w:tcBorders>
              <w:top w:val="nil"/>
              <w:left w:val="nil"/>
              <w:bottom w:val="single" w:sz="4" w:space="0" w:color="000000"/>
              <w:right w:val="single" w:sz="4" w:space="0" w:color="000000"/>
            </w:tcBorders>
            <w:shd w:val="clear" w:color="auto" w:fill="auto"/>
            <w:hideMark/>
          </w:tcPr>
          <w:p w14:paraId="51C8D363" w14:textId="77777777" w:rsidR="00E41011" w:rsidRPr="003A4C04" w:rsidRDefault="00E41011" w:rsidP="0089005A">
            <w:pPr>
              <w:spacing w:after="0" w:line="240" w:lineRule="auto"/>
              <w:jc w:val="left"/>
              <w:rPr>
                <w:rFonts w:eastAsia="Times New Roman" w:cs="Arial"/>
                <w:iCs/>
                <w:color w:val="000000"/>
                <w:lang w:val="en-US"/>
              </w:rPr>
            </w:pPr>
            <w:r w:rsidRPr="003A4C04">
              <w:rPr>
                <w:rFonts w:eastAsia="Times New Roman" w:cs="Arial"/>
                <w:iCs/>
                <w:color w:val="000000"/>
                <w:lang w:val="en-US"/>
              </w:rPr>
              <w:t>This event is generated when a traffic channel request for a site failed or was queued.</w:t>
            </w:r>
            <w:r w:rsidRPr="003A4C04">
              <w:rPr>
                <w:rFonts w:eastAsia="Times New Roman" w:cs="Arial"/>
                <w:iCs/>
                <w:color w:val="000000"/>
                <w:lang w:val="en-US"/>
              </w:rPr>
              <w:br/>
              <w:t>Possible causes include unavailability of base stations (device link failures) and all traffic channels being occupied.</w:t>
            </w:r>
            <w:r w:rsidRPr="003A4C04">
              <w:rPr>
                <w:rFonts w:eastAsia="Times New Roman" w:cs="Arial"/>
                <w:iCs/>
                <w:color w:val="000000"/>
                <w:lang w:val="en-US"/>
              </w:rPr>
              <w:br/>
              <w:t>The name of the base station site is attached to this event.</w:t>
            </w:r>
          </w:p>
        </w:tc>
      </w:tr>
      <w:tr w:rsidR="00E41011" w:rsidRPr="003A4C04" w14:paraId="2BD46014" w14:textId="77777777" w:rsidTr="0089005A">
        <w:trPr>
          <w:trHeight w:val="1020"/>
        </w:trPr>
        <w:tc>
          <w:tcPr>
            <w:tcW w:w="1540" w:type="pct"/>
            <w:tcBorders>
              <w:top w:val="nil"/>
              <w:left w:val="single" w:sz="4" w:space="0" w:color="000000"/>
              <w:bottom w:val="single" w:sz="4" w:space="0" w:color="000000"/>
              <w:right w:val="single" w:sz="4" w:space="0" w:color="000000"/>
            </w:tcBorders>
            <w:shd w:val="clear" w:color="auto" w:fill="auto"/>
            <w:vAlign w:val="center"/>
            <w:hideMark/>
          </w:tcPr>
          <w:p w14:paraId="78AE82BC" w14:textId="77777777" w:rsidR="00E41011" w:rsidRPr="003A4C04" w:rsidRDefault="00E41011" w:rsidP="0089005A">
            <w:pPr>
              <w:spacing w:after="0" w:line="240" w:lineRule="auto"/>
              <w:jc w:val="left"/>
              <w:rPr>
                <w:rFonts w:eastAsia="Times New Roman" w:cs="Arial"/>
                <w:color w:val="000000"/>
                <w:lang w:val="en-US"/>
              </w:rPr>
            </w:pPr>
            <w:r w:rsidRPr="003A4C04">
              <w:rPr>
                <w:rFonts w:eastAsia="Times New Roman" w:cs="Arial"/>
                <w:color w:val="000000"/>
                <w:lang w:val="en-US"/>
              </w:rPr>
              <w:t>NoIpConnection</w:t>
            </w:r>
          </w:p>
        </w:tc>
        <w:tc>
          <w:tcPr>
            <w:tcW w:w="3460" w:type="pct"/>
            <w:tcBorders>
              <w:top w:val="nil"/>
              <w:left w:val="nil"/>
              <w:bottom w:val="single" w:sz="4" w:space="0" w:color="000000"/>
              <w:right w:val="single" w:sz="4" w:space="0" w:color="000000"/>
            </w:tcBorders>
            <w:shd w:val="clear" w:color="auto" w:fill="auto"/>
            <w:hideMark/>
          </w:tcPr>
          <w:p w14:paraId="59DA6EAA" w14:textId="77777777" w:rsidR="00E41011" w:rsidRPr="003A4C04" w:rsidRDefault="00E41011" w:rsidP="0089005A">
            <w:pPr>
              <w:spacing w:after="0" w:line="240" w:lineRule="auto"/>
              <w:jc w:val="left"/>
              <w:rPr>
                <w:rFonts w:eastAsia="Times New Roman" w:cs="Arial"/>
                <w:iCs/>
                <w:color w:val="000000"/>
                <w:lang w:val="en-US"/>
              </w:rPr>
            </w:pPr>
            <w:r w:rsidRPr="003A4C04">
              <w:rPr>
                <w:rFonts w:eastAsia="Times New Roman" w:cs="Arial"/>
                <w:iCs/>
                <w:color w:val="000000"/>
                <w:lang w:val="en-US"/>
              </w:rPr>
              <w:t>This event is generated when a problem is detected with the IP</w:t>
            </w:r>
            <w:r w:rsidRPr="003A4C04">
              <w:rPr>
                <w:rFonts w:eastAsia="Times New Roman" w:cs="Arial"/>
                <w:iCs/>
                <w:color w:val="000000"/>
                <w:lang w:val="en-US"/>
              </w:rPr>
              <w:br/>
              <w:t>connection.</w:t>
            </w:r>
            <w:r w:rsidRPr="003A4C04">
              <w:rPr>
                <w:rFonts w:eastAsia="Times New Roman" w:cs="Arial"/>
                <w:iCs/>
                <w:color w:val="000000"/>
                <w:lang w:val="en-US"/>
              </w:rPr>
              <w:br/>
              <w:t>The log message text provides detailed information about the failure.</w:t>
            </w:r>
          </w:p>
        </w:tc>
      </w:tr>
      <w:tr w:rsidR="00E41011" w:rsidRPr="003A4C04" w14:paraId="3D5B306B" w14:textId="77777777" w:rsidTr="0089005A">
        <w:trPr>
          <w:trHeight w:val="510"/>
        </w:trPr>
        <w:tc>
          <w:tcPr>
            <w:tcW w:w="1540" w:type="pct"/>
            <w:tcBorders>
              <w:top w:val="nil"/>
              <w:left w:val="single" w:sz="4" w:space="0" w:color="000000"/>
              <w:bottom w:val="single" w:sz="4" w:space="0" w:color="000000"/>
              <w:right w:val="single" w:sz="4" w:space="0" w:color="000000"/>
            </w:tcBorders>
            <w:shd w:val="clear" w:color="auto" w:fill="auto"/>
            <w:vAlign w:val="center"/>
            <w:hideMark/>
          </w:tcPr>
          <w:p w14:paraId="0D769D76" w14:textId="77777777" w:rsidR="00E41011" w:rsidRPr="003A4C04" w:rsidRDefault="00E41011" w:rsidP="0089005A">
            <w:pPr>
              <w:spacing w:after="0" w:line="240" w:lineRule="auto"/>
              <w:jc w:val="left"/>
              <w:rPr>
                <w:rFonts w:eastAsia="Times New Roman" w:cs="Arial"/>
                <w:color w:val="000000"/>
                <w:lang w:val="en-US"/>
              </w:rPr>
            </w:pPr>
            <w:r w:rsidRPr="003A4C04">
              <w:rPr>
                <w:rFonts w:eastAsia="Times New Roman" w:cs="Arial"/>
                <w:color w:val="000000"/>
                <w:lang w:val="en-US"/>
              </w:rPr>
              <w:t>PowerAmplifierTemperatureOk</w:t>
            </w:r>
          </w:p>
        </w:tc>
        <w:tc>
          <w:tcPr>
            <w:tcW w:w="3460" w:type="pct"/>
            <w:tcBorders>
              <w:top w:val="nil"/>
              <w:left w:val="nil"/>
              <w:bottom w:val="single" w:sz="4" w:space="0" w:color="000000"/>
              <w:right w:val="single" w:sz="4" w:space="0" w:color="000000"/>
            </w:tcBorders>
            <w:shd w:val="clear" w:color="auto" w:fill="auto"/>
            <w:hideMark/>
          </w:tcPr>
          <w:p w14:paraId="1A836234" w14:textId="77777777" w:rsidR="00E41011" w:rsidRPr="003A4C04" w:rsidRDefault="00E41011" w:rsidP="0089005A">
            <w:pPr>
              <w:spacing w:after="0" w:line="240" w:lineRule="auto"/>
              <w:jc w:val="left"/>
              <w:rPr>
                <w:rFonts w:eastAsia="Times New Roman" w:cs="Arial"/>
                <w:iCs/>
                <w:color w:val="000000"/>
                <w:lang w:val="en-US"/>
              </w:rPr>
            </w:pPr>
            <w:r w:rsidRPr="003A4C04">
              <w:rPr>
                <w:rFonts w:eastAsia="Times New Roman" w:cs="Arial"/>
                <w:iCs/>
                <w:color w:val="000000"/>
                <w:lang w:val="en-US"/>
              </w:rPr>
              <w:t>This event is generated when the temperature of the device is within limits.</w:t>
            </w:r>
          </w:p>
        </w:tc>
      </w:tr>
      <w:tr w:rsidR="00E41011" w:rsidRPr="003A4C04" w14:paraId="5428B6AC" w14:textId="77777777" w:rsidTr="0089005A">
        <w:trPr>
          <w:trHeight w:val="510"/>
        </w:trPr>
        <w:tc>
          <w:tcPr>
            <w:tcW w:w="1540" w:type="pct"/>
            <w:tcBorders>
              <w:top w:val="nil"/>
              <w:left w:val="single" w:sz="4" w:space="0" w:color="000000"/>
              <w:bottom w:val="single" w:sz="4" w:space="0" w:color="000000"/>
              <w:right w:val="single" w:sz="4" w:space="0" w:color="000000"/>
            </w:tcBorders>
            <w:shd w:val="clear" w:color="auto" w:fill="auto"/>
            <w:vAlign w:val="center"/>
            <w:hideMark/>
          </w:tcPr>
          <w:p w14:paraId="6E5D564E" w14:textId="77777777" w:rsidR="00E41011" w:rsidRPr="003A4C04" w:rsidRDefault="00E41011" w:rsidP="0089005A">
            <w:pPr>
              <w:spacing w:after="0" w:line="240" w:lineRule="auto"/>
              <w:jc w:val="left"/>
              <w:rPr>
                <w:rFonts w:eastAsia="Times New Roman" w:cs="Arial"/>
                <w:color w:val="000000"/>
                <w:lang w:val="en-US"/>
              </w:rPr>
            </w:pPr>
            <w:r w:rsidRPr="003A4C04">
              <w:rPr>
                <w:rFonts w:eastAsia="Times New Roman" w:cs="Arial"/>
                <w:color w:val="000000"/>
                <w:lang w:val="en-US"/>
              </w:rPr>
              <w:t>PowerOk</w:t>
            </w:r>
          </w:p>
        </w:tc>
        <w:tc>
          <w:tcPr>
            <w:tcW w:w="3460" w:type="pct"/>
            <w:tcBorders>
              <w:top w:val="nil"/>
              <w:left w:val="nil"/>
              <w:bottom w:val="single" w:sz="4" w:space="0" w:color="000000"/>
              <w:right w:val="single" w:sz="4" w:space="0" w:color="000000"/>
            </w:tcBorders>
            <w:shd w:val="clear" w:color="auto" w:fill="auto"/>
            <w:hideMark/>
          </w:tcPr>
          <w:p w14:paraId="0DC4DB96" w14:textId="77777777" w:rsidR="00E41011" w:rsidRPr="003A4C04" w:rsidRDefault="00E41011" w:rsidP="0089005A">
            <w:pPr>
              <w:spacing w:after="0" w:line="240" w:lineRule="auto"/>
              <w:jc w:val="left"/>
              <w:rPr>
                <w:rFonts w:eastAsia="Times New Roman" w:cs="Arial"/>
                <w:iCs/>
                <w:color w:val="000000"/>
                <w:lang w:val="en-US"/>
              </w:rPr>
            </w:pPr>
            <w:r w:rsidRPr="003A4C04">
              <w:rPr>
                <w:rFonts w:eastAsia="Times New Roman" w:cs="Arial"/>
                <w:iCs/>
                <w:color w:val="000000"/>
                <w:lang w:val="en-US"/>
              </w:rPr>
              <w:t>This event is generated when the base station power is within limits again.</w:t>
            </w:r>
          </w:p>
        </w:tc>
      </w:tr>
      <w:tr w:rsidR="00E41011" w:rsidRPr="003A4C04" w14:paraId="19F85B6A" w14:textId="77777777" w:rsidTr="0089005A">
        <w:trPr>
          <w:trHeight w:val="804"/>
        </w:trPr>
        <w:tc>
          <w:tcPr>
            <w:tcW w:w="1540" w:type="pct"/>
            <w:tcBorders>
              <w:top w:val="nil"/>
              <w:left w:val="single" w:sz="4" w:space="0" w:color="000000"/>
              <w:bottom w:val="single" w:sz="4" w:space="0" w:color="000000"/>
              <w:right w:val="single" w:sz="4" w:space="0" w:color="000000"/>
            </w:tcBorders>
            <w:shd w:val="clear" w:color="auto" w:fill="auto"/>
            <w:vAlign w:val="center"/>
            <w:hideMark/>
          </w:tcPr>
          <w:p w14:paraId="38F4D2A1" w14:textId="77777777" w:rsidR="00E41011" w:rsidRPr="003A4C04" w:rsidRDefault="00E41011" w:rsidP="0089005A">
            <w:pPr>
              <w:spacing w:after="0" w:line="240" w:lineRule="auto"/>
              <w:jc w:val="left"/>
              <w:rPr>
                <w:rFonts w:eastAsia="Times New Roman" w:cs="Arial"/>
                <w:color w:val="000000"/>
                <w:lang w:val="en-US"/>
              </w:rPr>
            </w:pPr>
            <w:r w:rsidRPr="003A4C04">
              <w:rPr>
                <w:rFonts w:eastAsia="Times New Roman" w:cs="Arial"/>
                <w:color w:val="000000"/>
                <w:lang w:val="en-US"/>
              </w:rPr>
              <w:t>ReflectedPowerOk</w:t>
            </w:r>
          </w:p>
        </w:tc>
        <w:tc>
          <w:tcPr>
            <w:tcW w:w="3460" w:type="pct"/>
            <w:tcBorders>
              <w:top w:val="nil"/>
              <w:left w:val="nil"/>
              <w:bottom w:val="single" w:sz="4" w:space="0" w:color="000000"/>
              <w:right w:val="single" w:sz="4" w:space="0" w:color="000000"/>
            </w:tcBorders>
            <w:shd w:val="clear" w:color="auto" w:fill="auto"/>
            <w:hideMark/>
          </w:tcPr>
          <w:p w14:paraId="234144C7" w14:textId="77777777" w:rsidR="00E41011" w:rsidRPr="003A4C04" w:rsidRDefault="00E41011" w:rsidP="0089005A">
            <w:pPr>
              <w:spacing w:after="0" w:line="240" w:lineRule="auto"/>
              <w:jc w:val="left"/>
              <w:rPr>
                <w:rFonts w:eastAsia="Times New Roman" w:cs="Arial"/>
                <w:iCs/>
                <w:color w:val="000000"/>
                <w:lang w:val="en-US"/>
              </w:rPr>
            </w:pPr>
            <w:r w:rsidRPr="003A4C04">
              <w:rPr>
                <w:rFonts w:eastAsia="Times New Roman" w:cs="Arial"/>
                <w:iCs/>
                <w:color w:val="000000"/>
                <w:lang w:val="en-US"/>
              </w:rPr>
              <w:t>This event (R-8060 and R-8070) is generated when the reflected power of the base station transceiver is within limits again. Information on the physical port to which the device is connected, the serial number and the measured reflected power are attached to this event.</w:t>
            </w:r>
          </w:p>
        </w:tc>
      </w:tr>
      <w:tr w:rsidR="00E41011" w:rsidRPr="003A4C04" w14:paraId="675FEF7D" w14:textId="77777777" w:rsidTr="0089005A">
        <w:trPr>
          <w:trHeight w:val="843"/>
        </w:trPr>
        <w:tc>
          <w:tcPr>
            <w:tcW w:w="1540" w:type="pct"/>
            <w:tcBorders>
              <w:top w:val="nil"/>
              <w:left w:val="single" w:sz="4" w:space="0" w:color="000000"/>
              <w:bottom w:val="single" w:sz="4" w:space="0" w:color="000000"/>
              <w:right w:val="single" w:sz="4" w:space="0" w:color="000000"/>
            </w:tcBorders>
            <w:shd w:val="clear" w:color="auto" w:fill="auto"/>
            <w:vAlign w:val="center"/>
            <w:hideMark/>
          </w:tcPr>
          <w:p w14:paraId="67D7B22B" w14:textId="77777777" w:rsidR="00E41011" w:rsidRPr="003A4C04" w:rsidRDefault="00E41011" w:rsidP="0089005A">
            <w:pPr>
              <w:spacing w:after="0" w:line="240" w:lineRule="auto"/>
              <w:jc w:val="left"/>
              <w:rPr>
                <w:rFonts w:eastAsia="Times New Roman" w:cs="Arial"/>
                <w:color w:val="000000"/>
                <w:lang w:val="en-US"/>
              </w:rPr>
            </w:pPr>
            <w:r w:rsidRPr="003A4C04">
              <w:rPr>
                <w:rFonts w:eastAsia="Times New Roman" w:cs="Arial"/>
                <w:color w:val="000000"/>
                <w:lang w:val="en-US"/>
              </w:rPr>
              <w:t>SignallingFail</w:t>
            </w:r>
          </w:p>
        </w:tc>
        <w:tc>
          <w:tcPr>
            <w:tcW w:w="3460" w:type="pct"/>
            <w:tcBorders>
              <w:top w:val="nil"/>
              <w:left w:val="nil"/>
              <w:bottom w:val="single" w:sz="4" w:space="0" w:color="000000"/>
              <w:right w:val="single" w:sz="4" w:space="0" w:color="000000"/>
            </w:tcBorders>
            <w:shd w:val="clear" w:color="auto" w:fill="auto"/>
            <w:hideMark/>
          </w:tcPr>
          <w:p w14:paraId="58DB1275" w14:textId="77777777" w:rsidR="00E41011" w:rsidRPr="003A4C04" w:rsidRDefault="00E41011" w:rsidP="0089005A">
            <w:pPr>
              <w:spacing w:after="0" w:line="240" w:lineRule="auto"/>
              <w:jc w:val="left"/>
              <w:rPr>
                <w:rFonts w:eastAsia="Times New Roman" w:cs="Arial"/>
                <w:iCs/>
                <w:color w:val="000000"/>
                <w:lang w:val="en-US"/>
              </w:rPr>
            </w:pPr>
            <w:r w:rsidRPr="003A4C04">
              <w:rPr>
                <w:rFonts w:eastAsia="Times New Roman" w:cs="Arial"/>
                <w:iCs/>
                <w:color w:val="000000"/>
                <w:lang w:val="en-US"/>
              </w:rPr>
              <w:t>This event is generated when a telephone device detects no signalling, e.g. no dial tone or ISDN s0 access (layer 1 and 2 connectivity).</w:t>
            </w:r>
            <w:r w:rsidRPr="003A4C04">
              <w:rPr>
                <w:rFonts w:eastAsia="Times New Roman" w:cs="Arial"/>
                <w:iCs/>
                <w:color w:val="000000"/>
                <w:lang w:val="en-US"/>
              </w:rPr>
              <w:br/>
              <w:t>The log message text provides detailed information about the failure.</w:t>
            </w:r>
          </w:p>
        </w:tc>
      </w:tr>
      <w:tr w:rsidR="00E41011" w:rsidRPr="003A4C04" w14:paraId="42BEC1D6" w14:textId="77777777" w:rsidTr="0089005A">
        <w:trPr>
          <w:trHeight w:val="255"/>
        </w:trPr>
        <w:tc>
          <w:tcPr>
            <w:tcW w:w="1540" w:type="pct"/>
            <w:tcBorders>
              <w:top w:val="nil"/>
              <w:left w:val="single" w:sz="4" w:space="0" w:color="000000"/>
              <w:bottom w:val="single" w:sz="4" w:space="0" w:color="000000"/>
              <w:right w:val="single" w:sz="4" w:space="0" w:color="000000"/>
            </w:tcBorders>
            <w:shd w:val="clear" w:color="auto" w:fill="auto"/>
            <w:vAlign w:val="center"/>
            <w:hideMark/>
          </w:tcPr>
          <w:p w14:paraId="66737835" w14:textId="77777777" w:rsidR="00E41011" w:rsidRPr="003A4C04" w:rsidRDefault="00E41011" w:rsidP="0089005A">
            <w:pPr>
              <w:spacing w:after="0" w:line="240" w:lineRule="auto"/>
              <w:jc w:val="left"/>
              <w:rPr>
                <w:rFonts w:eastAsia="Times New Roman" w:cs="Arial"/>
                <w:color w:val="000000"/>
                <w:lang w:val="en-US"/>
              </w:rPr>
            </w:pPr>
            <w:r w:rsidRPr="003A4C04">
              <w:rPr>
                <w:rFonts w:eastAsia="Times New Roman" w:cs="Arial"/>
                <w:color w:val="000000"/>
                <w:lang w:val="en-US"/>
              </w:rPr>
              <w:t>Sip</w:t>
            </w:r>
          </w:p>
        </w:tc>
        <w:tc>
          <w:tcPr>
            <w:tcW w:w="3460" w:type="pct"/>
            <w:tcBorders>
              <w:top w:val="nil"/>
              <w:left w:val="nil"/>
              <w:bottom w:val="single" w:sz="4" w:space="0" w:color="000000"/>
              <w:right w:val="single" w:sz="4" w:space="0" w:color="000000"/>
            </w:tcBorders>
            <w:shd w:val="clear" w:color="auto" w:fill="auto"/>
            <w:noWrap/>
            <w:hideMark/>
          </w:tcPr>
          <w:p w14:paraId="76D7755F" w14:textId="77777777" w:rsidR="00E41011" w:rsidRPr="003A4C04" w:rsidRDefault="00E41011" w:rsidP="0089005A">
            <w:pPr>
              <w:spacing w:after="0" w:line="240" w:lineRule="auto"/>
              <w:jc w:val="left"/>
              <w:rPr>
                <w:rFonts w:eastAsia="Times New Roman" w:cs="Arial"/>
                <w:iCs/>
                <w:color w:val="000000"/>
                <w:lang w:val="en-US"/>
              </w:rPr>
            </w:pPr>
            <w:r w:rsidRPr="003A4C04">
              <w:rPr>
                <w:rFonts w:eastAsia="Times New Roman" w:cs="Arial"/>
                <w:iCs/>
                <w:color w:val="000000"/>
                <w:lang w:val="en-US"/>
              </w:rPr>
              <w:t>Reserved for future use.</w:t>
            </w:r>
          </w:p>
        </w:tc>
      </w:tr>
      <w:tr w:rsidR="00E41011" w:rsidRPr="003A4C04" w14:paraId="2BE4F71C" w14:textId="77777777" w:rsidTr="0089005A">
        <w:trPr>
          <w:trHeight w:val="1020"/>
        </w:trPr>
        <w:tc>
          <w:tcPr>
            <w:tcW w:w="1540" w:type="pct"/>
            <w:tcBorders>
              <w:top w:val="nil"/>
              <w:left w:val="single" w:sz="4" w:space="0" w:color="000000"/>
              <w:bottom w:val="single" w:sz="4" w:space="0" w:color="000000"/>
              <w:right w:val="single" w:sz="4" w:space="0" w:color="000000"/>
            </w:tcBorders>
            <w:shd w:val="clear" w:color="auto" w:fill="auto"/>
            <w:vAlign w:val="center"/>
            <w:hideMark/>
          </w:tcPr>
          <w:p w14:paraId="2B1F0031" w14:textId="77777777" w:rsidR="00E41011" w:rsidRPr="003A4C04" w:rsidRDefault="00E41011" w:rsidP="0089005A">
            <w:pPr>
              <w:spacing w:after="0" w:line="240" w:lineRule="auto"/>
              <w:jc w:val="left"/>
              <w:rPr>
                <w:rFonts w:eastAsia="Times New Roman" w:cs="Arial"/>
                <w:color w:val="000000"/>
                <w:lang w:val="en-US"/>
              </w:rPr>
            </w:pPr>
            <w:r w:rsidRPr="003A4C04">
              <w:rPr>
                <w:rFonts w:eastAsia="Times New Roman" w:cs="Arial"/>
                <w:color w:val="000000"/>
                <w:lang w:val="en-US"/>
              </w:rPr>
              <w:t>SoftwareFail</w:t>
            </w:r>
          </w:p>
        </w:tc>
        <w:tc>
          <w:tcPr>
            <w:tcW w:w="3460" w:type="pct"/>
            <w:tcBorders>
              <w:top w:val="nil"/>
              <w:left w:val="nil"/>
              <w:bottom w:val="single" w:sz="4" w:space="0" w:color="000000"/>
              <w:right w:val="single" w:sz="4" w:space="0" w:color="000000"/>
            </w:tcBorders>
            <w:shd w:val="clear" w:color="auto" w:fill="auto"/>
            <w:hideMark/>
          </w:tcPr>
          <w:p w14:paraId="5F571C49" w14:textId="77777777" w:rsidR="00E41011" w:rsidRPr="003A4C04" w:rsidRDefault="00E41011" w:rsidP="0089005A">
            <w:pPr>
              <w:spacing w:after="0" w:line="240" w:lineRule="auto"/>
              <w:jc w:val="left"/>
              <w:rPr>
                <w:rFonts w:eastAsia="Times New Roman" w:cs="Arial"/>
                <w:iCs/>
                <w:color w:val="000000"/>
                <w:lang w:val="en-US"/>
              </w:rPr>
            </w:pPr>
            <w:r w:rsidRPr="003A4C04">
              <w:rPr>
                <w:rFonts w:eastAsia="Times New Roman" w:cs="Arial"/>
                <w:iCs/>
                <w:color w:val="000000"/>
                <w:lang w:val="en-US"/>
              </w:rPr>
              <w:t>This event is generated when a problem is detected in the TNX</w:t>
            </w:r>
            <w:r w:rsidRPr="003A4C04">
              <w:rPr>
                <w:rFonts w:eastAsia="Times New Roman" w:cs="Arial"/>
                <w:iCs/>
                <w:color w:val="000000"/>
                <w:lang w:val="en-US"/>
              </w:rPr>
              <w:br/>
              <w:t>software.</w:t>
            </w:r>
            <w:r w:rsidRPr="003A4C04">
              <w:rPr>
                <w:rFonts w:eastAsia="Times New Roman" w:cs="Arial"/>
                <w:iCs/>
                <w:color w:val="000000"/>
                <w:lang w:val="en-US"/>
              </w:rPr>
              <w:br/>
              <w:t>The log message text provides detailed information about the failure.</w:t>
            </w:r>
          </w:p>
        </w:tc>
      </w:tr>
      <w:tr w:rsidR="00E41011" w:rsidRPr="003A4C04" w14:paraId="10ED0D6E" w14:textId="77777777" w:rsidTr="0089005A">
        <w:trPr>
          <w:trHeight w:val="765"/>
        </w:trPr>
        <w:tc>
          <w:tcPr>
            <w:tcW w:w="1540" w:type="pct"/>
            <w:tcBorders>
              <w:top w:val="nil"/>
              <w:left w:val="single" w:sz="4" w:space="0" w:color="000000"/>
              <w:bottom w:val="single" w:sz="4" w:space="0" w:color="000000"/>
              <w:right w:val="single" w:sz="4" w:space="0" w:color="000000"/>
            </w:tcBorders>
            <w:shd w:val="clear" w:color="auto" w:fill="auto"/>
            <w:vAlign w:val="center"/>
            <w:hideMark/>
          </w:tcPr>
          <w:p w14:paraId="09E8B7CE" w14:textId="77777777" w:rsidR="00E41011" w:rsidRPr="003A4C04" w:rsidRDefault="00E41011" w:rsidP="0089005A">
            <w:pPr>
              <w:spacing w:after="0" w:line="240" w:lineRule="auto"/>
              <w:jc w:val="left"/>
              <w:rPr>
                <w:rFonts w:eastAsia="Times New Roman" w:cs="Arial"/>
                <w:color w:val="000000"/>
                <w:lang w:val="en-US"/>
              </w:rPr>
            </w:pPr>
            <w:r w:rsidRPr="003A4C04">
              <w:rPr>
                <w:rFonts w:eastAsia="Times New Roman" w:cs="Arial"/>
                <w:color w:val="000000"/>
                <w:lang w:val="en-US"/>
              </w:rPr>
              <w:t>SubscriberLimit</w:t>
            </w:r>
          </w:p>
        </w:tc>
        <w:tc>
          <w:tcPr>
            <w:tcW w:w="3460" w:type="pct"/>
            <w:tcBorders>
              <w:top w:val="nil"/>
              <w:left w:val="nil"/>
              <w:bottom w:val="single" w:sz="4" w:space="0" w:color="000000"/>
              <w:right w:val="single" w:sz="4" w:space="0" w:color="000000"/>
            </w:tcBorders>
            <w:shd w:val="clear" w:color="auto" w:fill="auto"/>
            <w:hideMark/>
          </w:tcPr>
          <w:p w14:paraId="3FE00A04" w14:textId="77777777" w:rsidR="00E41011" w:rsidRPr="003A4C04" w:rsidRDefault="00E41011" w:rsidP="0089005A">
            <w:pPr>
              <w:spacing w:after="0" w:line="240" w:lineRule="auto"/>
              <w:jc w:val="left"/>
              <w:rPr>
                <w:rFonts w:eastAsia="Times New Roman" w:cs="Arial"/>
                <w:iCs/>
                <w:color w:val="000000"/>
                <w:lang w:val="en-US"/>
              </w:rPr>
            </w:pPr>
            <w:r w:rsidRPr="003A4C04">
              <w:rPr>
                <w:rFonts w:eastAsia="Times New Roman" w:cs="Arial"/>
                <w:iCs/>
                <w:color w:val="000000"/>
                <w:lang w:val="en-US"/>
              </w:rPr>
              <w:t>This event is generated when the number of subscribers is 90%</w:t>
            </w:r>
            <w:r w:rsidRPr="003A4C04">
              <w:rPr>
                <w:rFonts w:eastAsia="Times New Roman" w:cs="Arial"/>
                <w:iCs/>
                <w:color w:val="000000"/>
                <w:lang w:val="en-US"/>
              </w:rPr>
              <w:br/>
              <w:t>or more of the licensed number of subscribers. The count and the limit are attached.</w:t>
            </w:r>
          </w:p>
        </w:tc>
      </w:tr>
      <w:tr w:rsidR="00E41011" w:rsidRPr="003A4C04" w14:paraId="19F558C7" w14:textId="77777777" w:rsidTr="0089005A">
        <w:trPr>
          <w:trHeight w:val="510"/>
        </w:trPr>
        <w:tc>
          <w:tcPr>
            <w:tcW w:w="1540" w:type="pct"/>
            <w:tcBorders>
              <w:top w:val="nil"/>
              <w:left w:val="single" w:sz="4" w:space="0" w:color="000000"/>
              <w:bottom w:val="single" w:sz="4" w:space="0" w:color="000000"/>
              <w:right w:val="single" w:sz="4" w:space="0" w:color="000000"/>
            </w:tcBorders>
            <w:shd w:val="clear" w:color="auto" w:fill="auto"/>
            <w:vAlign w:val="center"/>
            <w:hideMark/>
          </w:tcPr>
          <w:p w14:paraId="7128DD7F" w14:textId="77777777" w:rsidR="00E41011" w:rsidRPr="003A4C04" w:rsidRDefault="00E41011" w:rsidP="0089005A">
            <w:pPr>
              <w:spacing w:after="0" w:line="240" w:lineRule="auto"/>
              <w:jc w:val="left"/>
              <w:rPr>
                <w:rFonts w:eastAsia="Times New Roman" w:cs="Arial"/>
                <w:color w:val="000000"/>
                <w:lang w:val="en-US"/>
              </w:rPr>
            </w:pPr>
            <w:r w:rsidRPr="003A4C04">
              <w:rPr>
                <w:rFonts w:eastAsia="Times New Roman" w:cs="Arial"/>
                <w:color w:val="000000"/>
                <w:lang w:val="en-US"/>
              </w:rPr>
              <w:lastRenderedPageBreak/>
              <w:t>SwrOk</w:t>
            </w:r>
          </w:p>
        </w:tc>
        <w:tc>
          <w:tcPr>
            <w:tcW w:w="3460" w:type="pct"/>
            <w:tcBorders>
              <w:top w:val="nil"/>
              <w:left w:val="nil"/>
              <w:bottom w:val="single" w:sz="4" w:space="0" w:color="000000"/>
              <w:right w:val="single" w:sz="4" w:space="0" w:color="000000"/>
            </w:tcBorders>
            <w:shd w:val="clear" w:color="auto" w:fill="auto"/>
            <w:hideMark/>
          </w:tcPr>
          <w:p w14:paraId="47C6353E" w14:textId="77777777" w:rsidR="00E41011" w:rsidRPr="003A4C04" w:rsidRDefault="00E41011" w:rsidP="0089005A">
            <w:pPr>
              <w:spacing w:after="0" w:line="240" w:lineRule="auto"/>
              <w:jc w:val="left"/>
              <w:rPr>
                <w:rFonts w:eastAsia="Times New Roman" w:cs="Arial"/>
                <w:iCs/>
                <w:color w:val="000000"/>
                <w:lang w:val="en-US"/>
              </w:rPr>
            </w:pPr>
            <w:r w:rsidRPr="003A4C04">
              <w:rPr>
                <w:rFonts w:eastAsia="Times New Roman" w:cs="Arial"/>
                <w:iCs/>
                <w:color w:val="000000"/>
                <w:lang w:val="en-US"/>
              </w:rPr>
              <w:t>This event is generated when the reflected power of the base station transceiver is normal again.</w:t>
            </w:r>
          </w:p>
        </w:tc>
      </w:tr>
      <w:tr w:rsidR="00E41011" w:rsidRPr="003A4C04" w14:paraId="4CBB3C6D" w14:textId="77777777" w:rsidTr="0089005A">
        <w:trPr>
          <w:trHeight w:val="765"/>
        </w:trPr>
        <w:tc>
          <w:tcPr>
            <w:tcW w:w="1540" w:type="pct"/>
            <w:tcBorders>
              <w:top w:val="nil"/>
              <w:left w:val="single" w:sz="4" w:space="0" w:color="000000"/>
              <w:bottom w:val="single" w:sz="4" w:space="0" w:color="000000"/>
              <w:right w:val="single" w:sz="4" w:space="0" w:color="000000"/>
            </w:tcBorders>
            <w:shd w:val="clear" w:color="auto" w:fill="auto"/>
            <w:vAlign w:val="center"/>
            <w:hideMark/>
          </w:tcPr>
          <w:p w14:paraId="745B882E" w14:textId="77777777" w:rsidR="00E41011" w:rsidRPr="003A4C04" w:rsidRDefault="00E41011" w:rsidP="0089005A">
            <w:pPr>
              <w:spacing w:after="0" w:line="240" w:lineRule="auto"/>
              <w:jc w:val="left"/>
              <w:rPr>
                <w:rFonts w:eastAsia="Times New Roman" w:cs="Arial"/>
                <w:color w:val="000000"/>
                <w:lang w:val="en-US"/>
              </w:rPr>
            </w:pPr>
            <w:r w:rsidRPr="003A4C04">
              <w:rPr>
                <w:rFonts w:eastAsia="Times New Roman" w:cs="Arial"/>
                <w:color w:val="000000"/>
                <w:lang w:val="en-US"/>
              </w:rPr>
              <w:t>Syn2Failed</w:t>
            </w:r>
          </w:p>
        </w:tc>
        <w:tc>
          <w:tcPr>
            <w:tcW w:w="3460" w:type="pct"/>
            <w:tcBorders>
              <w:top w:val="nil"/>
              <w:left w:val="nil"/>
              <w:bottom w:val="single" w:sz="4" w:space="0" w:color="000000"/>
              <w:right w:val="single" w:sz="4" w:space="0" w:color="000000"/>
            </w:tcBorders>
            <w:shd w:val="clear" w:color="auto" w:fill="auto"/>
            <w:hideMark/>
          </w:tcPr>
          <w:p w14:paraId="76844E42" w14:textId="77777777" w:rsidR="00E41011" w:rsidRPr="003A4C04" w:rsidRDefault="00E41011" w:rsidP="0089005A">
            <w:pPr>
              <w:spacing w:after="0" w:line="240" w:lineRule="auto"/>
              <w:jc w:val="left"/>
              <w:rPr>
                <w:rFonts w:eastAsia="Times New Roman" w:cs="Arial"/>
                <w:iCs/>
                <w:color w:val="000000"/>
                <w:lang w:val="en-US"/>
              </w:rPr>
            </w:pPr>
            <w:r w:rsidRPr="003A4C04">
              <w:rPr>
                <w:rFonts w:eastAsia="Times New Roman" w:cs="Arial"/>
                <w:iCs/>
                <w:color w:val="000000"/>
                <w:lang w:val="en-US"/>
              </w:rPr>
              <w:t>This event is generated when a TBS doesn't receive sync on the aux sync port (and the presence of a 2nd TBS-SYN was configured in the device configuration)</w:t>
            </w:r>
          </w:p>
        </w:tc>
      </w:tr>
      <w:tr w:rsidR="00E41011" w:rsidRPr="003A4C04" w14:paraId="086B1E7A" w14:textId="77777777" w:rsidTr="0089005A">
        <w:trPr>
          <w:trHeight w:val="510"/>
        </w:trPr>
        <w:tc>
          <w:tcPr>
            <w:tcW w:w="1540" w:type="pct"/>
            <w:tcBorders>
              <w:top w:val="nil"/>
              <w:left w:val="single" w:sz="4" w:space="0" w:color="000000"/>
              <w:bottom w:val="single" w:sz="4" w:space="0" w:color="000000"/>
              <w:right w:val="single" w:sz="4" w:space="0" w:color="000000"/>
            </w:tcBorders>
            <w:shd w:val="clear" w:color="auto" w:fill="auto"/>
            <w:vAlign w:val="center"/>
            <w:hideMark/>
          </w:tcPr>
          <w:p w14:paraId="460A0494" w14:textId="77777777" w:rsidR="00E41011" w:rsidRPr="003A4C04" w:rsidRDefault="00E41011" w:rsidP="0089005A">
            <w:pPr>
              <w:spacing w:after="0" w:line="240" w:lineRule="auto"/>
              <w:jc w:val="left"/>
              <w:rPr>
                <w:rFonts w:eastAsia="Times New Roman" w:cs="Arial"/>
                <w:color w:val="000000"/>
                <w:lang w:val="en-US"/>
              </w:rPr>
            </w:pPr>
            <w:r w:rsidRPr="003A4C04">
              <w:rPr>
                <w:rFonts w:eastAsia="Times New Roman" w:cs="Arial"/>
                <w:color w:val="000000"/>
                <w:lang w:val="en-US"/>
              </w:rPr>
              <w:t>Syn2Recovered</w:t>
            </w:r>
          </w:p>
        </w:tc>
        <w:tc>
          <w:tcPr>
            <w:tcW w:w="3460" w:type="pct"/>
            <w:tcBorders>
              <w:top w:val="nil"/>
              <w:left w:val="nil"/>
              <w:bottom w:val="single" w:sz="4" w:space="0" w:color="000000"/>
              <w:right w:val="single" w:sz="4" w:space="0" w:color="000000"/>
            </w:tcBorders>
            <w:shd w:val="clear" w:color="auto" w:fill="auto"/>
            <w:hideMark/>
          </w:tcPr>
          <w:p w14:paraId="095E7996" w14:textId="77777777" w:rsidR="00E41011" w:rsidRPr="003A4C04" w:rsidRDefault="00E41011" w:rsidP="0089005A">
            <w:pPr>
              <w:spacing w:after="0" w:line="240" w:lineRule="auto"/>
              <w:jc w:val="left"/>
              <w:rPr>
                <w:rFonts w:eastAsia="Times New Roman" w:cs="Arial"/>
                <w:iCs/>
                <w:color w:val="000000"/>
                <w:lang w:val="en-US"/>
              </w:rPr>
            </w:pPr>
            <w:r w:rsidRPr="003A4C04">
              <w:rPr>
                <w:rFonts w:eastAsia="Times New Roman" w:cs="Arial"/>
                <w:iCs/>
                <w:color w:val="000000"/>
                <w:lang w:val="en-US"/>
              </w:rPr>
              <w:t>This event is generated when the sync failure on the aux sync port of a TETRA TBS recovered.</w:t>
            </w:r>
          </w:p>
        </w:tc>
      </w:tr>
      <w:tr w:rsidR="00E41011" w:rsidRPr="003A4C04" w14:paraId="601BDE47" w14:textId="77777777" w:rsidTr="0089005A">
        <w:trPr>
          <w:trHeight w:val="510"/>
        </w:trPr>
        <w:tc>
          <w:tcPr>
            <w:tcW w:w="1540" w:type="pct"/>
            <w:tcBorders>
              <w:top w:val="nil"/>
              <w:left w:val="single" w:sz="4" w:space="0" w:color="000000"/>
              <w:bottom w:val="single" w:sz="4" w:space="0" w:color="000000"/>
              <w:right w:val="single" w:sz="4" w:space="0" w:color="000000"/>
            </w:tcBorders>
            <w:shd w:val="clear" w:color="auto" w:fill="auto"/>
            <w:vAlign w:val="center"/>
            <w:hideMark/>
          </w:tcPr>
          <w:p w14:paraId="107CDD87" w14:textId="77777777" w:rsidR="00E41011" w:rsidRPr="003A4C04" w:rsidRDefault="00E41011" w:rsidP="0089005A">
            <w:pPr>
              <w:spacing w:after="0" w:line="240" w:lineRule="auto"/>
              <w:jc w:val="left"/>
              <w:rPr>
                <w:rFonts w:eastAsia="Times New Roman" w:cs="Arial"/>
                <w:color w:val="000000"/>
                <w:lang w:val="en-US"/>
              </w:rPr>
            </w:pPr>
            <w:r w:rsidRPr="003A4C04">
              <w:rPr>
                <w:rFonts w:eastAsia="Times New Roman" w:cs="Arial"/>
                <w:color w:val="000000"/>
                <w:lang w:val="en-US"/>
              </w:rPr>
              <w:t>SyncFail</w:t>
            </w:r>
          </w:p>
        </w:tc>
        <w:tc>
          <w:tcPr>
            <w:tcW w:w="3460" w:type="pct"/>
            <w:tcBorders>
              <w:top w:val="nil"/>
              <w:left w:val="nil"/>
              <w:bottom w:val="single" w:sz="4" w:space="0" w:color="000000"/>
              <w:right w:val="single" w:sz="4" w:space="0" w:color="000000"/>
            </w:tcBorders>
            <w:shd w:val="clear" w:color="auto" w:fill="auto"/>
            <w:hideMark/>
          </w:tcPr>
          <w:p w14:paraId="214B4828" w14:textId="77777777" w:rsidR="00E41011" w:rsidRPr="003A4C04" w:rsidRDefault="00E41011" w:rsidP="0089005A">
            <w:pPr>
              <w:spacing w:after="0" w:line="240" w:lineRule="auto"/>
              <w:jc w:val="left"/>
              <w:rPr>
                <w:rFonts w:eastAsia="Times New Roman" w:cs="Arial"/>
                <w:iCs/>
                <w:color w:val="000000"/>
                <w:lang w:val="en-US"/>
              </w:rPr>
            </w:pPr>
            <w:r w:rsidRPr="003A4C04">
              <w:rPr>
                <w:rFonts w:eastAsia="Times New Roman" w:cs="Arial"/>
                <w:iCs/>
                <w:color w:val="000000"/>
                <w:lang w:val="en-US"/>
              </w:rPr>
              <w:t>This event is generated when a TETRA base station alarms that the sync signal is lost.</w:t>
            </w:r>
          </w:p>
        </w:tc>
      </w:tr>
      <w:tr w:rsidR="00E41011" w:rsidRPr="003A4C04" w14:paraId="7CADE932" w14:textId="77777777" w:rsidTr="0089005A">
        <w:trPr>
          <w:trHeight w:val="510"/>
        </w:trPr>
        <w:tc>
          <w:tcPr>
            <w:tcW w:w="1540" w:type="pct"/>
            <w:tcBorders>
              <w:top w:val="nil"/>
              <w:left w:val="single" w:sz="4" w:space="0" w:color="000000"/>
              <w:bottom w:val="single" w:sz="4" w:space="0" w:color="000000"/>
              <w:right w:val="single" w:sz="4" w:space="0" w:color="000000"/>
            </w:tcBorders>
            <w:shd w:val="clear" w:color="auto" w:fill="auto"/>
            <w:vAlign w:val="center"/>
            <w:hideMark/>
          </w:tcPr>
          <w:p w14:paraId="282B2907" w14:textId="77777777" w:rsidR="00E41011" w:rsidRPr="003A4C04" w:rsidRDefault="00E41011" w:rsidP="0089005A">
            <w:pPr>
              <w:spacing w:after="0" w:line="240" w:lineRule="auto"/>
              <w:jc w:val="left"/>
              <w:rPr>
                <w:rFonts w:eastAsia="Times New Roman" w:cs="Arial"/>
                <w:color w:val="000000"/>
                <w:lang w:val="en-US"/>
              </w:rPr>
            </w:pPr>
            <w:r w:rsidRPr="003A4C04">
              <w:rPr>
                <w:rFonts w:eastAsia="Times New Roman" w:cs="Arial"/>
                <w:color w:val="000000"/>
                <w:lang w:val="en-US"/>
              </w:rPr>
              <w:t>SyncOk</w:t>
            </w:r>
          </w:p>
        </w:tc>
        <w:tc>
          <w:tcPr>
            <w:tcW w:w="3460" w:type="pct"/>
            <w:tcBorders>
              <w:top w:val="nil"/>
              <w:left w:val="nil"/>
              <w:bottom w:val="single" w:sz="4" w:space="0" w:color="000000"/>
              <w:right w:val="single" w:sz="4" w:space="0" w:color="000000"/>
            </w:tcBorders>
            <w:shd w:val="clear" w:color="auto" w:fill="auto"/>
            <w:hideMark/>
          </w:tcPr>
          <w:p w14:paraId="1AD1C637" w14:textId="77777777" w:rsidR="00E41011" w:rsidRPr="003A4C04" w:rsidRDefault="00E41011" w:rsidP="0089005A">
            <w:pPr>
              <w:spacing w:after="0" w:line="240" w:lineRule="auto"/>
              <w:jc w:val="left"/>
              <w:rPr>
                <w:rFonts w:eastAsia="Times New Roman" w:cs="Arial"/>
                <w:iCs/>
                <w:color w:val="000000"/>
                <w:lang w:val="en-US"/>
              </w:rPr>
            </w:pPr>
            <w:r w:rsidRPr="003A4C04">
              <w:rPr>
                <w:rFonts w:eastAsia="Times New Roman" w:cs="Arial"/>
                <w:iCs/>
                <w:color w:val="000000"/>
                <w:lang w:val="en-US"/>
              </w:rPr>
              <w:t>This event is generated when a TETRA base station alarms that the sync signal is ok.</w:t>
            </w:r>
          </w:p>
        </w:tc>
      </w:tr>
      <w:tr w:rsidR="00E41011" w:rsidRPr="003A4C04" w14:paraId="7255BB3E" w14:textId="77777777" w:rsidTr="0089005A">
        <w:trPr>
          <w:trHeight w:val="255"/>
        </w:trPr>
        <w:tc>
          <w:tcPr>
            <w:tcW w:w="1540" w:type="pct"/>
            <w:tcBorders>
              <w:top w:val="nil"/>
              <w:left w:val="single" w:sz="4" w:space="0" w:color="000000"/>
              <w:bottom w:val="single" w:sz="4" w:space="0" w:color="000000"/>
              <w:right w:val="single" w:sz="4" w:space="0" w:color="000000"/>
            </w:tcBorders>
            <w:shd w:val="clear" w:color="auto" w:fill="auto"/>
            <w:vAlign w:val="center"/>
            <w:hideMark/>
          </w:tcPr>
          <w:p w14:paraId="36D80C5D" w14:textId="77777777" w:rsidR="00E41011" w:rsidRPr="003A4C04" w:rsidRDefault="00E41011" w:rsidP="0089005A">
            <w:pPr>
              <w:spacing w:after="0" w:line="240" w:lineRule="auto"/>
              <w:jc w:val="left"/>
              <w:rPr>
                <w:rFonts w:eastAsia="Times New Roman" w:cs="Arial"/>
                <w:color w:val="000000"/>
                <w:lang w:val="en-US"/>
              </w:rPr>
            </w:pPr>
            <w:r w:rsidRPr="003A4C04">
              <w:rPr>
                <w:rFonts w:eastAsia="Times New Roman" w:cs="Arial"/>
                <w:color w:val="000000"/>
                <w:lang w:val="en-US"/>
              </w:rPr>
              <w:t>Tel</w:t>
            </w:r>
          </w:p>
        </w:tc>
        <w:tc>
          <w:tcPr>
            <w:tcW w:w="3460" w:type="pct"/>
            <w:tcBorders>
              <w:top w:val="nil"/>
              <w:left w:val="nil"/>
              <w:bottom w:val="single" w:sz="4" w:space="0" w:color="000000"/>
              <w:right w:val="single" w:sz="4" w:space="0" w:color="000000"/>
            </w:tcBorders>
            <w:shd w:val="clear" w:color="auto" w:fill="auto"/>
            <w:noWrap/>
            <w:hideMark/>
          </w:tcPr>
          <w:p w14:paraId="195F2687" w14:textId="77777777" w:rsidR="00E41011" w:rsidRPr="003A4C04" w:rsidRDefault="00E41011" w:rsidP="0089005A">
            <w:pPr>
              <w:spacing w:after="0" w:line="240" w:lineRule="auto"/>
              <w:jc w:val="left"/>
              <w:rPr>
                <w:rFonts w:eastAsia="Times New Roman" w:cs="Arial"/>
                <w:iCs/>
                <w:color w:val="000000"/>
                <w:lang w:val="en-US"/>
              </w:rPr>
            </w:pPr>
            <w:r w:rsidRPr="003A4C04">
              <w:rPr>
                <w:rFonts w:eastAsia="Times New Roman" w:cs="Arial"/>
                <w:iCs/>
                <w:color w:val="000000"/>
                <w:lang w:val="en-US"/>
              </w:rPr>
              <w:t>Reserved for future use.</w:t>
            </w:r>
          </w:p>
        </w:tc>
      </w:tr>
      <w:tr w:rsidR="00E41011" w:rsidRPr="003A4C04" w14:paraId="72B25E9E" w14:textId="77777777" w:rsidTr="0089005A">
        <w:trPr>
          <w:trHeight w:val="1020"/>
        </w:trPr>
        <w:tc>
          <w:tcPr>
            <w:tcW w:w="1540" w:type="pct"/>
            <w:tcBorders>
              <w:top w:val="nil"/>
              <w:left w:val="single" w:sz="4" w:space="0" w:color="000000"/>
              <w:bottom w:val="single" w:sz="4" w:space="0" w:color="000000"/>
              <w:right w:val="single" w:sz="4" w:space="0" w:color="000000"/>
            </w:tcBorders>
            <w:shd w:val="clear" w:color="auto" w:fill="auto"/>
            <w:vAlign w:val="center"/>
            <w:hideMark/>
          </w:tcPr>
          <w:p w14:paraId="5DFD2E2F" w14:textId="77777777" w:rsidR="00E41011" w:rsidRPr="003A4C04" w:rsidRDefault="00E41011" w:rsidP="0089005A">
            <w:pPr>
              <w:spacing w:after="0" w:line="240" w:lineRule="auto"/>
              <w:jc w:val="left"/>
              <w:rPr>
                <w:rFonts w:eastAsia="Times New Roman" w:cs="Arial"/>
                <w:color w:val="000000"/>
                <w:lang w:val="en-US"/>
              </w:rPr>
            </w:pPr>
            <w:r w:rsidRPr="003A4C04">
              <w:rPr>
                <w:rFonts w:eastAsia="Times New Roman" w:cs="Arial"/>
                <w:color w:val="000000"/>
                <w:lang w:val="en-US"/>
              </w:rPr>
              <w:t>TepRei|Available</w:t>
            </w:r>
          </w:p>
        </w:tc>
        <w:tc>
          <w:tcPr>
            <w:tcW w:w="3460" w:type="pct"/>
            <w:tcBorders>
              <w:top w:val="nil"/>
              <w:left w:val="nil"/>
              <w:bottom w:val="single" w:sz="4" w:space="0" w:color="000000"/>
              <w:right w:val="single" w:sz="4" w:space="0" w:color="000000"/>
            </w:tcBorders>
            <w:shd w:val="clear" w:color="auto" w:fill="auto"/>
            <w:hideMark/>
          </w:tcPr>
          <w:p w14:paraId="54E1BA3B" w14:textId="77777777" w:rsidR="00E41011" w:rsidRPr="003A4C04" w:rsidRDefault="00E41011" w:rsidP="0089005A">
            <w:pPr>
              <w:spacing w:after="0" w:line="240" w:lineRule="auto"/>
              <w:jc w:val="left"/>
              <w:rPr>
                <w:rFonts w:eastAsia="Times New Roman" w:cs="Arial"/>
                <w:iCs/>
                <w:color w:val="000000"/>
                <w:lang w:val="en-US"/>
              </w:rPr>
            </w:pPr>
            <w:r w:rsidRPr="003A4C04">
              <w:rPr>
                <w:rFonts w:eastAsia="Times New Roman" w:cs="Arial"/>
                <w:iCs/>
                <w:color w:val="000000"/>
                <w:lang w:val="en-US"/>
              </w:rPr>
              <w:t>This event is generated when the TEP-REI device becomes available.</w:t>
            </w:r>
            <w:r w:rsidRPr="003A4C04">
              <w:rPr>
                <w:rFonts w:eastAsia="Times New Roman" w:cs="Arial"/>
                <w:iCs/>
                <w:color w:val="000000"/>
                <w:lang w:val="en-US"/>
              </w:rPr>
              <w:br/>
              <w:t>Information on the physical link controlled by the device and the serial number of the device are attached to this event.</w:t>
            </w:r>
          </w:p>
        </w:tc>
      </w:tr>
      <w:tr w:rsidR="00E41011" w:rsidRPr="003A4C04" w14:paraId="46BA75D9" w14:textId="77777777" w:rsidTr="0089005A">
        <w:trPr>
          <w:trHeight w:val="1020"/>
        </w:trPr>
        <w:tc>
          <w:tcPr>
            <w:tcW w:w="1540" w:type="pct"/>
            <w:tcBorders>
              <w:top w:val="nil"/>
              <w:left w:val="single" w:sz="4" w:space="0" w:color="000000"/>
              <w:bottom w:val="single" w:sz="4" w:space="0" w:color="000000"/>
              <w:right w:val="single" w:sz="4" w:space="0" w:color="000000"/>
            </w:tcBorders>
            <w:shd w:val="clear" w:color="auto" w:fill="auto"/>
            <w:vAlign w:val="center"/>
            <w:hideMark/>
          </w:tcPr>
          <w:p w14:paraId="3FE4D6E6" w14:textId="77777777" w:rsidR="00E41011" w:rsidRPr="003A4C04" w:rsidRDefault="00E41011" w:rsidP="0089005A">
            <w:pPr>
              <w:spacing w:after="0" w:line="240" w:lineRule="auto"/>
              <w:jc w:val="left"/>
              <w:rPr>
                <w:rFonts w:eastAsia="Times New Roman" w:cs="Arial"/>
                <w:color w:val="000000"/>
                <w:lang w:val="en-US"/>
              </w:rPr>
            </w:pPr>
            <w:r w:rsidRPr="003A4C04">
              <w:rPr>
                <w:rFonts w:eastAsia="Times New Roman" w:cs="Arial"/>
                <w:color w:val="000000"/>
                <w:lang w:val="en-US"/>
              </w:rPr>
              <w:t>TepRei|Fail</w:t>
            </w:r>
          </w:p>
        </w:tc>
        <w:tc>
          <w:tcPr>
            <w:tcW w:w="3460" w:type="pct"/>
            <w:tcBorders>
              <w:top w:val="nil"/>
              <w:left w:val="nil"/>
              <w:bottom w:val="single" w:sz="4" w:space="0" w:color="000000"/>
              <w:right w:val="single" w:sz="4" w:space="0" w:color="000000"/>
            </w:tcBorders>
            <w:shd w:val="clear" w:color="auto" w:fill="auto"/>
            <w:hideMark/>
          </w:tcPr>
          <w:p w14:paraId="49150700" w14:textId="77777777" w:rsidR="00E41011" w:rsidRPr="003A4C04" w:rsidRDefault="00E41011" w:rsidP="0089005A">
            <w:pPr>
              <w:spacing w:after="0" w:line="240" w:lineRule="auto"/>
              <w:jc w:val="left"/>
              <w:rPr>
                <w:rFonts w:eastAsia="Times New Roman" w:cs="Arial"/>
                <w:iCs/>
                <w:color w:val="000000"/>
                <w:lang w:val="en-US"/>
              </w:rPr>
            </w:pPr>
            <w:r w:rsidRPr="003A4C04">
              <w:rPr>
                <w:rFonts w:eastAsia="Times New Roman" w:cs="Arial"/>
                <w:iCs/>
                <w:color w:val="000000"/>
                <w:lang w:val="en-US"/>
              </w:rPr>
              <w:t>This event is generated when the TEP-REI device is no longer available.</w:t>
            </w:r>
            <w:r w:rsidRPr="003A4C04">
              <w:rPr>
                <w:rFonts w:eastAsia="Times New Roman" w:cs="Arial"/>
                <w:iCs/>
                <w:color w:val="000000"/>
                <w:lang w:val="en-US"/>
              </w:rPr>
              <w:br/>
              <w:t>Information on the physical link controlled by the device and the serial number of the device are attached to this event.</w:t>
            </w:r>
          </w:p>
        </w:tc>
      </w:tr>
      <w:tr w:rsidR="00E41011" w:rsidRPr="003A4C04" w14:paraId="747949D3" w14:textId="77777777" w:rsidTr="0089005A">
        <w:trPr>
          <w:trHeight w:val="1020"/>
        </w:trPr>
        <w:tc>
          <w:tcPr>
            <w:tcW w:w="1540" w:type="pct"/>
            <w:tcBorders>
              <w:top w:val="nil"/>
              <w:left w:val="single" w:sz="4" w:space="0" w:color="000000"/>
              <w:bottom w:val="single" w:sz="4" w:space="0" w:color="000000"/>
              <w:right w:val="single" w:sz="4" w:space="0" w:color="000000"/>
            </w:tcBorders>
            <w:shd w:val="clear" w:color="auto" w:fill="auto"/>
            <w:vAlign w:val="center"/>
            <w:hideMark/>
          </w:tcPr>
          <w:p w14:paraId="7A47E06B" w14:textId="77777777" w:rsidR="00E41011" w:rsidRPr="003A4C04" w:rsidRDefault="00E41011" w:rsidP="0089005A">
            <w:pPr>
              <w:spacing w:after="0" w:line="240" w:lineRule="auto"/>
              <w:jc w:val="left"/>
              <w:rPr>
                <w:rFonts w:eastAsia="Times New Roman" w:cs="Arial"/>
                <w:color w:val="000000"/>
                <w:lang w:val="en-US"/>
              </w:rPr>
            </w:pPr>
            <w:r w:rsidRPr="003A4C04">
              <w:rPr>
                <w:rFonts w:eastAsia="Times New Roman" w:cs="Arial"/>
                <w:color w:val="000000"/>
                <w:lang w:val="en-US"/>
              </w:rPr>
              <w:t>Tetra|IpDeviceAvailable</w:t>
            </w:r>
          </w:p>
        </w:tc>
        <w:tc>
          <w:tcPr>
            <w:tcW w:w="3460" w:type="pct"/>
            <w:tcBorders>
              <w:top w:val="nil"/>
              <w:left w:val="nil"/>
              <w:bottom w:val="single" w:sz="4" w:space="0" w:color="000000"/>
              <w:right w:val="single" w:sz="4" w:space="0" w:color="000000"/>
            </w:tcBorders>
            <w:shd w:val="clear" w:color="auto" w:fill="auto"/>
            <w:hideMark/>
          </w:tcPr>
          <w:p w14:paraId="327959DD" w14:textId="77777777" w:rsidR="00E41011" w:rsidRPr="003A4C04" w:rsidRDefault="00E41011" w:rsidP="0089005A">
            <w:pPr>
              <w:spacing w:after="0" w:line="240" w:lineRule="auto"/>
              <w:jc w:val="left"/>
              <w:rPr>
                <w:rFonts w:eastAsia="Times New Roman" w:cs="Arial"/>
                <w:iCs/>
                <w:color w:val="000000"/>
                <w:lang w:val="en-US"/>
              </w:rPr>
            </w:pPr>
            <w:r w:rsidRPr="003A4C04">
              <w:rPr>
                <w:rFonts w:eastAsia="Times New Roman" w:cs="Arial"/>
                <w:iCs/>
                <w:color w:val="000000"/>
                <w:lang w:val="en-US"/>
              </w:rPr>
              <w:t>This event is generated when a TETRA IP device becomes available.</w:t>
            </w:r>
            <w:r w:rsidRPr="003A4C04">
              <w:rPr>
                <w:rFonts w:eastAsia="Times New Roman" w:cs="Arial"/>
                <w:iCs/>
                <w:color w:val="000000"/>
                <w:lang w:val="en-US"/>
              </w:rPr>
              <w:br/>
              <w:t>Information on the logical port to which the device is connected and the serial number of the device are attached to this event.</w:t>
            </w:r>
          </w:p>
        </w:tc>
      </w:tr>
      <w:tr w:rsidR="00E41011" w:rsidRPr="003A4C04" w14:paraId="6114B41E" w14:textId="77777777" w:rsidTr="0089005A">
        <w:trPr>
          <w:trHeight w:val="1020"/>
        </w:trPr>
        <w:tc>
          <w:tcPr>
            <w:tcW w:w="1540" w:type="pct"/>
            <w:tcBorders>
              <w:top w:val="nil"/>
              <w:left w:val="single" w:sz="4" w:space="0" w:color="000000"/>
              <w:bottom w:val="single" w:sz="4" w:space="0" w:color="000000"/>
              <w:right w:val="single" w:sz="4" w:space="0" w:color="000000"/>
            </w:tcBorders>
            <w:shd w:val="clear" w:color="auto" w:fill="auto"/>
            <w:vAlign w:val="center"/>
            <w:hideMark/>
          </w:tcPr>
          <w:p w14:paraId="6C121BFC" w14:textId="77777777" w:rsidR="00E41011" w:rsidRPr="003A4C04" w:rsidRDefault="00E41011" w:rsidP="0089005A">
            <w:pPr>
              <w:spacing w:after="0" w:line="240" w:lineRule="auto"/>
              <w:jc w:val="left"/>
              <w:rPr>
                <w:rFonts w:eastAsia="Times New Roman" w:cs="Arial"/>
                <w:color w:val="000000"/>
                <w:lang w:val="en-US"/>
              </w:rPr>
            </w:pPr>
            <w:r w:rsidRPr="003A4C04">
              <w:rPr>
                <w:rFonts w:eastAsia="Times New Roman" w:cs="Arial"/>
                <w:color w:val="000000"/>
                <w:lang w:val="en-US"/>
              </w:rPr>
              <w:t>Tetra|IpDeviceFail</w:t>
            </w:r>
          </w:p>
        </w:tc>
        <w:tc>
          <w:tcPr>
            <w:tcW w:w="3460" w:type="pct"/>
            <w:tcBorders>
              <w:top w:val="nil"/>
              <w:left w:val="nil"/>
              <w:bottom w:val="single" w:sz="4" w:space="0" w:color="000000"/>
              <w:right w:val="single" w:sz="4" w:space="0" w:color="000000"/>
            </w:tcBorders>
            <w:shd w:val="clear" w:color="auto" w:fill="auto"/>
            <w:hideMark/>
          </w:tcPr>
          <w:p w14:paraId="0DC887F7" w14:textId="77777777" w:rsidR="00E41011" w:rsidRPr="003A4C04" w:rsidRDefault="00E41011" w:rsidP="0089005A">
            <w:pPr>
              <w:spacing w:after="0" w:line="240" w:lineRule="auto"/>
              <w:jc w:val="left"/>
              <w:rPr>
                <w:rFonts w:eastAsia="Times New Roman" w:cs="Arial"/>
                <w:iCs/>
                <w:color w:val="000000"/>
                <w:lang w:val="en-US"/>
              </w:rPr>
            </w:pPr>
            <w:r w:rsidRPr="003A4C04">
              <w:rPr>
                <w:rFonts w:eastAsia="Times New Roman" w:cs="Arial"/>
                <w:iCs/>
                <w:color w:val="000000"/>
                <w:lang w:val="en-US"/>
              </w:rPr>
              <w:t>This event is generated when a TETRA IP device is no longer available.</w:t>
            </w:r>
            <w:r w:rsidRPr="003A4C04">
              <w:rPr>
                <w:rFonts w:eastAsia="Times New Roman" w:cs="Arial"/>
                <w:iCs/>
                <w:color w:val="000000"/>
                <w:lang w:val="en-US"/>
              </w:rPr>
              <w:br/>
              <w:t>Information on the logical port to which the device is connected and the serial number of the device are attached to this event.</w:t>
            </w:r>
          </w:p>
        </w:tc>
      </w:tr>
      <w:tr w:rsidR="00E41011" w:rsidRPr="003A4C04" w14:paraId="14F28898" w14:textId="77777777" w:rsidTr="0089005A">
        <w:trPr>
          <w:trHeight w:val="1530"/>
        </w:trPr>
        <w:tc>
          <w:tcPr>
            <w:tcW w:w="1540" w:type="pct"/>
            <w:tcBorders>
              <w:top w:val="nil"/>
              <w:left w:val="single" w:sz="4" w:space="0" w:color="000000"/>
              <w:bottom w:val="single" w:sz="4" w:space="0" w:color="000000"/>
              <w:right w:val="single" w:sz="4" w:space="0" w:color="000000"/>
            </w:tcBorders>
            <w:shd w:val="clear" w:color="auto" w:fill="auto"/>
            <w:vAlign w:val="center"/>
            <w:hideMark/>
          </w:tcPr>
          <w:p w14:paraId="724ED53C" w14:textId="77777777" w:rsidR="00E41011" w:rsidRPr="003A4C04" w:rsidRDefault="00E41011" w:rsidP="0089005A">
            <w:pPr>
              <w:spacing w:after="0" w:line="240" w:lineRule="auto"/>
              <w:jc w:val="left"/>
              <w:rPr>
                <w:rFonts w:eastAsia="Times New Roman" w:cs="Arial"/>
                <w:color w:val="000000"/>
                <w:lang w:val="en-US"/>
              </w:rPr>
            </w:pPr>
            <w:r w:rsidRPr="003A4C04">
              <w:rPr>
                <w:rFonts w:eastAsia="Times New Roman" w:cs="Arial"/>
                <w:color w:val="000000"/>
                <w:lang w:val="en-US"/>
              </w:rPr>
              <w:lastRenderedPageBreak/>
              <w:t>Tetra|IPLinkErrors</w:t>
            </w:r>
          </w:p>
        </w:tc>
        <w:tc>
          <w:tcPr>
            <w:tcW w:w="3460" w:type="pct"/>
            <w:tcBorders>
              <w:top w:val="nil"/>
              <w:left w:val="nil"/>
              <w:bottom w:val="single" w:sz="4" w:space="0" w:color="000000"/>
              <w:right w:val="single" w:sz="4" w:space="0" w:color="000000"/>
            </w:tcBorders>
            <w:shd w:val="clear" w:color="auto" w:fill="auto"/>
            <w:hideMark/>
          </w:tcPr>
          <w:p w14:paraId="5557660B" w14:textId="77777777" w:rsidR="00E41011" w:rsidRPr="003A4C04" w:rsidRDefault="00E41011" w:rsidP="0089005A">
            <w:pPr>
              <w:spacing w:after="0" w:line="240" w:lineRule="auto"/>
              <w:jc w:val="left"/>
              <w:rPr>
                <w:rFonts w:eastAsia="Times New Roman" w:cs="Arial"/>
                <w:iCs/>
                <w:color w:val="000000"/>
                <w:lang w:val="en-US"/>
              </w:rPr>
            </w:pPr>
            <w:r w:rsidRPr="003A4C04">
              <w:rPr>
                <w:rFonts w:eastAsia="Times New Roman" w:cs="Arial"/>
                <w:iCs/>
                <w:color w:val="000000"/>
                <w:lang w:val="en-US"/>
              </w:rPr>
              <w:t>This event is generated when IPLink errors are reported by the</w:t>
            </w:r>
            <w:r w:rsidRPr="003A4C04">
              <w:rPr>
                <w:rFonts w:eastAsia="Times New Roman" w:cs="Arial"/>
                <w:iCs/>
                <w:color w:val="000000"/>
                <w:lang w:val="en-US"/>
              </w:rPr>
              <w:br/>
              <w:t>TETRA basestation.</w:t>
            </w:r>
            <w:r w:rsidRPr="003A4C04">
              <w:rPr>
                <w:rFonts w:eastAsia="Times New Roman" w:cs="Arial"/>
                <w:iCs/>
                <w:color w:val="000000"/>
                <w:lang w:val="en-US"/>
              </w:rPr>
              <w:br/>
              <w:t>Note: Initially during a base station recovery a high error count might be reported.</w:t>
            </w:r>
            <w:r w:rsidRPr="003A4C04">
              <w:rPr>
                <w:rFonts w:eastAsia="Times New Roman" w:cs="Arial"/>
                <w:iCs/>
                <w:color w:val="000000"/>
                <w:lang w:val="en-US"/>
              </w:rPr>
              <w:br/>
              <w:t>Information on the serial number of the base station and the</w:t>
            </w:r>
            <w:r w:rsidRPr="003A4C04">
              <w:rPr>
                <w:rFonts w:eastAsia="Times New Roman" w:cs="Arial"/>
                <w:iCs/>
                <w:color w:val="000000"/>
                <w:lang w:val="en-US"/>
              </w:rPr>
              <w:br/>
              <w:t>error count are attached.</w:t>
            </w:r>
          </w:p>
        </w:tc>
      </w:tr>
      <w:tr w:rsidR="00E41011" w:rsidRPr="003A4C04" w14:paraId="463D4296" w14:textId="77777777" w:rsidTr="0089005A">
        <w:trPr>
          <w:trHeight w:val="255"/>
        </w:trPr>
        <w:tc>
          <w:tcPr>
            <w:tcW w:w="1540" w:type="pct"/>
            <w:tcBorders>
              <w:top w:val="nil"/>
              <w:left w:val="single" w:sz="4" w:space="0" w:color="000000"/>
              <w:bottom w:val="single" w:sz="4" w:space="0" w:color="000000"/>
              <w:right w:val="single" w:sz="4" w:space="0" w:color="000000"/>
            </w:tcBorders>
            <w:shd w:val="clear" w:color="auto" w:fill="auto"/>
            <w:hideMark/>
          </w:tcPr>
          <w:p w14:paraId="376EE578" w14:textId="77777777" w:rsidR="00E41011" w:rsidRPr="003A4C04" w:rsidRDefault="00E41011" w:rsidP="0089005A">
            <w:pPr>
              <w:spacing w:after="0" w:line="240" w:lineRule="auto"/>
              <w:jc w:val="left"/>
              <w:rPr>
                <w:rFonts w:eastAsia="Times New Roman" w:cs="Arial"/>
                <w:color w:val="000000"/>
                <w:lang w:val="en-US"/>
              </w:rPr>
            </w:pPr>
            <w:r w:rsidRPr="003A4C04">
              <w:rPr>
                <w:rFonts w:eastAsia="Times New Roman" w:cs="Arial"/>
                <w:color w:val="000000"/>
                <w:lang w:val="en-US"/>
              </w:rPr>
              <w:t>Tig</w:t>
            </w:r>
          </w:p>
        </w:tc>
        <w:tc>
          <w:tcPr>
            <w:tcW w:w="3460" w:type="pct"/>
            <w:tcBorders>
              <w:top w:val="nil"/>
              <w:left w:val="nil"/>
              <w:bottom w:val="single" w:sz="4" w:space="0" w:color="000000"/>
              <w:right w:val="single" w:sz="4" w:space="0" w:color="000000"/>
            </w:tcBorders>
            <w:shd w:val="clear" w:color="auto" w:fill="auto"/>
            <w:noWrap/>
            <w:hideMark/>
          </w:tcPr>
          <w:p w14:paraId="3465F38D" w14:textId="77777777" w:rsidR="00E41011" w:rsidRPr="003A4C04" w:rsidRDefault="00E41011" w:rsidP="0089005A">
            <w:pPr>
              <w:spacing w:after="0" w:line="240" w:lineRule="auto"/>
              <w:jc w:val="left"/>
              <w:rPr>
                <w:rFonts w:eastAsia="Times New Roman" w:cs="Arial"/>
                <w:iCs/>
                <w:color w:val="000000"/>
                <w:lang w:val="en-US"/>
              </w:rPr>
            </w:pPr>
            <w:r w:rsidRPr="003A4C04">
              <w:rPr>
                <w:rFonts w:eastAsia="Times New Roman" w:cs="Arial"/>
                <w:iCs/>
                <w:color w:val="000000"/>
                <w:lang w:val="en-US"/>
              </w:rPr>
              <w:t>Reserved for future use.</w:t>
            </w:r>
          </w:p>
        </w:tc>
      </w:tr>
      <w:tr w:rsidR="00E41011" w:rsidRPr="003A4C04" w14:paraId="5B423755" w14:textId="77777777" w:rsidTr="0089005A">
        <w:trPr>
          <w:trHeight w:val="255"/>
        </w:trPr>
        <w:tc>
          <w:tcPr>
            <w:tcW w:w="1540" w:type="pct"/>
            <w:tcBorders>
              <w:top w:val="nil"/>
              <w:left w:val="single" w:sz="4" w:space="0" w:color="000000"/>
              <w:bottom w:val="single" w:sz="4" w:space="0" w:color="000000"/>
              <w:right w:val="single" w:sz="4" w:space="0" w:color="000000"/>
            </w:tcBorders>
            <w:shd w:val="clear" w:color="auto" w:fill="auto"/>
            <w:hideMark/>
          </w:tcPr>
          <w:p w14:paraId="37305094" w14:textId="77777777" w:rsidR="00E41011" w:rsidRPr="003A4C04" w:rsidRDefault="00E41011" w:rsidP="0089005A">
            <w:pPr>
              <w:spacing w:after="0" w:line="240" w:lineRule="auto"/>
              <w:jc w:val="left"/>
              <w:rPr>
                <w:rFonts w:eastAsia="Times New Roman" w:cs="Arial"/>
                <w:color w:val="000000"/>
                <w:lang w:val="en-US"/>
              </w:rPr>
            </w:pPr>
            <w:r w:rsidRPr="003A4C04">
              <w:rPr>
                <w:rFonts w:eastAsia="Times New Roman" w:cs="Arial"/>
                <w:color w:val="000000"/>
                <w:lang w:val="en-US"/>
              </w:rPr>
              <w:t>Tig2</w:t>
            </w:r>
          </w:p>
        </w:tc>
        <w:tc>
          <w:tcPr>
            <w:tcW w:w="3460" w:type="pct"/>
            <w:tcBorders>
              <w:top w:val="nil"/>
              <w:left w:val="nil"/>
              <w:bottom w:val="single" w:sz="4" w:space="0" w:color="000000"/>
              <w:right w:val="single" w:sz="4" w:space="0" w:color="000000"/>
            </w:tcBorders>
            <w:shd w:val="clear" w:color="auto" w:fill="auto"/>
            <w:noWrap/>
            <w:hideMark/>
          </w:tcPr>
          <w:p w14:paraId="539020AC" w14:textId="77777777" w:rsidR="00E41011" w:rsidRPr="003A4C04" w:rsidRDefault="00E41011" w:rsidP="0089005A">
            <w:pPr>
              <w:spacing w:after="0" w:line="240" w:lineRule="auto"/>
              <w:jc w:val="left"/>
              <w:rPr>
                <w:rFonts w:eastAsia="Times New Roman" w:cs="Arial"/>
                <w:iCs/>
                <w:color w:val="000000"/>
                <w:lang w:val="en-US"/>
              </w:rPr>
            </w:pPr>
            <w:r w:rsidRPr="003A4C04">
              <w:rPr>
                <w:rFonts w:eastAsia="Times New Roman" w:cs="Arial"/>
                <w:iCs/>
                <w:color w:val="000000"/>
                <w:lang w:val="en-US"/>
              </w:rPr>
              <w:t>Reserved for future use.</w:t>
            </w:r>
          </w:p>
        </w:tc>
      </w:tr>
      <w:tr w:rsidR="00E41011" w:rsidRPr="003A4C04" w14:paraId="3D5CBCE4" w14:textId="77777777" w:rsidTr="0089005A">
        <w:trPr>
          <w:trHeight w:val="1275"/>
        </w:trPr>
        <w:tc>
          <w:tcPr>
            <w:tcW w:w="1540" w:type="pct"/>
            <w:tcBorders>
              <w:top w:val="nil"/>
              <w:left w:val="single" w:sz="4" w:space="0" w:color="000000"/>
              <w:bottom w:val="single" w:sz="4" w:space="0" w:color="000000"/>
              <w:right w:val="single" w:sz="4" w:space="0" w:color="000000"/>
            </w:tcBorders>
            <w:shd w:val="clear" w:color="auto" w:fill="auto"/>
            <w:vAlign w:val="center"/>
            <w:hideMark/>
          </w:tcPr>
          <w:p w14:paraId="16519159" w14:textId="77777777" w:rsidR="00E41011" w:rsidRPr="003A4C04" w:rsidRDefault="00E41011" w:rsidP="0089005A">
            <w:pPr>
              <w:spacing w:after="0" w:line="240" w:lineRule="auto"/>
              <w:jc w:val="left"/>
              <w:rPr>
                <w:rFonts w:eastAsia="Times New Roman" w:cs="Arial"/>
                <w:color w:val="000000"/>
                <w:lang w:val="en-US"/>
              </w:rPr>
            </w:pPr>
            <w:r w:rsidRPr="003A4C04">
              <w:rPr>
                <w:rFonts w:eastAsia="Times New Roman" w:cs="Arial"/>
                <w:color w:val="000000"/>
                <w:lang w:val="en-US"/>
              </w:rPr>
              <w:t>TimeSyncGpsFail</w:t>
            </w:r>
          </w:p>
        </w:tc>
        <w:tc>
          <w:tcPr>
            <w:tcW w:w="3460" w:type="pct"/>
            <w:tcBorders>
              <w:top w:val="nil"/>
              <w:left w:val="nil"/>
              <w:bottom w:val="single" w:sz="4" w:space="0" w:color="000000"/>
              <w:right w:val="single" w:sz="4" w:space="0" w:color="000000"/>
            </w:tcBorders>
            <w:shd w:val="clear" w:color="auto" w:fill="auto"/>
            <w:hideMark/>
          </w:tcPr>
          <w:p w14:paraId="5241B229" w14:textId="77777777" w:rsidR="00E41011" w:rsidRPr="003A4C04" w:rsidRDefault="00E41011" w:rsidP="0089005A">
            <w:pPr>
              <w:spacing w:after="0" w:line="240" w:lineRule="auto"/>
              <w:jc w:val="left"/>
              <w:rPr>
                <w:rFonts w:eastAsia="Times New Roman" w:cs="Arial"/>
                <w:iCs/>
                <w:color w:val="000000"/>
                <w:lang w:val="en-US"/>
              </w:rPr>
            </w:pPr>
            <w:r w:rsidRPr="003A4C04">
              <w:rPr>
                <w:rFonts w:eastAsia="Times New Roman" w:cs="Arial"/>
                <w:iCs/>
                <w:color w:val="000000"/>
                <w:lang w:val="en-US"/>
              </w:rPr>
              <w:t>This event is generated when the TNX time can not be synchronized to a valid GPS time. This occurs when no GPS time is received by any of the GPS receivers of the TBS-SYNs connected to any of the TBSes on that TNX. The message contains the name of the TNX.</w:t>
            </w:r>
          </w:p>
        </w:tc>
      </w:tr>
      <w:tr w:rsidR="00E41011" w:rsidRPr="003A4C04" w14:paraId="46F3ADD1" w14:textId="77777777" w:rsidTr="0089005A">
        <w:trPr>
          <w:trHeight w:val="1275"/>
        </w:trPr>
        <w:tc>
          <w:tcPr>
            <w:tcW w:w="1540" w:type="pct"/>
            <w:tcBorders>
              <w:top w:val="nil"/>
              <w:left w:val="single" w:sz="4" w:space="0" w:color="000000"/>
              <w:bottom w:val="single" w:sz="4" w:space="0" w:color="000000"/>
              <w:right w:val="single" w:sz="4" w:space="0" w:color="000000"/>
            </w:tcBorders>
            <w:shd w:val="clear" w:color="auto" w:fill="auto"/>
            <w:vAlign w:val="center"/>
            <w:hideMark/>
          </w:tcPr>
          <w:p w14:paraId="29C7432F" w14:textId="77777777" w:rsidR="00E41011" w:rsidRPr="003A4C04" w:rsidRDefault="00E41011" w:rsidP="0089005A">
            <w:pPr>
              <w:spacing w:after="0" w:line="240" w:lineRule="auto"/>
              <w:jc w:val="left"/>
              <w:rPr>
                <w:rFonts w:eastAsia="Times New Roman" w:cs="Arial"/>
                <w:color w:val="000000"/>
                <w:lang w:val="en-US"/>
              </w:rPr>
            </w:pPr>
            <w:r w:rsidRPr="003A4C04">
              <w:rPr>
                <w:rFonts w:eastAsia="Times New Roman" w:cs="Arial"/>
                <w:color w:val="000000"/>
                <w:lang w:val="en-US"/>
              </w:rPr>
              <w:t>TimeSynchronizationFail</w:t>
            </w:r>
          </w:p>
        </w:tc>
        <w:tc>
          <w:tcPr>
            <w:tcW w:w="3460" w:type="pct"/>
            <w:tcBorders>
              <w:top w:val="nil"/>
              <w:left w:val="nil"/>
              <w:bottom w:val="single" w:sz="4" w:space="0" w:color="000000"/>
              <w:right w:val="single" w:sz="4" w:space="0" w:color="000000"/>
            </w:tcBorders>
            <w:shd w:val="clear" w:color="auto" w:fill="auto"/>
            <w:hideMark/>
          </w:tcPr>
          <w:p w14:paraId="5C691912" w14:textId="77777777" w:rsidR="00E41011" w:rsidRPr="003A4C04" w:rsidRDefault="00E41011" w:rsidP="0089005A">
            <w:pPr>
              <w:spacing w:after="0" w:line="240" w:lineRule="auto"/>
              <w:jc w:val="left"/>
              <w:rPr>
                <w:rFonts w:eastAsia="Times New Roman" w:cs="Arial"/>
                <w:iCs/>
                <w:color w:val="000000"/>
                <w:lang w:val="en-US"/>
              </w:rPr>
            </w:pPr>
            <w:r w:rsidRPr="003A4C04">
              <w:rPr>
                <w:rFonts w:eastAsia="Times New Roman" w:cs="Arial"/>
                <w:iCs/>
                <w:color w:val="000000"/>
                <w:lang w:val="en-US"/>
              </w:rPr>
              <w:t>This event is generated when time is not synchronized.</w:t>
            </w:r>
            <w:r w:rsidRPr="003A4C04">
              <w:rPr>
                <w:rFonts w:eastAsia="Times New Roman" w:cs="Arial"/>
                <w:iCs/>
                <w:color w:val="000000"/>
                <w:lang w:val="en-US"/>
              </w:rPr>
              <w:br/>
              <w:t>This can be due to a NTP server which cannot be reached or a missing GPS signal.</w:t>
            </w:r>
            <w:r w:rsidRPr="003A4C04">
              <w:rPr>
                <w:rFonts w:eastAsia="Times New Roman" w:cs="Arial"/>
                <w:iCs/>
                <w:color w:val="000000"/>
                <w:lang w:val="en-US"/>
              </w:rPr>
              <w:br/>
              <w:t>Attached is the time synchronization source and an arbitrary log message.</w:t>
            </w:r>
          </w:p>
        </w:tc>
      </w:tr>
      <w:tr w:rsidR="00E41011" w:rsidRPr="003A4C04" w14:paraId="41722C27" w14:textId="77777777" w:rsidTr="0089005A">
        <w:trPr>
          <w:trHeight w:val="765"/>
        </w:trPr>
        <w:tc>
          <w:tcPr>
            <w:tcW w:w="1540" w:type="pct"/>
            <w:tcBorders>
              <w:top w:val="nil"/>
              <w:left w:val="single" w:sz="4" w:space="0" w:color="000000"/>
              <w:bottom w:val="single" w:sz="4" w:space="0" w:color="000000"/>
              <w:right w:val="single" w:sz="4" w:space="0" w:color="000000"/>
            </w:tcBorders>
            <w:shd w:val="clear" w:color="auto" w:fill="auto"/>
            <w:vAlign w:val="center"/>
            <w:hideMark/>
          </w:tcPr>
          <w:p w14:paraId="0D600272" w14:textId="77777777" w:rsidR="00E41011" w:rsidRPr="003A4C04" w:rsidRDefault="00E41011" w:rsidP="0089005A">
            <w:pPr>
              <w:spacing w:after="0" w:line="240" w:lineRule="auto"/>
              <w:jc w:val="left"/>
              <w:rPr>
                <w:rFonts w:eastAsia="Times New Roman" w:cs="Arial"/>
                <w:color w:val="000000"/>
                <w:lang w:val="en-US"/>
              </w:rPr>
            </w:pPr>
            <w:r w:rsidRPr="003A4C04">
              <w:rPr>
                <w:rFonts w:eastAsia="Times New Roman" w:cs="Arial"/>
                <w:color w:val="000000"/>
                <w:lang w:val="en-US"/>
              </w:rPr>
              <w:t>TimeSynchronizationNoFail</w:t>
            </w:r>
          </w:p>
        </w:tc>
        <w:tc>
          <w:tcPr>
            <w:tcW w:w="3460" w:type="pct"/>
            <w:tcBorders>
              <w:top w:val="nil"/>
              <w:left w:val="nil"/>
              <w:bottom w:val="single" w:sz="4" w:space="0" w:color="000000"/>
              <w:right w:val="single" w:sz="4" w:space="0" w:color="000000"/>
            </w:tcBorders>
            <w:shd w:val="clear" w:color="auto" w:fill="auto"/>
            <w:hideMark/>
          </w:tcPr>
          <w:p w14:paraId="374A88E3" w14:textId="77777777" w:rsidR="00E41011" w:rsidRPr="003A4C04" w:rsidRDefault="00E41011" w:rsidP="0089005A">
            <w:pPr>
              <w:spacing w:after="0" w:line="240" w:lineRule="auto"/>
              <w:jc w:val="left"/>
              <w:rPr>
                <w:rFonts w:eastAsia="Times New Roman" w:cs="Arial"/>
                <w:iCs/>
                <w:color w:val="000000"/>
                <w:lang w:val="en-US"/>
              </w:rPr>
            </w:pPr>
            <w:r w:rsidRPr="003A4C04">
              <w:rPr>
                <w:rFonts w:eastAsia="Times New Roman" w:cs="Arial"/>
                <w:iCs/>
                <w:color w:val="000000"/>
                <w:lang w:val="en-US"/>
              </w:rPr>
              <w:t>This event is generated when time is synchronized again. Attached is the last known Time Synchronization Source and an arbitrary log message.</w:t>
            </w:r>
          </w:p>
        </w:tc>
      </w:tr>
      <w:tr w:rsidR="00E41011" w:rsidRPr="003A4C04" w14:paraId="7F96345B" w14:textId="77777777" w:rsidTr="0089005A">
        <w:trPr>
          <w:trHeight w:val="3380"/>
        </w:trPr>
        <w:tc>
          <w:tcPr>
            <w:tcW w:w="1540" w:type="pct"/>
            <w:tcBorders>
              <w:top w:val="nil"/>
              <w:left w:val="single" w:sz="4" w:space="0" w:color="000000"/>
              <w:bottom w:val="single" w:sz="4" w:space="0" w:color="000000"/>
              <w:right w:val="single" w:sz="4" w:space="0" w:color="000000"/>
            </w:tcBorders>
            <w:shd w:val="clear" w:color="auto" w:fill="auto"/>
            <w:vAlign w:val="center"/>
            <w:hideMark/>
          </w:tcPr>
          <w:p w14:paraId="5414BD24" w14:textId="77777777" w:rsidR="00E41011" w:rsidRPr="003A4C04" w:rsidRDefault="00E41011" w:rsidP="0089005A">
            <w:pPr>
              <w:spacing w:after="0" w:line="240" w:lineRule="auto"/>
              <w:jc w:val="left"/>
              <w:rPr>
                <w:rFonts w:eastAsia="Times New Roman" w:cs="Arial"/>
                <w:color w:val="000000"/>
                <w:lang w:val="en-US"/>
              </w:rPr>
            </w:pPr>
            <w:r w:rsidRPr="003A4C04">
              <w:rPr>
                <w:rFonts w:eastAsia="Times New Roman" w:cs="Arial"/>
                <w:color w:val="000000"/>
                <w:lang w:val="en-US"/>
              </w:rPr>
              <w:lastRenderedPageBreak/>
              <w:t>TimeSynchronizationSourceChan ges</w:t>
            </w:r>
          </w:p>
        </w:tc>
        <w:tc>
          <w:tcPr>
            <w:tcW w:w="3460" w:type="pct"/>
            <w:tcBorders>
              <w:top w:val="nil"/>
              <w:left w:val="nil"/>
              <w:bottom w:val="single" w:sz="4" w:space="0" w:color="000000"/>
              <w:right w:val="single" w:sz="4" w:space="0" w:color="000000"/>
            </w:tcBorders>
            <w:shd w:val="clear" w:color="auto" w:fill="auto"/>
            <w:hideMark/>
          </w:tcPr>
          <w:p w14:paraId="3AA8FA46" w14:textId="77777777" w:rsidR="00E41011" w:rsidRPr="003A4C04" w:rsidRDefault="00E41011" w:rsidP="0089005A">
            <w:pPr>
              <w:spacing w:after="0" w:line="240" w:lineRule="auto"/>
              <w:jc w:val="left"/>
              <w:rPr>
                <w:rFonts w:eastAsia="Times New Roman" w:cs="Arial"/>
                <w:iCs/>
                <w:color w:val="000000"/>
                <w:lang w:val="en-US"/>
              </w:rPr>
            </w:pPr>
            <w:r w:rsidRPr="003A4C04">
              <w:rPr>
                <w:rFonts w:eastAsia="Times New Roman" w:cs="Arial"/>
                <w:iCs/>
                <w:color w:val="000000"/>
                <w:lang w:val="en-US"/>
              </w:rPr>
              <w:t>This event is generated when source of time synchronization is changed.</w:t>
            </w:r>
            <w:r w:rsidRPr="003A4C04">
              <w:rPr>
                <w:rFonts w:eastAsia="Times New Roman" w:cs="Arial"/>
                <w:iCs/>
                <w:color w:val="000000"/>
                <w:lang w:val="en-US"/>
              </w:rPr>
              <w:br/>
              <w:t>Source are:</w:t>
            </w:r>
            <w:r w:rsidRPr="003A4C04">
              <w:rPr>
                <w:rFonts w:eastAsia="Times New Roman" w:cs="Arial"/>
                <w:iCs/>
                <w:color w:val="000000"/>
                <w:lang w:val="en-US"/>
              </w:rPr>
              <w:br/>
              <w:t>GPS    : The TNX is synchronized via GPS</w:t>
            </w:r>
            <w:r w:rsidRPr="003A4C04">
              <w:rPr>
                <w:rFonts w:eastAsia="Times New Roman" w:cs="Arial"/>
                <w:iCs/>
                <w:color w:val="000000"/>
                <w:lang w:val="en-US"/>
              </w:rPr>
              <w:br/>
              <w:t>NTP     : The TNX is synchronized via the GPS signal of a TBS</w:t>
            </w:r>
            <w:r w:rsidRPr="003A4C04">
              <w:rPr>
                <w:rFonts w:eastAsia="Times New Roman" w:cs="Arial"/>
                <w:iCs/>
                <w:color w:val="000000"/>
                <w:lang w:val="en-US"/>
              </w:rPr>
              <w:br/>
              <w:t>TNXGPS : The TNX is synchronized via another TNX</w:t>
            </w:r>
            <w:r w:rsidRPr="003A4C04">
              <w:rPr>
                <w:rFonts w:eastAsia="Times New Roman" w:cs="Arial"/>
                <w:iCs/>
                <w:color w:val="000000"/>
                <w:lang w:val="en-US"/>
              </w:rPr>
              <w:br/>
              <w:t>which is synchronized via GPS</w:t>
            </w:r>
            <w:r w:rsidRPr="003A4C04">
              <w:rPr>
                <w:rFonts w:eastAsia="Times New Roman" w:cs="Arial"/>
                <w:iCs/>
                <w:color w:val="000000"/>
                <w:lang w:val="en-US"/>
              </w:rPr>
              <w:br/>
              <w:t>TNXNTP : The TNX is synchronized via another TNX</w:t>
            </w:r>
            <w:r w:rsidRPr="003A4C04">
              <w:rPr>
                <w:rFonts w:eastAsia="Times New Roman" w:cs="Arial"/>
                <w:iCs/>
                <w:color w:val="000000"/>
                <w:lang w:val="en-US"/>
              </w:rPr>
              <w:br/>
              <w:t>which is synchronized via GPS</w:t>
            </w:r>
            <w:r w:rsidRPr="003A4C04">
              <w:rPr>
                <w:rFonts w:eastAsia="Times New Roman" w:cs="Arial"/>
                <w:iCs/>
                <w:color w:val="000000"/>
                <w:lang w:val="en-US"/>
              </w:rPr>
              <w:br/>
              <w:t>FORCED : The TNX assumes its time is accurate; this</w:t>
            </w:r>
            <w:r w:rsidRPr="003A4C04">
              <w:rPr>
                <w:rFonts w:eastAsia="Times New Roman" w:cs="Arial"/>
                <w:iCs/>
                <w:color w:val="000000"/>
                <w:lang w:val="en-US"/>
              </w:rPr>
              <w:br/>
              <w:t>is can be used if no means of time synchronization is available.</w:t>
            </w:r>
            <w:r w:rsidRPr="003A4C04">
              <w:rPr>
                <w:rFonts w:eastAsia="Times New Roman" w:cs="Arial"/>
                <w:iCs/>
                <w:color w:val="000000"/>
                <w:lang w:val="en-US"/>
              </w:rPr>
              <w:br/>
              <w:t>TNXFORCED       : The TNX is synchronized via another</w:t>
            </w:r>
            <w:r w:rsidRPr="003A4C04">
              <w:rPr>
                <w:rFonts w:eastAsia="Times New Roman" w:cs="Arial"/>
                <w:iCs/>
                <w:color w:val="000000"/>
                <w:lang w:val="en-US"/>
              </w:rPr>
              <w:br/>
              <w:t>TNX which is assumed to be synchronized</w:t>
            </w:r>
            <w:r w:rsidRPr="003A4C04">
              <w:rPr>
                <w:rFonts w:eastAsia="Times New Roman" w:cs="Arial"/>
                <w:iCs/>
                <w:color w:val="000000"/>
                <w:lang w:val="en-US"/>
              </w:rPr>
              <w:br/>
              <w:t>Attached are the old and new Time Synchronization Source and an arbitrary log message.</w:t>
            </w:r>
          </w:p>
        </w:tc>
      </w:tr>
      <w:tr w:rsidR="00E41011" w:rsidRPr="003A4C04" w14:paraId="4C5D0FB3" w14:textId="77777777" w:rsidTr="0089005A">
        <w:trPr>
          <w:trHeight w:val="510"/>
        </w:trPr>
        <w:tc>
          <w:tcPr>
            <w:tcW w:w="1540" w:type="pct"/>
            <w:tcBorders>
              <w:top w:val="nil"/>
              <w:left w:val="single" w:sz="4" w:space="0" w:color="000000"/>
              <w:bottom w:val="single" w:sz="4" w:space="0" w:color="000000"/>
              <w:right w:val="single" w:sz="4" w:space="0" w:color="000000"/>
            </w:tcBorders>
            <w:shd w:val="clear" w:color="auto" w:fill="auto"/>
            <w:vAlign w:val="center"/>
            <w:hideMark/>
          </w:tcPr>
          <w:p w14:paraId="40637A99" w14:textId="77777777" w:rsidR="00E41011" w:rsidRPr="003A4C04" w:rsidRDefault="00E41011" w:rsidP="0089005A">
            <w:pPr>
              <w:spacing w:after="0" w:line="240" w:lineRule="auto"/>
              <w:jc w:val="left"/>
              <w:rPr>
                <w:rFonts w:eastAsia="Times New Roman" w:cs="Arial"/>
                <w:color w:val="000000"/>
                <w:lang w:val="en-US"/>
              </w:rPr>
            </w:pPr>
            <w:r w:rsidRPr="003A4C04">
              <w:rPr>
                <w:rFonts w:eastAsia="Times New Roman" w:cs="Arial"/>
                <w:color w:val="000000"/>
                <w:lang w:val="en-US"/>
              </w:rPr>
              <w:t>TimeSynchronizationTimeAdjuste d</w:t>
            </w:r>
          </w:p>
        </w:tc>
        <w:tc>
          <w:tcPr>
            <w:tcW w:w="3460" w:type="pct"/>
            <w:tcBorders>
              <w:top w:val="nil"/>
              <w:left w:val="nil"/>
              <w:bottom w:val="single" w:sz="4" w:space="0" w:color="000000"/>
              <w:right w:val="single" w:sz="4" w:space="0" w:color="000000"/>
            </w:tcBorders>
            <w:shd w:val="clear" w:color="auto" w:fill="auto"/>
            <w:hideMark/>
          </w:tcPr>
          <w:p w14:paraId="43631D05" w14:textId="77777777" w:rsidR="00E41011" w:rsidRPr="003A4C04" w:rsidRDefault="00E41011" w:rsidP="0089005A">
            <w:pPr>
              <w:spacing w:after="0" w:line="240" w:lineRule="auto"/>
              <w:jc w:val="left"/>
              <w:rPr>
                <w:rFonts w:eastAsia="Times New Roman" w:cs="Arial"/>
                <w:iCs/>
                <w:color w:val="000000"/>
                <w:lang w:val="en-US"/>
              </w:rPr>
            </w:pPr>
            <w:r w:rsidRPr="003A4C04">
              <w:rPr>
                <w:rFonts w:eastAsia="Times New Roman" w:cs="Arial"/>
                <w:iCs/>
                <w:color w:val="000000"/>
                <w:lang w:val="en-US"/>
              </w:rPr>
              <w:t>This event is generated when time is adjusted. Attached are the old and new Time.</w:t>
            </w:r>
          </w:p>
        </w:tc>
      </w:tr>
      <w:tr w:rsidR="00E41011" w:rsidRPr="003A4C04" w14:paraId="451EE595" w14:textId="77777777" w:rsidTr="0089005A">
        <w:trPr>
          <w:trHeight w:val="1275"/>
        </w:trPr>
        <w:tc>
          <w:tcPr>
            <w:tcW w:w="1540" w:type="pct"/>
            <w:tcBorders>
              <w:top w:val="nil"/>
              <w:left w:val="single" w:sz="4" w:space="0" w:color="000000"/>
              <w:bottom w:val="single" w:sz="4" w:space="0" w:color="000000"/>
              <w:right w:val="single" w:sz="4" w:space="0" w:color="000000"/>
            </w:tcBorders>
            <w:shd w:val="clear" w:color="auto" w:fill="auto"/>
            <w:vAlign w:val="center"/>
            <w:hideMark/>
          </w:tcPr>
          <w:p w14:paraId="2930196D" w14:textId="77777777" w:rsidR="00E41011" w:rsidRPr="003A4C04" w:rsidRDefault="00E41011" w:rsidP="0089005A">
            <w:pPr>
              <w:spacing w:after="0" w:line="240" w:lineRule="auto"/>
              <w:jc w:val="left"/>
              <w:rPr>
                <w:rFonts w:eastAsia="Times New Roman" w:cs="Arial"/>
                <w:color w:val="000000"/>
                <w:lang w:val="en-US"/>
              </w:rPr>
            </w:pPr>
            <w:r w:rsidRPr="003A4C04">
              <w:rPr>
                <w:rFonts w:eastAsia="Times New Roman" w:cs="Arial"/>
                <w:color w:val="000000"/>
                <w:lang w:val="en-US"/>
              </w:rPr>
              <w:t>TimeSyncNoGpsFail</w:t>
            </w:r>
          </w:p>
        </w:tc>
        <w:tc>
          <w:tcPr>
            <w:tcW w:w="3460" w:type="pct"/>
            <w:tcBorders>
              <w:top w:val="nil"/>
              <w:left w:val="nil"/>
              <w:bottom w:val="single" w:sz="4" w:space="0" w:color="000000"/>
              <w:right w:val="single" w:sz="4" w:space="0" w:color="000000"/>
            </w:tcBorders>
            <w:shd w:val="clear" w:color="auto" w:fill="auto"/>
            <w:hideMark/>
          </w:tcPr>
          <w:p w14:paraId="354C2471" w14:textId="77777777" w:rsidR="00E41011" w:rsidRPr="003A4C04" w:rsidRDefault="00E41011" w:rsidP="0089005A">
            <w:pPr>
              <w:spacing w:after="0" w:line="240" w:lineRule="auto"/>
              <w:jc w:val="left"/>
              <w:rPr>
                <w:rFonts w:eastAsia="Times New Roman" w:cs="Arial"/>
                <w:iCs/>
                <w:color w:val="000000"/>
                <w:lang w:val="en-US"/>
              </w:rPr>
            </w:pPr>
            <w:r w:rsidRPr="003A4C04">
              <w:rPr>
                <w:rFonts w:eastAsia="Times New Roman" w:cs="Arial"/>
                <w:iCs/>
                <w:color w:val="000000"/>
                <w:lang w:val="en-US"/>
              </w:rPr>
              <w:t>This event is generated when the TNX time can be synchronized to a valid GPS time again. This occurs when GPS time is received by any of the GPS receivers of the TBS-SYNs connected to any</w:t>
            </w:r>
            <w:r w:rsidRPr="003A4C04">
              <w:rPr>
                <w:rFonts w:eastAsia="Times New Roman" w:cs="Arial"/>
                <w:iCs/>
                <w:color w:val="000000"/>
                <w:lang w:val="en-US"/>
              </w:rPr>
              <w:br/>
              <w:t>of the TBSes on that TNX. The message contains the name of the TNX.</w:t>
            </w:r>
          </w:p>
        </w:tc>
      </w:tr>
      <w:tr w:rsidR="00E41011" w:rsidRPr="003A4C04" w14:paraId="0ADA0394" w14:textId="77777777" w:rsidTr="0089005A">
        <w:trPr>
          <w:trHeight w:val="899"/>
        </w:trPr>
        <w:tc>
          <w:tcPr>
            <w:tcW w:w="1540" w:type="pct"/>
            <w:tcBorders>
              <w:top w:val="nil"/>
              <w:left w:val="single" w:sz="4" w:space="0" w:color="000000"/>
              <w:bottom w:val="single" w:sz="4" w:space="0" w:color="000000"/>
              <w:right w:val="single" w:sz="4" w:space="0" w:color="000000"/>
            </w:tcBorders>
            <w:shd w:val="clear" w:color="auto" w:fill="auto"/>
            <w:vAlign w:val="center"/>
            <w:hideMark/>
          </w:tcPr>
          <w:p w14:paraId="4D5A597F" w14:textId="77777777" w:rsidR="00E41011" w:rsidRPr="003A4C04" w:rsidRDefault="00E41011" w:rsidP="0089005A">
            <w:pPr>
              <w:spacing w:after="0" w:line="240" w:lineRule="auto"/>
              <w:jc w:val="left"/>
              <w:rPr>
                <w:rFonts w:eastAsia="Times New Roman" w:cs="Arial"/>
                <w:color w:val="000000"/>
                <w:lang w:val="en-US"/>
              </w:rPr>
            </w:pPr>
            <w:r w:rsidRPr="003A4C04">
              <w:rPr>
                <w:rFonts w:eastAsia="Times New Roman" w:cs="Arial"/>
                <w:color w:val="000000"/>
                <w:lang w:val="en-US"/>
              </w:rPr>
              <w:t>TimeSyncWarning</w:t>
            </w:r>
          </w:p>
        </w:tc>
        <w:tc>
          <w:tcPr>
            <w:tcW w:w="3460" w:type="pct"/>
            <w:tcBorders>
              <w:top w:val="nil"/>
              <w:left w:val="nil"/>
              <w:bottom w:val="single" w:sz="4" w:space="0" w:color="000000"/>
              <w:right w:val="single" w:sz="4" w:space="0" w:color="000000"/>
            </w:tcBorders>
            <w:shd w:val="clear" w:color="auto" w:fill="auto"/>
            <w:hideMark/>
          </w:tcPr>
          <w:p w14:paraId="1E284B35" w14:textId="77777777" w:rsidR="00E41011" w:rsidRPr="003A4C04" w:rsidRDefault="00E41011" w:rsidP="0089005A">
            <w:pPr>
              <w:spacing w:after="0" w:line="240" w:lineRule="auto"/>
              <w:jc w:val="left"/>
              <w:rPr>
                <w:rFonts w:eastAsia="Times New Roman" w:cs="Arial"/>
                <w:iCs/>
                <w:color w:val="000000"/>
                <w:lang w:val="en-US"/>
              </w:rPr>
            </w:pPr>
            <w:r w:rsidRPr="003A4C04">
              <w:rPr>
                <w:rFonts w:eastAsia="Times New Roman" w:cs="Arial"/>
                <w:iCs/>
                <w:color w:val="000000"/>
                <w:lang w:val="en-US"/>
              </w:rPr>
              <w:t>This event is generated when the TNX suspects a time problem between TNXs.</w:t>
            </w:r>
            <w:r w:rsidRPr="003A4C04">
              <w:rPr>
                <w:rFonts w:eastAsia="Times New Roman" w:cs="Arial"/>
                <w:iCs/>
                <w:color w:val="000000"/>
                <w:lang w:val="en-US"/>
              </w:rPr>
              <w:br/>
              <w:t>Detection is achieved on basis of comparison of timestamps within database synchronization events and the current system</w:t>
            </w:r>
            <w:r w:rsidRPr="003A4C04">
              <w:rPr>
                <w:rFonts w:eastAsia="Times New Roman" w:cs="Arial"/>
                <w:iCs/>
                <w:color w:val="000000"/>
                <w:lang w:val="en-US"/>
              </w:rPr>
              <w:br/>
              <w:t>date and time.</w:t>
            </w:r>
            <w:r w:rsidRPr="003A4C04">
              <w:rPr>
                <w:rFonts w:eastAsia="Times New Roman" w:cs="Arial"/>
                <w:iCs/>
                <w:color w:val="000000"/>
                <w:lang w:val="en-US"/>
              </w:rPr>
              <w:br/>
              <w:t>This notification will be send if there is a consistent time difference of more than 5 seconds.</w:t>
            </w:r>
          </w:p>
        </w:tc>
      </w:tr>
      <w:tr w:rsidR="00E41011" w:rsidRPr="003A4C04" w14:paraId="372AEC6E" w14:textId="77777777" w:rsidTr="0089005A">
        <w:trPr>
          <w:trHeight w:val="899"/>
        </w:trPr>
        <w:tc>
          <w:tcPr>
            <w:tcW w:w="1540" w:type="pct"/>
            <w:tcBorders>
              <w:top w:val="nil"/>
              <w:left w:val="single" w:sz="4" w:space="0" w:color="000000"/>
              <w:bottom w:val="single" w:sz="4" w:space="0" w:color="000000"/>
              <w:right w:val="single" w:sz="4" w:space="0" w:color="000000"/>
            </w:tcBorders>
            <w:shd w:val="clear" w:color="auto" w:fill="auto"/>
            <w:noWrap/>
            <w:vAlign w:val="center"/>
            <w:hideMark/>
          </w:tcPr>
          <w:p w14:paraId="68C7F7A4" w14:textId="77777777" w:rsidR="00E41011" w:rsidRPr="003A4C04" w:rsidRDefault="00E41011" w:rsidP="0089005A">
            <w:pPr>
              <w:spacing w:after="0" w:line="240" w:lineRule="auto"/>
              <w:jc w:val="left"/>
              <w:rPr>
                <w:rFonts w:eastAsia="Times New Roman" w:cs="Arial"/>
                <w:color w:val="000000"/>
                <w:lang w:val="en-US"/>
              </w:rPr>
            </w:pPr>
            <w:r w:rsidRPr="003A4C04">
              <w:rPr>
                <w:rFonts w:eastAsia="Times New Roman" w:cs="Arial"/>
                <w:color w:val="000000"/>
                <w:lang w:val="en-US"/>
              </w:rPr>
              <w:t>TnspDeviceAvailable</w:t>
            </w:r>
          </w:p>
        </w:tc>
        <w:tc>
          <w:tcPr>
            <w:tcW w:w="3460" w:type="pct"/>
            <w:tcBorders>
              <w:top w:val="nil"/>
              <w:left w:val="nil"/>
              <w:bottom w:val="single" w:sz="4" w:space="0" w:color="000000"/>
              <w:right w:val="single" w:sz="4" w:space="0" w:color="000000"/>
            </w:tcBorders>
            <w:shd w:val="clear" w:color="auto" w:fill="auto"/>
            <w:hideMark/>
          </w:tcPr>
          <w:p w14:paraId="5A74353B" w14:textId="77777777" w:rsidR="00E41011" w:rsidRPr="003A4C04" w:rsidRDefault="00E41011" w:rsidP="0089005A">
            <w:pPr>
              <w:spacing w:after="0" w:line="240" w:lineRule="auto"/>
              <w:jc w:val="left"/>
              <w:rPr>
                <w:rFonts w:eastAsia="Times New Roman" w:cs="Arial"/>
                <w:iCs/>
                <w:color w:val="000000"/>
                <w:lang w:val="en-US"/>
              </w:rPr>
            </w:pPr>
            <w:r w:rsidRPr="003A4C04">
              <w:rPr>
                <w:rFonts w:eastAsia="Times New Roman" w:cs="Arial"/>
                <w:iCs/>
                <w:color w:val="000000"/>
                <w:lang w:val="en-US"/>
              </w:rPr>
              <w:t>This event is generated when the TNSP device becomes available TNSP devices include base stations and telephony interfaces. Information on the physical port to which the device is connected and the serial number of the device are attached to this event</w:t>
            </w:r>
          </w:p>
        </w:tc>
      </w:tr>
      <w:tr w:rsidR="00E41011" w:rsidRPr="003A4C04" w14:paraId="6DBC3726" w14:textId="77777777" w:rsidTr="0089005A">
        <w:trPr>
          <w:trHeight w:val="1408"/>
        </w:trPr>
        <w:tc>
          <w:tcPr>
            <w:tcW w:w="1540" w:type="pct"/>
            <w:tcBorders>
              <w:top w:val="nil"/>
              <w:left w:val="single" w:sz="4" w:space="0" w:color="000000"/>
              <w:bottom w:val="single" w:sz="4" w:space="0" w:color="000000"/>
              <w:right w:val="single" w:sz="4" w:space="0" w:color="000000"/>
            </w:tcBorders>
            <w:shd w:val="clear" w:color="auto" w:fill="auto"/>
            <w:vAlign w:val="center"/>
            <w:hideMark/>
          </w:tcPr>
          <w:p w14:paraId="04BD0331" w14:textId="77777777" w:rsidR="00E41011" w:rsidRPr="003A4C04" w:rsidRDefault="00E41011" w:rsidP="0089005A">
            <w:pPr>
              <w:spacing w:after="0" w:line="240" w:lineRule="auto"/>
              <w:jc w:val="left"/>
              <w:rPr>
                <w:rFonts w:eastAsia="Times New Roman" w:cs="Arial"/>
                <w:color w:val="000000"/>
                <w:lang w:val="en-US"/>
              </w:rPr>
            </w:pPr>
            <w:r w:rsidRPr="003A4C04">
              <w:rPr>
                <w:rFonts w:eastAsia="Times New Roman" w:cs="Arial"/>
                <w:color w:val="000000"/>
                <w:lang w:val="en-US"/>
              </w:rPr>
              <w:lastRenderedPageBreak/>
              <w:t>TnspDeviceFail</w:t>
            </w:r>
          </w:p>
        </w:tc>
        <w:tc>
          <w:tcPr>
            <w:tcW w:w="3460" w:type="pct"/>
            <w:tcBorders>
              <w:top w:val="nil"/>
              <w:left w:val="nil"/>
              <w:bottom w:val="single" w:sz="4" w:space="0" w:color="000000"/>
              <w:right w:val="single" w:sz="4" w:space="0" w:color="000000"/>
            </w:tcBorders>
            <w:shd w:val="clear" w:color="auto" w:fill="auto"/>
            <w:hideMark/>
          </w:tcPr>
          <w:p w14:paraId="6230305C" w14:textId="77777777" w:rsidR="00E41011" w:rsidRPr="003A4C04" w:rsidRDefault="00E41011" w:rsidP="0089005A">
            <w:pPr>
              <w:spacing w:after="0" w:line="240" w:lineRule="auto"/>
              <w:jc w:val="left"/>
              <w:rPr>
                <w:rFonts w:eastAsia="Times New Roman" w:cs="Arial"/>
                <w:iCs/>
                <w:color w:val="000000"/>
                <w:lang w:val="en-US"/>
              </w:rPr>
            </w:pPr>
            <w:r w:rsidRPr="003A4C04">
              <w:rPr>
                <w:rFonts w:eastAsia="Times New Roman" w:cs="Arial"/>
                <w:iCs/>
                <w:color w:val="000000"/>
                <w:lang w:val="en-US"/>
              </w:rPr>
              <w:t>This event is generated when the TNSP device is no longer available.</w:t>
            </w:r>
            <w:r w:rsidRPr="003A4C04">
              <w:rPr>
                <w:rFonts w:eastAsia="Times New Roman" w:cs="Arial"/>
                <w:iCs/>
                <w:color w:val="000000"/>
                <w:lang w:val="en-US"/>
              </w:rPr>
              <w:br/>
              <w:t>TNSP devices include base stations and telephony interfaces. Information on the physical port to which the device is</w:t>
            </w:r>
            <w:r w:rsidRPr="003A4C04">
              <w:rPr>
                <w:rFonts w:eastAsia="Times New Roman" w:cs="Arial"/>
                <w:iCs/>
                <w:color w:val="000000"/>
                <w:lang w:val="en-US"/>
              </w:rPr>
              <w:br/>
              <w:t>connected and the serial number of the device are attached to</w:t>
            </w:r>
            <w:r w:rsidRPr="003A4C04">
              <w:rPr>
                <w:rFonts w:eastAsia="Times New Roman" w:cs="Arial"/>
                <w:iCs/>
                <w:color w:val="000000"/>
                <w:lang w:val="en-US"/>
              </w:rPr>
              <w:br/>
              <w:t>this event.</w:t>
            </w:r>
          </w:p>
        </w:tc>
      </w:tr>
      <w:tr w:rsidR="00E41011" w:rsidRPr="003A4C04" w14:paraId="19EBE4E8" w14:textId="77777777" w:rsidTr="0089005A">
        <w:trPr>
          <w:trHeight w:val="1020"/>
        </w:trPr>
        <w:tc>
          <w:tcPr>
            <w:tcW w:w="1540" w:type="pct"/>
            <w:tcBorders>
              <w:top w:val="nil"/>
              <w:left w:val="single" w:sz="4" w:space="0" w:color="000000"/>
              <w:bottom w:val="single" w:sz="4" w:space="0" w:color="000000"/>
              <w:right w:val="single" w:sz="4" w:space="0" w:color="000000"/>
            </w:tcBorders>
            <w:shd w:val="clear" w:color="auto" w:fill="auto"/>
            <w:vAlign w:val="center"/>
            <w:hideMark/>
          </w:tcPr>
          <w:p w14:paraId="689CA510" w14:textId="77777777" w:rsidR="00E41011" w:rsidRPr="003A4C04" w:rsidRDefault="00E41011" w:rsidP="0089005A">
            <w:pPr>
              <w:spacing w:after="0" w:line="240" w:lineRule="auto"/>
              <w:jc w:val="left"/>
              <w:rPr>
                <w:rFonts w:eastAsia="Times New Roman" w:cs="Arial"/>
                <w:color w:val="000000"/>
                <w:lang w:val="en-US"/>
              </w:rPr>
            </w:pPr>
            <w:r w:rsidRPr="003A4C04">
              <w:rPr>
                <w:rFonts w:eastAsia="Times New Roman" w:cs="Arial"/>
                <w:color w:val="000000"/>
                <w:lang w:val="en-US"/>
              </w:rPr>
              <w:t>TnspFail</w:t>
            </w:r>
          </w:p>
        </w:tc>
        <w:tc>
          <w:tcPr>
            <w:tcW w:w="3460" w:type="pct"/>
            <w:tcBorders>
              <w:top w:val="nil"/>
              <w:left w:val="nil"/>
              <w:bottom w:val="single" w:sz="4" w:space="0" w:color="000000"/>
              <w:right w:val="single" w:sz="4" w:space="0" w:color="000000"/>
            </w:tcBorders>
            <w:shd w:val="clear" w:color="auto" w:fill="auto"/>
            <w:hideMark/>
          </w:tcPr>
          <w:p w14:paraId="5C75452E" w14:textId="77777777" w:rsidR="00E41011" w:rsidRPr="003A4C04" w:rsidRDefault="00E41011" w:rsidP="0089005A">
            <w:pPr>
              <w:spacing w:after="0" w:line="240" w:lineRule="auto"/>
              <w:jc w:val="left"/>
              <w:rPr>
                <w:rFonts w:eastAsia="Times New Roman" w:cs="Arial"/>
                <w:iCs/>
                <w:color w:val="000000"/>
                <w:lang w:val="en-US"/>
              </w:rPr>
            </w:pPr>
            <w:r w:rsidRPr="003A4C04">
              <w:rPr>
                <w:rFonts w:eastAsia="Times New Roman" w:cs="Arial"/>
                <w:iCs/>
                <w:color w:val="000000"/>
                <w:lang w:val="en-US"/>
              </w:rPr>
              <w:t>This event is generated when a problem is detected with the</w:t>
            </w:r>
            <w:r w:rsidRPr="003A4C04">
              <w:rPr>
                <w:rFonts w:eastAsia="Times New Roman" w:cs="Arial"/>
                <w:iCs/>
                <w:color w:val="000000"/>
                <w:lang w:val="en-US"/>
              </w:rPr>
              <w:br/>
              <w:t>TNSP connection.</w:t>
            </w:r>
            <w:r w:rsidRPr="003A4C04">
              <w:rPr>
                <w:rFonts w:eastAsia="Times New Roman" w:cs="Arial"/>
                <w:iCs/>
                <w:color w:val="000000"/>
                <w:lang w:val="en-US"/>
              </w:rPr>
              <w:br/>
              <w:t>The log message text provides detailed information about the failure.</w:t>
            </w:r>
          </w:p>
        </w:tc>
      </w:tr>
      <w:tr w:rsidR="00E41011" w:rsidRPr="003A4C04" w14:paraId="6B1ABB24" w14:textId="77777777" w:rsidTr="0089005A">
        <w:trPr>
          <w:trHeight w:val="510"/>
        </w:trPr>
        <w:tc>
          <w:tcPr>
            <w:tcW w:w="1540" w:type="pct"/>
            <w:tcBorders>
              <w:top w:val="nil"/>
              <w:left w:val="single" w:sz="4" w:space="0" w:color="000000"/>
              <w:bottom w:val="single" w:sz="4" w:space="0" w:color="000000"/>
              <w:right w:val="single" w:sz="4" w:space="0" w:color="000000"/>
            </w:tcBorders>
            <w:shd w:val="clear" w:color="auto" w:fill="auto"/>
            <w:vAlign w:val="center"/>
            <w:hideMark/>
          </w:tcPr>
          <w:p w14:paraId="09B9610A" w14:textId="77777777" w:rsidR="00E41011" w:rsidRPr="003A4C04" w:rsidRDefault="00E41011" w:rsidP="0089005A">
            <w:pPr>
              <w:spacing w:after="0" w:line="240" w:lineRule="auto"/>
              <w:jc w:val="left"/>
              <w:rPr>
                <w:rFonts w:eastAsia="Times New Roman" w:cs="Arial"/>
                <w:color w:val="000000"/>
                <w:lang w:val="en-US"/>
              </w:rPr>
            </w:pPr>
            <w:r w:rsidRPr="003A4C04">
              <w:rPr>
                <w:rFonts w:eastAsia="Times New Roman" w:cs="Arial"/>
                <w:color w:val="000000"/>
                <w:lang w:val="en-US"/>
              </w:rPr>
              <w:t>TnxAvailable</w:t>
            </w:r>
          </w:p>
        </w:tc>
        <w:tc>
          <w:tcPr>
            <w:tcW w:w="3460" w:type="pct"/>
            <w:tcBorders>
              <w:top w:val="nil"/>
              <w:left w:val="nil"/>
              <w:bottom w:val="single" w:sz="4" w:space="0" w:color="000000"/>
              <w:right w:val="single" w:sz="4" w:space="0" w:color="000000"/>
            </w:tcBorders>
            <w:shd w:val="clear" w:color="auto" w:fill="auto"/>
            <w:hideMark/>
          </w:tcPr>
          <w:p w14:paraId="27CC7E6C" w14:textId="77777777" w:rsidR="00E41011" w:rsidRPr="003A4C04" w:rsidRDefault="00E41011" w:rsidP="0089005A">
            <w:pPr>
              <w:spacing w:after="0" w:line="240" w:lineRule="auto"/>
              <w:jc w:val="left"/>
              <w:rPr>
                <w:rFonts w:eastAsia="Times New Roman" w:cs="Arial"/>
                <w:iCs/>
                <w:color w:val="000000"/>
                <w:lang w:val="en-US"/>
              </w:rPr>
            </w:pPr>
            <w:r w:rsidRPr="003A4C04">
              <w:rPr>
                <w:rFonts w:eastAsia="Times New Roman" w:cs="Arial"/>
                <w:iCs/>
                <w:color w:val="000000"/>
                <w:lang w:val="en-US"/>
              </w:rPr>
              <w:t>This event is generated when the TNX becomes available. TNX and IP address are added.</w:t>
            </w:r>
          </w:p>
        </w:tc>
      </w:tr>
      <w:tr w:rsidR="00E41011" w:rsidRPr="003A4C04" w14:paraId="02D7C91D" w14:textId="77777777" w:rsidTr="0089005A">
        <w:trPr>
          <w:trHeight w:val="510"/>
        </w:trPr>
        <w:tc>
          <w:tcPr>
            <w:tcW w:w="1540" w:type="pct"/>
            <w:tcBorders>
              <w:top w:val="nil"/>
              <w:left w:val="single" w:sz="4" w:space="0" w:color="000000"/>
              <w:bottom w:val="single" w:sz="4" w:space="0" w:color="000000"/>
              <w:right w:val="single" w:sz="4" w:space="0" w:color="000000"/>
            </w:tcBorders>
            <w:shd w:val="clear" w:color="auto" w:fill="auto"/>
            <w:vAlign w:val="center"/>
            <w:hideMark/>
          </w:tcPr>
          <w:p w14:paraId="7B8A3FF9" w14:textId="77777777" w:rsidR="00E41011" w:rsidRPr="003A4C04" w:rsidRDefault="00E41011" w:rsidP="0089005A">
            <w:pPr>
              <w:spacing w:after="0" w:line="240" w:lineRule="auto"/>
              <w:jc w:val="left"/>
              <w:rPr>
                <w:rFonts w:eastAsia="Times New Roman" w:cs="Arial"/>
                <w:color w:val="000000"/>
                <w:lang w:val="en-US"/>
              </w:rPr>
            </w:pPr>
            <w:r w:rsidRPr="003A4C04">
              <w:rPr>
                <w:rFonts w:eastAsia="Times New Roman" w:cs="Arial"/>
                <w:color w:val="000000"/>
                <w:lang w:val="en-US"/>
              </w:rPr>
              <w:t>TnxDown</w:t>
            </w:r>
          </w:p>
        </w:tc>
        <w:tc>
          <w:tcPr>
            <w:tcW w:w="3460" w:type="pct"/>
            <w:tcBorders>
              <w:top w:val="nil"/>
              <w:left w:val="nil"/>
              <w:bottom w:val="single" w:sz="4" w:space="0" w:color="000000"/>
              <w:right w:val="single" w:sz="4" w:space="0" w:color="000000"/>
            </w:tcBorders>
            <w:shd w:val="clear" w:color="auto" w:fill="auto"/>
            <w:hideMark/>
          </w:tcPr>
          <w:p w14:paraId="01C522E1" w14:textId="77777777" w:rsidR="00E41011" w:rsidRPr="003A4C04" w:rsidRDefault="00E41011" w:rsidP="0089005A">
            <w:pPr>
              <w:spacing w:after="0" w:line="240" w:lineRule="auto"/>
              <w:jc w:val="left"/>
              <w:rPr>
                <w:rFonts w:eastAsia="Times New Roman" w:cs="Arial"/>
                <w:iCs/>
                <w:color w:val="000000"/>
                <w:lang w:val="en-US"/>
              </w:rPr>
            </w:pPr>
            <w:r w:rsidRPr="003A4C04">
              <w:rPr>
                <w:rFonts w:eastAsia="Times New Roman" w:cs="Arial"/>
                <w:iCs/>
                <w:color w:val="000000"/>
                <w:lang w:val="en-US"/>
              </w:rPr>
              <w:t>This event is generated when the TNX is no longer available. TNX and IP address are added.</w:t>
            </w:r>
          </w:p>
        </w:tc>
      </w:tr>
    </w:tbl>
    <w:p w14:paraId="2B4B19EE" w14:textId="77777777" w:rsidR="00CC0703" w:rsidRDefault="00434AD5" w:rsidP="00CC0703">
      <w:pPr>
        <w:pStyle w:val="Caption"/>
        <w:rPr>
          <w:b/>
          <w:i w:val="0"/>
          <w:color w:val="auto"/>
          <w:sz w:val="24"/>
        </w:rPr>
      </w:pPr>
      <w:r>
        <w:rPr>
          <w:b/>
          <w:i w:val="0"/>
          <w:color w:val="auto"/>
          <w:sz w:val="24"/>
        </w:rPr>
        <w:t xml:space="preserve"> </w:t>
      </w:r>
    </w:p>
    <w:p w14:paraId="7B2E995E" w14:textId="77777777" w:rsidR="00EA0075" w:rsidRPr="00D629E3" w:rsidRDefault="00EA0075" w:rsidP="00D629E3"/>
    <w:sectPr w:rsidR="00EA0075" w:rsidRPr="00D629E3" w:rsidSect="00D629E3">
      <w:headerReference w:type="default" r:id="rId8"/>
      <w:footerReference w:type="default" r:id="rId9"/>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B25DB1A" w14:textId="77777777" w:rsidR="00361A08" w:rsidRDefault="00361A08" w:rsidP="00EA6A87">
      <w:pPr>
        <w:spacing w:after="0" w:line="240" w:lineRule="auto"/>
      </w:pPr>
      <w:r>
        <w:separator/>
      </w:r>
    </w:p>
  </w:endnote>
  <w:endnote w:type="continuationSeparator" w:id="0">
    <w:p w14:paraId="22571611" w14:textId="77777777" w:rsidR="00361A08" w:rsidRDefault="00361A08" w:rsidP="00EA6A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lgun Gothic">
    <w:panose1 w:val="020B0503020000020004"/>
    <w:charset w:val="81"/>
    <w:family w:val="auto"/>
    <w:pitch w:val="variable"/>
    <w:sig w:usb0="9000002F" w:usb1="29D77CFB" w:usb2="00000012" w:usb3="00000000" w:csb0="0008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新細明體">
    <w:charset w:val="88"/>
    <w:family w:val="auto"/>
    <w:pitch w:val="variable"/>
    <w:sig w:usb0="A00002FF" w:usb1="28CFFCFA" w:usb2="00000016" w:usb3="00000000" w:csb0="00100001" w:csb1="00000000"/>
  </w:font>
  <w:font w:name="Calibri Light">
    <w:panose1 w:val="020F0302020204030204"/>
    <w:charset w:val="00"/>
    <w:family w:val="auto"/>
    <w:pitch w:val="variable"/>
    <w:sig w:usb0="A00002EF" w:usb1="4000207B" w:usb2="00000000" w:usb3="00000000" w:csb0="0000019F" w:csb1="00000000"/>
  </w:font>
  <w:font w:name="Segoe UI">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76459364"/>
      <w:docPartObj>
        <w:docPartGallery w:val="Page Numbers (Bottom of Page)"/>
        <w:docPartUnique/>
      </w:docPartObj>
    </w:sdtPr>
    <w:sdtEndPr>
      <w:rPr>
        <w:noProof/>
      </w:rPr>
    </w:sdtEndPr>
    <w:sdtContent>
      <w:p w14:paraId="4CBFD355" w14:textId="77777777" w:rsidR="000F340B" w:rsidRDefault="000F340B">
        <w:pPr>
          <w:pStyle w:val="Footer"/>
          <w:jc w:val="right"/>
        </w:pPr>
        <w:r w:rsidRPr="00CC0703">
          <w:rPr>
            <w:noProof/>
            <w:lang w:val="en-US"/>
          </w:rPr>
          <mc:AlternateContent>
            <mc:Choice Requires="wps">
              <w:drawing>
                <wp:anchor distT="0" distB="0" distL="114300" distR="114300" simplePos="0" relativeHeight="251657728" behindDoc="0" locked="0" layoutInCell="1" allowOverlap="1" wp14:anchorId="0D522E32" wp14:editId="24C2DD60">
                  <wp:simplePos x="0" y="0"/>
                  <wp:positionH relativeFrom="column">
                    <wp:posOffset>0</wp:posOffset>
                  </wp:positionH>
                  <wp:positionV relativeFrom="paragraph">
                    <wp:posOffset>-114300</wp:posOffset>
                  </wp:positionV>
                  <wp:extent cx="4329430" cy="493395"/>
                  <wp:effectExtent l="0" t="0" r="0" b="0"/>
                  <wp:wrapNone/>
                  <wp:docPr id="36"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329430" cy="493395"/>
                          </a:xfrm>
                          <a:prstGeom prst="rect">
                            <a:avLst/>
                          </a:prstGeom>
                          <a:noFill/>
                          <a:ln w="6350">
                            <a:noFill/>
                          </a:ln>
                        </wps:spPr>
                        <wps:txbx>
                          <w:txbxContent>
                            <w:p w14:paraId="2B48F607" w14:textId="77777777" w:rsidR="000F340B" w:rsidRPr="00B94437" w:rsidRDefault="000F340B" w:rsidP="00CC0703">
                              <w:pPr>
                                <w:spacing w:after="0" w:line="240" w:lineRule="auto"/>
                                <w:rPr>
                                  <w:b/>
                                  <w:i/>
                                  <w:color w:val="7F7F7F" w:themeColor="text1" w:themeTint="80"/>
                                  <w:sz w:val="18"/>
                                </w:rPr>
                              </w:pPr>
                              <w:r w:rsidRPr="00B94437">
                                <w:rPr>
                                  <w:b/>
                                  <w:i/>
                                  <w:color w:val="7F7F7F" w:themeColor="text1" w:themeTint="80"/>
                                  <w:sz w:val="18"/>
                                </w:rPr>
                                <w:t>Jakarta LRT Project – Corridor 1 (Phase 1): Kelapa</w:t>
                              </w:r>
                              <w:r>
                                <w:rPr>
                                  <w:b/>
                                  <w:i/>
                                  <w:color w:val="7F7F7F" w:themeColor="text1" w:themeTint="80"/>
                                  <w:sz w:val="18"/>
                                </w:rPr>
                                <w:t xml:space="preserve"> </w:t>
                              </w:r>
                              <w:r w:rsidRPr="00B94437">
                                <w:rPr>
                                  <w:b/>
                                  <w:i/>
                                  <w:color w:val="7F7F7F" w:themeColor="text1" w:themeTint="80"/>
                                  <w:sz w:val="18"/>
                                </w:rPr>
                                <w:t>Gading – Velodrome</w:t>
                              </w:r>
                            </w:p>
                            <w:p w14:paraId="2913260A" w14:textId="77777777" w:rsidR="000F340B" w:rsidRPr="00B94437" w:rsidRDefault="000F340B" w:rsidP="00CC0703">
                              <w:pPr>
                                <w:spacing w:after="0" w:line="240" w:lineRule="auto"/>
                                <w:rPr>
                                  <w:b/>
                                  <w:i/>
                                  <w:color w:val="7F7F7F" w:themeColor="text1" w:themeTint="80"/>
                                  <w:sz w:val="18"/>
                                </w:rPr>
                              </w:pPr>
                              <w:r w:rsidRPr="00B94437">
                                <w:rPr>
                                  <w:b/>
                                  <w:i/>
                                  <w:color w:val="7F7F7F" w:themeColor="text1" w:themeTint="80"/>
                                  <w:sz w:val="18"/>
                                </w:rPr>
                                <w:t>Package P102 – Main Works</w:t>
                              </w:r>
                            </w:p>
                            <w:p w14:paraId="5EA709A6" w14:textId="77777777" w:rsidR="000F340B" w:rsidRPr="00B94437" w:rsidRDefault="000F340B" w:rsidP="00CC0703">
                              <w:pPr>
                                <w:spacing w:after="0" w:line="240" w:lineRule="auto"/>
                                <w:rPr>
                                  <w:b/>
                                  <w:i/>
                                  <w:color w:val="7F7F7F" w:themeColor="text1" w:themeTint="80"/>
                                  <w:sz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4AD79A5" id="_x0000_t202" coordsize="21600,21600" o:spt="202" path="m,l,21600r21600,l21600,xe">
                  <v:stroke joinstyle="miter"/>
                  <v:path gradientshapeok="t" o:connecttype="rect"/>
                </v:shapetype>
                <v:shape id="Text Box 36" o:spid="_x0000_s1029" type="#_x0000_t202" style="position:absolute;left:0;text-align:left;margin-left:0;margin-top:-9pt;width:340.9pt;height:38.8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" filled="f" stroked="f" strokeweight=".5pt">
                  <v:path arrowok="t"/>
                  <v:textbox>
                    <w:txbxContent>
                      <w:p w:rsidR="000F340B" w:rsidRPr="00B94437" w:rsidRDefault="000F340B" w:rsidP="00CC0703">
                        <w:pPr>
                          <w:spacing w:after="0" w:line="240" w:lineRule="auto"/>
                          <w:rPr>
                            <w:b/>
                            <w:i/>
                            <w:color w:val="7F7F7F" w:themeColor="text1" w:themeTint="80"/>
                            <w:sz w:val="18"/>
                          </w:rPr>
                        </w:pPr>
                        <w:r w:rsidRPr="00B94437">
                          <w:rPr>
                            <w:b/>
                            <w:i/>
                            <w:color w:val="7F7F7F" w:themeColor="text1" w:themeTint="80"/>
                            <w:sz w:val="18"/>
                          </w:rPr>
                          <w:t>Jakarta LRT Project – Corridor 1 (Phase 1): Kelapa</w:t>
                        </w:r>
                        <w:r>
                          <w:rPr>
                            <w:b/>
                            <w:i/>
                            <w:color w:val="7F7F7F" w:themeColor="text1" w:themeTint="80"/>
                            <w:sz w:val="18"/>
                          </w:rPr>
                          <w:t xml:space="preserve"> </w:t>
                        </w:r>
                        <w:r w:rsidRPr="00B94437">
                          <w:rPr>
                            <w:b/>
                            <w:i/>
                            <w:color w:val="7F7F7F" w:themeColor="text1" w:themeTint="80"/>
                            <w:sz w:val="18"/>
                          </w:rPr>
                          <w:t>Gading – Velodrome</w:t>
                        </w:r>
                      </w:p>
                      <w:p w:rsidR="000F340B" w:rsidRPr="00B94437" w:rsidRDefault="000F340B" w:rsidP="00CC0703">
                        <w:pPr>
                          <w:spacing w:after="0" w:line="240" w:lineRule="auto"/>
                          <w:rPr>
                            <w:b/>
                            <w:i/>
                            <w:color w:val="7F7F7F" w:themeColor="text1" w:themeTint="80"/>
                            <w:sz w:val="18"/>
                          </w:rPr>
                        </w:pPr>
                        <w:r w:rsidRPr="00B94437">
                          <w:rPr>
                            <w:b/>
                            <w:i/>
                            <w:color w:val="7F7F7F" w:themeColor="text1" w:themeTint="80"/>
                            <w:sz w:val="18"/>
                          </w:rPr>
                          <w:t>Package P102 – Main Works</w:t>
                        </w:r>
                      </w:p>
                      <w:p w:rsidR="000F340B" w:rsidRPr="00B94437" w:rsidRDefault="000F340B" w:rsidP="00CC0703">
                        <w:pPr>
                          <w:spacing w:after="0" w:line="240" w:lineRule="auto"/>
                          <w:rPr>
                            <w:b/>
                            <w:i/>
                            <w:color w:val="7F7F7F" w:themeColor="text1" w:themeTint="80"/>
                            <w:sz w:val="18"/>
                          </w:rPr>
                        </w:pPr>
                      </w:p>
                    </w:txbxContent>
                  </v:textbox>
                </v:shape>
              </w:pict>
            </mc:Fallback>
          </mc:AlternateContent>
        </w:r>
        <w:r w:rsidRPr="00CC0703">
          <w:rPr>
            <w:noProof/>
            <w:lang w:val="en-US"/>
          </w:rPr>
          <mc:AlternateContent>
            <mc:Choice Requires="wps">
              <w:drawing>
                <wp:anchor distT="0" distB="0" distL="114300" distR="114300" simplePos="0" relativeHeight="251658752" behindDoc="0" locked="0" layoutInCell="1" allowOverlap="1" wp14:anchorId="62B381F7" wp14:editId="1B8DD59F">
                  <wp:simplePos x="0" y="0"/>
                  <wp:positionH relativeFrom="column">
                    <wp:posOffset>108585</wp:posOffset>
                  </wp:positionH>
                  <wp:positionV relativeFrom="paragraph">
                    <wp:posOffset>-112395</wp:posOffset>
                  </wp:positionV>
                  <wp:extent cx="5775960" cy="0"/>
                  <wp:effectExtent l="0" t="0" r="34290" b="19050"/>
                  <wp:wrapNone/>
                  <wp:docPr id="37" name="Straight Connector 37"/>
                  <wp:cNvGraphicFramePr/>
                  <a:graphic xmlns:a="http://schemas.openxmlformats.org/drawingml/2006/main">
                    <a:graphicData uri="http://schemas.microsoft.com/office/word/2010/wordprocessingShape">
                      <wps:wsp>
                        <wps:cNvCnPr/>
                        <wps:spPr>
                          <a:xfrm>
                            <a:off x="0" y="0"/>
                            <a:ext cx="5775960" cy="0"/>
                          </a:xfrm>
                          <a:prstGeom prst="line">
                            <a:avLst/>
                          </a:prstGeom>
                          <a:ln w="19050">
                            <a:solidFill>
                              <a:srgbClr val="00B0F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FEAD61B" id="Straight Connector 37" o:spid="_x0000_s1026" style="position:absolute;z-index:251694080;visibility:visible;mso-wrap-style:square;mso-wrap-distance-left:9pt;mso-wrap-distance-top:0;mso-wrap-distance-right:9pt;mso-wrap-distance-bottom:0;mso-position-horizontal:absolute;mso-position-horizontal-relative:text;mso-position-vertical:absolute;mso-position-vertical-relative:text" from="8.55pt,-8.85pt" to="463.35pt,-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" strokecolor="#00b0f0" strokeweight="1.5pt">
                  <v:stroke joinstyle="miter"/>
                </v:line>
              </w:pict>
            </mc:Fallback>
          </mc:AlternateContent>
        </w:r>
        <w:r>
          <w:fldChar w:fldCharType="begin"/>
        </w:r>
        <w:r>
          <w:instrText xml:space="preserve"> PAGE   \* MERGEFORMAT </w:instrText>
        </w:r>
        <w:r>
          <w:fldChar w:fldCharType="separate"/>
        </w:r>
        <w:r w:rsidR="00A019B5">
          <w:rPr>
            <w:noProof/>
          </w:rPr>
          <w:t>1</w:t>
        </w:r>
        <w:r>
          <w:rPr>
            <w:noProof/>
          </w:rPr>
          <w:fldChar w:fldCharType="end"/>
        </w:r>
      </w:p>
    </w:sdtContent>
  </w:sdt>
  <w:p w14:paraId="761B3F10" w14:textId="77777777" w:rsidR="000F340B" w:rsidRPr="000A0241" w:rsidRDefault="000F340B" w:rsidP="000A0241">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CA62A6B" w14:textId="77777777" w:rsidR="00361A08" w:rsidRDefault="00361A08" w:rsidP="00EA6A87">
      <w:pPr>
        <w:spacing w:after="0" w:line="240" w:lineRule="auto"/>
      </w:pPr>
      <w:bookmarkStart w:id="0" w:name="_Hlk480445919"/>
      <w:bookmarkEnd w:id="0"/>
      <w:r>
        <w:separator/>
      </w:r>
    </w:p>
  </w:footnote>
  <w:footnote w:type="continuationSeparator" w:id="0">
    <w:p w14:paraId="11E17251" w14:textId="77777777" w:rsidR="00361A08" w:rsidRDefault="00361A08" w:rsidP="00EA6A87">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456C2F" w14:textId="77777777" w:rsidR="000F340B" w:rsidRPr="00C80A59" w:rsidRDefault="000F340B" w:rsidP="00CC0703">
    <w:pPr>
      <w:spacing w:after="60" w:line="240" w:lineRule="auto"/>
      <w:rPr>
        <w:rFonts w:cs="Arial"/>
        <w:b/>
      </w:rPr>
    </w:pPr>
    <w:r w:rsidRPr="00D73BB1">
      <w:rPr>
        <w:rFonts w:cs="Arial"/>
        <w:b/>
        <w:noProof/>
        <w:sz w:val="18"/>
        <w:lang w:val="en-US"/>
      </w:rPr>
      <w:drawing>
        <wp:anchor distT="0" distB="0" distL="114300" distR="114300" simplePos="0" relativeHeight="251655680" behindDoc="0" locked="0" layoutInCell="1" allowOverlap="1" wp14:anchorId="26F2D3D8" wp14:editId="4CB5DE8F">
          <wp:simplePos x="0" y="0"/>
          <wp:positionH relativeFrom="margin">
            <wp:posOffset>5019467</wp:posOffset>
          </wp:positionH>
          <wp:positionV relativeFrom="paragraph">
            <wp:posOffset>45085</wp:posOffset>
          </wp:positionV>
          <wp:extent cx="588645" cy="381000"/>
          <wp:effectExtent l="0" t="0" r="1905" b="0"/>
          <wp:wrapNone/>
          <wp:docPr id="13" name="Picture 13" descr="C:\Users\Windows 10\AppData\Local\Microsoft\Windows\INetCache\Content.Word\b0c5483fc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indows 10\AppData\Local\Microsoft\Windows\INetCache\Content.Word\b0c5483fcd.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88645" cy="381000"/>
                  </a:xfrm>
                  <a:prstGeom prst="rect">
                    <a:avLst/>
                  </a:prstGeom>
                  <a:noFill/>
                  <a:ln>
                    <a:noFill/>
                  </a:ln>
                </pic:spPr>
              </pic:pic>
            </a:graphicData>
          </a:graphic>
          <wp14:sizeRelH relativeFrom="page">
            <wp14:pctWidth>0</wp14:pctWidth>
          </wp14:sizeRelH>
          <wp14:sizeRelV relativeFrom="page">
            <wp14:pctHeight>0</wp14:pctHeight>
          </wp14:sizeRelV>
        </wp:anchor>
      </w:drawing>
    </w:r>
    <w:r w:rsidR="00D73BB1" w:rsidRPr="00D73BB1">
      <w:rPr>
        <w:rFonts w:cs="Arial"/>
        <w:b/>
        <w:sz w:val="18"/>
      </w:rPr>
      <w:t>INTERFACE</w:t>
    </w:r>
    <w:r w:rsidR="00A019B5">
      <w:rPr>
        <w:rFonts w:cs="Arial"/>
        <w:b/>
        <w:sz w:val="18"/>
      </w:rPr>
      <w:t xml:space="preserve"> CONTROL DOCUMENT – TELECOM</w:t>
    </w:r>
    <w:r w:rsidR="00D73BB1" w:rsidRPr="00D73BB1">
      <w:rPr>
        <w:rFonts w:cs="Arial"/>
        <w:b/>
        <w:sz w:val="18"/>
      </w:rPr>
      <w:t xml:space="preserve"> &amp; SCADA</w:t>
    </w:r>
  </w:p>
  <w:p w14:paraId="7954410F" w14:textId="77777777" w:rsidR="000F340B" w:rsidRPr="00D73BB1" w:rsidRDefault="000F340B" w:rsidP="00CC0703">
    <w:pPr>
      <w:spacing w:after="0" w:line="240" w:lineRule="auto"/>
      <w:rPr>
        <w:rFonts w:cs="Arial"/>
        <w:sz w:val="20"/>
      </w:rPr>
    </w:pPr>
    <w:r w:rsidRPr="00D73BB1">
      <w:rPr>
        <w:rFonts w:cs="Arial"/>
        <w:sz w:val="18"/>
        <w:szCs w:val="28"/>
      </w:rPr>
      <w:t>Doc</w:t>
    </w:r>
    <w:r w:rsidR="00CD590A">
      <w:rPr>
        <w:rFonts w:cs="Arial"/>
        <w:sz w:val="18"/>
        <w:szCs w:val="28"/>
      </w:rPr>
      <w:t>. No. WIKA-P102-ALL-440-ICD</w:t>
    </w:r>
    <w:r w:rsidR="00D73BB1">
      <w:rPr>
        <w:rFonts w:cs="Arial"/>
        <w:sz w:val="18"/>
        <w:szCs w:val="28"/>
      </w:rPr>
      <w:t>-3340</w:t>
    </w:r>
    <w:r w:rsidR="00A019B5">
      <w:rPr>
        <w:rFonts w:cs="Arial"/>
        <w:sz w:val="18"/>
        <w:szCs w:val="28"/>
      </w:rPr>
      <w:t>0</w:t>
    </w:r>
    <w:r w:rsidRPr="00D73BB1">
      <w:rPr>
        <w:rFonts w:cs="Arial"/>
        <w:sz w:val="18"/>
        <w:szCs w:val="28"/>
      </w:rPr>
      <w:t>-DOC</w:t>
    </w:r>
  </w:p>
  <w:p w14:paraId="3050C234" w14:textId="77777777" w:rsidR="000F340B" w:rsidRPr="00024C81" w:rsidRDefault="000F340B" w:rsidP="00D73BB1">
    <w:pPr>
      <w:pStyle w:val="Header"/>
      <w:tabs>
        <w:tab w:val="clear" w:pos="4680"/>
        <w:tab w:val="clear" w:pos="9360"/>
        <w:tab w:val="left" w:pos="3000"/>
      </w:tabs>
    </w:pPr>
    <w:r>
      <w:rPr>
        <w:noProof/>
        <w:lang w:val="en-US"/>
      </w:rPr>
      <mc:AlternateContent>
        <mc:Choice Requires="wps">
          <w:drawing>
            <wp:anchor distT="0" distB="0" distL="114300" distR="114300" simplePos="0" relativeHeight="251656704" behindDoc="0" locked="0" layoutInCell="1" allowOverlap="1" wp14:anchorId="7827ECA9" wp14:editId="2EAF11FF">
              <wp:simplePos x="0" y="0"/>
              <wp:positionH relativeFrom="column">
                <wp:posOffset>-68580</wp:posOffset>
              </wp:positionH>
              <wp:positionV relativeFrom="paragraph">
                <wp:posOffset>100965</wp:posOffset>
              </wp:positionV>
              <wp:extent cx="5836920" cy="0"/>
              <wp:effectExtent l="0" t="19050" r="30480" b="19050"/>
              <wp:wrapNone/>
              <wp:docPr id="4" name="Straight Connector 4"/>
              <wp:cNvGraphicFramePr/>
              <a:graphic xmlns:a="http://schemas.openxmlformats.org/drawingml/2006/main">
                <a:graphicData uri="http://schemas.microsoft.com/office/word/2010/wordprocessingShape">
                  <wps:wsp>
                    <wps:cNvCnPr/>
                    <wps:spPr>
                      <a:xfrm>
                        <a:off x="0" y="0"/>
                        <a:ext cx="5836920" cy="0"/>
                      </a:xfrm>
                      <a:prstGeom prst="line">
                        <a:avLst/>
                      </a:prstGeom>
                      <a:ln w="28575">
                        <a:solidFill>
                          <a:srgbClr val="00B0F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D8580A6" id="Straight Connector 4" o:spid="_x0000_s1026" style="position:absolute;z-index:251691008;visibility:visible;mso-wrap-style:square;mso-wrap-distance-left:9pt;mso-wrap-distance-top:0;mso-wrap-distance-right:9pt;mso-wrap-distance-bottom:0;mso-position-horizontal:absolute;mso-position-horizontal-relative:text;mso-position-vertical:absolute;mso-position-vertical-relative:text" from="-5.4pt,7.95pt" to="454.2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" strokecolor="#00b0f0" strokeweight="2.25pt">
              <v:stroke joinstyle="miter"/>
            </v:line>
          </w:pict>
        </mc:Fallback>
      </mc:AlternateContent>
    </w:r>
    <w:r w:rsidR="00D73BB1">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801381"/>
    <w:multiLevelType w:val="hybridMultilevel"/>
    <w:tmpl w:val="0358C6A2"/>
    <w:lvl w:ilvl="0" w:tplc="0409001B">
      <w:start w:val="1"/>
      <w:numFmt w:val="lowerRoman"/>
      <w:lvlText w:val="%1."/>
      <w:lvlJc w:val="right"/>
      <w:pPr>
        <w:ind w:left="576" w:hanging="360"/>
      </w:pPr>
    </w:lvl>
    <w:lvl w:ilvl="1" w:tplc="04090019" w:tentative="1">
      <w:start w:val="1"/>
      <w:numFmt w:val="lowerLetter"/>
      <w:lvlText w:val="%2."/>
      <w:lvlJc w:val="left"/>
      <w:pPr>
        <w:ind w:left="1296" w:hanging="360"/>
      </w:pPr>
    </w:lvl>
    <w:lvl w:ilvl="2" w:tplc="0409001B" w:tentative="1">
      <w:start w:val="1"/>
      <w:numFmt w:val="lowerRoman"/>
      <w:lvlText w:val="%3."/>
      <w:lvlJc w:val="right"/>
      <w:pPr>
        <w:ind w:left="2016" w:hanging="180"/>
      </w:pPr>
    </w:lvl>
    <w:lvl w:ilvl="3" w:tplc="0409000F" w:tentative="1">
      <w:start w:val="1"/>
      <w:numFmt w:val="decimal"/>
      <w:lvlText w:val="%4."/>
      <w:lvlJc w:val="left"/>
      <w:pPr>
        <w:ind w:left="2736" w:hanging="360"/>
      </w:pPr>
    </w:lvl>
    <w:lvl w:ilvl="4" w:tplc="04090019" w:tentative="1">
      <w:start w:val="1"/>
      <w:numFmt w:val="lowerLetter"/>
      <w:lvlText w:val="%5."/>
      <w:lvlJc w:val="left"/>
      <w:pPr>
        <w:ind w:left="3456" w:hanging="360"/>
      </w:pPr>
    </w:lvl>
    <w:lvl w:ilvl="5" w:tplc="0409001B" w:tentative="1">
      <w:start w:val="1"/>
      <w:numFmt w:val="lowerRoman"/>
      <w:lvlText w:val="%6."/>
      <w:lvlJc w:val="right"/>
      <w:pPr>
        <w:ind w:left="4176" w:hanging="180"/>
      </w:pPr>
    </w:lvl>
    <w:lvl w:ilvl="6" w:tplc="0409000F" w:tentative="1">
      <w:start w:val="1"/>
      <w:numFmt w:val="decimal"/>
      <w:lvlText w:val="%7."/>
      <w:lvlJc w:val="left"/>
      <w:pPr>
        <w:ind w:left="4896" w:hanging="360"/>
      </w:pPr>
    </w:lvl>
    <w:lvl w:ilvl="7" w:tplc="04090019" w:tentative="1">
      <w:start w:val="1"/>
      <w:numFmt w:val="lowerLetter"/>
      <w:lvlText w:val="%8."/>
      <w:lvlJc w:val="left"/>
      <w:pPr>
        <w:ind w:left="5616" w:hanging="360"/>
      </w:pPr>
    </w:lvl>
    <w:lvl w:ilvl="8" w:tplc="0409001B" w:tentative="1">
      <w:start w:val="1"/>
      <w:numFmt w:val="lowerRoman"/>
      <w:lvlText w:val="%9."/>
      <w:lvlJc w:val="right"/>
      <w:pPr>
        <w:ind w:left="6336" w:hanging="180"/>
      </w:pPr>
    </w:lvl>
  </w:abstractNum>
  <w:abstractNum w:abstractNumId="1">
    <w:nsid w:val="1F62202F"/>
    <w:multiLevelType w:val="hybridMultilevel"/>
    <w:tmpl w:val="AED6EE12"/>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
    <w:nsid w:val="37BC725D"/>
    <w:multiLevelType w:val="hybridMultilevel"/>
    <w:tmpl w:val="675005E2"/>
    <w:lvl w:ilvl="0" w:tplc="8B388E30">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21E2F9E"/>
    <w:multiLevelType w:val="hybridMultilevel"/>
    <w:tmpl w:val="EE283C04"/>
    <w:lvl w:ilvl="0" w:tplc="29307BF2">
      <w:start w:val="1"/>
      <w:numFmt w:val="decimal"/>
      <w:lvlText w:val="%1)"/>
      <w:lvlJc w:val="left"/>
      <w:pPr>
        <w:ind w:left="760" w:hanging="36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nsid w:val="42A507C7"/>
    <w:multiLevelType w:val="hybridMultilevel"/>
    <w:tmpl w:val="554A9440"/>
    <w:lvl w:ilvl="0" w:tplc="1FBE056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54AD4877"/>
    <w:multiLevelType w:val="hybridMultilevel"/>
    <w:tmpl w:val="61F2F2C0"/>
    <w:lvl w:ilvl="0" w:tplc="929AA14C">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6">
    <w:nsid w:val="57662F4C"/>
    <w:multiLevelType w:val="hybridMultilevel"/>
    <w:tmpl w:val="47804820"/>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7">
    <w:nsid w:val="63D24604"/>
    <w:multiLevelType w:val="hybridMultilevel"/>
    <w:tmpl w:val="5F9ECE18"/>
    <w:lvl w:ilvl="0" w:tplc="F2765070">
      <w:start w:val="1"/>
      <w:numFmt w:val="bullet"/>
      <w:lvlText w:val="-"/>
      <w:lvlJc w:val="left"/>
      <w:pPr>
        <w:ind w:left="1120" w:hanging="360"/>
      </w:pPr>
      <w:rPr>
        <w:rFonts w:ascii="Malgun Gothic" w:eastAsia="Malgun Gothic" w:hAnsi="Malgun Gothic" w:cstheme="minorBidi" w:hint="eastAsia"/>
      </w:rPr>
    </w:lvl>
    <w:lvl w:ilvl="1" w:tplc="04090003" w:tentative="1">
      <w:start w:val="1"/>
      <w:numFmt w:val="bullet"/>
      <w:lvlText w:val=""/>
      <w:lvlJc w:val="left"/>
      <w:pPr>
        <w:ind w:left="1560" w:hanging="400"/>
      </w:pPr>
      <w:rPr>
        <w:rFonts w:ascii="Wingdings" w:hAnsi="Wingdings" w:hint="default"/>
      </w:rPr>
    </w:lvl>
    <w:lvl w:ilvl="2" w:tplc="04090005" w:tentative="1">
      <w:start w:val="1"/>
      <w:numFmt w:val="bullet"/>
      <w:lvlText w:val=""/>
      <w:lvlJc w:val="left"/>
      <w:pPr>
        <w:ind w:left="1960" w:hanging="400"/>
      </w:pPr>
      <w:rPr>
        <w:rFonts w:ascii="Wingdings" w:hAnsi="Wingdings" w:hint="default"/>
      </w:rPr>
    </w:lvl>
    <w:lvl w:ilvl="3" w:tplc="04090001" w:tentative="1">
      <w:start w:val="1"/>
      <w:numFmt w:val="bullet"/>
      <w:lvlText w:val=""/>
      <w:lvlJc w:val="left"/>
      <w:pPr>
        <w:ind w:left="2360" w:hanging="400"/>
      </w:pPr>
      <w:rPr>
        <w:rFonts w:ascii="Wingdings" w:hAnsi="Wingdings" w:hint="default"/>
      </w:rPr>
    </w:lvl>
    <w:lvl w:ilvl="4" w:tplc="04090003" w:tentative="1">
      <w:start w:val="1"/>
      <w:numFmt w:val="bullet"/>
      <w:lvlText w:val=""/>
      <w:lvlJc w:val="left"/>
      <w:pPr>
        <w:ind w:left="2760" w:hanging="400"/>
      </w:pPr>
      <w:rPr>
        <w:rFonts w:ascii="Wingdings" w:hAnsi="Wingdings" w:hint="default"/>
      </w:rPr>
    </w:lvl>
    <w:lvl w:ilvl="5" w:tplc="04090005" w:tentative="1">
      <w:start w:val="1"/>
      <w:numFmt w:val="bullet"/>
      <w:lvlText w:val=""/>
      <w:lvlJc w:val="left"/>
      <w:pPr>
        <w:ind w:left="3160" w:hanging="400"/>
      </w:pPr>
      <w:rPr>
        <w:rFonts w:ascii="Wingdings" w:hAnsi="Wingdings" w:hint="default"/>
      </w:rPr>
    </w:lvl>
    <w:lvl w:ilvl="6" w:tplc="04090001" w:tentative="1">
      <w:start w:val="1"/>
      <w:numFmt w:val="bullet"/>
      <w:lvlText w:val=""/>
      <w:lvlJc w:val="left"/>
      <w:pPr>
        <w:ind w:left="3560" w:hanging="400"/>
      </w:pPr>
      <w:rPr>
        <w:rFonts w:ascii="Wingdings" w:hAnsi="Wingdings" w:hint="default"/>
      </w:rPr>
    </w:lvl>
    <w:lvl w:ilvl="7" w:tplc="04090003" w:tentative="1">
      <w:start w:val="1"/>
      <w:numFmt w:val="bullet"/>
      <w:lvlText w:val=""/>
      <w:lvlJc w:val="left"/>
      <w:pPr>
        <w:ind w:left="3960" w:hanging="400"/>
      </w:pPr>
      <w:rPr>
        <w:rFonts w:ascii="Wingdings" w:hAnsi="Wingdings" w:hint="default"/>
      </w:rPr>
    </w:lvl>
    <w:lvl w:ilvl="8" w:tplc="04090005" w:tentative="1">
      <w:start w:val="1"/>
      <w:numFmt w:val="bullet"/>
      <w:lvlText w:val=""/>
      <w:lvlJc w:val="left"/>
      <w:pPr>
        <w:ind w:left="4360" w:hanging="400"/>
      </w:pPr>
      <w:rPr>
        <w:rFonts w:ascii="Wingdings" w:hAnsi="Wingdings" w:hint="default"/>
      </w:rPr>
    </w:lvl>
  </w:abstractNum>
  <w:abstractNum w:abstractNumId="8">
    <w:nsid w:val="66575C91"/>
    <w:multiLevelType w:val="hybridMultilevel"/>
    <w:tmpl w:val="E40055D6"/>
    <w:lvl w:ilvl="0" w:tplc="26CE182C">
      <w:start w:val="1"/>
      <w:numFmt w:val="decimal"/>
      <w:lvlText w:val="%1."/>
      <w:lvlJc w:val="left"/>
      <w:pPr>
        <w:ind w:left="2138" w:hanging="360"/>
      </w:pPr>
    </w:lvl>
    <w:lvl w:ilvl="1" w:tplc="04090019" w:tentative="1">
      <w:start w:val="1"/>
      <w:numFmt w:val="lowerLetter"/>
      <w:lvlText w:val="%2."/>
      <w:lvlJc w:val="left"/>
      <w:pPr>
        <w:ind w:left="2858" w:hanging="360"/>
      </w:pPr>
    </w:lvl>
    <w:lvl w:ilvl="2" w:tplc="0409001B" w:tentative="1">
      <w:start w:val="1"/>
      <w:numFmt w:val="lowerRoman"/>
      <w:lvlText w:val="%3."/>
      <w:lvlJc w:val="right"/>
      <w:pPr>
        <w:ind w:left="3578" w:hanging="180"/>
      </w:pPr>
    </w:lvl>
    <w:lvl w:ilvl="3" w:tplc="0409000F" w:tentative="1">
      <w:start w:val="1"/>
      <w:numFmt w:val="decimal"/>
      <w:lvlText w:val="%4."/>
      <w:lvlJc w:val="left"/>
      <w:pPr>
        <w:ind w:left="4298" w:hanging="360"/>
      </w:pPr>
    </w:lvl>
    <w:lvl w:ilvl="4" w:tplc="04090019" w:tentative="1">
      <w:start w:val="1"/>
      <w:numFmt w:val="lowerLetter"/>
      <w:lvlText w:val="%5."/>
      <w:lvlJc w:val="left"/>
      <w:pPr>
        <w:ind w:left="5018" w:hanging="360"/>
      </w:pPr>
    </w:lvl>
    <w:lvl w:ilvl="5" w:tplc="0409001B" w:tentative="1">
      <w:start w:val="1"/>
      <w:numFmt w:val="lowerRoman"/>
      <w:lvlText w:val="%6."/>
      <w:lvlJc w:val="right"/>
      <w:pPr>
        <w:ind w:left="5738" w:hanging="180"/>
      </w:pPr>
    </w:lvl>
    <w:lvl w:ilvl="6" w:tplc="0409000F" w:tentative="1">
      <w:start w:val="1"/>
      <w:numFmt w:val="decimal"/>
      <w:lvlText w:val="%7."/>
      <w:lvlJc w:val="left"/>
      <w:pPr>
        <w:ind w:left="6458" w:hanging="360"/>
      </w:pPr>
    </w:lvl>
    <w:lvl w:ilvl="7" w:tplc="04090019" w:tentative="1">
      <w:start w:val="1"/>
      <w:numFmt w:val="lowerLetter"/>
      <w:lvlText w:val="%8."/>
      <w:lvlJc w:val="left"/>
      <w:pPr>
        <w:ind w:left="7178" w:hanging="360"/>
      </w:pPr>
    </w:lvl>
    <w:lvl w:ilvl="8" w:tplc="0409001B" w:tentative="1">
      <w:start w:val="1"/>
      <w:numFmt w:val="lowerRoman"/>
      <w:lvlText w:val="%9."/>
      <w:lvlJc w:val="right"/>
      <w:pPr>
        <w:ind w:left="7898" w:hanging="180"/>
      </w:pPr>
    </w:lvl>
  </w:abstractNum>
  <w:abstractNum w:abstractNumId="9">
    <w:nsid w:val="6B1D7BE3"/>
    <w:multiLevelType w:val="hybridMultilevel"/>
    <w:tmpl w:val="0C2C4D4C"/>
    <w:lvl w:ilvl="0" w:tplc="AC1A01DC">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DE5349C"/>
    <w:multiLevelType w:val="multilevel"/>
    <w:tmpl w:val="7BE68928"/>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73D33CCE"/>
    <w:multiLevelType w:val="hybridMultilevel"/>
    <w:tmpl w:val="DDC09002"/>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2">
    <w:nsid w:val="757017CF"/>
    <w:multiLevelType w:val="hybridMultilevel"/>
    <w:tmpl w:val="1B7496BA"/>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13">
    <w:nsid w:val="7C860547"/>
    <w:multiLevelType w:val="hybridMultilevel"/>
    <w:tmpl w:val="A1C8EC62"/>
    <w:lvl w:ilvl="0" w:tplc="1C88D9DE">
      <w:start w:val="1"/>
      <w:numFmt w:val="decimal"/>
      <w:lvlText w:val="%1."/>
      <w:lvlJc w:val="left"/>
      <w:pPr>
        <w:ind w:left="720" w:hanging="360"/>
      </w:pPr>
      <w:rPr>
        <w:rFonts w:hint="default"/>
        <w:sz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
  </w:num>
  <w:num w:numId="3">
    <w:abstractNumId w:val="12"/>
  </w:num>
  <w:num w:numId="4">
    <w:abstractNumId w:val="13"/>
  </w:num>
  <w:num w:numId="5">
    <w:abstractNumId w:val="0"/>
  </w:num>
  <w:num w:numId="6">
    <w:abstractNumId w:val="10"/>
  </w:num>
  <w:num w:numId="7">
    <w:abstractNumId w:val="5"/>
  </w:num>
  <w:num w:numId="8">
    <w:abstractNumId w:val="4"/>
  </w:num>
  <w:num w:numId="9">
    <w:abstractNumId w:val="9"/>
  </w:num>
  <w:num w:numId="10">
    <w:abstractNumId w:val="2"/>
  </w:num>
  <w:num w:numId="11">
    <w:abstractNumId w:val="8"/>
  </w:num>
  <w:num w:numId="12">
    <w:abstractNumId w:val="3"/>
  </w:num>
  <w:num w:numId="13">
    <w:abstractNumId w:val="7"/>
  </w:num>
  <w:num w:numId="14">
    <w:abstractNumId w:val="6"/>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3C7B"/>
    <w:rsid w:val="00024C81"/>
    <w:rsid w:val="00042901"/>
    <w:rsid w:val="00045E2D"/>
    <w:rsid w:val="00054B0F"/>
    <w:rsid w:val="000575CF"/>
    <w:rsid w:val="00061774"/>
    <w:rsid w:val="00063ABC"/>
    <w:rsid w:val="000A0241"/>
    <w:rsid w:val="000A7587"/>
    <w:rsid w:val="000C022A"/>
    <w:rsid w:val="000D1ECC"/>
    <w:rsid w:val="000E5073"/>
    <w:rsid w:val="000E5A35"/>
    <w:rsid w:val="000F340B"/>
    <w:rsid w:val="00133061"/>
    <w:rsid w:val="00161FC4"/>
    <w:rsid w:val="00171C79"/>
    <w:rsid w:val="0019651D"/>
    <w:rsid w:val="001A7EE8"/>
    <w:rsid w:val="001B1276"/>
    <w:rsid w:val="001C7673"/>
    <w:rsid w:val="001F262C"/>
    <w:rsid w:val="00202C91"/>
    <w:rsid w:val="00206EE5"/>
    <w:rsid w:val="00216F10"/>
    <w:rsid w:val="00246B9E"/>
    <w:rsid w:val="00261883"/>
    <w:rsid w:val="002712B2"/>
    <w:rsid w:val="00273C7B"/>
    <w:rsid w:val="002A1052"/>
    <w:rsid w:val="002E16A5"/>
    <w:rsid w:val="002E47B4"/>
    <w:rsid w:val="002E61E3"/>
    <w:rsid w:val="002F39C5"/>
    <w:rsid w:val="002F78B6"/>
    <w:rsid w:val="00312E8F"/>
    <w:rsid w:val="00330FAF"/>
    <w:rsid w:val="0034676F"/>
    <w:rsid w:val="00361A08"/>
    <w:rsid w:val="00372B13"/>
    <w:rsid w:val="0037658F"/>
    <w:rsid w:val="00376C06"/>
    <w:rsid w:val="00397885"/>
    <w:rsid w:val="003C1A86"/>
    <w:rsid w:val="003D3935"/>
    <w:rsid w:val="003D73E3"/>
    <w:rsid w:val="003E5B18"/>
    <w:rsid w:val="00420E25"/>
    <w:rsid w:val="00425016"/>
    <w:rsid w:val="004253EC"/>
    <w:rsid w:val="00434AD5"/>
    <w:rsid w:val="00440FEE"/>
    <w:rsid w:val="00456B2B"/>
    <w:rsid w:val="00474736"/>
    <w:rsid w:val="00474D9C"/>
    <w:rsid w:val="0047530C"/>
    <w:rsid w:val="00487A32"/>
    <w:rsid w:val="00494CE2"/>
    <w:rsid w:val="004A2D00"/>
    <w:rsid w:val="004A3606"/>
    <w:rsid w:val="004A5A1A"/>
    <w:rsid w:val="004B4FAC"/>
    <w:rsid w:val="004D390A"/>
    <w:rsid w:val="004D74E3"/>
    <w:rsid w:val="005326B0"/>
    <w:rsid w:val="00545B6B"/>
    <w:rsid w:val="00552547"/>
    <w:rsid w:val="005708A0"/>
    <w:rsid w:val="005727F4"/>
    <w:rsid w:val="005742D3"/>
    <w:rsid w:val="005760D0"/>
    <w:rsid w:val="00583CD2"/>
    <w:rsid w:val="005C1538"/>
    <w:rsid w:val="00615414"/>
    <w:rsid w:val="00620C1F"/>
    <w:rsid w:val="0063292B"/>
    <w:rsid w:val="00652225"/>
    <w:rsid w:val="00661B0C"/>
    <w:rsid w:val="006811CE"/>
    <w:rsid w:val="006827F5"/>
    <w:rsid w:val="006C4CA3"/>
    <w:rsid w:val="006E0F52"/>
    <w:rsid w:val="006E31B3"/>
    <w:rsid w:val="006E64C3"/>
    <w:rsid w:val="006F19EB"/>
    <w:rsid w:val="00700C57"/>
    <w:rsid w:val="00707495"/>
    <w:rsid w:val="00750370"/>
    <w:rsid w:val="00782D25"/>
    <w:rsid w:val="00797606"/>
    <w:rsid w:val="007B5958"/>
    <w:rsid w:val="007C5185"/>
    <w:rsid w:val="007F160D"/>
    <w:rsid w:val="007F20FF"/>
    <w:rsid w:val="007F616C"/>
    <w:rsid w:val="008045C0"/>
    <w:rsid w:val="0080610C"/>
    <w:rsid w:val="0081783F"/>
    <w:rsid w:val="008306D5"/>
    <w:rsid w:val="00845835"/>
    <w:rsid w:val="008540A8"/>
    <w:rsid w:val="00866EED"/>
    <w:rsid w:val="008672F3"/>
    <w:rsid w:val="00870668"/>
    <w:rsid w:val="008751DA"/>
    <w:rsid w:val="00882EA0"/>
    <w:rsid w:val="008C4C51"/>
    <w:rsid w:val="008C7277"/>
    <w:rsid w:val="009119C8"/>
    <w:rsid w:val="00932D21"/>
    <w:rsid w:val="00947300"/>
    <w:rsid w:val="00965303"/>
    <w:rsid w:val="00972C69"/>
    <w:rsid w:val="00990E0D"/>
    <w:rsid w:val="009A06E4"/>
    <w:rsid w:val="009B3584"/>
    <w:rsid w:val="009C2EC2"/>
    <w:rsid w:val="00A019B5"/>
    <w:rsid w:val="00A15523"/>
    <w:rsid w:val="00A2173C"/>
    <w:rsid w:val="00A219B4"/>
    <w:rsid w:val="00A22F62"/>
    <w:rsid w:val="00A264B5"/>
    <w:rsid w:val="00A535E0"/>
    <w:rsid w:val="00A70FA8"/>
    <w:rsid w:val="00AA170C"/>
    <w:rsid w:val="00AA6942"/>
    <w:rsid w:val="00AE432B"/>
    <w:rsid w:val="00AF0585"/>
    <w:rsid w:val="00AF7B27"/>
    <w:rsid w:val="00B0797B"/>
    <w:rsid w:val="00B22783"/>
    <w:rsid w:val="00B3455C"/>
    <w:rsid w:val="00B62709"/>
    <w:rsid w:val="00B70E35"/>
    <w:rsid w:val="00B73A3A"/>
    <w:rsid w:val="00BD67E0"/>
    <w:rsid w:val="00C05201"/>
    <w:rsid w:val="00C20E8C"/>
    <w:rsid w:val="00C60ED8"/>
    <w:rsid w:val="00C80A59"/>
    <w:rsid w:val="00C81398"/>
    <w:rsid w:val="00C85C04"/>
    <w:rsid w:val="00C941B4"/>
    <w:rsid w:val="00CA5DF9"/>
    <w:rsid w:val="00CA7059"/>
    <w:rsid w:val="00CB4D63"/>
    <w:rsid w:val="00CC0703"/>
    <w:rsid w:val="00CD590A"/>
    <w:rsid w:val="00CD79F4"/>
    <w:rsid w:val="00CE2267"/>
    <w:rsid w:val="00CE4F47"/>
    <w:rsid w:val="00CF539D"/>
    <w:rsid w:val="00CF6BBE"/>
    <w:rsid w:val="00D22C17"/>
    <w:rsid w:val="00D36F48"/>
    <w:rsid w:val="00D45A5B"/>
    <w:rsid w:val="00D478E9"/>
    <w:rsid w:val="00D57603"/>
    <w:rsid w:val="00D61B4C"/>
    <w:rsid w:val="00D629E3"/>
    <w:rsid w:val="00D73BB1"/>
    <w:rsid w:val="00DA6BC2"/>
    <w:rsid w:val="00DA7A54"/>
    <w:rsid w:val="00DB1AAA"/>
    <w:rsid w:val="00DB3CDC"/>
    <w:rsid w:val="00DD5988"/>
    <w:rsid w:val="00DD6403"/>
    <w:rsid w:val="00DE6E58"/>
    <w:rsid w:val="00E103DA"/>
    <w:rsid w:val="00E13A2A"/>
    <w:rsid w:val="00E2086B"/>
    <w:rsid w:val="00E21563"/>
    <w:rsid w:val="00E41011"/>
    <w:rsid w:val="00E45075"/>
    <w:rsid w:val="00E533A4"/>
    <w:rsid w:val="00E5384C"/>
    <w:rsid w:val="00E55BC3"/>
    <w:rsid w:val="00E66F68"/>
    <w:rsid w:val="00EA0075"/>
    <w:rsid w:val="00EA6A87"/>
    <w:rsid w:val="00EB2AA0"/>
    <w:rsid w:val="00EB5356"/>
    <w:rsid w:val="00EC20A5"/>
    <w:rsid w:val="00ED6570"/>
    <w:rsid w:val="00EF34E5"/>
    <w:rsid w:val="00F3030F"/>
    <w:rsid w:val="00F362FD"/>
    <w:rsid w:val="00F9246D"/>
    <w:rsid w:val="00FB3547"/>
    <w:rsid w:val="00FB4A4A"/>
    <w:rsid w:val="00FD73E7"/>
    <w:rsid w:val="00FE059B"/>
    <w:rsid w:val="00FF3558"/>
  </w:rsids>
  <m:mathPr>
    <m:mathFont m:val="Cambria Math"/>
    <m:brkBin m:val="before"/>
    <m:brkBinSub m:val="--"/>
    <m:smallFrac m:val="0"/>
    <m:dispDef/>
    <m:lMargin m:val="0"/>
    <m:rMargin m:val="0"/>
    <m:defJc m:val="centerGroup"/>
    <m:wrapIndent m:val="1440"/>
    <m:intLim m:val="subSup"/>
    <m:naryLim m:val="undOvr"/>
  </m:mathPr>
  <w:themeFontLang w:val="en-GB"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D3E62C5"/>
  <w15:chartTrackingRefBased/>
  <w15:docId w15:val="{EAA76962-193E-4563-A6E8-657147E193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A1052"/>
    <w:pPr>
      <w:jc w:val="both"/>
    </w:pPr>
    <w:rPr>
      <w:rFonts w:ascii="Arial" w:hAnsi="Arial"/>
    </w:rPr>
  </w:style>
  <w:style w:type="paragraph" w:styleId="Heading1">
    <w:name w:val="heading 1"/>
    <w:basedOn w:val="Normal"/>
    <w:next w:val="Normal"/>
    <w:link w:val="Heading1Char"/>
    <w:uiPriority w:val="9"/>
    <w:qFormat/>
    <w:rsid w:val="00AF7B27"/>
    <w:pPr>
      <w:keepNext/>
      <w:keepLines/>
      <w:numPr>
        <w:numId w:val="6"/>
      </w:numPr>
      <w:spacing w:before="240" w:after="240" w:line="360" w:lineRule="auto"/>
      <w:ind w:left="357" w:hanging="357"/>
      <w:outlineLvl w:val="0"/>
    </w:pPr>
    <w:rPr>
      <w:rFonts w:eastAsiaTheme="majorEastAsia" w:cs="Arial"/>
      <w:b/>
      <w:sz w:val="24"/>
      <w:szCs w:val="32"/>
    </w:rPr>
  </w:style>
  <w:style w:type="paragraph" w:styleId="Heading2">
    <w:name w:val="heading 2"/>
    <w:basedOn w:val="Normal"/>
    <w:next w:val="Normal"/>
    <w:link w:val="Heading2Char"/>
    <w:uiPriority w:val="9"/>
    <w:unhideWhenUsed/>
    <w:qFormat/>
    <w:rsid w:val="00AF7B27"/>
    <w:pPr>
      <w:keepNext/>
      <w:keepLines/>
      <w:numPr>
        <w:ilvl w:val="1"/>
        <w:numId w:val="6"/>
      </w:numPr>
      <w:spacing w:before="240" w:after="240" w:line="360" w:lineRule="auto"/>
      <w:ind w:left="1134" w:hanging="777"/>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456B2B"/>
    <w:pPr>
      <w:keepNext/>
      <w:keepLines/>
      <w:numPr>
        <w:ilvl w:val="2"/>
        <w:numId w:val="6"/>
      </w:numPr>
      <w:spacing w:before="240" w:after="240"/>
      <w:outlineLvl w:val="2"/>
    </w:pPr>
    <w:rPr>
      <w:rFonts w:eastAsiaTheme="majorEastAsia" w:cstheme="majorBidi"/>
      <w:b/>
      <w:szCs w:val="24"/>
    </w:rPr>
  </w:style>
  <w:style w:type="paragraph" w:styleId="Heading4">
    <w:name w:val="heading 4"/>
    <w:basedOn w:val="Normal"/>
    <w:next w:val="Normal"/>
    <w:link w:val="Heading4Char"/>
    <w:uiPriority w:val="9"/>
    <w:semiHidden/>
    <w:unhideWhenUsed/>
    <w:qFormat/>
    <w:rsid w:val="00E533A4"/>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E533A4"/>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E533A4"/>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E533A4"/>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E533A4"/>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533A4"/>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7B27"/>
    <w:rPr>
      <w:rFonts w:ascii="Arial" w:eastAsiaTheme="majorEastAsia" w:hAnsi="Arial" w:cs="Arial"/>
      <w:b/>
      <w:sz w:val="24"/>
      <w:szCs w:val="32"/>
    </w:rPr>
  </w:style>
  <w:style w:type="paragraph" w:styleId="NoSpacing">
    <w:name w:val="No Spacing"/>
    <w:link w:val="NoSpacingChar"/>
    <w:uiPriority w:val="1"/>
    <w:unhideWhenUsed/>
    <w:qFormat/>
    <w:rsid w:val="00273C7B"/>
    <w:pPr>
      <w:spacing w:after="0" w:line="240" w:lineRule="auto"/>
    </w:pPr>
    <w:rPr>
      <w:sz w:val="20"/>
      <w:szCs w:val="20"/>
      <w:lang w:val="en-US" w:eastAsia="ja-JP"/>
    </w:rPr>
  </w:style>
  <w:style w:type="character" w:customStyle="1" w:styleId="NoSpacingChar">
    <w:name w:val="No Spacing Char"/>
    <w:basedOn w:val="DefaultParagraphFont"/>
    <w:link w:val="NoSpacing"/>
    <w:uiPriority w:val="1"/>
    <w:rsid w:val="00273C7B"/>
    <w:rPr>
      <w:sz w:val="20"/>
      <w:szCs w:val="20"/>
      <w:lang w:val="en-US" w:eastAsia="ja-JP"/>
    </w:rPr>
  </w:style>
  <w:style w:type="paragraph" w:styleId="TOC1">
    <w:name w:val="toc 1"/>
    <w:basedOn w:val="Normal"/>
    <w:next w:val="Normal"/>
    <w:autoRedefine/>
    <w:uiPriority w:val="39"/>
    <w:unhideWhenUsed/>
    <w:rsid w:val="00C80A59"/>
    <w:pPr>
      <w:tabs>
        <w:tab w:val="left" w:pos="440"/>
        <w:tab w:val="right" w:leader="dot" w:pos="9016"/>
      </w:tabs>
      <w:spacing w:after="120"/>
    </w:pPr>
    <w:rPr>
      <w:rFonts w:cs="Arial"/>
      <w:bCs/>
      <w:noProof/>
      <w:lang w:val="ms-MY"/>
    </w:rPr>
  </w:style>
  <w:style w:type="table" w:styleId="TableGrid">
    <w:name w:val="Table Grid"/>
    <w:basedOn w:val="TableNormal"/>
    <w:uiPriority w:val="39"/>
    <w:rsid w:val="00CF6BB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AF7B27"/>
    <w:rPr>
      <w:rFonts w:ascii="Arial" w:eastAsiaTheme="majorEastAsia" w:hAnsi="Arial" w:cstheme="majorBidi"/>
      <w:b/>
      <w:szCs w:val="26"/>
    </w:rPr>
  </w:style>
  <w:style w:type="character" w:customStyle="1" w:styleId="Heading3Char">
    <w:name w:val="Heading 3 Char"/>
    <w:basedOn w:val="DefaultParagraphFont"/>
    <w:link w:val="Heading3"/>
    <w:uiPriority w:val="9"/>
    <w:rsid w:val="00456B2B"/>
    <w:rPr>
      <w:rFonts w:ascii="Arial" w:eastAsiaTheme="majorEastAsia" w:hAnsi="Arial" w:cstheme="majorBidi"/>
      <w:b/>
      <w:szCs w:val="24"/>
    </w:rPr>
  </w:style>
  <w:style w:type="character" w:customStyle="1" w:styleId="Heading4Char">
    <w:name w:val="Heading 4 Char"/>
    <w:basedOn w:val="DefaultParagraphFont"/>
    <w:link w:val="Heading4"/>
    <w:uiPriority w:val="9"/>
    <w:semiHidden/>
    <w:rsid w:val="00E533A4"/>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E533A4"/>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E533A4"/>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E533A4"/>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E533A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533A4"/>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E533A4"/>
    <w:pPr>
      <w:ind w:left="720"/>
      <w:contextualSpacing/>
    </w:pPr>
  </w:style>
  <w:style w:type="paragraph" w:styleId="Header">
    <w:name w:val="header"/>
    <w:basedOn w:val="Normal"/>
    <w:link w:val="HeaderChar"/>
    <w:uiPriority w:val="99"/>
    <w:unhideWhenUsed/>
    <w:rsid w:val="00EA6A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6A87"/>
  </w:style>
  <w:style w:type="paragraph" w:styleId="Footer">
    <w:name w:val="footer"/>
    <w:basedOn w:val="Normal"/>
    <w:link w:val="FooterChar"/>
    <w:uiPriority w:val="99"/>
    <w:unhideWhenUsed/>
    <w:rsid w:val="00EA6A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6A87"/>
  </w:style>
  <w:style w:type="table" w:customStyle="1" w:styleId="TableGrid1">
    <w:name w:val="Table Grid1"/>
    <w:basedOn w:val="TableNormal"/>
    <w:next w:val="TableGrid"/>
    <w:uiPriority w:val="59"/>
    <w:rsid w:val="00750370"/>
    <w:pPr>
      <w:spacing w:after="0" w:line="240" w:lineRule="auto"/>
    </w:pPr>
    <w:rPr>
      <w:color w:val="595959"/>
      <w:sz w:val="20"/>
      <w:szCs w:val="20"/>
      <w:lang w:val="en-US"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B127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B1276"/>
    <w:rPr>
      <w:rFonts w:ascii="Segoe UI" w:hAnsi="Segoe UI" w:cs="Segoe UI"/>
      <w:sz w:val="18"/>
      <w:szCs w:val="18"/>
    </w:rPr>
  </w:style>
  <w:style w:type="paragraph" w:styleId="TOCHeading">
    <w:name w:val="TOC Heading"/>
    <w:basedOn w:val="Heading1"/>
    <w:next w:val="Normal"/>
    <w:uiPriority w:val="39"/>
    <w:unhideWhenUsed/>
    <w:qFormat/>
    <w:rsid w:val="000A0241"/>
    <w:pPr>
      <w:numPr>
        <w:numId w:val="0"/>
      </w:numPr>
      <w:outlineLvl w:val="9"/>
    </w:pPr>
    <w:rPr>
      <w:lang w:val="en-US"/>
    </w:rPr>
  </w:style>
  <w:style w:type="character" w:styleId="Hyperlink">
    <w:name w:val="Hyperlink"/>
    <w:basedOn w:val="DefaultParagraphFont"/>
    <w:uiPriority w:val="99"/>
    <w:unhideWhenUsed/>
    <w:rsid w:val="000A0241"/>
    <w:rPr>
      <w:color w:val="0563C1" w:themeColor="hyperlink"/>
      <w:u w:val="single"/>
    </w:rPr>
  </w:style>
  <w:style w:type="paragraph" w:styleId="Caption">
    <w:name w:val="caption"/>
    <w:basedOn w:val="Normal"/>
    <w:next w:val="Normal"/>
    <w:uiPriority w:val="35"/>
    <w:unhideWhenUsed/>
    <w:qFormat/>
    <w:rsid w:val="003C1A86"/>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3C1A86"/>
    <w:pPr>
      <w:spacing w:after="0"/>
    </w:pPr>
  </w:style>
  <w:style w:type="paragraph" w:styleId="TOC2">
    <w:name w:val="toc 2"/>
    <w:basedOn w:val="Normal"/>
    <w:next w:val="Normal"/>
    <w:autoRedefine/>
    <w:uiPriority w:val="39"/>
    <w:unhideWhenUsed/>
    <w:rsid w:val="003C1A86"/>
    <w:pPr>
      <w:spacing w:after="100"/>
      <w:ind w:left="220"/>
    </w:pPr>
  </w:style>
  <w:style w:type="paragraph" w:styleId="TOC3">
    <w:name w:val="toc 3"/>
    <w:basedOn w:val="Normal"/>
    <w:next w:val="Normal"/>
    <w:autoRedefine/>
    <w:uiPriority w:val="39"/>
    <w:unhideWhenUsed/>
    <w:rsid w:val="003C1A86"/>
    <w:pPr>
      <w:spacing w:after="100"/>
      <w:ind w:left="440"/>
    </w:pPr>
  </w:style>
  <w:style w:type="character" w:customStyle="1" w:styleId="shorttext">
    <w:name w:val="short_text"/>
    <w:basedOn w:val="DefaultParagraphFont"/>
    <w:rsid w:val="00866E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236079">
      <w:bodyDiv w:val="1"/>
      <w:marLeft w:val="0"/>
      <w:marRight w:val="0"/>
      <w:marTop w:val="0"/>
      <w:marBottom w:val="0"/>
      <w:divBdr>
        <w:top w:val="none" w:sz="0" w:space="0" w:color="auto"/>
        <w:left w:val="none" w:sz="0" w:space="0" w:color="auto"/>
        <w:bottom w:val="none" w:sz="0" w:space="0" w:color="auto"/>
        <w:right w:val="none" w:sz="0" w:space="0" w:color="auto"/>
      </w:divBdr>
    </w:div>
    <w:div w:id="332493767">
      <w:bodyDiv w:val="1"/>
      <w:marLeft w:val="0"/>
      <w:marRight w:val="0"/>
      <w:marTop w:val="0"/>
      <w:marBottom w:val="0"/>
      <w:divBdr>
        <w:top w:val="none" w:sz="0" w:space="0" w:color="auto"/>
        <w:left w:val="none" w:sz="0" w:space="0" w:color="auto"/>
        <w:bottom w:val="none" w:sz="0" w:space="0" w:color="auto"/>
        <w:right w:val="none" w:sz="0" w:space="0" w:color="auto"/>
      </w:divBdr>
    </w:div>
    <w:div w:id="539174392">
      <w:bodyDiv w:val="1"/>
      <w:marLeft w:val="0"/>
      <w:marRight w:val="0"/>
      <w:marTop w:val="0"/>
      <w:marBottom w:val="0"/>
      <w:divBdr>
        <w:top w:val="none" w:sz="0" w:space="0" w:color="auto"/>
        <w:left w:val="none" w:sz="0" w:space="0" w:color="auto"/>
        <w:bottom w:val="none" w:sz="0" w:space="0" w:color="auto"/>
        <w:right w:val="none" w:sz="0" w:space="0" w:color="auto"/>
      </w:divBdr>
    </w:div>
    <w:div w:id="561327273">
      <w:bodyDiv w:val="1"/>
      <w:marLeft w:val="0"/>
      <w:marRight w:val="0"/>
      <w:marTop w:val="0"/>
      <w:marBottom w:val="0"/>
      <w:divBdr>
        <w:top w:val="none" w:sz="0" w:space="0" w:color="auto"/>
        <w:left w:val="none" w:sz="0" w:space="0" w:color="auto"/>
        <w:bottom w:val="none" w:sz="0" w:space="0" w:color="auto"/>
        <w:right w:val="none" w:sz="0" w:space="0" w:color="auto"/>
      </w:divBdr>
    </w:div>
    <w:div w:id="676999002">
      <w:bodyDiv w:val="1"/>
      <w:marLeft w:val="0"/>
      <w:marRight w:val="0"/>
      <w:marTop w:val="0"/>
      <w:marBottom w:val="0"/>
      <w:divBdr>
        <w:top w:val="none" w:sz="0" w:space="0" w:color="auto"/>
        <w:left w:val="none" w:sz="0" w:space="0" w:color="auto"/>
        <w:bottom w:val="none" w:sz="0" w:space="0" w:color="auto"/>
        <w:right w:val="none" w:sz="0" w:space="0" w:color="auto"/>
      </w:divBdr>
    </w:div>
    <w:div w:id="756555518">
      <w:bodyDiv w:val="1"/>
      <w:marLeft w:val="0"/>
      <w:marRight w:val="0"/>
      <w:marTop w:val="0"/>
      <w:marBottom w:val="0"/>
      <w:divBdr>
        <w:top w:val="none" w:sz="0" w:space="0" w:color="auto"/>
        <w:left w:val="none" w:sz="0" w:space="0" w:color="auto"/>
        <w:bottom w:val="none" w:sz="0" w:space="0" w:color="auto"/>
        <w:right w:val="none" w:sz="0" w:space="0" w:color="auto"/>
      </w:divBdr>
    </w:div>
    <w:div w:id="792476486">
      <w:bodyDiv w:val="1"/>
      <w:marLeft w:val="0"/>
      <w:marRight w:val="0"/>
      <w:marTop w:val="0"/>
      <w:marBottom w:val="0"/>
      <w:divBdr>
        <w:top w:val="none" w:sz="0" w:space="0" w:color="auto"/>
        <w:left w:val="none" w:sz="0" w:space="0" w:color="auto"/>
        <w:bottom w:val="none" w:sz="0" w:space="0" w:color="auto"/>
        <w:right w:val="none" w:sz="0" w:space="0" w:color="auto"/>
      </w:divBdr>
    </w:div>
    <w:div w:id="813565711">
      <w:bodyDiv w:val="1"/>
      <w:marLeft w:val="0"/>
      <w:marRight w:val="0"/>
      <w:marTop w:val="0"/>
      <w:marBottom w:val="0"/>
      <w:divBdr>
        <w:top w:val="none" w:sz="0" w:space="0" w:color="auto"/>
        <w:left w:val="none" w:sz="0" w:space="0" w:color="auto"/>
        <w:bottom w:val="none" w:sz="0" w:space="0" w:color="auto"/>
        <w:right w:val="none" w:sz="0" w:space="0" w:color="auto"/>
      </w:divBdr>
    </w:div>
    <w:div w:id="1217858649">
      <w:bodyDiv w:val="1"/>
      <w:marLeft w:val="0"/>
      <w:marRight w:val="0"/>
      <w:marTop w:val="0"/>
      <w:marBottom w:val="0"/>
      <w:divBdr>
        <w:top w:val="none" w:sz="0" w:space="0" w:color="auto"/>
        <w:left w:val="none" w:sz="0" w:space="0" w:color="auto"/>
        <w:bottom w:val="none" w:sz="0" w:space="0" w:color="auto"/>
        <w:right w:val="none" w:sz="0" w:space="0" w:color="auto"/>
      </w:divBdr>
    </w:div>
    <w:div w:id="1235319446">
      <w:bodyDiv w:val="1"/>
      <w:marLeft w:val="0"/>
      <w:marRight w:val="0"/>
      <w:marTop w:val="0"/>
      <w:marBottom w:val="0"/>
      <w:divBdr>
        <w:top w:val="none" w:sz="0" w:space="0" w:color="auto"/>
        <w:left w:val="none" w:sz="0" w:space="0" w:color="auto"/>
        <w:bottom w:val="none" w:sz="0" w:space="0" w:color="auto"/>
        <w:right w:val="none" w:sz="0" w:space="0" w:color="auto"/>
      </w:divBdr>
    </w:div>
    <w:div w:id="1313365955">
      <w:bodyDiv w:val="1"/>
      <w:marLeft w:val="0"/>
      <w:marRight w:val="0"/>
      <w:marTop w:val="0"/>
      <w:marBottom w:val="0"/>
      <w:divBdr>
        <w:top w:val="none" w:sz="0" w:space="0" w:color="auto"/>
        <w:left w:val="none" w:sz="0" w:space="0" w:color="auto"/>
        <w:bottom w:val="none" w:sz="0" w:space="0" w:color="auto"/>
        <w:right w:val="none" w:sz="0" w:space="0" w:color="auto"/>
      </w:divBdr>
    </w:div>
    <w:div w:id="1628198607">
      <w:bodyDiv w:val="1"/>
      <w:marLeft w:val="0"/>
      <w:marRight w:val="0"/>
      <w:marTop w:val="0"/>
      <w:marBottom w:val="0"/>
      <w:divBdr>
        <w:top w:val="none" w:sz="0" w:space="0" w:color="auto"/>
        <w:left w:val="none" w:sz="0" w:space="0" w:color="auto"/>
        <w:bottom w:val="none" w:sz="0" w:space="0" w:color="auto"/>
        <w:right w:val="none" w:sz="0" w:space="0" w:color="auto"/>
      </w:divBdr>
    </w:div>
    <w:div w:id="1957174847">
      <w:bodyDiv w:val="1"/>
      <w:marLeft w:val="0"/>
      <w:marRight w:val="0"/>
      <w:marTop w:val="0"/>
      <w:marBottom w:val="0"/>
      <w:divBdr>
        <w:top w:val="none" w:sz="0" w:space="0" w:color="auto"/>
        <w:left w:val="none" w:sz="0" w:space="0" w:color="auto"/>
        <w:bottom w:val="none" w:sz="0" w:space="0" w:color="auto"/>
        <w:right w:val="none" w:sz="0" w:space="0" w:color="auto"/>
      </w:divBdr>
    </w:div>
    <w:div w:id="2007660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C46B39-B2A7-434B-AB9F-65E18ECB30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2057</Words>
  <Characters>11730</Characters>
  <Application>Microsoft Macintosh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Jasbinder Singh</dc:creator>
  <cp:keywords/>
  <dc:description/>
  <cp:lastModifiedBy>Ratih Dahlia</cp:lastModifiedBy>
  <cp:revision>5</cp:revision>
  <cp:lastPrinted>2017-04-21T12:32:00Z</cp:lastPrinted>
  <dcterms:created xsi:type="dcterms:W3CDTF">2017-08-29T03:43:00Z</dcterms:created>
  <dcterms:modified xsi:type="dcterms:W3CDTF">2017-12-13T03:37:00Z</dcterms:modified>
</cp:coreProperties>
</file>