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rsetujuan-notifikasi"/>
    <w:p>
      <w:pPr>
        <w:pStyle w:val="Heading1"/>
      </w:pPr>
      <w:r>
        <w:t xml:space="preserve">Persetujuan &amp; Notifikasi</w:t>
      </w:r>
    </w:p>
    <w:p>
      <w:pPr>
        <w:pStyle w:val="FirstParagraph"/>
      </w:pPr>
      <w:r>
        <w:t xml:space="preserve">Sistem dilengkapi dengan alur persetujuan dinamis (Approval Workflow) untuk menjaga integritas data finansial.</w:t>
      </w:r>
    </w:p>
    <w:bookmarkStart w:id="21" w:name="alur-persetujuan-workflow"/>
    <w:p>
      <w:pPr>
        <w:pStyle w:val="Heading2"/>
      </w:pPr>
      <w:r>
        <w:t xml:space="preserve">1. Alur Persetujuan (Workflow)</w:t>
      </w:r>
    </w:p>
    <w:p>
      <w:pPr>
        <w:pStyle w:val="FirstParagraph"/>
      </w:pPr>
      <w:r>
        <w:t xml:space="preserve">Setiap entri data finansial baru atau perubahan data harus melalui proses persetujuan.</w:t>
      </w:r>
    </w:p>
    <w:bookmarkStart w:id="12" w:name="tahap-maker-pembuat-data"/>
    <w:p>
      <w:pPr>
        <w:pStyle w:val="Heading3"/>
      </w:pPr>
      <w:r>
        <w:t xml:space="preserve">1.1 Tahap Maker (Pembuat Data)</w:t>
      </w:r>
    </w:p>
    <w:p>
      <w:pPr>
        <w:pStyle w:val="FirstParagraph"/>
      </w:pPr>
      <w:r>
        <w:t xml:space="preserve">Maker adalah pengguna yang menginput data ke dalam sistem.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ker Form" title="" id="10" name="Picture"/>
            <a:graphic>
              <a:graphicData uri="http://schemas.openxmlformats.org/drawingml/2006/picture">
                <pic:pic>
                  <pic:nvPicPr>
                    <pic:cNvPr descr="./screenshots/maker_step_1_form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Maker 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Simpan sebagai Draft</w:t>
      </w:r>
      <w:r>
        <w:t xml:space="preserve">: Data disimpan tetapi belum masuk ke alur persetujuan. Masih bisa diedit.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</w:t>
      </w:r>
      <w:r>
        <w:t xml:space="preserve">: Data dikirim ke alur persetujuan. Status berubah menjadi</w:t>
      </w:r>
      <w:r>
        <w:t xml:space="preserve"> </w:t>
      </w:r>
      <w:r>
        <w:t xml:space="preserve">“Pending”</w:t>
      </w:r>
      <w:r>
        <w:t xml:space="preserve">.</w:t>
      </w:r>
    </w:p>
    <w:bookmarkEnd w:id="12"/>
    <w:bookmarkStart w:id="16" w:name="monitoring-persetujuan"/>
    <w:p>
      <w:pPr>
        <w:pStyle w:val="Heading3"/>
      </w:pPr>
      <w:r>
        <w:t xml:space="preserve">1.2 Monitoring Persetujuan</w:t>
      </w:r>
    </w:p>
    <w:p>
      <w:pPr>
        <w:pStyle w:val="FirstParagraph"/>
      </w:pPr>
      <w:r>
        <w:t xml:space="preserve">Semua pengguna yang terlibat dalam alur dapat memantau status melalui menu Monitoring Persetujuan.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Approval Monitor" title="" id="14" name="Picture"/>
            <a:graphic>
              <a:graphicData uri="http://schemas.openxmlformats.org/drawingml/2006/picture">
                <pic:pic>
                  <pic:nvPicPr>
                    <pic:cNvPr descr="./screenshots/approval_monito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Approval Monitor</w:t>
      </w:r>
    </w:p>
    <w:bookmarkEnd w:id="16"/>
    <w:bookmarkStart w:id="20" w:name="tahap-approver-pemberi-persetujuan"/>
    <w:p>
      <w:pPr>
        <w:pStyle w:val="Heading3"/>
      </w:pPr>
      <w:r>
        <w:t xml:space="preserve">1.3 Tahap Approver (Pemberi Persetujuan)</w:t>
      </w:r>
    </w:p>
    <w:p>
      <w:pPr>
        <w:pStyle w:val="FirstParagraph"/>
      </w:pPr>
      <w:r>
        <w:t xml:space="preserve">Approver menerima notifikasi dan melakukan review terhadap data yang diajukan.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Approval Modal" title="" id="18" name="Picture"/>
            <a:graphic>
              <a:graphicData uri="http://schemas.openxmlformats.org/drawingml/2006/picture">
                <pic:pic>
                  <pic:nvPicPr>
                    <pic:cNvPr descr="./screenshots/approval_mod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Approval Modal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Data</w:t>
      </w:r>
      <w:r>
        <w:t xml:space="preserve">: Melihat detail data yang diinput oleh Maker.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Berikan Komentar</w:t>
      </w:r>
      <w:r>
        <w:t xml:space="preserve">: Menulis catatan (opsional untuk Approve, wajib untuk Reject).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</w:t>
      </w:r>
      <w:r>
        <w:t xml:space="preserve">: Menyetujui data untuk dipublikasikan ke laporan utama.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Reject</w:t>
      </w:r>
      <w:r>
        <w:t xml:space="preserve">: Menolak data. Data akan dikembalikan ke Maker untuk diperbaiki.</w:t>
      </w:r>
    </w:p>
    <w:bookmarkEnd w:id="20"/>
    <w:bookmarkEnd w:id="21"/>
    <w:bookmarkStart w:id="22" w:name="notifikasi"/>
    <w:p>
      <w:pPr>
        <w:pStyle w:val="Heading2"/>
      </w:pPr>
      <w:r>
        <w:t xml:space="preserve">2. Notifikasi</w:t>
      </w:r>
    </w:p>
    <w:p>
      <w:pPr>
        <w:pStyle w:val="FirstParagraph"/>
      </w:pPr>
      <w:r>
        <w:t xml:space="preserve">Sistem mengirimkan notifikasi secara real-time untuk setiap peristiwa penting.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Notifikasi Persetujuan</w:t>
      </w:r>
      <w:r>
        <w:t xml:space="preserve">: Menginformasikan Maker jika data di-Approve/Reject, dan menginformasikan Approver jika ada data baru yang butuh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Broadcast Notifikasi</w:t>
      </w:r>
      <w:r>
        <w:t xml:space="preserve">: Pengumuman dari administrator sistem kepada seluruh pengguna.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Ikon Lonceng</w:t>
      </w:r>
      <w:r>
        <w:t xml:space="preserve">: Klik ikon lonceng di pojok kanan atas untuk melihat daftar notifikasi terbaru.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2026-05-08T06:51:56Z</dcterms:created>
  <dcterms:modified xsi:type="dcterms:W3CDTF">2026-05-08T06:51:56Z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