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13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engelolaan-perusahaan"/>
    <w:p>
      <w:pPr>
        <w:pStyle w:val="Heading1"/>
      </w:pPr>
      <w:r>
        <w:t xml:space="preserve">Pengelolaan Perusahaan</w:t>
      </w:r>
    </w:p>
    <w:p>
      <w:pPr>
        <w:pStyle w:val="FirstParagraph"/>
      </w:pPr>
      <w:r>
        <w:t xml:space="preserve">Modul master data untuk mengatur struktur organisasi dan entitas bisnis di dalam sistem.</w:t>
      </w:r>
    </w:p>
    <w:bookmarkStart w:id="12" w:name="perusahaan-corporate"/>
    <w:p>
      <w:pPr>
        <w:pStyle w:val="Heading2"/>
      </w:pPr>
      <w:r>
        <w:t xml:space="preserve">1. Perusahaan (Corporate)</w:t>
      </w:r>
    </w:p>
    <w:p>
      <w:pPr>
        <w:pStyle w:val="FirstParagraph"/>
      </w:pPr>
      <w:r>
        <w:t xml:space="preserve">Daftar seluruh entitas perusahaan atau anak perusahaan (subsidiary).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ster Perusahaan" title="" id="10" name="Picture"/>
            <a:graphic>
              <a:graphicData uri="http://schemas.openxmlformats.org/drawingml/2006/picture">
                <pic:pic>
                  <pic:nvPicPr>
                    <pic:cNvPr descr="./screenshots/admin_corporat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Perusahaan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Kode Perusahaan</w:t>
      </w:r>
      <w:r>
        <w:t xml:space="preserve">: Identitas unik (misal: TSI, TSM).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Nama Perusahaan</w:t>
      </w:r>
      <w:r>
        <w:t xml:space="preserve">: Nama resmi entitas.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Mengaktifkan atau menonaktifkan akses data untuk perusahaan tertentu.</w:t>
      </w:r>
    </w:p>
    <w:bookmarkEnd w:id="12"/>
    <w:bookmarkStart w:id="16" w:name="departemen"/>
    <w:p>
      <w:pPr>
        <w:pStyle w:val="Heading2"/>
      </w:pPr>
      <w:r>
        <w:t xml:space="preserve">2. Departemen</w:t>
      </w:r>
    </w:p>
    <w:p>
      <w:pPr>
        <w:pStyle w:val="FirstParagraph"/>
      </w:pPr>
      <w:r>
        <w:t xml:space="preserve">Mengatur pembagian kerja di dalam masing-masing perusahaan.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ster Departemen" title="" id="14" name="Picture"/>
            <a:graphic>
              <a:graphicData uri="http://schemas.openxmlformats.org/drawingml/2006/picture">
                <pic:pic>
                  <pic:nvPicPr>
                    <pic:cNvPr descr="./screenshots/admin_departmen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Departemen</w:t>
      </w:r>
    </w:p>
    <w:bookmarkEnd w:id="16"/>
    <w:bookmarkStart w:id="20" w:name="cost-center"/>
    <w:p>
      <w:pPr>
        <w:pStyle w:val="Heading2"/>
      </w:pPr>
      <w:r>
        <w:t xml:space="preserve">3. Cost Center</w:t>
      </w:r>
    </w:p>
    <w:p>
      <w:pPr>
        <w:pStyle w:val="FirstParagraph"/>
      </w:pPr>
      <w:r>
        <w:t xml:space="preserve">Pusat biaya yang digunakan untuk melakukan alokasi anggaran dan pelacakan pengeluaran secara lebih detail.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ster Cost Center" title="" id="18" name="Picture"/>
            <a:graphic>
              <a:graphicData uri="http://schemas.openxmlformats.org/drawingml/2006/picture">
                <pic:pic>
                  <pic:nvPicPr>
                    <pic:cNvPr descr="./screenshots/admin_cost_cente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Cost Center</w:t>
      </w:r>
    </w:p>
    <w:bookmarkEnd w:id="20"/>
    <w:bookmarkStart w:id="24" w:name="proyek"/>
    <w:p>
      <w:pPr>
        <w:pStyle w:val="Heading2"/>
      </w:pPr>
      <w:r>
        <w:t xml:space="preserve">4. Proyek</w:t>
      </w:r>
    </w:p>
    <w:p>
      <w:pPr>
        <w:pStyle w:val="FirstParagraph"/>
      </w:pPr>
      <w:r>
        <w:t xml:space="preserve">Master data untuk daftar proyek yang sedang berjalan, yang akan dihubungkan dengan laporan Laba Rugi Proyek.</w:t>
      </w:r>
    </w:p>
    <w:p>
      <w:pPr>
        <w:pStyle w:val="CaptionedFigure"/>
      </w:pPr>
      <w:r>
        <w:drawing>
          <wp:inline>
            <wp:extent cx="5334000" cy="2694781"/>
            <wp:effectExtent b="0" l="0" r="0" t="0"/>
            <wp:docPr descr="Master Proyek" title="" id="22" name="Picture"/>
            <a:graphic>
              <a:graphicData uri="http://schemas.openxmlformats.org/drawingml/2006/picture">
                <pic:pic>
                  <pic:nvPicPr>
                    <pic:cNvPr descr="./screenshots/admin_projec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4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Master Proyek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13" Target="media/rId13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2026-05-08T06:51:56Z</dcterms:created>
  <dcterms:modified xsi:type="dcterms:W3CDTF">2026-05-08T06:51:56Z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