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clustering (unsupervised Learning) adalah mengelompokkan pelanggan berdasarkan data pelanggan di dealer tanpa memperhatikan label kelas apakah pelanggan tertarik untuk membeli kendaraan baru atau tidak.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Tugas classification (supervised learning) adalah memprediksi apakah pelanggan tertarik untuk membeli kendaraan baru atau tidak berdasarkan data pelanggan di dealer.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  <w:tab/>
        <w:t xml:space="preserve">--&gt; 0 : Tidak punya SIM 1 : Punya SIM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Kode_Daerah --&gt; Kode area tempat tinggal pelanggan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Sudah_Asuransi --&gt; 1 : Pelanggan sudah memiliki asuransi kendaraan, 0 : Pelanggan belum memiliki asuransi kendaraan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Umur_Kendaraan --&gt; Umur kendaraan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Kendaraan_Rusak --&gt; 1 : Kendaraan pernah rusak sebelumnya. 0 : Kendaraan belum pernah rusak.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 --&gt; Jumlah premi yang harus dibayarkan per tahun.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Kanal_Penjualan --&gt; Kode kanal untuk menghubungi pelanggan (email, telpon, dll)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Lama_Berlangganan</w:t>
        <w:tab/>
        <w:t xml:space="preserve">--&gt; Sudah berapa lama pelanggan menjadi klien perusahaan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Tertarik --&gt; 1 : Pelanggan tertarik, 0 : Pelanggan tidak tertarik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