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right" w:pos="9629"/>
        </w:tabs>
        <w:spacing w:before="360" w:line="300" w:lineRule="auto"/>
        <w:rPr/>
      </w:pPr>
      <w:r w:rsidDel="00000000" w:rsidR="00000000" w:rsidRPr="00000000">
        <w:rPr>
          <w:b w:val="1"/>
          <w:smallCaps w:val="1"/>
          <w:rtl w:val="0"/>
        </w:rPr>
        <w:t xml:space="preserve">1. Introduzione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right" w:pos="9629"/>
        </w:tabs>
        <w:spacing w:before="240" w:line="300" w:lineRule="auto"/>
        <w:rPr/>
      </w:pPr>
      <w:r w:rsidDel="00000000" w:rsidR="00000000" w:rsidRPr="00000000">
        <w:rPr>
          <w:b w:val="1"/>
          <w:rtl w:val="0"/>
        </w:rPr>
        <w:t xml:space="preserve">1.1 Scopo del sistema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right" w:pos="9629"/>
        </w:tabs>
        <w:spacing w:before="240" w:line="300" w:lineRule="auto"/>
        <w:rPr/>
      </w:pPr>
      <w:r w:rsidDel="00000000" w:rsidR="00000000" w:rsidRPr="00000000">
        <w:rPr>
          <w:b w:val="1"/>
          <w:rtl w:val="0"/>
        </w:rPr>
        <w:t xml:space="preserve">1.2 Ambito del sistema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right" w:pos="9629"/>
        </w:tabs>
        <w:spacing w:before="240" w:line="300" w:lineRule="auto"/>
        <w:rPr/>
      </w:pPr>
      <w:r w:rsidDel="00000000" w:rsidR="00000000" w:rsidRPr="00000000">
        <w:rPr>
          <w:b w:val="1"/>
          <w:rtl w:val="0"/>
        </w:rPr>
        <w:t xml:space="preserve">1.3 Obiettivi e criteri di successo del sistema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right" w:pos="9629"/>
        </w:tabs>
        <w:spacing w:before="240" w:line="300" w:lineRule="auto"/>
        <w:rPr/>
      </w:pPr>
      <w:r w:rsidDel="00000000" w:rsidR="00000000" w:rsidRPr="00000000">
        <w:rPr>
          <w:b w:val="1"/>
          <w:rtl w:val="0"/>
        </w:rPr>
        <w:t xml:space="preserve">1.4 Definizioni, acronimi e abbreviazioni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right" w:pos="9629"/>
        </w:tabs>
        <w:spacing w:before="240" w:line="300" w:lineRule="auto"/>
        <w:rPr/>
      </w:pPr>
      <w:r w:rsidDel="00000000" w:rsidR="00000000" w:rsidRPr="00000000">
        <w:rPr>
          <w:b w:val="1"/>
          <w:rtl w:val="0"/>
        </w:rPr>
        <w:t xml:space="preserve">1.5 Riferimenti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right" w:pos="9629"/>
        </w:tabs>
        <w:spacing w:before="240" w:line="300" w:lineRule="auto"/>
        <w:rPr/>
      </w:pPr>
      <w:r w:rsidDel="00000000" w:rsidR="00000000" w:rsidRPr="00000000">
        <w:rPr>
          <w:b w:val="1"/>
          <w:rtl w:val="0"/>
        </w:rPr>
        <w:t xml:space="preserve">1.6 Panoramica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right" w:pos="9629"/>
        </w:tabs>
        <w:spacing w:before="360" w:line="300" w:lineRule="auto"/>
        <w:rPr/>
      </w:pPr>
      <w:r w:rsidDel="00000000" w:rsidR="00000000" w:rsidRPr="00000000">
        <w:rPr>
          <w:b w:val="1"/>
          <w:smallCaps w:val="1"/>
          <w:rtl w:val="0"/>
        </w:rPr>
        <w:t xml:space="preserve">2. Sistema corrente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right" w:pos="9629"/>
        </w:tabs>
        <w:spacing w:before="360" w:line="300" w:lineRule="auto"/>
        <w:rPr/>
      </w:pPr>
      <w:r w:rsidDel="00000000" w:rsidR="00000000" w:rsidRPr="00000000">
        <w:rPr>
          <w:b w:val="1"/>
          <w:smallCaps w:val="1"/>
          <w:rtl w:val="0"/>
        </w:rPr>
        <w:t xml:space="preserve">3. Sistema proposto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right" w:pos="9629"/>
        </w:tabs>
        <w:spacing w:before="240" w:line="300" w:lineRule="auto"/>
        <w:rPr/>
      </w:pPr>
      <w:r w:rsidDel="00000000" w:rsidR="00000000" w:rsidRPr="00000000">
        <w:rPr>
          <w:b w:val="1"/>
          <w:rtl w:val="0"/>
        </w:rPr>
        <w:t xml:space="preserve">3.1 Panoramica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right" w:pos="9629"/>
        </w:tabs>
        <w:spacing w:before="240" w:line="300" w:lineRule="auto"/>
        <w:rPr/>
      </w:pPr>
      <w:r w:rsidDel="00000000" w:rsidR="00000000" w:rsidRPr="00000000">
        <w:rPr>
          <w:b w:val="1"/>
          <w:rtl w:val="0"/>
        </w:rPr>
        <w:t xml:space="preserve">3.2 Requisiti funzionali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right" w:pos="9629"/>
        </w:tabs>
        <w:spacing w:before="240" w:line="300" w:lineRule="auto"/>
        <w:rPr/>
      </w:pPr>
      <w:r w:rsidDel="00000000" w:rsidR="00000000" w:rsidRPr="00000000">
        <w:rPr>
          <w:b w:val="1"/>
          <w:rtl w:val="0"/>
        </w:rPr>
        <w:t xml:space="preserve">3.3 Requisiti non funzionali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right" w:pos="9629"/>
        </w:tabs>
        <w:spacing w:line="300" w:lineRule="auto"/>
        <w:ind w:left="200"/>
        <w:rPr/>
      </w:pPr>
      <w:r w:rsidDel="00000000" w:rsidR="00000000" w:rsidRPr="00000000">
        <w:rPr>
          <w:rtl w:val="0"/>
        </w:rPr>
        <w:t xml:space="preserve">3.3.1 Usabilità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right" w:pos="9629"/>
        </w:tabs>
        <w:spacing w:line="300" w:lineRule="auto"/>
        <w:ind w:left="200"/>
        <w:rPr/>
      </w:pPr>
      <w:r w:rsidDel="00000000" w:rsidR="00000000" w:rsidRPr="00000000">
        <w:rPr>
          <w:rtl w:val="0"/>
        </w:rPr>
        <w:t xml:space="preserve">3.3.2 Affidabilità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right" w:pos="9629"/>
        </w:tabs>
        <w:spacing w:line="300" w:lineRule="auto"/>
        <w:ind w:left="200"/>
        <w:rPr/>
      </w:pPr>
      <w:r w:rsidDel="00000000" w:rsidR="00000000" w:rsidRPr="00000000">
        <w:rPr>
          <w:rtl w:val="0"/>
        </w:rPr>
        <w:t xml:space="preserve">3.3.3 Prestazioni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right" w:pos="9629"/>
        </w:tabs>
        <w:spacing w:line="300" w:lineRule="auto"/>
        <w:ind w:left="200"/>
        <w:rPr/>
      </w:pPr>
      <w:r w:rsidDel="00000000" w:rsidR="00000000" w:rsidRPr="00000000">
        <w:rPr>
          <w:rtl w:val="0"/>
        </w:rPr>
        <w:t xml:space="preserve">3.3.4 Sopportabilità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right" w:pos="9629"/>
        </w:tabs>
        <w:spacing w:line="300" w:lineRule="auto"/>
        <w:ind w:left="200"/>
        <w:rPr/>
      </w:pPr>
      <w:r w:rsidDel="00000000" w:rsidR="00000000" w:rsidRPr="00000000">
        <w:rPr>
          <w:rtl w:val="0"/>
        </w:rPr>
        <w:t xml:space="preserve">3.3.5 Implementazione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right" w:pos="9629"/>
        </w:tabs>
        <w:spacing w:line="300" w:lineRule="auto"/>
        <w:ind w:left="200"/>
        <w:rPr/>
      </w:pPr>
      <w:r w:rsidDel="00000000" w:rsidR="00000000" w:rsidRPr="00000000">
        <w:rPr>
          <w:rtl w:val="0"/>
        </w:rPr>
        <w:t xml:space="preserve">3.3.6 Interfaccia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right" w:pos="9629"/>
        </w:tabs>
        <w:spacing w:before="240" w:line="300" w:lineRule="auto"/>
        <w:rPr/>
      </w:pPr>
      <w:r w:rsidDel="00000000" w:rsidR="00000000" w:rsidRPr="00000000">
        <w:rPr>
          <w:b w:val="1"/>
          <w:rtl w:val="0"/>
        </w:rPr>
        <w:t xml:space="preserve">3.4 Modello di sistema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right" w:pos="9629"/>
        </w:tabs>
        <w:spacing w:line="300" w:lineRule="auto"/>
        <w:ind w:left="200"/>
        <w:rPr/>
      </w:pPr>
      <w:r w:rsidDel="00000000" w:rsidR="00000000" w:rsidRPr="00000000">
        <w:rPr>
          <w:rtl w:val="0"/>
        </w:rPr>
        <w:t xml:space="preserve">3.4.1 Scenari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right" w:pos="9629"/>
        </w:tabs>
        <w:spacing w:line="300" w:lineRule="auto"/>
        <w:ind w:left="200"/>
        <w:rPr/>
      </w:pPr>
      <w:r w:rsidDel="00000000" w:rsidR="00000000" w:rsidRPr="00000000">
        <w:rPr>
          <w:rtl w:val="0"/>
        </w:rPr>
        <w:t xml:space="preserve">3.4.2 Use Case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right" w:pos="9629"/>
        </w:tabs>
        <w:spacing w:line="300" w:lineRule="auto"/>
        <w:ind w:left="200"/>
        <w:rPr/>
      </w:pPr>
      <w:r w:rsidDel="00000000" w:rsidR="00000000" w:rsidRPr="00000000">
        <w:rPr>
          <w:rtl w:val="0"/>
        </w:rPr>
        <w:t xml:space="preserve">3.4.3 Modello ad oggetti</w:t>
      </w:r>
    </w:p>
    <w:p w:rsidR="00000000" w:rsidDel="00000000" w:rsidP="00000000" w:rsidRDefault="00000000" w:rsidRPr="00000000" w14:paraId="00000017">
      <w:pPr>
        <w:tabs>
          <w:tab w:val="right" w:pos="9629"/>
        </w:tabs>
        <w:spacing w:line="300" w:lineRule="auto"/>
        <w:ind w:left="200"/>
        <w:rPr/>
      </w:pPr>
      <w:r w:rsidDel="00000000" w:rsidR="00000000" w:rsidRPr="00000000">
        <w:rPr>
          <w:rtl w:val="0"/>
        </w:rPr>
        <w:t xml:space="preserve">3.4.4 Modello dinamico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right" w:pos="9629"/>
        </w:tabs>
        <w:spacing w:line="300" w:lineRule="auto"/>
        <w:ind w:left="200"/>
        <w:rPr/>
      </w:pPr>
      <w:r w:rsidDel="00000000" w:rsidR="00000000" w:rsidRPr="00000000">
        <w:rPr>
          <w:rtl w:val="0"/>
        </w:rPr>
        <w:t xml:space="preserve">3.4.5 Interfaccia utente e mock-ups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right" w:pos="9629"/>
        </w:tabs>
        <w:spacing w:before="360" w:line="300" w:lineRule="auto"/>
        <w:rPr/>
      </w:pPr>
      <w:r w:rsidDel="00000000" w:rsidR="00000000" w:rsidRPr="00000000">
        <w:rPr>
          <w:b w:val="1"/>
          <w:smallCaps w:val="1"/>
          <w:rtl w:val="0"/>
        </w:rPr>
        <w:t xml:space="preserve">4. Glossario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CAMBIAMENTI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10/10/19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1.1, 1.2, 1.3, 1.4, 1.5, 1.6, 3.1, 3.2, 3.3, 3.4.1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aggiunti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Aldo Claudini, Andrea Claro, Veronica Marcantuono</w:t>
            </w:r>
          </w:p>
        </w:tc>
      </w:tr>
      <w:tr>
        <w:trPr>
          <w:trHeight w:val="11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5/11/19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3.4.2 aggiunto,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1.4 aggiornato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Martina Borriello, Veronica Marcantuono</w:t>
            </w:r>
          </w:p>
        </w:tc>
      </w:tr>
      <w:tr>
        <w:trPr>
          <w:trHeight w:val="11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7/11/19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2, 3 aggiunti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Andrea Claro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8/11/19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3.4.3 aggiunto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Aldo Claudini</w:t>
            </w:r>
          </w:p>
        </w:tc>
      </w:tr>
      <w:tr>
        <w:trPr>
          <w:trHeight w:val="11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12/11/19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3.4.1 aggiornato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Andrea Claro</w:t>
            </w:r>
          </w:p>
        </w:tc>
      </w:tr>
      <w:tr>
        <w:trPr>
          <w:trHeight w:val="11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12/11/19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3.4.3 aggiornato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Martina Borriello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Andrea Claro</w:t>
            </w:r>
          </w:p>
        </w:tc>
      </w:tr>
      <w:tr>
        <w:trPr>
          <w:trHeight w:val="11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13/11/19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3.4.2, 3.4.3 aggiornati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Martina Borriello</w:t>
            </w:r>
          </w:p>
        </w:tc>
      </w:tr>
      <w:tr>
        <w:trPr>
          <w:trHeight w:val="11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13/11/19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3.4.5 aggiunto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Veronica Marcantuono</w:t>
            </w:r>
          </w:p>
        </w:tc>
      </w:tr>
      <w:tr>
        <w:trPr>
          <w:trHeight w:val="11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3.4.4 aggiunto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Aldo Claudini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Andrea Claro</w:t>
            </w:r>
          </w:p>
        </w:tc>
      </w:tr>
    </w:tbl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