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Ayo Magang: Android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Ayo Magang: Android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D3418" w:rsidRDefault="00E34D99" w:rsidP="000153E1">
      <w:pPr>
        <w:spacing w:line="360" w:lineRule="auto"/>
        <w:ind w:left="397"/>
        <w:rPr>
          <w:szCs w:val="24"/>
          <w:lang w:val="en-CA"/>
        </w:rPr>
      </w:pPr>
      <w:r w:rsidRPr="000D3418">
        <w:rPr>
          <w:szCs w:val="24"/>
          <w:lang w:val="en-CA"/>
        </w:rPr>
        <w:t>Internship,Job</w:t>
      </w:r>
      <w:r w:rsidR="005F529A" w:rsidRPr="000D3418">
        <w:rPr>
          <w:szCs w:val="24"/>
          <w:lang w:val="en-CA"/>
        </w:rPr>
        <w:t>s</w:t>
      </w:r>
      <w:r w:rsidRPr="000D3418">
        <w:rPr>
          <w:szCs w:val="24"/>
          <w:lang w:val="en-CA"/>
        </w:rPr>
        <w:t>, Internship Service, Website</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Ayo Magang is an Android-based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fulfill the demand of their school’s or campus’s academic. This application can also determined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0153E1" w:rsidRDefault="005219E6" w:rsidP="00124B1B">
      <w:pPr>
        <w:numPr>
          <w:ilvl w:val="0"/>
          <w:numId w:val="1"/>
        </w:numPr>
        <w:spacing w:line="360" w:lineRule="auto"/>
        <w:rPr>
          <w:rFonts w:eastAsia="SimSun"/>
          <w:b/>
          <w:highlight w:val="yellow"/>
          <w:lang w:val="en-US"/>
        </w:rPr>
      </w:pPr>
      <w:r w:rsidRPr="000153E1">
        <w:rPr>
          <w:rFonts w:eastAsia="SimSun"/>
          <w:b/>
          <w:highlight w:val="yellow"/>
          <w:lang w:val="en-US"/>
        </w:rPr>
        <w:t>BUSINESS VALUE PROPOSITION</w:t>
      </w:r>
    </w:p>
    <w:p w:rsidR="000153E1" w:rsidRPr="000153E1" w:rsidRDefault="000153E1" w:rsidP="002C34E4">
      <w:pPr>
        <w:ind w:firstLine="360"/>
        <w:rPr>
          <w:rFonts w:eastAsia="SimSun"/>
          <w:b/>
          <w:highlight w:val="yellow"/>
          <w:lang w:val="en-US"/>
        </w:rPr>
      </w:pPr>
      <w:r w:rsidRPr="000153E1">
        <w:rPr>
          <w:rFonts w:eastAsia="SimSun"/>
          <w:b/>
          <w:highlight w:val="yellow"/>
          <w:lang w:val="en-US"/>
        </w:rPr>
        <w:t>DIRECT CUSTOMERS/BENEFICIARIES OF THE PROJECT</w:t>
      </w:r>
    </w:p>
    <w:p w:rsidR="000153E1" w:rsidRPr="000153E1" w:rsidRDefault="000153E1" w:rsidP="000153E1">
      <w:pPr>
        <w:spacing w:line="360" w:lineRule="auto"/>
        <w:jc w:val="both"/>
        <w:rPr>
          <w:highlight w:val="yellow"/>
          <w:lang w:val="en-US"/>
        </w:rPr>
      </w:pPr>
    </w:p>
    <w:p w:rsidR="000153E1" w:rsidRDefault="000153E1" w:rsidP="000153E1">
      <w:pPr>
        <w:spacing w:line="360" w:lineRule="auto"/>
        <w:ind w:left="360" w:firstLine="360"/>
        <w:jc w:val="both"/>
        <w:rPr>
          <w:lang w:val="en-US"/>
        </w:rPr>
      </w:pPr>
      <w:r w:rsidRPr="000153E1">
        <w:rPr>
          <w:highlight w:val="yellow"/>
          <w:lang w:val="en-US"/>
        </w:rPr>
        <w:t>This application intended for web developers and penetration testers. The application will provide beneficiaries to the web developers, so that they can quickly detect, overcome, and correct the vulnerabilities found in website applications that are being developed through report generated by the application. This application also provide beneficiaries to the penetration tester that they can easily perform testing process on security of a website application also can develop further exploitation techniques from the information that has been obtained to find more complex vulnerabilities.</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EE6FA1" w:rsidRPr="00EE6FA1" w:rsidRDefault="000153E1" w:rsidP="00EE6FA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EE6FA1" w:rsidRPr="00EE6FA1" w:rsidRDefault="00EE6FA1" w:rsidP="00EE6FA1">
      <w:pPr>
        <w:pStyle w:val="ListParagraph"/>
        <w:numPr>
          <w:ilvl w:val="0"/>
          <w:numId w:val="8"/>
        </w:numPr>
        <w:spacing w:after="120" w:line="360" w:lineRule="auto"/>
        <w:jc w:val="both"/>
        <w:rPr>
          <w:rFonts w:eastAsia="SimSun"/>
          <w:szCs w:val="24"/>
          <w:highlight w:val="yellow"/>
        </w:rPr>
      </w:pPr>
      <w:r w:rsidRPr="00EE6FA1">
        <w:rPr>
          <w:rFonts w:eastAsia="SimSun"/>
          <w:szCs w:val="24"/>
          <w:highlight w:val="yellow"/>
        </w:rPr>
        <w:t>Project aims and project objectives</w:t>
      </w:r>
    </w:p>
    <w:p w:rsidR="000153E1" w:rsidRPr="00EE6FA1" w:rsidRDefault="000153E1" w:rsidP="00EE6FA1">
      <w:pPr>
        <w:spacing w:after="120" w:line="360" w:lineRule="auto"/>
        <w:ind w:left="1440"/>
        <w:jc w:val="both"/>
        <w:rPr>
          <w:rFonts w:eastAsia="SimSun"/>
          <w:szCs w:val="24"/>
          <w:highlight w:val="yellow"/>
        </w:rPr>
      </w:pPr>
      <w:r w:rsidRPr="00EE6FA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EE6FA1" w:rsidRPr="000153E1" w:rsidRDefault="00EE6FA1" w:rsidP="00EE6FA1">
      <w:pPr>
        <w:numPr>
          <w:ilvl w:val="0"/>
          <w:numId w:val="9"/>
        </w:numPr>
        <w:spacing w:after="120" w:line="360" w:lineRule="auto"/>
        <w:jc w:val="both"/>
        <w:rPr>
          <w:rFonts w:eastAsia="SimSun"/>
          <w:szCs w:val="24"/>
          <w:highlight w:val="yellow"/>
        </w:rPr>
      </w:pPr>
      <w:r w:rsidRPr="000153E1">
        <w:rPr>
          <w:rFonts w:eastAsia="SimSun"/>
          <w:szCs w:val="24"/>
          <w:highlight w:val="yellow"/>
        </w:rPr>
        <w:t>Project background development</w:t>
      </w:r>
    </w:p>
    <w:p w:rsidR="00EE6FA1" w:rsidRDefault="00EE6FA1" w:rsidP="00DB6BA3">
      <w:pPr>
        <w:numPr>
          <w:ilvl w:val="0"/>
          <w:numId w:val="9"/>
        </w:numPr>
        <w:spacing w:after="120" w:line="360" w:lineRule="auto"/>
        <w:jc w:val="both"/>
        <w:rPr>
          <w:rFonts w:eastAsia="SimSun"/>
          <w:szCs w:val="24"/>
          <w:highlight w:val="yellow"/>
        </w:rPr>
      </w:pPr>
      <w:r>
        <w:rPr>
          <w:rFonts w:eastAsia="SimSun"/>
          <w:szCs w:val="24"/>
          <w:highlight w:val="yellow"/>
        </w:rPr>
        <w:t>Work Item List</w:t>
      </w:r>
    </w:p>
    <w:p w:rsidR="00EE6FA1" w:rsidRPr="000153E1" w:rsidRDefault="00EE6FA1" w:rsidP="00DB6BA3">
      <w:pPr>
        <w:numPr>
          <w:ilvl w:val="0"/>
          <w:numId w:val="9"/>
        </w:numPr>
        <w:spacing w:after="120" w:line="360" w:lineRule="auto"/>
        <w:jc w:val="both"/>
        <w:rPr>
          <w:rFonts w:eastAsia="SimSun"/>
          <w:szCs w:val="24"/>
          <w:highlight w:val="yellow"/>
        </w:rPr>
      </w:pPr>
      <w:r>
        <w:rPr>
          <w:rFonts w:eastAsia="SimSun"/>
          <w:szCs w:val="24"/>
          <w:highlight w:val="yellow"/>
        </w:rPr>
        <w:t>Work Plan</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lastRenderedPageBreak/>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CA05C1" w:rsidRDefault="005D427B" w:rsidP="00124B1B">
      <w:pPr>
        <w:spacing w:line="360" w:lineRule="auto"/>
        <w:jc w:val="both"/>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5C2B2A" w:rsidRDefault="005C2B2A" w:rsidP="00124B1B">
      <w:pPr>
        <w:numPr>
          <w:ilvl w:val="0"/>
          <w:numId w:val="1"/>
        </w:numPr>
        <w:spacing w:line="360" w:lineRule="auto"/>
        <w:ind w:left="720" w:hanging="720"/>
        <w:rPr>
          <w:rFonts w:eastAsia="SimSun"/>
          <w:b/>
          <w:lang w:val="en-US"/>
        </w:rPr>
      </w:pPr>
      <w:r>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532928">
        <w:tc>
          <w:tcPr>
            <w:tcW w:w="558" w:type="dxa"/>
          </w:tcPr>
          <w:p w:rsidR="00174C29" w:rsidRPr="002C34E4" w:rsidRDefault="00174C29" w:rsidP="00532928">
            <w:pPr>
              <w:pStyle w:val="MainSectionText"/>
              <w:rPr>
                <w:b w:val="0"/>
                <w:bCs/>
                <w:iCs/>
                <w:sz w:val="24"/>
                <w:szCs w:val="24"/>
                <w:highlight w:val="yellow"/>
              </w:rPr>
            </w:pPr>
            <w:r w:rsidRPr="002C34E4">
              <w:rPr>
                <w:b w:val="0"/>
                <w:bCs/>
                <w:iCs/>
                <w:sz w:val="24"/>
                <w:szCs w:val="24"/>
                <w:highlight w:val="yellow"/>
              </w:rPr>
              <w:t>No</w:t>
            </w:r>
          </w:p>
        </w:tc>
        <w:tc>
          <w:tcPr>
            <w:tcW w:w="2502" w:type="dxa"/>
          </w:tcPr>
          <w:p w:rsidR="00174C29" w:rsidRPr="002C34E4" w:rsidRDefault="00174C29" w:rsidP="00532928">
            <w:pPr>
              <w:pStyle w:val="MainSectionText"/>
              <w:rPr>
                <w:iCs/>
                <w:sz w:val="24"/>
                <w:szCs w:val="24"/>
                <w:highlight w:val="yellow"/>
              </w:rPr>
            </w:pPr>
            <w:r w:rsidRPr="002C34E4">
              <w:rPr>
                <w:iCs/>
                <w:sz w:val="24"/>
                <w:szCs w:val="24"/>
                <w:highlight w:val="yellow"/>
              </w:rPr>
              <w:t>Description</w:t>
            </w:r>
          </w:p>
        </w:tc>
        <w:tc>
          <w:tcPr>
            <w:tcW w:w="1728" w:type="dxa"/>
          </w:tcPr>
          <w:p w:rsidR="00174C29" w:rsidRPr="002C34E4" w:rsidRDefault="00174C29" w:rsidP="00532928">
            <w:pPr>
              <w:pStyle w:val="MainSectionText"/>
              <w:rPr>
                <w:iCs/>
                <w:sz w:val="24"/>
                <w:szCs w:val="24"/>
                <w:highlight w:val="yellow"/>
              </w:rPr>
            </w:pPr>
            <w:r w:rsidRPr="002C34E4">
              <w:rPr>
                <w:iCs/>
                <w:sz w:val="24"/>
                <w:szCs w:val="24"/>
                <w:highlight w:val="yellow"/>
              </w:rPr>
              <w:t>Probability %</w:t>
            </w:r>
          </w:p>
        </w:tc>
        <w:tc>
          <w:tcPr>
            <w:tcW w:w="1512" w:type="dxa"/>
          </w:tcPr>
          <w:p w:rsidR="00174C29" w:rsidRPr="002C34E4" w:rsidRDefault="00174C29" w:rsidP="00532928">
            <w:pPr>
              <w:pStyle w:val="MainSectionText"/>
              <w:rPr>
                <w:iCs/>
                <w:sz w:val="24"/>
                <w:szCs w:val="24"/>
                <w:highlight w:val="yellow"/>
              </w:rPr>
            </w:pPr>
            <w:r w:rsidRPr="002C34E4">
              <w:rPr>
                <w:iCs/>
                <w:sz w:val="24"/>
                <w:szCs w:val="24"/>
                <w:highlight w:val="yellow"/>
              </w:rPr>
              <w:t>Impact</w:t>
            </w:r>
          </w:p>
          <w:p w:rsidR="00174C29" w:rsidRPr="002C34E4" w:rsidRDefault="00174C29" w:rsidP="00532928">
            <w:pPr>
              <w:pStyle w:val="MainSectionText"/>
              <w:rPr>
                <w:iCs/>
                <w:sz w:val="24"/>
                <w:szCs w:val="24"/>
                <w:highlight w:val="yellow"/>
              </w:rPr>
            </w:pPr>
            <w:r w:rsidRPr="002C34E4">
              <w:rPr>
                <w:iCs/>
                <w:sz w:val="24"/>
                <w:szCs w:val="24"/>
                <w:highlight w:val="yellow"/>
              </w:rPr>
              <w:t>1= low</w:t>
            </w:r>
          </w:p>
          <w:p w:rsidR="00174C29" w:rsidRPr="002C34E4" w:rsidRDefault="00174C29" w:rsidP="00532928">
            <w:pPr>
              <w:pStyle w:val="MainSectionText"/>
              <w:rPr>
                <w:iCs/>
                <w:sz w:val="24"/>
                <w:szCs w:val="24"/>
                <w:highlight w:val="yellow"/>
              </w:rPr>
            </w:pPr>
            <w:r w:rsidRPr="002C34E4">
              <w:rPr>
                <w:iCs/>
                <w:sz w:val="24"/>
                <w:szCs w:val="24"/>
                <w:highlight w:val="yellow"/>
              </w:rPr>
              <w:t xml:space="preserve"> 5 = high</w:t>
            </w:r>
          </w:p>
        </w:tc>
        <w:tc>
          <w:tcPr>
            <w:tcW w:w="3420" w:type="dxa"/>
          </w:tcPr>
          <w:p w:rsidR="00174C29" w:rsidRPr="002C34E4" w:rsidRDefault="00174C29" w:rsidP="00532928">
            <w:pPr>
              <w:pStyle w:val="MainSectionText"/>
              <w:rPr>
                <w:iCs/>
                <w:sz w:val="24"/>
                <w:szCs w:val="24"/>
                <w:highlight w:val="yellow"/>
              </w:rPr>
            </w:pPr>
            <w:r w:rsidRPr="002C34E4">
              <w:rPr>
                <w:iCs/>
                <w:sz w:val="24"/>
                <w:szCs w:val="24"/>
                <w:highlight w:val="yellow"/>
              </w:rPr>
              <w:t>Mitigation Strategy</w:t>
            </w:r>
          </w:p>
        </w:tc>
      </w:tr>
      <w:tr w:rsidR="00174C29" w:rsidTr="00532928">
        <w:tc>
          <w:tcPr>
            <w:tcW w:w="558" w:type="dxa"/>
          </w:tcPr>
          <w:p w:rsidR="00174C29" w:rsidRPr="002C34E4" w:rsidRDefault="00174C29" w:rsidP="00532928">
            <w:pPr>
              <w:pStyle w:val="MainSectionText"/>
              <w:spacing w:after="120" w:line="360" w:lineRule="auto"/>
              <w:jc w:val="both"/>
              <w:rPr>
                <w:b w:val="0"/>
                <w:bCs/>
                <w:iCs/>
                <w:sz w:val="24"/>
                <w:szCs w:val="24"/>
                <w:highlight w:val="yellow"/>
              </w:rPr>
            </w:pPr>
            <w:r w:rsidRPr="002C34E4">
              <w:rPr>
                <w:b w:val="0"/>
                <w:bCs/>
                <w:iCs/>
                <w:sz w:val="24"/>
                <w:szCs w:val="24"/>
                <w:highlight w:val="yellow"/>
              </w:rPr>
              <w:t>1</w:t>
            </w:r>
          </w:p>
          <w:p w:rsidR="00174C29" w:rsidRPr="002C34E4" w:rsidRDefault="00174C29" w:rsidP="00532928">
            <w:pPr>
              <w:pStyle w:val="MainSectionText"/>
              <w:rPr>
                <w:b w:val="0"/>
                <w:bCs/>
                <w:iCs/>
                <w:sz w:val="24"/>
                <w:szCs w:val="24"/>
                <w:highlight w:val="yellow"/>
              </w:rPr>
            </w:pPr>
          </w:p>
        </w:tc>
        <w:tc>
          <w:tcPr>
            <w:tcW w:w="2502" w:type="dxa"/>
          </w:tcPr>
          <w:p w:rsidR="00174C29" w:rsidRPr="002C34E4" w:rsidRDefault="00174C29" w:rsidP="006C4990">
            <w:pPr>
              <w:pStyle w:val="MainSectionText"/>
              <w:jc w:val="both"/>
              <w:rPr>
                <w:b w:val="0"/>
                <w:bCs/>
                <w:sz w:val="24"/>
                <w:highlight w:val="yellow"/>
              </w:rPr>
            </w:pPr>
            <w:r w:rsidRPr="006C4990">
              <w:rPr>
                <w:b w:val="0"/>
                <w:bCs/>
                <w:sz w:val="24"/>
                <w:szCs w:val="24"/>
              </w:rPr>
              <w:t xml:space="preserve">Lack of skills and knowledge in developing a </w:t>
            </w:r>
            <w:r w:rsidR="006C4990" w:rsidRPr="006C4990">
              <w:rPr>
                <w:b w:val="0"/>
                <w:bCs/>
                <w:sz w:val="24"/>
                <w:szCs w:val="24"/>
              </w:rPr>
              <w:t>website application using PHP as programming language and Bootstrap for framework</w:t>
            </w:r>
          </w:p>
        </w:tc>
        <w:tc>
          <w:tcPr>
            <w:tcW w:w="1728" w:type="dxa"/>
            <w:vAlign w:val="center"/>
          </w:tcPr>
          <w:p w:rsidR="00174C29" w:rsidRPr="002C34E4" w:rsidRDefault="00174C29" w:rsidP="00532928">
            <w:pPr>
              <w:pStyle w:val="MainSectionText"/>
              <w:rPr>
                <w:b w:val="0"/>
                <w:bCs/>
                <w:sz w:val="24"/>
                <w:highlight w:val="yellow"/>
              </w:rPr>
            </w:pPr>
            <w:r w:rsidRPr="002C34E4">
              <w:rPr>
                <w:b w:val="0"/>
                <w:bCs/>
                <w:sz w:val="24"/>
                <w:szCs w:val="24"/>
                <w:highlight w:val="yellow"/>
              </w:rPr>
              <w:t>40</w:t>
            </w:r>
          </w:p>
        </w:tc>
        <w:tc>
          <w:tcPr>
            <w:tcW w:w="1512" w:type="dxa"/>
            <w:vAlign w:val="center"/>
          </w:tcPr>
          <w:p w:rsidR="00174C29" w:rsidRPr="002C34E4" w:rsidRDefault="00174C29" w:rsidP="00532928">
            <w:pPr>
              <w:pStyle w:val="MainSectionText"/>
              <w:rPr>
                <w:b w:val="0"/>
                <w:bCs/>
                <w:sz w:val="24"/>
                <w:highlight w:val="yellow"/>
              </w:rPr>
            </w:pPr>
            <w:r w:rsidRPr="002C34E4">
              <w:rPr>
                <w:b w:val="0"/>
                <w:bCs/>
                <w:sz w:val="24"/>
                <w:szCs w:val="24"/>
                <w:highlight w:val="yellow"/>
              </w:rPr>
              <w:t>5</w:t>
            </w:r>
          </w:p>
        </w:tc>
        <w:tc>
          <w:tcPr>
            <w:tcW w:w="3420" w:type="dxa"/>
          </w:tcPr>
          <w:p w:rsidR="00174C29" w:rsidRPr="006C4990" w:rsidRDefault="00174C29" w:rsidP="006C4990">
            <w:pPr>
              <w:pStyle w:val="MainSectionText"/>
              <w:jc w:val="both"/>
              <w:rPr>
                <w:b w:val="0"/>
                <w:bCs/>
                <w:sz w:val="24"/>
              </w:rPr>
            </w:pPr>
            <w:r w:rsidRPr="006C4990">
              <w:rPr>
                <w:b w:val="0"/>
                <w:bCs/>
                <w:sz w:val="24"/>
                <w:szCs w:val="24"/>
              </w:rPr>
              <w:t xml:space="preserve">Find online sources to learn how to develop </w:t>
            </w:r>
            <w:r w:rsidR="006C4990" w:rsidRPr="006C4990">
              <w:rPr>
                <w:b w:val="0"/>
                <w:bCs/>
                <w:sz w:val="24"/>
                <w:szCs w:val="24"/>
              </w:rPr>
              <w:t>website application using PHP</w:t>
            </w:r>
          </w:p>
        </w:tc>
      </w:tr>
      <w:tr w:rsidR="00174C29" w:rsidTr="00532928">
        <w:tc>
          <w:tcPr>
            <w:tcW w:w="558" w:type="dxa"/>
          </w:tcPr>
          <w:p w:rsidR="00174C29" w:rsidRPr="002C34E4" w:rsidRDefault="00174C29" w:rsidP="00532928">
            <w:pPr>
              <w:pStyle w:val="MainSectionText"/>
              <w:rPr>
                <w:b w:val="0"/>
                <w:bCs/>
                <w:iCs/>
                <w:sz w:val="24"/>
                <w:szCs w:val="24"/>
                <w:highlight w:val="yellow"/>
              </w:rPr>
            </w:pPr>
            <w:r w:rsidRPr="002C34E4">
              <w:rPr>
                <w:b w:val="0"/>
                <w:bCs/>
                <w:iCs/>
                <w:sz w:val="24"/>
                <w:szCs w:val="24"/>
                <w:highlight w:val="yellow"/>
              </w:rPr>
              <w:t>2</w:t>
            </w:r>
          </w:p>
          <w:p w:rsidR="00174C29" w:rsidRPr="002C34E4" w:rsidRDefault="00174C29" w:rsidP="00532928">
            <w:pPr>
              <w:pStyle w:val="MainSectionText"/>
              <w:rPr>
                <w:b w:val="0"/>
                <w:bCs/>
                <w:iCs/>
                <w:sz w:val="24"/>
                <w:szCs w:val="24"/>
                <w:highlight w:val="yellow"/>
              </w:rPr>
            </w:pPr>
          </w:p>
        </w:tc>
        <w:tc>
          <w:tcPr>
            <w:tcW w:w="2502" w:type="dxa"/>
          </w:tcPr>
          <w:p w:rsidR="00174C29" w:rsidRPr="002C34E4" w:rsidRDefault="00174C29" w:rsidP="00532928">
            <w:pPr>
              <w:pStyle w:val="MainSectionText"/>
              <w:jc w:val="both"/>
              <w:rPr>
                <w:b w:val="0"/>
                <w:bCs/>
                <w:sz w:val="24"/>
                <w:highlight w:val="yellow"/>
              </w:rPr>
            </w:pPr>
            <w:r w:rsidRPr="002C34E4">
              <w:rPr>
                <w:b w:val="0"/>
                <w:bCs/>
                <w:sz w:val="24"/>
                <w:highlight w:val="yellow"/>
              </w:rPr>
              <w:t>The website application will have many bugs in development process.</w:t>
            </w:r>
          </w:p>
        </w:tc>
        <w:tc>
          <w:tcPr>
            <w:tcW w:w="1728" w:type="dxa"/>
            <w:vAlign w:val="center"/>
          </w:tcPr>
          <w:p w:rsidR="00174C29" w:rsidRPr="002C34E4" w:rsidRDefault="00174C29" w:rsidP="00532928">
            <w:pPr>
              <w:pStyle w:val="MainSectionText"/>
              <w:rPr>
                <w:b w:val="0"/>
                <w:bCs/>
                <w:sz w:val="24"/>
                <w:highlight w:val="yellow"/>
              </w:rPr>
            </w:pPr>
            <w:r w:rsidRPr="002C34E4">
              <w:rPr>
                <w:b w:val="0"/>
                <w:bCs/>
                <w:sz w:val="24"/>
                <w:szCs w:val="24"/>
                <w:highlight w:val="yellow"/>
              </w:rPr>
              <w:t>30</w:t>
            </w:r>
          </w:p>
        </w:tc>
        <w:tc>
          <w:tcPr>
            <w:tcW w:w="1512" w:type="dxa"/>
            <w:vAlign w:val="center"/>
          </w:tcPr>
          <w:p w:rsidR="00174C29" w:rsidRPr="002C34E4" w:rsidRDefault="00174C29" w:rsidP="00532928">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532928">
            <w:pPr>
              <w:pStyle w:val="MainSectionText"/>
              <w:jc w:val="both"/>
              <w:rPr>
                <w:b w:val="0"/>
                <w:bCs/>
                <w:sz w:val="24"/>
                <w:highlight w:val="yellow"/>
              </w:rPr>
            </w:pPr>
            <w:r w:rsidRPr="002C34E4">
              <w:rPr>
                <w:b w:val="0"/>
                <w:bCs/>
                <w:sz w:val="24"/>
                <w:highlight w:val="yellow"/>
              </w:rPr>
              <w:t>Do a several unit testing and integration testing due to the process of finding bugs, also do system testing to the created prototype.</w:t>
            </w:r>
          </w:p>
        </w:tc>
      </w:tr>
      <w:tr w:rsidR="00174C29" w:rsidTr="00532928">
        <w:tc>
          <w:tcPr>
            <w:tcW w:w="558" w:type="dxa"/>
          </w:tcPr>
          <w:p w:rsidR="00174C29" w:rsidRPr="002C34E4" w:rsidRDefault="00174C29" w:rsidP="00532928">
            <w:pPr>
              <w:pStyle w:val="MainSectionText"/>
              <w:rPr>
                <w:b w:val="0"/>
                <w:bCs/>
                <w:iCs/>
                <w:sz w:val="24"/>
                <w:szCs w:val="24"/>
                <w:highlight w:val="yellow"/>
              </w:rPr>
            </w:pPr>
            <w:r w:rsidRPr="002C34E4">
              <w:rPr>
                <w:b w:val="0"/>
                <w:bCs/>
                <w:iCs/>
                <w:sz w:val="24"/>
                <w:szCs w:val="24"/>
                <w:highlight w:val="yellow"/>
              </w:rPr>
              <w:t>3</w:t>
            </w:r>
          </w:p>
          <w:p w:rsidR="00174C29" w:rsidRPr="002C34E4" w:rsidRDefault="00174C29" w:rsidP="00532928">
            <w:pPr>
              <w:pStyle w:val="MainSectionText"/>
              <w:rPr>
                <w:b w:val="0"/>
                <w:bCs/>
                <w:iCs/>
                <w:sz w:val="24"/>
                <w:szCs w:val="24"/>
                <w:highlight w:val="yellow"/>
              </w:rPr>
            </w:pPr>
          </w:p>
        </w:tc>
        <w:tc>
          <w:tcPr>
            <w:tcW w:w="2502" w:type="dxa"/>
          </w:tcPr>
          <w:p w:rsidR="00174C29" w:rsidRPr="002C34E4" w:rsidRDefault="00174C29" w:rsidP="00532928">
            <w:pPr>
              <w:pStyle w:val="MainSectionText"/>
              <w:jc w:val="both"/>
              <w:rPr>
                <w:b w:val="0"/>
                <w:bCs/>
                <w:sz w:val="24"/>
                <w:highlight w:val="yellow"/>
              </w:rPr>
            </w:pPr>
            <w:r w:rsidRPr="002C34E4">
              <w:rPr>
                <w:b w:val="0"/>
                <w:bCs/>
                <w:sz w:val="24"/>
                <w:highlight w:val="yellow"/>
              </w:rPr>
              <w:t>The website application is not finished during project period.</w:t>
            </w:r>
          </w:p>
        </w:tc>
        <w:tc>
          <w:tcPr>
            <w:tcW w:w="1728"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30</w:t>
            </w:r>
          </w:p>
        </w:tc>
        <w:tc>
          <w:tcPr>
            <w:tcW w:w="1512"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5</w:t>
            </w:r>
          </w:p>
        </w:tc>
        <w:tc>
          <w:tcPr>
            <w:tcW w:w="3420" w:type="dxa"/>
          </w:tcPr>
          <w:p w:rsidR="00174C29" w:rsidRPr="002C34E4" w:rsidRDefault="00174C29" w:rsidP="00532928">
            <w:pPr>
              <w:pStyle w:val="MainSectionText"/>
              <w:jc w:val="both"/>
              <w:rPr>
                <w:b w:val="0"/>
                <w:bCs/>
                <w:sz w:val="24"/>
                <w:highlight w:val="yellow"/>
              </w:rPr>
            </w:pPr>
            <w:r w:rsidRPr="002C34E4">
              <w:rPr>
                <w:b w:val="0"/>
                <w:bCs/>
                <w:sz w:val="24"/>
                <w:highlight w:val="yellow"/>
              </w:rPr>
              <w:t>Holding meeting regularly so that the project is not delayed.</w:t>
            </w:r>
          </w:p>
        </w:tc>
      </w:tr>
      <w:tr w:rsidR="00174C29" w:rsidTr="00532928">
        <w:tc>
          <w:tcPr>
            <w:tcW w:w="558" w:type="dxa"/>
          </w:tcPr>
          <w:p w:rsidR="00174C29" w:rsidRPr="002C34E4" w:rsidRDefault="00174C29" w:rsidP="00532928">
            <w:pPr>
              <w:pStyle w:val="MainSectionText"/>
              <w:rPr>
                <w:b w:val="0"/>
                <w:bCs/>
                <w:iCs/>
                <w:sz w:val="24"/>
                <w:szCs w:val="24"/>
                <w:highlight w:val="yellow"/>
              </w:rPr>
            </w:pPr>
            <w:r w:rsidRPr="002C34E4">
              <w:rPr>
                <w:b w:val="0"/>
                <w:bCs/>
                <w:iCs/>
                <w:sz w:val="24"/>
                <w:szCs w:val="24"/>
                <w:highlight w:val="yellow"/>
              </w:rPr>
              <w:t>4</w:t>
            </w:r>
          </w:p>
          <w:p w:rsidR="00174C29" w:rsidRPr="002C34E4" w:rsidRDefault="00174C29" w:rsidP="00532928">
            <w:pPr>
              <w:pStyle w:val="MainSectionText"/>
              <w:rPr>
                <w:b w:val="0"/>
                <w:bCs/>
                <w:iCs/>
                <w:sz w:val="24"/>
                <w:szCs w:val="24"/>
                <w:highlight w:val="yellow"/>
              </w:rPr>
            </w:pPr>
          </w:p>
        </w:tc>
        <w:tc>
          <w:tcPr>
            <w:tcW w:w="2502" w:type="dxa"/>
          </w:tcPr>
          <w:p w:rsidR="00174C29" w:rsidRPr="002C34E4" w:rsidRDefault="00174C29" w:rsidP="00532928">
            <w:pPr>
              <w:pStyle w:val="MainSectionText"/>
              <w:jc w:val="both"/>
              <w:rPr>
                <w:b w:val="0"/>
                <w:bCs/>
                <w:sz w:val="24"/>
                <w:highlight w:val="yellow"/>
              </w:rPr>
            </w:pPr>
            <w:r w:rsidRPr="002C34E4">
              <w:rPr>
                <w:b w:val="0"/>
                <w:bCs/>
                <w:sz w:val="24"/>
                <w:highlight w:val="yellow"/>
              </w:rPr>
              <w:t>The UML diagram design produced is not properly to show the workflow of website application.</w:t>
            </w:r>
          </w:p>
        </w:tc>
        <w:tc>
          <w:tcPr>
            <w:tcW w:w="1728"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20</w:t>
            </w:r>
          </w:p>
        </w:tc>
        <w:tc>
          <w:tcPr>
            <w:tcW w:w="1512"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532928">
            <w:pPr>
              <w:pStyle w:val="MainSectionText"/>
              <w:jc w:val="both"/>
              <w:rPr>
                <w:b w:val="0"/>
                <w:bCs/>
                <w:sz w:val="24"/>
                <w:highlight w:val="yellow"/>
              </w:rPr>
            </w:pPr>
            <w:r w:rsidRPr="002C34E4">
              <w:rPr>
                <w:b w:val="0"/>
                <w:bCs/>
                <w:sz w:val="24"/>
                <w:highlight w:val="yellow"/>
              </w:rPr>
              <w:t>Looking back to previous lecture notes for creating UML diagram to refine the design and doing consultation to the project supervisor so that the correction can be given.</w:t>
            </w:r>
          </w:p>
        </w:tc>
      </w:tr>
      <w:tr w:rsidR="00174C29" w:rsidTr="00532928">
        <w:tc>
          <w:tcPr>
            <w:tcW w:w="558" w:type="dxa"/>
          </w:tcPr>
          <w:p w:rsidR="00174C29" w:rsidRPr="002C34E4" w:rsidRDefault="00174C29" w:rsidP="00532928">
            <w:pPr>
              <w:pStyle w:val="MainSectionText"/>
              <w:rPr>
                <w:b w:val="0"/>
                <w:bCs/>
                <w:iCs/>
                <w:sz w:val="24"/>
                <w:szCs w:val="24"/>
                <w:highlight w:val="yellow"/>
              </w:rPr>
            </w:pPr>
            <w:r w:rsidRPr="002C34E4">
              <w:rPr>
                <w:b w:val="0"/>
                <w:bCs/>
                <w:iCs/>
                <w:sz w:val="24"/>
                <w:szCs w:val="24"/>
                <w:highlight w:val="yellow"/>
              </w:rPr>
              <w:t>5</w:t>
            </w:r>
          </w:p>
          <w:p w:rsidR="00174C29" w:rsidRPr="002C34E4" w:rsidRDefault="00174C29" w:rsidP="00532928">
            <w:pPr>
              <w:pStyle w:val="MainSectionText"/>
              <w:rPr>
                <w:b w:val="0"/>
                <w:bCs/>
                <w:iCs/>
                <w:sz w:val="24"/>
                <w:szCs w:val="24"/>
                <w:highlight w:val="yellow"/>
              </w:rPr>
            </w:pPr>
          </w:p>
        </w:tc>
        <w:tc>
          <w:tcPr>
            <w:tcW w:w="2502" w:type="dxa"/>
          </w:tcPr>
          <w:p w:rsidR="00174C29" w:rsidRPr="002C34E4" w:rsidRDefault="00174C29" w:rsidP="00532928">
            <w:pPr>
              <w:pStyle w:val="MainSectionText"/>
              <w:jc w:val="both"/>
              <w:rPr>
                <w:b w:val="0"/>
                <w:bCs/>
                <w:sz w:val="24"/>
                <w:highlight w:val="yellow"/>
              </w:rPr>
            </w:pPr>
            <w:r w:rsidRPr="002C34E4">
              <w:rPr>
                <w:b w:val="0"/>
                <w:bCs/>
                <w:sz w:val="24"/>
                <w:highlight w:val="yellow"/>
              </w:rPr>
              <w:t>Undetected errors due to development process.</w:t>
            </w:r>
          </w:p>
        </w:tc>
        <w:tc>
          <w:tcPr>
            <w:tcW w:w="1728"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10</w:t>
            </w:r>
          </w:p>
        </w:tc>
        <w:tc>
          <w:tcPr>
            <w:tcW w:w="1512" w:type="dxa"/>
            <w:vAlign w:val="center"/>
          </w:tcPr>
          <w:p w:rsidR="00174C29" w:rsidRPr="002C34E4" w:rsidRDefault="00174C29" w:rsidP="00532928">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532928">
            <w:pPr>
              <w:pStyle w:val="MainSectionText"/>
              <w:jc w:val="left"/>
              <w:rPr>
                <w:b w:val="0"/>
                <w:bCs/>
                <w:sz w:val="24"/>
                <w:highlight w:val="yellow"/>
              </w:rPr>
            </w:pPr>
            <w:r w:rsidRPr="002C34E4">
              <w:rPr>
                <w:b w:val="0"/>
                <w:bCs/>
                <w:sz w:val="24"/>
                <w:highlight w:val="yellow"/>
              </w:rPr>
              <w:t>Giving error logging system to the developed website application.</w:t>
            </w:r>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2" w:name="_Toc458336860"/>
            <w:bookmarkStart w:id="3"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B03FD6" w:rsidP="007D6DFB">
            <w:pPr>
              <w:pStyle w:val="Bullet4"/>
              <w:numPr>
                <w:ilvl w:val="0"/>
                <w:numId w:val="0"/>
              </w:numPr>
              <w:spacing w:after="0" w:line="360" w:lineRule="auto"/>
              <w:jc w:val="both"/>
              <w:rPr>
                <w:color w:val="4F81BD"/>
              </w:rPr>
            </w:pPr>
            <w:r>
              <w:rPr>
                <w:color w:val="4F81BD"/>
              </w:rPr>
              <w:t>2 25/26</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1 27</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30</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B03FD6" w:rsidP="00EC4CF5">
            <w:pPr>
              <w:pStyle w:val="Bullet4"/>
              <w:numPr>
                <w:ilvl w:val="0"/>
                <w:numId w:val="0"/>
              </w:numPr>
              <w:spacing w:after="0" w:line="360" w:lineRule="auto"/>
              <w:jc w:val="both"/>
              <w:rPr>
                <w:color w:val="4F81BD"/>
              </w:rPr>
            </w:pPr>
            <w:r>
              <w:rPr>
                <w:color w:val="4F81BD"/>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2-7</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80301" w:rsidP="00EC4CF5">
            <w:pPr>
              <w:pStyle w:val="Bullet4"/>
              <w:numPr>
                <w:ilvl w:val="0"/>
                <w:numId w:val="0"/>
              </w:numPr>
              <w:spacing w:after="0" w:line="360" w:lineRule="auto"/>
              <w:jc w:val="both"/>
              <w:rPr>
                <w:color w:val="4F81BD"/>
              </w:rPr>
            </w:pPr>
            <w:r>
              <w:rPr>
                <w:color w:val="4F81BD"/>
              </w:rPr>
              <w:t>2-7</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8</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9-14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Interim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15</w:t>
            </w:r>
          </w:p>
        </w:tc>
      </w:tr>
      <w:tr w:rsidR="00EC4CF5" w:rsidTr="00F0200D">
        <w:tc>
          <w:tcPr>
            <w:tcW w:w="3347" w:type="dxa"/>
          </w:tcPr>
          <w:p w:rsidR="00EC4CF5" w:rsidRDefault="00EC4CF5" w:rsidP="00980301">
            <w:pPr>
              <w:pStyle w:val="Bullet4"/>
              <w:numPr>
                <w:ilvl w:val="0"/>
                <w:numId w:val="21"/>
              </w:numPr>
              <w:spacing w:after="0" w:line="360" w:lineRule="auto"/>
              <w:ind w:left="851" w:hanging="567"/>
              <w:rPr>
                <w:sz w:val="20"/>
              </w:rPr>
            </w:pPr>
            <w:r>
              <w:rPr>
                <w:sz w:val="20"/>
              </w:rPr>
              <w:lastRenderedPageBreak/>
              <w:t>Develop Requirement Analysis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16-17</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Functional and Non-Functional Requirements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18-20</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20-21</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22</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Class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Database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Structural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User Interface Design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Pr="006A2900" w:rsidRDefault="00EC4CF5" w:rsidP="00EC4CF5">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6A2900" w:rsidRDefault="00EC4CF5" w:rsidP="00EC4CF5">
            <w:pPr>
              <w:pStyle w:val="Bullet4"/>
              <w:numPr>
                <w:ilvl w:val="0"/>
                <w:numId w:val="22"/>
              </w:numPr>
              <w:spacing w:after="0" w:line="360" w:lineRule="auto"/>
              <w:jc w:val="both"/>
              <w:rPr>
                <w:b/>
              </w:rPr>
            </w:pPr>
            <w:r>
              <w:rPr>
                <w:sz w:val="20"/>
              </w:rPr>
              <w:t>Coding for Prototype</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25-27</w:t>
            </w:r>
          </w:p>
        </w:tc>
      </w:tr>
      <w:tr w:rsidR="00EC4CF5" w:rsidTr="00F0200D">
        <w:tc>
          <w:tcPr>
            <w:tcW w:w="3347" w:type="dxa"/>
          </w:tcPr>
          <w:p w:rsidR="00EC4CF5" w:rsidRPr="00E15ADE" w:rsidRDefault="00EC4CF5" w:rsidP="00EC4CF5">
            <w:pPr>
              <w:pStyle w:val="Bullet4"/>
              <w:numPr>
                <w:ilvl w:val="0"/>
                <w:numId w:val="22"/>
              </w:numPr>
              <w:spacing w:after="0" w:line="360" w:lineRule="auto"/>
              <w:jc w:val="both"/>
            </w:pPr>
            <w:r w:rsidRPr="00E15ADE">
              <w:rPr>
                <w:sz w:val="20"/>
              </w:rPr>
              <w:t>Testing</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28</w:t>
            </w:r>
            <w:r w:rsidR="00BA6237">
              <w:rPr>
                <w:color w:val="4F81BD"/>
              </w:rPr>
              <w:t xml:space="preserve"> </w:t>
            </w:r>
          </w:p>
        </w:tc>
      </w:tr>
      <w:tr w:rsidR="00EC4CF5" w:rsidTr="00F0200D">
        <w:tc>
          <w:tcPr>
            <w:tcW w:w="3347" w:type="dxa"/>
          </w:tcPr>
          <w:p w:rsidR="00EC4CF5" w:rsidRPr="00E15ADE" w:rsidRDefault="00EC4CF5" w:rsidP="00B363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571E6C" w:rsidP="00EC4CF5">
            <w:pPr>
              <w:pStyle w:val="Bullet4"/>
              <w:numPr>
                <w:ilvl w:val="0"/>
                <w:numId w:val="0"/>
              </w:numPr>
              <w:spacing w:after="0" w:line="360" w:lineRule="auto"/>
              <w:jc w:val="both"/>
              <w:rPr>
                <w:color w:val="4F81BD"/>
              </w:rPr>
            </w:pPr>
            <w:r>
              <w:rPr>
                <w:color w:val="4F81BD"/>
              </w:rPr>
              <w:t>29</w:t>
            </w:r>
          </w:p>
        </w:tc>
      </w:tr>
      <w:tr w:rsidR="00EC4CF5" w:rsidTr="00F0200D">
        <w:tc>
          <w:tcPr>
            <w:tcW w:w="3347" w:type="dxa"/>
          </w:tcPr>
          <w:p w:rsidR="00EC4CF5" w:rsidRPr="00E15ADE" w:rsidRDefault="00EC4CF5" w:rsidP="00EC4CF5">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b/>
                <w:sz w:val="20"/>
              </w:rPr>
            </w:pPr>
            <w:r w:rsidRPr="00E15ADE">
              <w:rPr>
                <w:sz w:val="20"/>
              </w:rPr>
              <w:t>Develop Progress Report</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30-1</w:t>
            </w: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sz w:val="20"/>
              </w:rPr>
            </w:pPr>
            <w:r>
              <w:rPr>
                <w:sz w:val="20"/>
              </w:rPr>
              <w:t>Preparation for 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3-4</w:t>
            </w:r>
          </w:p>
        </w:tc>
      </w:tr>
      <w:tr w:rsidR="00EC4CF5" w:rsidTr="00F0200D">
        <w:tc>
          <w:tcPr>
            <w:tcW w:w="3347" w:type="dxa"/>
          </w:tcPr>
          <w:p w:rsidR="00EC4CF5" w:rsidRDefault="00EC4CF5" w:rsidP="00EC4CF5">
            <w:pPr>
              <w:pStyle w:val="Bullet4"/>
              <w:numPr>
                <w:ilvl w:val="0"/>
                <w:numId w:val="23"/>
              </w:numPr>
              <w:spacing w:after="0" w:line="360" w:lineRule="auto"/>
              <w:jc w:val="both"/>
              <w:rPr>
                <w:sz w:val="20"/>
              </w:rPr>
            </w:pPr>
            <w:r>
              <w:rPr>
                <w:sz w:val="20"/>
              </w:rPr>
              <w:t>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5</w:t>
            </w:r>
          </w:p>
        </w:tc>
      </w:tr>
      <w:tr w:rsidR="00EC4CF5" w:rsidTr="00F0200D">
        <w:tc>
          <w:tcPr>
            <w:tcW w:w="3347" w:type="dxa"/>
          </w:tcPr>
          <w:p w:rsidR="00EC4CF5" w:rsidRDefault="00EC4CF5" w:rsidP="0084723D">
            <w:pPr>
              <w:pStyle w:val="Bullet4"/>
              <w:numPr>
                <w:ilvl w:val="0"/>
                <w:numId w:val="23"/>
              </w:numPr>
              <w:spacing w:after="0" w:line="360" w:lineRule="auto"/>
              <w:rPr>
                <w:sz w:val="20"/>
              </w:rPr>
            </w:pPr>
            <w:r>
              <w:rPr>
                <w:sz w:val="20"/>
              </w:rPr>
              <w:t>Preparation for 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C84980" w:rsidP="00EC4CF5">
            <w:pPr>
              <w:pStyle w:val="Bullet4"/>
              <w:numPr>
                <w:ilvl w:val="0"/>
                <w:numId w:val="0"/>
              </w:numPr>
              <w:spacing w:after="0" w:line="360" w:lineRule="auto"/>
              <w:jc w:val="both"/>
              <w:rPr>
                <w:color w:val="4F81BD"/>
              </w:rPr>
            </w:pPr>
            <w:r>
              <w:rPr>
                <w:color w:val="4F81BD"/>
              </w:rPr>
              <w:t>6-8</w:t>
            </w:r>
          </w:p>
        </w:tc>
      </w:tr>
      <w:tr w:rsidR="00EC4CF5" w:rsidTr="00F0200D">
        <w:tc>
          <w:tcPr>
            <w:tcW w:w="3347" w:type="dxa"/>
          </w:tcPr>
          <w:p w:rsidR="00EC4CF5" w:rsidRDefault="00D471E5" w:rsidP="00EC4CF5">
            <w:pPr>
              <w:pStyle w:val="Bullet4"/>
              <w:numPr>
                <w:ilvl w:val="0"/>
                <w:numId w:val="23"/>
              </w:numPr>
              <w:spacing w:after="0" w:line="360" w:lineRule="auto"/>
              <w:jc w:val="both"/>
              <w:rPr>
                <w:sz w:val="20"/>
              </w:rPr>
            </w:pPr>
            <w:r>
              <w:rPr>
                <w:sz w:val="20"/>
              </w:rPr>
              <w:t>Final Presentation</w:t>
            </w:r>
            <w:bookmarkStart w:id="4" w:name="_GoBack"/>
            <w:bookmarkEnd w:id="4"/>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9</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lastRenderedPageBreak/>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406879" w:rsidP="00174C29">
      <w:pPr>
        <w:spacing w:after="120" w:line="360" w:lineRule="auto"/>
        <w:ind w:left="360" w:firstLine="360"/>
        <w:jc w:val="both"/>
        <w:rPr>
          <w:rFonts w:eastAsia="SimSun"/>
          <w:szCs w:val="24"/>
        </w:rPr>
      </w:pPr>
      <w:r>
        <w:rPr>
          <w:rFonts w:eastAsia="SimSun"/>
          <w:szCs w:val="24"/>
        </w:rPr>
        <w:t>Starting Date: 17</w:t>
      </w:r>
      <w:r w:rsidR="00174C29" w:rsidRPr="00F54EAA">
        <w:rPr>
          <w:rFonts w:eastAsia="SimSun"/>
          <w:szCs w:val="24"/>
          <w:vertAlign w:val="superscript"/>
        </w:rPr>
        <w:t>th</w:t>
      </w:r>
      <w:r>
        <w:rPr>
          <w:rFonts w:eastAsia="SimSun"/>
          <w:szCs w:val="24"/>
        </w:rPr>
        <w:t xml:space="preserve"> June 2020</w:t>
      </w:r>
    </w:p>
    <w:p w:rsidR="00174C29" w:rsidRDefault="00406879" w:rsidP="00174C29">
      <w:pPr>
        <w:spacing w:after="120" w:line="360" w:lineRule="auto"/>
        <w:ind w:left="360" w:firstLine="360"/>
        <w:jc w:val="both"/>
        <w:rPr>
          <w:rFonts w:eastAsia="SimSun"/>
          <w:szCs w:val="24"/>
        </w:rPr>
      </w:pPr>
      <w:r>
        <w:rPr>
          <w:rFonts w:eastAsia="SimSun"/>
          <w:szCs w:val="24"/>
        </w:rPr>
        <w:t>Duration/elapsed time: 2</w:t>
      </w:r>
      <w:r w:rsidR="00174C29" w:rsidRPr="00F54EAA">
        <w:rPr>
          <w:rFonts w:eastAsia="SimSun"/>
          <w:szCs w:val="24"/>
        </w:rPr>
        <w:t xml:space="preserve"> months</w:t>
      </w:r>
    </w:p>
    <w:p w:rsidR="00174C29" w:rsidRDefault="00406879" w:rsidP="00174C29">
      <w:pPr>
        <w:spacing w:after="120" w:line="360" w:lineRule="auto"/>
        <w:ind w:left="360" w:firstLine="360"/>
        <w:jc w:val="both"/>
        <w:rPr>
          <w:rFonts w:eastAsia="SimSun"/>
          <w:szCs w:val="24"/>
        </w:rPr>
      </w:pPr>
      <w:r>
        <w:rPr>
          <w:rFonts w:eastAsia="SimSun"/>
          <w:szCs w:val="24"/>
        </w:rPr>
        <w:t>End Date: 9</w:t>
      </w:r>
      <w:r w:rsidR="00174C29" w:rsidRPr="00F54EAA">
        <w:rPr>
          <w:rFonts w:eastAsia="SimSun"/>
          <w:szCs w:val="24"/>
          <w:vertAlign w:val="superscript"/>
        </w:rPr>
        <w:t>th</w:t>
      </w:r>
      <w:r>
        <w:rPr>
          <w:rFonts w:eastAsia="SimSun"/>
          <w:szCs w:val="24"/>
        </w:rPr>
        <w:t xml:space="preserve"> August</w:t>
      </w:r>
      <w:r w:rsidR="00174C29" w:rsidRPr="00F54EAA">
        <w:rPr>
          <w:rFonts w:eastAsia="SimSun"/>
          <w:szCs w:val="24"/>
        </w:rPr>
        <w:t xml:space="preserve">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r w:rsidR="00406879">
        <w:rPr>
          <w:rFonts w:eastAsia="SimSun"/>
          <w:lang w:val="en-US"/>
        </w:rPr>
        <w:t xml:space="preserve"> </w:t>
      </w:r>
      <w:r w:rsidR="00406879">
        <w:rPr>
          <w:rFonts w:eastAsia="SimSun"/>
          <w:szCs w:val="24"/>
        </w:rPr>
        <w:t>17</w:t>
      </w:r>
      <w:r w:rsidR="00406879" w:rsidRPr="00F54EAA">
        <w:rPr>
          <w:rFonts w:eastAsia="SimSun"/>
          <w:szCs w:val="24"/>
          <w:vertAlign w:val="superscript"/>
        </w:rPr>
        <w:t>th</w:t>
      </w:r>
      <w:r w:rsidR="00406879">
        <w:rPr>
          <w:rFonts w:eastAsia="SimSun"/>
          <w:szCs w:val="24"/>
        </w:rPr>
        <w:t xml:space="preserve"> June 2020</w:t>
      </w:r>
    </w:p>
    <w:p w:rsidR="00051F44" w:rsidRDefault="00051F44" w:rsidP="00124B1B">
      <w:pPr>
        <w:spacing w:line="360" w:lineRule="auto"/>
        <w:ind w:left="360"/>
        <w:rPr>
          <w:rFonts w:eastAsia="SimSun"/>
          <w:lang w:val="en-US"/>
        </w:rPr>
      </w:pPr>
      <w:r>
        <w:rPr>
          <w:rFonts w:eastAsia="SimSun"/>
          <w:lang w:val="en-US"/>
        </w:rPr>
        <w:t>End Date:</w:t>
      </w:r>
      <w:r w:rsidR="00406879" w:rsidRPr="00406879">
        <w:rPr>
          <w:rFonts w:eastAsia="SimSun"/>
          <w:szCs w:val="24"/>
        </w:rPr>
        <w:t xml:space="preserve"> </w:t>
      </w:r>
      <w:r w:rsidR="00406879">
        <w:rPr>
          <w:rFonts w:eastAsia="SimSun"/>
          <w:szCs w:val="24"/>
        </w:rPr>
        <w:t>9</w:t>
      </w:r>
      <w:r w:rsidR="00406879" w:rsidRPr="00F54EAA">
        <w:rPr>
          <w:rFonts w:eastAsia="SimSun"/>
          <w:szCs w:val="24"/>
          <w:vertAlign w:val="superscript"/>
        </w:rPr>
        <w:t>th</w:t>
      </w:r>
      <w:r w:rsidR="00406879">
        <w:rPr>
          <w:rFonts w:eastAsia="SimSun"/>
          <w:szCs w:val="24"/>
        </w:rPr>
        <w:t xml:space="preserve"> August</w:t>
      </w:r>
      <w:r w:rsidR="00406879" w:rsidRPr="00F54EAA">
        <w:rPr>
          <w:rFonts w:eastAsia="SimSun"/>
          <w:szCs w:val="24"/>
        </w:rPr>
        <w:t xml:space="preserve"> 2018</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406879">
        <w:trPr>
          <w:gridAfter w:val="1"/>
          <w:wAfter w:w="8" w:type="dxa"/>
        </w:trPr>
        <w:tc>
          <w:tcPr>
            <w:tcW w:w="652" w:type="dxa"/>
          </w:tcPr>
          <w:p w:rsidR="00406879" w:rsidRPr="00682457" w:rsidRDefault="00406879" w:rsidP="00406879">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S14410UN</w:t>
            </w:r>
          </w:p>
        </w:tc>
        <w:tc>
          <w:tcPr>
            <w:tcW w:w="2410" w:type="dxa"/>
          </w:tcPr>
          <w:p w:rsidR="00406879" w:rsidRPr="009E185C" w:rsidRDefault="00406879" w:rsidP="00C03F63">
            <w:pPr>
              <w:spacing w:line="360" w:lineRule="auto"/>
              <w:jc w:val="both"/>
            </w:pPr>
            <w:r w:rsidRPr="009E185C">
              <w:t>Project Development</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406879">
        <w:trPr>
          <w:gridAfter w:val="1"/>
          <w:wAfter w:w="8" w:type="dxa"/>
        </w:trPr>
        <w:tc>
          <w:tcPr>
            <w:tcW w:w="652" w:type="dxa"/>
          </w:tcPr>
          <w:p w:rsidR="00755DBD" w:rsidRPr="00682457" w:rsidRDefault="00755DBD" w:rsidP="00755DBD">
            <w:pPr>
              <w:pStyle w:val="ListParagraph"/>
              <w:numPr>
                <w:ilvl w:val="0"/>
                <w:numId w:val="24"/>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682457" w:rsidRDefault="00755DBD" w:rsidP="00755DBD">
            <w:pPr>
              <w:pStyle w:val="ListParagraph"/>
              <w:numPr>
                <w:ilvl w:val="0"/>
                <w:numId w:val="24"/>
              </w:numPr>
              <w:spacing w:line="360" w:lineRule="auto"/>
              <w:contextualSpacing w:val="0"/>
              <w:jc w:val="both"/>
              <w:rPr>
                <w:b/>
              </w:rPr>
            </w:pPr>
          </w:p>
        </w:tc>
        <w:tc>
          <w:tcPr>
            <w:tcW w:w="3170" w:type="dxa"/>
          </w:tcPr>
          <w:p w:rsidR="00755DBD" w:rsidRPr="003D2E27" w:rsidRDefault="00755DBD" w:rsidP="00755DBD">
            <w:pPr>
              <w:spacing w:line="360" w:lineRule="auto"/>
              <w:jc w:val="both"/>
              <w:rPr>
                <w:color w:val="FF0000"/>
              </w:rPr>
            </w:pPr>
            <w:r w:rsidRPr="008A7FE4">
              <w:rPr>
                <w:color w:val="000000" w:themeColor="text1"/>
              </w:rPr>
              <w:t xml:space="preserve">Asus </w:t>
            </w:r>
            <w:r>
              <w:rPr>
                <w:color w:val="000000" w:themeColor="text1"/>
              </w:rPr>
              <w:t>Z</w:t>
            </w:r>
            <w:r w:rsidRPr="008A7FE4">
              <w:rPr>
                <w:color w:val="000000" w:themeColor="text1"/>
              </w:rPr>
              <w:t>enfone 5</w:t>
            </w:r>
            <w:r>
              <w:rPr>
                <w:color w:val="000000" w:themeColor="text1"/>
              </w:rPr>
              <w:t>Z</w:t>
            </w:r>
          </w:p>
        </w:tc>
        <w:tc>
          <w:tcPr>
            <w:tcW w:w="2410" w:type="dxa"/>
          </w:tcPr>
          <w:p w:rsidR="00755DBD" w:rsidRPr="009E185C" w:rsidRDefault="00755DBD" w:rsidP="00755DBD">
            <w:pPr>
              <w:spacing w:line="360" w:lineRule="auto"/>
              <w:jc w:val="both"/>
            </w:pPr>
            <w:r>
              <w:t>Project Testing</w:t>
            </w:r>
          </w:p>
        </w:tc>
        <w:tc>
          <w:tcPr>
            <w:tcW w:w="986" w:type="dxa"/>
          </w:tcPr>
          <w:p w:rsidR="00755DBD"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682457" w:rsidRDefault="00755DBD" w:rsidP="00755DBD">
            <w:pPr>
              <w:pStyle w:val="ListParagraph"/>
              <w:numPr>
                <w:ilvl w:val="0"/>
                <w:numId w:val="24"/>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406879">
        <w:trPr>
          <w:gridAfter w:val="1"/>
          <w:wAfter w:w="8" w:type="dxa"/>
        </w:trPr>
        <w:tc>
          <w:tcPr>
            <w:tcW w:w="652" w:type="dxa"/>
          </w:tcPr>
          <w:p w:rsidR="00755DBD" w:rsidRPr="00682457" w:rsidRDefault="00755DBD" w:rsidP="00755DBD">
            <w:pPr>
              <w:pStyle w:val="ListParagraph"/>
              <w:numPr>
                <w:ilvl w:val="0"/>
                <w:numId w:val="25"/>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682457" w:rsidRDefault="00755DBD" w:rsidP="00755DBD">
            <w:pPr>
              <w:pStyle w:val="ListParagraph"/>
              <w:numPr>
                <w:ilvl w:val="0"/>
                <w:numId w:val="25"/>
              </w:numPr>
              <w:spacing w:line="360" w:lineRule="auto"/>
              <w:contextualSpacing w:val="0"/>
              <w:jc w:val="both"/>
              <w:rPr>
                <w:b/>
              </w:rPr>
            </w:pPr>
          </w:p>
        </w:tc>
        <w:tc>
          <w:tcPr>
            <w:tcW w:w="3170" w:type="dxa"/>
          </w:tcPr>
          <w:p w:rsidR="00755DBD" w:rsidRPr="003D2E27" w:rsidRDefault="00755DBD" w:rsidP="00755DBD">
            <w:pPr>
              <w:spacing w:line="360" w:lineRule="auto"/>
              <w:jc w:val="both"/>
              <w:rPr>
                <w:color w:val="FF0000"/>
              </w:rPr>
            </w:pPr>
            <w:r>
              <w:rPr>
                <w:color w:val="000000" w:themeColor="text1"/>
              </w:rPr>
              <w:t>Android</w:t>
            </w:r>
            <w:r w:rsidRPr="008A7FE4">
              <w:rPr>
                <w:color w:val="000000" w:themeColor="text1"/>
              </w:rPr>
              <w:t xml:space="preserve"> 10.0</w:t>
            </w:r>
          </w:p>
        </w:tc>
        <w:tc>
          <w:tcPr>
            <w:tcW w:w="2410" w:type="dxa"/>
          </w:tcPr>
          <w:p w:rsidR="00755DBD" w:rsidRPr="009E185C" w:rsidRDefault="00755DBD" w:rsidP="00755DBD">
            <w:pPr>
              <w:spacing w:line="360" w:lineRule="auto"/>
              <w:jc w:val="both"/>
            </w:pPr>
            <w:r w:rsidRPr="009E185C">
              <w:t>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406879">
        <w:trPr>
          <w:gridAfter w:val="1"/>
          <w:wAfter w:w="8" w:type="dxa"/>
        </w:trPr>
        <w:tc>
          <w:tcPr>
            <w:tcW w:w="652" w:type="dxa"/>
          </w:tcPr>
          <w:p w:rsidR="00755DBD" w:rsidRPr="009E185C" w:rsidRDefault="00755DBD" w:rsidP="00755DBD">
            <w:pPr>
              <w:pStyle w:val="ListParagraph"/>
              <w:numPr>
                <w:ilvl w:val="0"/>
                <w:numId w:val="26"/>
              </w:numPr>
              <w:spacing w:line="360" w:lineRule="auto"/>
              <w:contextualSpacing w:val="0"/>
              <w:jc w:val="both"/>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594" w:rsidRDefault="003B4594">
      <w:r>
        <w:separator/>
      </w:r>
    </w:p>
  </w:endnote>
  <w:endnote w:type="continuationSeparator" w:id="0">
    <w:p w:rsidR="003B4594" w:rsidRDefault="003B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594" w:rsidRDefault="003B4594">
      <w:r>
        <w:separator/>
      </w:r>
    </w:p>
  </w:footnote>
  <w:footnote w:type="continuationSeparator" w:id="0">
    <w:p w:rsidR="003B4594" w:rsidRDefault="003B4594">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Ayo Magang: Android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0B1A"/>
    <w:multiLevelType w:val="hybridMultilevel"/>
    <w:tmpl w:val="9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5"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5"/>
  </w:num>
  <w:num w:numId="10">
    <w:abstractNumId w:val="22"/>
  </w:num>
  <w:num w:numId="11">
    <w:abstractNumId w:val="23"/>
  </w:num>
  <w:num w:numId="12">
    <w:abstractNumId w:val="18"/>
  </w:num>
  <w:num w:numId="13">
    <w:abstractNumId w:val="17"/>
  </w:num>
  <w:num w:numId="14">
    <w:abstractNumId w:val="0"/>
  </w:num>
  <w:num w:numId="15">
    <w:abstractNumId w:val="24"/>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80249"/>
    <w:rsid w:val="000C0D40"/>
    <w:rsid w:val="000D3418"/>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71DB2"/>
    <w:rsid w:val="002C34E4"/>
    <w:rsid w:val="002D170E"/>
    <w:rsid w:val="002F69A1"/>
    <w:rsid w:val="003043FE"/>
    <w:rsid w:val="003242D4"/>
    <w:rsid w:val="0036217E"/>
    <w:rsid w:val="003661C3"/>
    <w:rsid w:val="00395079"/>
    <w:rsid w:val="003979E2"/>
    <w:rsid w:val="003B4594"/>
    <w:rsid w:val="003C5EC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71E6C"/>
    <w:rsid w:val="00587E0D"/>
    <w:rsid w:val="00596F65"/>
    <w:rsid w:val="005A1B56"/>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D1E6C"/>
    <w:rsid w:val="007D28CB"/>
    <w:rsid w:val="007D6DFB"/>
    <w:rsid w:val="00803A9B"/>
    <w:rsid w:val="00816591"/>
    <w:rsid w:val="0083226D"/>
    <w:rsid w:val="0084723D"/>
    <w:rsid w:val="00890586"/>
    <w:rsid w:val="008A20EC"/>
    <w:rsid w:val="009033AA"/>
    <w:rsid w:val="0092183E"/>
    <w:rsid w:val="00966137"/>
    <w:rsid w:val="00980301"/>
    <w:rsid w:val="00990D68"/>
    <w:rsid w:val="009A6B6D"/>
    <w:rsid w:val="009C0C0B"/>
    <w:rsid w:val="009D6DA5"/>
    <w:rsid w:val="00A64490"/>
    <w:rsid w:val="00A76E1E"/>
    <w:rsid w:val="00A902EC"/>
    <w:rsid w:val="00A93848"/>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93510"/>
    <w:rsid w:val="00BA51A9"/>
    <w:rsid w:val="00BA5799"/>
    <w:rsid w:val="00BA6237"/>
    <w:rsid w:val="00BB4593"/>
    <w:rsid w:val="00BD07CC"/>
    <w:rsid w:val="00C14A81"/>
    <w:rsid w:val="00C2302D"/>
    <w:rsid w:val="00C54583"/>
    <w:rsid w:val="00C84980"/>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B0DF1"/>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35B7-FFD8-4A77-BCA1-55B4CED0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1</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Wulandari Maharani</cp:lastModifiedBy>
  <cp:revision>34</cp:revision>
  <cp:lastPrinted>2019-08-23T04:33:00Z</cp:lastPrinted>
  <dcterms:created xsi:type="dcterms:W3CDTF">2020-06-23T06:19:00Z</dcterms:created>
  <dcterms:modified xsi:type="dcterms:W3CDTF">2020-06-28T18:36:00Z</dcterms:modified>
</cp:coreProperties>
</file>