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595959"/>
          <w:sz w:val="52"/>
          <w:szCs w:val="52"/>
        </w:rPr>
      </w:pPr>
      <w:r w:rsidDel="00000000" w:rsidR="00000000" w:rsidRPr="00000000">
        <w:rPr>
          <w:b w:val="1"/>
          <w:bCs w:val="1"/>
          <w:color w:val="595959"/>
          <w:sz w:val="48"/>
          <w:szCs w:val="48"/>
          <w:rtl w:val="0"/>
        </w:rPr>
        <w:t xml:space="preserve">PLANTILLA DE DOCUMENTO DE PLANIFICACIÓN DE SPRINTS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6908165</wp:posOffset>
            </wp:positionH>
            <wp:positionV relativeFrom="paragraph">
              <wp:posOffset>-269239</wp:posOffset>
            </wp:positionV>
            <wp:extent cx="2679700" cy="333639"/>
            <wp:effectExtent b="0" l="0" r="0" t="0"/>
            <wp:wrapNone/>
            <wp:docPr descr="A blue and white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333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8"/>
          <w:szCs w:val="28"/>
        </w:rPr>
      </w:pPr>
      <w:bookmarkStart w:colFirst="0" w:colLast="0" w:name="_heading=h.54ocy9u66hr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4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20"/>
        <w:gridCol w:w="3255"/>
        <w:gridCol w:w="1800"/>
        <w:gridCol w:w="2070"/>
        <w:gridCol w:w="4365"/>
        <w:tblGridChange w:id="0">
          <w:tblGrid>
            <w:gridCol w:w="3120"/>
            <w:gridCol w:w="3255"/>
            <w:gridCol w:w="1800"/>
            <w:gridCol w:w="2070"/>
            <w:gridCol w:w="4365"/>
          </w:tblGrid>
        </w:tblGridChange>
      </w:tblGrid>
      <w:tr>
        <w:trPr>
          <w:cantSplit w:val="0"/>
          <w:trHeight w:val="310.64208984375006" w:hRule="atLeast"/>
          <w:tblHeader w:val="0"/>
        </w:trPr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NOMBRE DEL PROYECTO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ADMINISTRADOR DEL PROYECTO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INICIO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FINALIZACIÓN</w:t>
            </w:r>
          </w:p>
        </w:tc>
        <w:tc>
          <w:tcPr>
            <w:tcBorders>
              <w:bottom w:color="bfbfbf" w:space="0" w:sz="8" w:val="single"/>
            </w:tcBorders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RESULTADO DEL PROYECTO</w:t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06 marzo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4" w:val="single"/>
              <w:bottom w:color="bfbfbf" w:space="0" w:sz="18" w:val="single"/>
              <w:right w:color="bfbfbf" w:space="0" w:sz="1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 julio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18" w:val="single"/>
              <w:right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625.0" w:type="dxa"/>
        <w:jc w:val="left"/>
        <w:tblLayout w:type="fixed"/>
        <w:tblLook w:val="0400"/>
      </w:tblPr>
      <w:tblGrid>
        <w:gridCol w:w="2220"/>
        <w:gridCol w:w="1830"/>
        <w:gridCol w:w="1650"/>
        <w:gridCol w:w="1665"/>
        <w:gridCol w:w="1575"/>
        <w:gridCol w:w="1320"/>
        <w:gridCol w:w="1590"/>
        <w:gridCol w:w="2775"/>
        <w:tblGridChange w:id="0">
          <w:tblGrid>
            <w:gridCol w:w="2220"/>
            <w:gridCol w:w="1830"/>
            <w:gridCol w:w="1650"/>
            <w:gridCol w:w="1665"/>
            <w:gridCol w:w="1575"/>
            <w:gridCol w:w="1320"/>
            <w:gridCol w:w="1590"/>
            <w:gridCol w:w="277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18" w:val="single"/>
              <w:left w:color="bfbfbf" w:space="0" w:sz="4" w:val="single"/>
              <w:bottom w:color="d9d9d9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TAREA</w:t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d9d9d9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CARACTERÍSTICA</w:t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DE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INICIO</w:t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DE </w:t>
              <w:br w:type="textWrapping"/>
              <w:t xml:space="preserve">FINALIZACIÓN</w:t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DURACIÓN</w:t>
              <w:br w:type="textWrapping"/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d9d9d9" w:space="0" w:sz="4" w:val="single"/>
              <w:right w:color="bfbfbf" w:space="0" w:sz="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</w:p>
        </w:tc>
        <w:tc>
          <w:tcPr>
            <w:tcBorders>
              <w:top w:color="bfbfbf" w:space="0" w:sz="18" w:val="single"/>
              <w:left w:color="bfbfbf" w:space="0" w:sz="8" w:val="single"/>
              <w:bottom w:color="d9d9d9" w:space="0" w:sz="4" w:val="single"/>
              <w:right w:color="bfbfbf" w:space="0" w:sz="1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NOTAS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8" w:val="single"/>
              <w:bottom w:color="d9d9d9" w:space="0" w:sz="4" w:val="single"/>
              <w:right w:color="d9d9d9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del proyecto</w:t>
            </w:r>
          </w:p>
        </w:tc>
        <w:tc>
          <w:tcPr>
            <w:tcBorders>
              <w:top w:color="d9d9d9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9d9d9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d9d9d9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01-04-2026</w:t>
            </w:r>
          </w:p>
        </w:tc>
        <w:tc>
          <w:tcPr>
            <w:tcBorders>
              <w:top w:color="d9d9d9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03-04-2026</w:t>
            </w:r>
          </w:p>
        </w:tc>
        <w:tc>
          <w:tcPr>
            <w:tcBorders>
              <w:top w:color="d9d9d9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9d9d9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Problema, objetivos y alcance definidos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Levantamiento de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04-04-2026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10.0" w:type="dxa"/>
              <w:jc w:val="left"/>
              <w:tblLayout w:type="fixed"/>
              <w:tblLook w:val="0400"/>
            </w:tblPr>
            <w:tblGrid>
              <w:gridCol w:w="1110"/>
              <w:tblGridChange w:id="0">
                <w:tblGrid>
                  <w:gridCol w:w="1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07-04-2026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</w:t>
            </w:r>
          </w:p>
          <w:tbl>
            <w:tblPr>
              <w:tblStyle w:val="Table8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Requerimientos funcionales y no funcionales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de funcionalidades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339.0" w:type="dxa"/>
              <w:jc w:val="left"/>
              <w:tblLayout w:type="fixed"/>
              <w:tblLook w:val="0400"/>
            </w:tblPr>
            <w:tblGrid>
              <w:gridCol w:w="1339"/>
              <w:tblGridChange w:id="0">
                <w:tblGrid>
                  <w:gridCol w:w="133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Pablo / Alejandro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08-04-2026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10-04-2026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50.0" w:type="dxa"/>
              <w:jc w:val="left"/>
              <w:tblLayout w:type="fixed"/>
              <w:tblLook w:val="0400"/>
            </w:tblPr>
            <w:tblGrid>
              <w:gridCol w:w="150"/>
              <w:tblGridChange w:id="0">
                <w:tblGrid>
                  <w:gridCol w:w="1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1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Búsqueda, escaneo y ubicación definidos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inicial de la 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339.0" w:type="dxa"/>
              <w:jc w:val="left"/>
              <w:tblLayout w:type="fixed"/>
              <w:tblLook w:val="0400"/>
            </w:tblPr>
            <w:tblGrid>
              <w:gridCol w:w="1339"/>
              <w:tblGridChange w:id="0">
                <w:tblGrid>
                  <w:gridCol w:w="133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Pablo / Alejandro</w:t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11-04-2026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13-04-2026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20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Arquitectura y tecnologías definidas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Planificación y organización Scrum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Pablo / Alejandro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01-04-2026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15-04-2026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  <w:tbl>
            <w:tblPr>
              <w:tblStyle w:val="Table24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2784.0" w:type="dxa"/>
              <w:jc w:val="left"/>
              <w:tblLayout w:type="fixed"/>
              <w:tblLook w:val="0400"/>
            </w:tblPr>
            <w:tblGrid>
              <w:gridCol w:w="2784"/>
              <w:tblGridChange w:id="0">
                <w:tblGrid>
                  <w:gridCol w:w="27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Dailys y planificación del sprint realizados</w:t>
                  </w:r>
                </w:p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de base de datos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16-04-2026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18-04-2026</w:t>
            </w:r>
          </w:p>
          <w:tbl>
            <w:tblPr>
              <w:tblStyle w:val="Table28"/>
              <w:tblW w:w="13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55"/>
              <w:tblGridChange w:id="0">
                <w:tblGrid>
                  <w:gridCol w:w="13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entidad-relación y estructura de tablas definidos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del sprint  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16-04-2026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609980716"/>
              <w:tag w:val="goog_rdk_0"/>
            </w:sdtPr>
            <w:sdtContent>
              <w:tbl>
                <w:tblPr>
                  <w:tblStyle w:val="Table29"/>
                  <w:tblW w:w="9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900"/>
                  <w:tblGridChange w:id="0">
                    <w:tblGrid>
                      <w:gridCol w:w="90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9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  <w:sdt>
            <w:sdtPr>
              <w:lock w:val="contentLocked"/>
              <w:id w:val="1055867002"/>
              <w:tag w:val="goog_rdk_1"/>
            </w:sdtPr>
            <w:sdtContent>
              <w:tbl>
                <w:tblPr>
                  <w:tblStyle w:val="Table30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B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 de arquitectura y requerimientos actualizados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arquitectura de microservicios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19-04-2026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972041191"/>
              <w:tag w:val="goog_rdk_2"/>
            </w:sdtPr>
            <w:sdtContent>
              <w:tbl>
                <w:tblPr>
                  <w:tblStyle w:val="Table31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5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23-04-2026</w:t>
            </w:r>
          </w:p>
          <w:sdt>
            <w:sdtPr>
              <w:lock w:val="contentLocked"/>
              <w:id w:val="1665277870"/>
              <w:tag w:val="goog_rdk_3"/>
            </w:sdtPr>
            <w:sdtContent>
              <w:tbl>
                <w:tblPr>
                  <w:tblStyle w:val="Table32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7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servicios y comunicación entre módulos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del desarrollo del sistema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24-04-2026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38661247"/>
              <w:tag w:val="goog_rdk_4"/>
            </w:sdtPr>
            <w:sdtContent>
              <w:tbl>
                <w:tblPr>
                  <w:tblStyle w:val="Table33"/>
                  <w:tblW w:w="9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900"/>
                  <w:tblGridChange w:id="0">
                    <w:tblGrid>
                      <w:gridCol w:w="90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1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  <w:sdt>
            <w:sdtPr>
              <w:lock w:val="contentLocked"/>
              <w:id w:val="-1895950911"/>
              <w:tag w:val="goog_rdk_5"/>
            </w:sdtPr>
            <w:sdtContent>
              <w:tbl>
                <w:tblPr>
                  <w:tblStyle w:val="Table34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3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inicial e implementación de funcionalidades base 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validación de documentos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/ Alejandro 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29-04-2026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787814764"/>
              <w:tag w:val="goog_rdk_6"/>
            </w:sdtPr>
            <w:sdtContent>
              <w:tbl>
                <w:tblPr>
                  <w:tblStyle w:val="Table35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D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30-04-2026</w:t>
            </w:r>
          </w:p>
          <w:sdt>
            <w:sdtPr>
              <w:lock w:val="contentLocked"/>
              <w:id w:val="745079682"/>
              <w:tag w:val="goog_rdk_7"/>
            </w:sdtPr>
            <w:sdtContent>
              <w:tbl>
                <w:tblPr>
                  <w:tblStyle w:val="Table36"/>
                  <w:tblW w:w="13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355"/>
                  <w:tblGridChange w:id="0">
                    <w:tblGrid>
                      <w:gridCol w:w="135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F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de consistencia técnica y metodológica </w:t>
            </w:r>
          </w:p>
        </w:tc>
      </w:tr>
    </w:tbl>
    <w:p w:rsidR="00000000" w:rsidDel="00000000" w:rsidP="00000000" w:rsidRDefault="00000000" w:rsidRPr="00000000" w14:paraId="000000D4">
      <w:pPr>
        <w:spacing w:after="0" w:line="276" w:lineRule="auto"/>
        <w:rPr>
          <w:color w:val="59595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6" w:lineRule="auto"/>
        <w:rPr>
          <w:color w:val="59595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76" w:lineRule="auto"/>
        <w:rPr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4625.0" w:type="dxa"/>
        <w:jc w:val="left"/>
        <w:tblLayout w:type="fixed"/>
        <w:tblLook w:val="0400"/>
      </w:tblPr>
      <w:tblGrid>
        <w:gridCol w:w="2220"/>
        <w:gridCol w:w="1830"/>
        <w:gridCol w:w="1650"/>
        <w:gridCol w:w="1665"/>
        <w:gridCol w:w="1575"/>
        <w:gridCol w:w="1320"/>
        <w:gridCol w:w="1590"/>
        <w:gridCol w:w="2775"/>
        <w:tblGridChange w:id="0">
          <w:tblGrid>
            <w:gridCol w:w="2220"/>
            <w:gridCol w:w="1830"/>
            <w:gridCol w:w="1650"/>
            <w:gridCol w:w="1665"/>
            <w:gridCol w:w="1575"/>
            <w:gridCol w:w="1320"/>
            <w:gridCol w:w="1590"/>
            <w:gridCol w:w="2775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8" w:val="single"/>
              <w:bottom w:color="bfbfbf" w:space="0" w:sz="4" w:val="single"/>
              <w:right w:color="bfbfbf" w:space="0" w:sz="18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line="276" w:lineRule="auto"/>
        <w:rPr>
          <w:color w:val="595959"/>
          <w:sz w:val="32"/>
          <w:szCs w:val="32"/>
        </w:rPr>
        <w:sectPr>
          <w:headerReference r:id="rId8" w:type="default"/>
          <w:pgSz w:h="12240" w:w="15840" w:orient="landscape"/>
          <w:pgMar w:bottom="576" w:top="504" w:left="621" w:right="576" w:header="0" w:footer="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810.0" w:type="dxa"/>
        <w:jc w:val="left"/>
        <w:tblInd w:w="330.0" w:type="dxa"/>
        <w:tblBorders>
          <w:top w:color="000000" w:space="0" w:sz="0" w:val="nil"/>
          <w:left w:color="bfbfbf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2916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RENUNCIA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Todos los artículos, las plantillas o la información que proporcione Smartsheet en el sitio web son solo de referencia. Mientras nos esforzamos por mantener la información actualizada y correcta, no hacemos declaraciones ni garantías de ningún tipo, explícitas o implícitas, sobre la integridad, precisión, confiabilidad, idoneidad o disponibilidad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</w:p>
        </w:tc>
      </w:tr>
    </w:tbl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  <w:t xml:space="preserve">z</w:t>
      </w:r>
    </w:p>
    <w:sectPr>
      <w:headerReference r:id="rId9" w:type="default"/>
      <w:type w:val="nextPage"/>
      <w:pgSz w:h="15840" w:w="12240" w:orient="portrait"/>
      <w:pgMar w:bottom="576" w:top="621" w:left="576" w:right="576" w:header="0" w:footer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Style w:val="Heading5"/>
      <w:spacing w:line="240" w:lineRule="auto"/>
      <w:ind w:right="72" w:hanging="810"/>
      <w:jc w:val="right"/>
      <w:rPr>
        <w:color w:val="a6a6a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pStyle w:val="Heading5"/>
      <w:spacing w:line="240" w:lineRule="auto"/>
      <w:ind w:right="72" w:hanging="810"/>
      <w:jc w:val="right"/>
      <w:rPr>
        <w:color w:val="a6a6a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lineRule="auto"/>
      <w:ind w:left="-1080" w:right="-1440"/>
    </w:pPr>
    <w:rPr>
      <w:smallCaps w:val="1"/>
      <w:color w:val="595959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80" w:line="240" w:lineRule="auto"/>
    </w:pPr>
    <w:rPr>
      <w:color w:val="44546a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</w:pPr>
    <w:rPr>
      <w:b w:val="1"/>
      <w:bCs w:val="1"/>
      <w:color w:val="ffffff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</w:pPr>
    <w:rPr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-810" w:right="-90"/>
    </w:pPr>
    <w:rPr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ind w:left="-900" w:right="-90"/>
    </w:pPr>
    <w:rPr>
      <w:b w:val="1"/>
      <w:bCs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360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91lXbgroj2IzichQIjHp+QwUsg==">CgMxLjAaHwoBMBIaChgICVIUChJ0YWJsZS40NWp3bGUzYTF0M20aHwoBMRIaChgICVIUChJ0YWJsZS4yNHJzeGV1dzZjMW0aHwoBMhIaChgICVIUChJ0YWJsZS55MHQ4c3psd3pmc3MaHwoBMxIaChgICVIUChJ0YWJsZS50eXo2ZXY0eWo5bmwaHwoBNBIaChgICVIUChJ0YWJsZS43M2d3cmtmOXB3Nm4aHwoBNRIaChgICVIUChJ0YWJsZS4zb2NlZWhkOHM3dnQaHwoBNhIaChgICVIUChJ0YWJsZS5xcXR2dHJzdTVkYW8aHwoBNxIaChgICVIUChJ0YWJsZS5xZGc3dWloODFyOGQyDmguNTRvY3k5dTY2aHJzOAByITFBNnAxMkh4WDBXeUdnZklBV1RkbnctX1MwT3lkcmF1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