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3969A" w14:textId="77777777" w:rsidR="0041698D" w:rsidRDefault="00000000">
      <w:pPr>
        <w:pStyle w:val="FirstParagraph"/>
      </w:pPr>
      <w:r>
        <w:t>Este documento define de manera estratégica, técnica y ejecutiva qué funcionalidades de Inteligencia Artificial deben implementarse en la Super App de Transporte + Delivery, cuáles deben postergarse y cuáles no deben implementarse en la primera versión. El objetivo es maximizar adopción, uso real y generación de valor económico en el contexto de Santa Cruz de la Sierra y Latinoamérica, con foco en abril de 2026.</w:t>
      </w:r>
    </w:p>
    <w:p w14:paraId="13455CF4" w14:textId="77777777" w:rsidR="0041698D" w:rsidRDefault="00000000">
      <w:r>
        <w:pict w14:anchorId="7CB7AEFF">
          <v:rect id="_x0000_i1025" style="width:0;height:1.5pt" o:hralign="center" o:hrstd="t" o:hr="t"/>
        </w:pict>
      </w:r>
    </w:p>
    <w:p w14:paraId="670BA94C" w14:textId="77777777" w:rsidR="0041698D" w:rsidRDefault="00000000">
      <w:pPr>
        <w:pStyle w:val="FirstParagraph"/>
      </w:pPr>
      <w:r>
        <w:t>PRINCIPIO MAESTRO DE DECISIÓN</w:t>
      </w:r>
    </w:p>
    <w:p w14:paraId="456AAC57" w14:textId="77777777" w:rsidR="0041698D" w:rsidRDefault="00000000">
      <w:pPr>
        <w:pStyle w:val="Textoindependiente"/>
      </w:pPr>
      <w:r>
        <w:t>La Inteligencia Artificial no debe ser tratada como una feature decorativa ni como un argumento de marketing. La regla fundamental es la siguiente: toda IA que no genere ingresos directos, ahorro de tiempo, reducción de fricción o claridad operativa para el usuario, restaurante, conductor o afiliado, no debe implementarse en la versión inicial.</w:t>
      </w:r>
    </w:p>
    <w:p w14:paraId="28625661" w14:textId="77777777" w:rsidR="0041698D" w:rsidRPr="004024BA" w:rsidRDefault="00000000">
      <w:pPr>
        <w:pStyle w:val="Textoindependiente"/>
        <w:rPr>
          <w:b/>
          <w:bCs/>
          <w:color w:val="FFFFFF" w:themeColor="background1"/>
          <w:sz w:val="36"/>
          <w:szCs w:val="36"/>
        </w:rPr>
      </w:pPr>
      <w:r w:rsidRPr="004024BA">
        <w:rPr>
          <w:b/>
          <w:bCs/>
          <w:color w:val="FFFFFF" w:themeColor="background1"/>
          <w:sz w:val="36"/>
          <w:szCs w:val="36"/>
          <w:highlight w:val="blue"/>
        </w:rPr>
        <w:t>La IA no es el producto; es un acelerador de valor. Si el usuario no percibe utilidad clara en menos de cinco segundos de uso, esa IA se convierte en ruido.</w:t>
      </w:r>
    </w:p>
    <w:p w14:paraId="5F9899BC" w14:textId="77777777" w:rsidR="0041698D" w:rsidRDefault="00000000">
      <w:r>
        <w:pict w14:anchorId="2DC1686B">
          <v:rect id="_x0000_i1026" style="width:0;height:1.5pt" o:hralign="center" o:hrstd="t" o:hr="t"/>
        </w:pict>
      </w:r>
    </w:p>
    <w:p w14:paraId="7C4E9A9C" w14:textId="77777777" w:rsidR="0041698D" w:rsidRDefault="00000000">
      <w:pPr>
        <w:pStyle w:val="FirstParagraph"/>
      </w:pPr>
      <w:r>
        <w:t>MATRIZ DE PRIORIDAD DE IA</w:t>
      </w:r>
    </w:p>
    <w:p w14:paraId="6E8E404A" w14:textId="77777777" w:rsidR="0041698D" w:rsidRDefault="00000000">
      <w:pPr>
        <w:pStyle w:val="Textoindependiente"/>
      </w:pPr>
      <w:r>
        <w:t>Las funcionalidades se clasifican en tres niveles: Prioridad Alta (obligatorias en la v1), Prioridad Media (v2 o versiones premium) y Prioridad Baja (no implementar).</w:t>
      </w:r>
    </w:p>
    <w:p w14:paraId="62454D31" w14:textId="77777777" w:rsidR="0041698D" w:rsidRDefault="00000000">
      <w:r>
        <w:pict w14:anchorId="6FCFAD68">
          <v:rect id="_x0000_i1027" style="width:0;height:1.5pt" o:hralign="center" o:hrstd="t" o:hr="t"/>
        </w:pict>
      </w:r>
    </w:p>
    <w:p w14:paraId="17AF49D0" w14:textId="77777777" w:rsidR="0041698D" w:rsidRDefault="00000000">
      <w:pPr>
        <w:pStyle w:val="FirstParagraph"/>
      </w:pPr>
      <w:r>
        <w:t>IA PARA USUARIOS (CONSUMIDORES)</w:t>
      </w:r>
    </w:p>
    <w:p w14:paraId="3AAF7173" w14:textId="77777777" w:rsidR="0041698D" w:rsidRDefault="00000000">
      <w:pPr>
        <w:pStyle w:val="Textoindependiente"/>
      </w:pPr>
      <w:r>
        <w:t>FUNCIONALIDADES CON PRIORIDAD ALTA (v1)</w:t>
      </w:r>
    </w:p>
    <w:p w14:paraId="77A02E27" w14:textId="77777777" w:rsidR="0041698D" w:rsidRDefault="00000000">
      <w:pPr>
        <w:pStyle w:val="Compact"/>
        <w:numPr>
          <w:ilvl w:val="0"/>
          <w:numId w:val="2"/>
        </w:numPr>
      </w:pPr>
      <w:r>
        <w:t>Recomendaciones contextuales inteligentes</w:t>
      </w:r>
    </w:p>
    <w:p w14:paraId="57178527" w14:textId="77777777" w:rsidR="0041698D" w:rsidRDefault="00000000">
      <w:pPr>
        <w:pStyle w:val="FirstParagraph"/>
      </w:pPr>
      <w:r>
        <w:t>Esta IA debe sugerir qué pedir en función de múltiples variables: hora del día, clima, ubicación del usuario, historial de pedidos y presupuesto aproximado. El objetivo es reducir la indecisión del usuario y aumentar la tasa de conversión.</w:t>
      </w:r>
    </w:p>
    <w:p w14:paraId="3C5C1417" w14:textId="77777777" w:rsidR="0041698D" w:rsidRDefault="00000000">
      <w:pPr>
        <w:pStyle w:val="Textoindependiente"/>
      </w:pPr>
      <w:r>
        <w:t>Ejemplo práctico: en un día caluroso, a las 13:30, la app recomienda jugos naturales y menús económicos cercanos al lugar del usuario. Esta IA se justifica porque genera uso inmediato, sensación de personalización real y aumento directo de pedidos.</w:t>
      </w:r>
    </w:p>
    <w:p w14:paraId="337B97EA" w14:textId="77777777" w:rsidR="0041698D" w:rsidRDefault="00000000">
      <w:pPr>
        <w:pStyle w:val="Compact"/>
        <w:numPr>
          <w:ilvl w:val="0"/>
          <w:numId w:val="3"/>
        </w:numPr>
      </w:pPr>
      <w:r>
        <w:t>Ranking dinámico local</w:t>
      </w:r>
    </w:p>
    <w:p w14:paraId="277FB284" w14:textId="77777777" w:rsidR="0041698D" w:rsidRDefault="00000000">
      <w:pPr>
        <w:pStyle w:val="FirstParagraph"/>
      </w:pPr>
      <w:r>
        <w:t>La app debe mostrar rankings que cambien según la zona y el momento. Ejemplos: “Más pedidos ahora en Equipetrol”, “Top precio-calidad en tu barrio”, “Lo más pedido hoy cerca de ti”.</w:t>
      </w:r>
    </w:p>
    <w:p w14:paraId="68F048DE" w14:textId="32605419" w:rsidR="0041698D" w:rsidRDefault="00000000">
      <w:pPr>
        <w:pStyle w:val="Textoindependiente"/>
      </w:pPr>
      <w:r>
        <w:t xml:space="preserve">Este enfoque es clave porque Santa Cruz es hiperlocal. Los usuarios confían más en lo que funciona en su zona que en rankings genéricos. Esta IA genera confianza y diferenciación </w:t>
      </w:r>
      <w:proofErr w:type="spellStart"/>
      <w:r>
        <w:t>frente</w:t>
      </w:r>
      <w:proofErr w:type="spellEnd"/>
      <w:r>
        <w:t xml:space="preserve"> a apps </w:t>
      </w:r>
      <w:proofErr w:type="spellStart"/>
      <w:r>
        <w:t>internacionales</w:t>
      </w:r>
      <w:proofErr w:type="spellEnd"/>
      <w:r>
        <w:t>.</w:t>
      </w:r>
    </w:p>
    <w:p w14:paraId="34871102" w14:textId="77777777" w:rsidR="00036AA5" w:rsidRDefault="00036AA5">
      <w:pPr>
        <w:pStyle w:val="Textoindependiente"/>
      </w:pPr>
    </w:p>
    <w:p w14:paraId="65286176" w14:textId="77777777" w:rsidR="0041698D" w:rsidRDefault="00000000">
      <w:pPr>
        <w:pStyle w:val="Compact"/>
        <w:numPr>
          <w:ilvl w:val="0"/>
          <w:numId w:val="4"/>
        </w:numPr>
      </w:pPr>
      <w:r>
        <w:lastRenderedPageBreak/>
        <w:t>Optimización de gasto</w:t>
      </w:r>
    </w:p>
    <w:p w14:paraId="592FCC86" w14:textId="77777777" w:rsidR="0041698D" w:rsidRDefault="00000000">
      <w:pPr>
        <w:pStyle w:val="FirstParagraph"/>
      </w:pPr>
      <w:r>
        <w:t>La IA debe ayudar al usuario a gastar mejor, sugiriendo alternativas más económicas, combos convenientes o restaurantes con menor costo de delivery. En Bolivia, la sensibilidad al precio es alta, por lo que esta funcionalidad aporta valor inmediato y fidelización.</w:t>
      </w:r>
    </w:p>
    <w:p w14:paraId="19C616A9" w14:textId="77777777" w:rsidR="0041698D" w:rsidRDefault="00000000">
      <w:pPr>
        <w:pStyle w:val="Textoindependiente"/>
      </w:pPr>
      <w:r>
        <w:t>FUNCIONALIDADES DE PRIORIDAD BAJA (NO v1)</w:t>
      </w:r>
    </w:p>
    <w:p w14:paraId="5F600D09" w14:textId="77777777" w:rsidR="0041698D" w:rsidRPr="00036AA5" w:rsidRDefault="00000000">
      <w:pPr>
        <w:pStyle w:val="Textoindependiente"/>
        <w:rPr>
          <w:b/>
          <w:bCs/>
          <w:color w:val="FFFFFF" w:themeColor="background1"/>
        </w:rPr>
      </w:pPr>
      <w:r w:rsidRPr="00036AA5">
        <w:rPr>
          <w:b/>
          <w:bCs/>
          <w:color w:val="FFFFFF" w:themeColor="background1"/>
          <w:highlight w:val="red"/>
        </w:rPr>
        <w:t>No deben implementarse en la primera versión: chatbots conversacionales tipo “habla con la app”, IA emocional, avatares virtuales o un chat tipo ChatGPT dentro de la app. Estas funciones no generan conversión ni uso sostenido en etapas tempranas.</w:t>
      </w:r>
    </w:p>
    <w:p w14:paraId="02E10297" w14:textId="77777777" w:rsidR="0041698D" w:rsidRDefault="00000000">
      <w:r>
        <w:pict w14:anchorId="0D3C5523">
          <v:rect id="_x0000_i1028" style="width:0;height:1.5pt" o:hralign="center" o:hrstd="t" o:hr="t"/>
        </w:pict>
      </w:r>
    </w:p>
    <w:p w14:paraId="0D2D190D" w14:textId="77777777" w:rsidR="0041698D" w:rsidRDefault="00000000">
      <w:pPr>
        <w:pStyle w:val="FirstParagraph"/>
      </w:pPr>
      <w:r>
        <w:t>IA PARA RESTAURANTES (EJE CENTRAL DEL MODELO)</w:t>
      </w:r>
    </w:p>
    <w:p w14:paraId="1626B210" w14:textId="77777777" w:rsidR="0041698D" w:rsidRDefault="00000000">
      <w:pPr>
        <w:pStyle w:val="Textoindependiente"/>
      </w:pPr>
      <w:r>
        <w:t>FUNCIONALIDADES CON PRIORIDAD ALTA (v1)</w:t>
      </w:r>
    </w:p>
    <w:p w14:paraId="6589CBF8" w14:textId="77777777" w:rsidR="0041698D" w:rsidRDefault="00000000">
      <w:pPr>
        <w:pStyle w:val="Compact"/>
        <w:numPr>
          <w:ilvl w:val="0"/>
          <w:numId w:val="5"/>
        </w:numPr>
      </w:pPr>
      <w:r>
        <w:t>Predicción simple de demanda</w:t>
      </w:r>
    </w:p>
    <w:p w14:paraId="7262D493" w14:textId="77777777" w:rsidR="0041698D" w:rsidRDefault="00000000">
      <w:pPr>
        <w:pStyle w:val="FirstParagraph"/>
      </w:pPr>
      <w:r>
        <w:t>La IA debe analizar datos históricos para predecir picos de pedidos por día y hora. El sistema debe sugerir cuándo reforzar cocina, stock o delivery. No se busca precisión académica, sino utilidad operativa.</w:t>
      </w:r>
    </w:p>
    <w:p w14:paraId="54820E14" w14:textId="77777777" w:rsidR="0041698D" w:rsidRDefault="00000000">
      <w:pPr>
        <w:pStyle w:val="Textoindependiente"/>
      </w:pPr>
      <w:r>
        <w:t>Esta funcionalidad reduce pérdidas, mejora tiempos de entrega y posiciona a la plataforma como socio estratégico del restaurante.</w:t>
      </w:r>
    </w:p>
    <w:p w14:paraId="1C62E6B7" w14:textId="77777777" w:rsidR="0041698D" w:rsidRDefault="00000000">
      <w:pPr>
        <w:pStyle w:val="Compact"/>
        <w:numPr>
          <w:ilvl w:val="0"/>
          <w:numId w:val="6"/>
        </w:numPr>
      </w:pPr>
      <w:r>
        <w:t>Recomendaciones de platos rentables</w:t>
      </w:r>
    </w:p>
    <w:p w14:paraId="1939BEF8" w14:textId="77777777" w:rsidR="0041698D" w:rsidRDefault="00000000">
      <w:pPr>
        <w:pStyle w:val="FirstParagraph"/>
      </w:pPr>
      <w:r>
        <w:t>La IA debe identificar qué platos se venden más y cuáles generan mayor margen. A partir de esto, debe sugerir qué platos destacar o cuáles ajustar en precio.</w:t>
      </w:r>
    </w:p>
    <w:p w14:paraId="575FE451" w14:textId="77777777" w:rsidR="0041698D" w:rsidRDefault="00000000">
      <w:pPr>
        <w:pStyle w:val="Textoindependiente"/>
      </w:pPr>
      <w:r>
        <w:t>Ejemplo: detectar un plato muy vendido pero con bajo margen y recomendar un ajuste de precio. Esta funcionalidad impacta directamente en los ingresos del restaurante, lo que justifica su permanencia en la plataforma.</w:t>
      </w:r>
    </w:p>
    <w:p w14:paraId="14C6E86C" w14:textId="77777777" w:rsidR="0041698D" w:rsidRDefault="00000000">
      <w:pPr>
        <w:pStyle w:val="Compact"/>
        <w:numPr>
          <w:ilvl w:val="0"/>
          <w:numId w:val="7"/>
        </w:numPr>
      </w:pPr>
      <w:r>
        <w:t>Sugerencias automáticas de promociones</w:t>
      </w:r>
    </w:p>
    <w:p w14:paraId="2DCF276A" w14:textId="77777777" w:rsidR="0041698D" w:rsidRDefault="00000000">
      <w:pPr>
        <w:pStyle w:val="FirstParagraph"/>
      </w:pPr>
      <w:r>
        <w:t>La IA debe detectar momentos de baja demanda y sugerir promociones específicas, como descuentos, combos o 2x1. También debe recomendar acciones en horarios de alta demanda.</w:t>
      </w:r>
    </w:p>
    <w:p w14:paraId="7F27DF7A" w14:textId="77777777" w:rsidR="0041698D" w:rsidRDefault="00000000">
      <w:pPr>
        <w:pStyle w:val="Textoindependiente"/>
      </w:pPr>
      <w:r>
        <w:t>La mayoría de restaurantes no cuenta con conocimientos de marketing. Esta IA convierte a la plataforma en un asesor activo, no solo un canal de pedidos.</w:t>
      </w:r>
    </w:p>
    <w:p w14:paraId="37B54095" w14:textId="77777777" w:rsidR="0041698D" w:rsidRDefault="00000000">
      <w:pPr>
        <w:pStyle w:val="Textoindependiente"/>
      </w:pPr>
      <w:r>
        <w:t>FUNCIONALIDADES DE PRIORIDAD MEDIA O BAJA</w:t>
      </w:r>
    </w:p>
    <w:p w14:paraId="3F7B784F" w14:textId="201A0037" w:rsidR="0041698D" w:rsidRDefault="00000000">
      <w:pPr>
        <w:pStyle w:val="Textoindependiente"/>
      </w:pPr>
      <w:r>
        <w:t xml:space="preserve">No deben implementarse en v1 análisis financieros avanzados tipo ERP, diseño automatizado de menús gourmet ni predicciones anuales complejas. Estas funciones pueden ofrecerse </w:t>
      </w:r>
      <w:proofErr w:type="spellStart"/>
      <w:r>
        <w:t>en</w:t>
      </w:r>
      <w:proofErr w:type="spellEnd"/>
      <w:r>
        <w:t xml:space="preserve"> planes premium </w:t>
      </w:r>
      <w:proofErr w:type="spellStart"/>
      <w:r>
        <w:t>futuros</w:t>
      </w:r>
      <w:proofErr w:type="spellEnd"/>
      <w:r>
        <w:t>.</w:t>
      </w:r>
    </w:p>
    <w:p w14:paraId="2086F3EE" w14:textId="7448C2E8" w:rsidR="007E0F1B" w:rsidRDefault="007E0F1B">
      <w:pPr>
        <w:pStyle w:val="Textoindependiente"/>
      </w:pPr>
    </w:p>
    <w:p w14:paraId="266A2922" w14:textId="51B8B1BA" w:rsidR="007E0F1B" w:rsidRDefault="007E0F1B">
      <w:pPr>
        <w:pStyle w:val="Textoindependiente"/>
      </w:pPr>
    </w:p>
    <w:p w14:paraId="35870523" w14:textId="17DCDE05" w:rsidR="007E0F1B" w:rsidRDefault="007E0F1B">
      <w:pPr>
        <w:pStyle w:val="Textoindependiente"/>
      </w:pPr>
    </w:p>
    <w:p w14:paraId="0F3E122D" w14:textId="77777777" w:rsidR="007E0F1B" w:rsidRDefault="007E0F1B">
      <w:pPr>
        <w:pStyle w:val="Textoindependiente"/>
      </w:pPr>
    </w:p>
    <w:p w14:paraId="7EC342EA" w14:textId="77777777" w:rsidR="0041698D" w:rsidRDefault="00000000">
      <w:r>
        <w:lastRenderedPageBreak/>
        <w:pict w14:anchorId="5E9AD7FC">
          <v:rect id="_x0000_i1029" style="width:0;height:1.5pt" o:hralign="center" o:hrstd="t" o:hr="t"/>
        </w:pict>
      </w:r>
    </w:p>
    <w:p w14:paraId="23EB1182" w14:textId="77777777" w:rsidR="0041698D" w:rsidRDefault="00000000">
      <w:pPr>
        <w:pStyle w:val="FirstParagraph"/>
      </w:pPr>
      <w:r>
        <w:t>IA PARA CONDUCTORES</w:t>
      </w:r>
    </w:p>
    <w:p w14:paraId="0C0B5D81" w14:textId="77777777" w:rsidR="0041698D" w:rsidRDefault="00000000">
      <w:pPr>
        <w:pStyle w:val="Textoindependiente"/>
      </w:pPr>
      <w:r>
        <w:t>FUNCIONALIDADES CON PRIORIDAD ALTA (v1)</w:t>
      </w:r>
    </w:p>
    <w:p w14:paraId="2B0ED6F6" w14:textId="77777777" w:rsidR="0041698D" w:rsidRDefault="00000000">
      <w:pPr>
        <w:pStyle w:val="Compact"/>
        <w:numPr>
          <w:ilvl w:val="0"/>
          <w:numId w:val="8"/>
        </w:numPr>
      </w:pPr>
      <w:r>
        <w:t>Zonas calientes en tiempo real</w:t>
      </w:r>
    </w:p>
    <w:p w14:paraId="73595E93" w14:textId="77777777" w:rsidR="0041698D" w:rsidRDefault="00000000">
      <w:pPr>
        <w:pStyle w:val="FirstParagraph"/>
      </w:pPr>
      <w:r>
        <w:t>La IA debe mostrar mapas de calor simples indicando zonas con mayor demanda de viajes y pedidos, así como áreas con menor tiempo de espera. Esto incrementa los ingresos del conductor y reduce frustración, impactando directamente en la retención.</w:t>
      </w:r>
    </w:p>
    <w:p w14:paraId="468E2AFB" w14:textId="77777777" w:rsidR="0041698D" w:rsidRDefault="00000000">
      <w:pPr>
        <w:pStyle w:val="Compact"/>
        <w:numPr>
          <w:ilvl w:val="0"/>
          <w:numId w:val="9"/>
        </w:numPr>
      </w:pPr>
      <w:r>
        <w:t>Combinación inteligente de viajes y pedidos</w:t>
      </w:r>
    </w:p>
    <w:p w14:paraId="5713C981" w14:textId="77777777" w:rsidR="0041698D" w:rsidRDefault="00000000">
      <w:pPr>
        <w:pStyle w:val="FirstParagraph"/>
      </w:pPr>
      <w:r>
        <w:t>La IA debe sugerir al conductor secuencias eficientes, como entregar un pedido y luego tomar un viaje cercano. Esto reduce tiempos muertos y diferencia claramente a la plataforma frente a Uber o inDrive.</w:t>
      </w:r>
    </w:p>
    <w:p w14:paraId="2D265067" w14:textId="77777777" w:rsidR="0041698D" w:rsidRDefault="00000000">
      <w:pPr>
        <w:pStyle w:val="Textoindependiente"/>
      </w:pPr>
      <w:r>
        <w:t>FUNCIONALIDADES DE PRIORIDAD BAJA</w:t>
      </w:r>
    </w:p>
    <w:p w14:paraId="31E74088" w14:textId="77777777" w:rsidR="0041698D" w:rsidRDefault="00000000">
      <w:pPr>
        <w:pStyle w:val="Textoindependiente"/>
      </w:pPr>
      <w:r>
        <w:t>No deben implementarse IA de conducción, análisis psicológico del conductor ni sistemas de gamificación complejos, ya que no aportan valor inmediato.</w:t>
      </w:r>
    </w:p>
    <w:p w14:paraId="0FA37554" w14:textId="77777777" w:rsidR="0041698D" w:rsidRDefault="00000000">
      <w:r>
        <w:pict w14:anchorId="755CC831">
          <v:rect id="_x0000_i1030" style="width:0;height:1.5pt" o:hralign="center" o:hrstd="t" o:hr="t"/>
        </w:pict>
      </w:r>
    </w:p>
    <w:p w14:paraId="0CD8DBC7" w14:textId="77777777" w:rsidR="0041698D" w:rsidRDefault="00000000">
      <w:pPr>
        <w:pStyle w:val="FirstParagraph"/>
      </w:pPr>
      <w:r>
        <w:t>IA PARA AFILIADOS O EMBAJADORES</w:t>
      </w:r>
    </w:p>
    <w:p w14:paraId="767426F9" w14:textId="77777777" w:rsidR="0041698D" w:rsidRDefault="00000000">
      <w:pPr>
        <w:pStyle w:val="Textoindependiente"/>
      </w:pPr>
      <w:r>
        <w:t>FUNCIONALIDADES CON PRIORIDAD MEDIA (v1 SIMPLE)</w:t>
      </w:r>
    </w:p>
    <w:p w14:paraId="61081BCF" w14:textId="77777777" w:rsidR="0041698D" w:rsidRDefault="00000000">
      <w:pPr>
        <w:pStyle w:val="Compact"/>
        <w:numPr>
          <w:ilvl w:val="0"/>
          <w:numId w:val="10"/>
        </w:numPr>
      </w:pPr>
      <w:r>
        <w:t>Recomendación de a quién invitar</w:t>
      </w:r>
    </w:p>
    <w:p w14:paraId="0F1FD00F" w14:textId="77777777" w:rsidR="0041698D" w:rsidRDefault="00000000">
      <w:pPr>
        <w:pStyle w:val="FirstParagraph"/>
      </w:pPr>
      <w:r>
        <w:t>La IA debe sugerir al afiliado qué restaurantes o zonas aún no están cubiertas, ayudándolo a ser más efectivo. Esta funcionalidad profesionaliza el modelo de recomendación sin caer en esquemas agresivos.</w:t>
      </w:r>
    </w:p>
    <w:p w14:paraId="527D8C97" w14:textId="77777777" w:rsidR="0041698D" w:rsidRPr="007707AD" w:rsidRDefault="00000000">
      <w:pPr>
        <w:pStyle w:val="Textoindependiente"/>
        <w:rPr>
          <w:b/>
          <w:bCs/>
          <w:color w:val="FFFFFF" w:themeColor="background1"/>
          <w:sz w:val="32"/>
          <w:szCs w:val="32"/>
          <w:highlight w:val="red"/>
        </w:rPr>
      </w:pPr>
      <w:r w:rsidRPr="007707AD">
        <w:rPr>
          <w:b/>
          <w:bCs/>
          <w:color w:val="FFFFFF" w:themeColor="background1"/>
          <w:sz w:val="32"/>
          <w:szCs w:val="32"/>
          <w:highlight w:val="red"/>
        </w:rPr>
        <w:t xml:space="preserve">FUNCIONALIDADES </w:t>
      </w:r>
      <w:proofErr w:type="gramStart"/>
      <w:r w:rsidRPr="007707AD">
        <w:rPr>
          <w:b/>
          <w:bCs/>
          <w:color w:val="FFFFFF" w:themeColor="background1"/>
          <w:sz w:val="32"/>
          <w:szCs w:val="32"/>
          <w:highlight w:val="red"/>
        </w:rPr>
        <w:t>A</w:t>
      </w:r>
      <w:proofErr w:type="gramEnd"/>
      <w:r w:rsidRPr="007707AD">
        <w:rPr>
          <w:b/>
          <w:bCs/>
          <w:color w:val="FFFFFF" w:themeColor="background1"/>
          <w:sz w:val="32"/>
          <w:szCs w:val="32"/>
          <w:highlight w:val="red"/>
        </w:rPr>
        <w:t xml:space="preserve"> EVITAR</w:t>
      </w:r>
    </w:p>
    <w:p w14:paraId="35875F16" w14:textId="77777777" w:rsidR="0041698D" w:rsidRPr="007707AD" w:rsidRDefault="00000000">
      <w:pPr>
        <w:pStyle w:val="Textoindependiente"/>
        <w:rPr>
          <w:b/>
          <w:bCs/>
          <w:color w:val="FFFFFF" w:themeColor="background1"/>
          <w:sz w:val="32"/>
          <w:szCs w:val="32"/>
        </w:rPr>
      </w:pPr>
      <w:r w:rsidRPr="007707AD">
        <w:rPr>
          <w:b/>
          <w:bCs/>
          <w:color w:val="FFFFFF" w:themeColor="background1"/>
          <w:sz w:val="32"/>
          <w:szCs w:val="32"/>
          <w:highlight w:val="red"/>
        </w:rPr>
        <w:t>No deben implementarse árboles multinivel visuales, rankings públicos de afiliados ni competencias agresivas, ya que refuerzan el estigma del marketing multinivel.</w:t>
      </w:r>
    </w:p>
    <w:p w14:paraId="2557ADDA" w14:textId="77777777" w:rsidR="0041698D" w:rsidRDefault="00000000">
      <w:r>
        <w:pict w14:anchorId="0379045A">
          <v:rect id="_x0000_i1031" style="width:0;height:1.5pt" o:hralign="center" o:hrstd="t" o:hr="t"/>
        </w:pict>
      </w:r>
    </w:p>
    <w:p w14:paraId="2FB55C63" w14:textId="77777777" w:rsidR="0041698D" w:rsidRDefault="00000000">
      <w:pPr>
        <w:pStyle w:val="FirstParagraph"/>
      </w:pPr>
      <w:r>
        <w:t>IA QUE NO DEBE IMPLEMENTARSE</w:t>
      </w:r>
    </w:p>
    <w:p w14:paraId="5BA613C9" w14:textId="77777777" w:rsidR="0041698D" w:rsidRDefault="00000000">
      <w:pPr>
        <w:pStyle w:val="Textoindependiente"/>
      </w:pPr>
      <w:r>
        <w:t>Debe evitarse cualquier IA que solo sirva para marketing, que requiera demasiada explicación, que no tenga datos suficientes o que no se sienta en la experiencia diaria del usuario.</w:t>
      </w:r>
    </w:p>
    <w:p w14:paraId="0D51ED59" w14:textId="77777777" w:rsidR="0041698D" w:rsidRDefault="00000000">
      <w:r>
        <w:pict w14:anchorId="54A8B09C">
          <v:rect id="_x0000_i1032" style="width:0;height:1.5pt" o:hralign="center" o:hrstd="t" o:hr="t"/>
        </w:pict>
      </w:r>
    </w:p>
    <w:p w14:paraId="1B0B3551" w14:textId="77777777" w:rsidR="0041698D" w:rsidRDefault="00000000">
      <w:pPr>
        <w:pStyle w:val="FirstParagraph"/>
      </w:pPr>
      <w:r>
        <w:t>ARQUITECTURA DE IA RECOMENDADA</w:t>
      </w:r>
    </w:p>
    <w:p w14:paraId="180930EE" w14:textId="77777777" w:rsidR="0041698D" w:rsidRDefault="00000000">
      <w:pPr>
        <w:pStyle w:val="Textoindependiente"/>
      </w:pPr>
      <w:r>
        <w:t>La arquitectura inicial debe basarse en reglas inteligentes combinadas con modelos de Machine Learning ligeros. No se recomienda usar modelos pesados en la etapa inicial. El enfoque correcto es comenzar con heurísticas claras y datos reales, y evolucionar progresivamente hacia modelos más complejos.</w:t>
      </w:r>
    </w:p>
    <w:p w14:paraId="33A6DF65" w14:textId="77777777" w:rsidR="0041698D" w:rsidRDefault="00000000">
      <w:r>
        <w:lastRenderedPageBreak/>
        <w:pict w14:anchorId="668C2830">
          <v:rect id="_x0000_i1033" style="width:0;height:1.5pt" o:hralign="center" o:hrstd="t" o:hr="t"/>
        </w:pict>
      </w:r>
    </w:p>
    <w:p w14:paraId="23D503BA" w14:textId="77777777" w:rsidR="0041698D" w:rsidRDefault="00000000">
      <w:pPr>
        <w:pStyle w:val="FirstParagraph"/>
      </w:pPr>
      <w:r>
        <w:t>LISTA FINAL DE IA OBLIGATORIAS EN LA v1</w:t>
      </w:r>
    </w:p>
    <w:p w14:paraId="3DFCCED6" w14:textId="77777777" w:rsidR="0041698D" w:rsidRDefault="00000000">
      <w:pPr>
        <w:pStyle w:val="Textoindependiente"/>
      </w:pPr>
      <w:r>
        <w:t>Recomendaciones contextuales para usuarios Rankings locales dinámicos Optimización de gasto Predicción simple de demanda para restaurantes Recomendaciones de platos rentables Sugerencias automáticas de promociones Zonas calientes para conductores Combinación inteligente de viajes y pedidos Recomendaciones básicas para afiliados</w:t>
      </w:r>
    </w:p>
    <w:p w14:paraId="2697C089" w14:textId="77777777" w:rsidR="0041698D" w:rsidRDefault="00000000">
      <w:pPr>
        <w:pStyle w:val="Textoindependiente"/>
      </w:pPr>
      <w:r>
        <w:t>Todo lo demás debe reservarse para versiones futuras o planes premium.</w:t>
      </w:r>
    </w:p>
    <w:p w14:paraId="26C2049D" w14:textId="77777777" w:rsidR="0041698D" w:rsidRDefault="00000000">
      <w:r>
        <w:pict w14:anchorId="29EE9946">
          <v:rect id="_x0000_i1034" style="width:0;height:1.5pt" o:hralign="center" o:hrstd="t" o:hr="t"/>
        </w:pict>
      </w:r>
    </w:p>
    <w:p w14:paraId="7C37C164" w14:textId="77777777" w:rsidR="0041698D" w:rsidRDefault="00000000">
      <w:pPr>
        <w:pStyle w:val="FirstParagraph"/>
      </w:pPr>
      <w:r>
        <w:t>CONCLUSIÓN ESTRATÉGICA</w:t>
      </w:r>
    </w:p>
    <w:p w14:paraId="020308AD" w14:textId="77777777" w:rsidR="0041698D" w:rsidRDefault="00000000">
      <w:pPr>
        <w:pStyle w:val="Textoindependiente"/>
      </w:pPr>
      <w:r>
        <w:t>Implementando estas funcionalidades, la plataforma logra que el usuario use la app de forma recurrente, que el restaurante se mantenga por el valor generado, que el conductor aumente sus ingresos y que el afiliado recomiende con credibilidad.</w:t>
      </w:r>
    </w:p>
    <w:p w14:paraId="49708553" w14:textId="77777777" w:rsidR="0041698D" w:rsidRDefault="00000000">
      <w:pPr>
        <w:pStyle w:val="Textoindependiente"/>
      </w:pPr>
      <w:r>
        <w:t>Esto es una Super App real, orientada a valor económico tangible, no una app con Inteligencia Artificial decorativa.</w:t>
      </w:r>
    </w:p>
    <w:sectPr w:rsidR="0041698D" w:rsidSect="00C44607">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5BA09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3C4CBC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1DC8DC2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0F40828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D79AEAD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5"/>
    <w:multiLevelType w:val="multilevel"/>
    <w:tmpl w:val="B454978A"/>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00A99416"/>
    <w:multiLevelType w:val="multilevel"/>
    <w:tmpl w:val="00925604"/>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7" w15:restartNumberingAfterBreak="0">
    <w:nsid w:val="00A99417"/>
    <w:multiLevelType w:val="multilevel"/>
    <w:tmpl w:val="255C8EB0"/>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8" w15:restartNumberingAfterBreak="0">
    <w:nsid w:val="00A99418"/>
    <w:multiLevelType w:val="multilevel"/>
    <w:tmpl w:val="150E2B9C"/>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 w15:restartNumberingAfterBreak="0">
    <w:nsid w:val="00A99419"/>
    <w:multiLevelType w:val="multilevel"/>
    <w:tmpl w:val="5DDEA32C"/>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 w16cid:durableId="279647204">
    <w:abstractNumId w:val="0"/>
  </w:num>
  <w:num w:numId="2" w16cid:durableId="7673141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2502750">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96822552">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243564157">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320501274">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16cid:durableId="1169446709">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16cid:durableId="1410300142">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16cid:durableId="513036347">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 w16cid:durableId="529686472">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1698D"/>
    <w:rsid w:val="00036AA5"/>
    <w:rsid w:val="004024BA"/>
    <w:rsid w:val="0041698D"/>
    <w:rsid w:val="007707AD"/>
    <w:rsid w:val="007E0F1B"/>
    <w:rsid w:val="00C44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BB1E0"/>
  <w15:docId w15:val="{3139F61E-41D8-45F4-8840-0F8312857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1058</Words>
  <Characters>5819</Characters>
  <Application>Microsoft Office Word</Application>
  <DocSecurity>0</DocSecurity>
  <Lines>48</Lines>
  <Paragraphs>13</Paragraphs>
  <ScaleCrop>false</ScaleCrop>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Obed Zuniga</cp:lastModifiedBy>
  <cp:revision>6</cp:revision>
  <dcterms:created xsi:type="dcterms:W3CDTF">2025-12-27T19:18:00Z</dcterms:created>
  <dcterms:modified xsi:type="dcterms:W3CDTF">2025-12-27T19:24:00Z</dcterms:modified>
</cp:coreProperties>
</file>