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BB2" w:rsidRPr="00F34C4F" w:rsidRDefault="00673073" w:rsidP="00787599">
      <w:pPr>
        <w:jc w:val="center"/>
        <w:rPr>
          <w:rFonts w:ascii="Times New Roman" w:hAnsi="Times New Roman" w:cs="Times New Roman"/>
          <w:b/>
          <w:sz w:val="24"/>
          <w:szCs w:val="24"/>
        </w:rPr>
      </w:pPr>
      <w:r w:rsidRPr="00F34C4F">
        <w:rPr>
          <w:rFonts w:ascii="Times New Roman" w:hAnsi="Times New Roman" w:cs="Times New Roman"/>
          <w:b/>
          <w:sz w:val="24"/>
          <w:szCs w:val="24"/>
        </w:rPr>
        <w:t>MANUAL DE USUARIO</w:t>
      </w:r>
    </w:p>
    <w:p w:rsidR="00673073" w:rsidRPr="00F34C4F" w:rsidRDefault="00673073" w:rsidP="00673073">
      <w:pPr>
        <w:jc w:val="both"/>
        <w:rPr>
          <w:rFonts w:ascii="Times New Roman" w:hAnsi="Times New Roman" w:cs="Times New Roman"/>
          <w:b/>
          <w:sz w:val="24"/>
          <w:szCs w:val="24"/>
        </w:rPr>
      </w:pPr>
      <w:r w:rsidRPr="00F34C4F">
        <w:rPr>
          <w:rFonts w:ascii="Times New Roman" w:hAnsi="Times New Roman" w:cs="Times New Roman"/>
          <w:b/>
          <w:sz w:val="24"/>
          <w:szCs w:val="24"/>
        </w:rPr>
        <w:t>FORMULARIO DE ACCESO AL SISTEMA</w:t>
      </w:r>
      <w:bookmarkStart w:id="0" w:name="_GoBack"/>
      <w:bookmarkEnd w:id="0"/>
    </w:p>
    <w:p w:rsidR="00673073" w:rsidRPr="00F34C4F" w:rsidRDefault="00673073" w:rsidP="00673073">
      <w:pPr>
        <w:jc w:val="both"/>
        <w:rPr>
          <w:rFonts w:ascii="Times New Roman" w:hAnsi="Times New Roman" w:cs="Times New Roman"/>
          <w:sz w:val="24"/>
          <w:szCs w:val="24"/>
        </w:rPr>
      </w:pPr>
      <w:r w:rsidRPr="00F34C4F">
        <w:rPr>
          <w:rFonts w:ascii="Times New Roman" w:hAnsi="Times New Roman" w:cs="Times New Roman"/>
          <w:sz w:val="24"/>
          <w:szCs w:val="24"/>
        </w:rPr>
        <w:t>En el siguiente formulario se tendrá que escoger un tipo de usuario de acuerdo a la función que desempeña el trabajador, luego se debe ingresar el nombre del usuario con su respectiva contraseña.</w:t>
      </w:r>
    </w:p>
    <w:p w:rsidR="00673073" w:rsidRPr="00F34C4F" w:rsidRDefault="00673073" w:rsidP="00673073">
      <w:pPr>
        <w:jc w:val="both"/>
        <w:rPr>
          <w:rFonts w:ascii="Times New Roman" w:hAnsi="Times New Roman" w:cs="Times New Roman"/>
          <w:sz w:val="24"/>
          <w:szCs w:val="24"/>
        </w:rPr>
      </w:pPr>
      <w:r w:rsidRPr="00F34C4F">
        <w:rPr>
          <w:rFonts w:ascii="Times New Roman" w:hAnsi="Times New Roman" w:cs="Times New Roman"/>
          <w:sz w:val="24"/>
          <w:szCs w:val="24"/>
        </w:rPr>
        <w:t>El formulario de Acceso es el siguiente:</w:t>
      </w:r>
    </w:p>
    <w:p w:rsidR="00673073" w:rsidRPr="00F34C4F" w:rsidRDefault="00673073"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31E9782D" wp14:editId="6B7C2337">
            <wp:extent cx="3600450" cy="2781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0450" cy="2781300"/>
                    </a:xfrm>
                    <a:prstGeom prst="rect">
                      <a:avLst/>
                    </a:prstGeom>
                  </pic:spPr>
                </pic:pic>
              </a:graphicData>
            </a:graphic>
          </wp:inline>
        </w:drawing>
      </w:r>
    </w:p>
    <w:p w:rsidR="00673073" w:rsidRPr="00F34C4F" w:rsidRDefault="00673073" w:rsidP="00673073">
      <w:pPr>
        <w:jc w:val="both"/>
        <w:rPr>
          <w:rFonts w:ascii="Times New Roman" w:hAnsi="Times New Roman" w:cs="Times New Roman"/>
          <w:b/>
          <w:sz w:val="24"/>
          <w:szCs w:val="24"/>
        </w:rPr>
      </w:pPr>
      <w:r w:rsidRPr="00F34C4F">
        <w:rPr>
          <w:rFonts w:ascii="Times New Roman" w:hAnsi="Times New Roman" w:cs="Times New Roman"/>
          <w:b/>
          <w:sz w:val="24"/>
          <w:szCs w:val="24"/>
        </w:rPr>
        <w:t>FORMULARIO DE MENU PRINCIPAL</w:t>
      </w:r>
    </w:p>
    <w:p w:rsidR="00673073" w:rsidRPr="00F34C4F" w:rsidRDefault="00673073" w:rsidP="00673073">
      <w:pPr>
        <w:jc w:val="both"/>
        <w:rPr>
          <w:rFonts w:ascii="Times New Roman" w:hAnsi="Times New Roman" w:cs="Times New Roman"/>
          <w:sz w:val="24"/>
          <w:szCs w:val="24"/>
        </w:rPr>
      </w:pPr>
      <w:r w:rsidRPr="00F34C4F">
        <w:rPr>
          <w:rFonts w:ascii="Times New Roman" w:hAnsi="Times New Roman" w:cs="Times New Roman"/>
          <w:sz w:val="24"/>
          <w:szCs w:val="24"/>
        </w:rPr>
        <w:t xml:space="preserve">Luego de acceder al sistema, se muestra a continuación el menú principal, que ofrece diversas opciones: </w:t>
      </w:r>
    </w:p>
    <w:p w:rsidR="00673073" w:rsidRPr="00F34C4F" w:rsidRDefault="00673073" w:rsidP="00673073">
      <w:pPr>
        <w:pStyle w:val="Prrafodelista"/>
        <w:numPr>
          <w:ilvl w:val="0"/>
          <w:numId w:val="5"/>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Menú de Configuración y Seguridad del Sistema.</w:t>
      </w:r>
    </w:p>
    <w:p w:rsidR="00673073" w:rsidRPr="00F34C4F" w:rsidRDefault="00673073" w:rsidP="00673073">
      <w:pPr>
        <w:pStyle w:val="Prrafodelista"/>
        <w:numPr>
          <w:ilvl w:val="0"/>
          <w:numId w:val="5"/>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Menú Ventas. </w:t>
      </w:r>
    </w:p>
    <w:p w:rsidR="00673073" w:rsidRPr="00F34C4F" w:rsidRDefault="00673073" w:rsidP="00673073">
      <w:pPr>
        <w:pStyle w:val="Prrafodelista"/>
        <w:numPr>
          <w:ilvl w:val="0"/>
          <w:numId w:val="5"/>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Menú de caja</w:t>
      </w:r>
    </w:p>
    <w:p w:rsidR="00673073" w:rsidRPr="00F34C4F" w:rsidRDefault="00673073" w:rsidP="00673073">
      <w:pPr>
        <w:pStyle w:val="Prrafodelista"/>
        <w:numPr>
          <w:ilvl w:val="0"/>
          <w:numId w:val="5"/>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Menú Almacén.</w:t>
      </w:r>
    </w:p>
    <w:p w:rsidR="00673073" w:rsidRPr="00F34C4F" w:rsidRDefault="00673073" w:rsidP="00673073">
      <w:pPr>
        <w:pStyle w:val="Prrafodelista"/>
        <w:numPr>
          <w:ilvl w:val="0"/>
          <w:numId w:val="5"/>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Menú Reportes.</w:t>
      </w:r>
    </w:p>
    <w:p w:rsidR="00673073" w:rsidRPr="00F34C4F" w:rsidRDefault="00673073" w:rsidP="00673073">
      <w:pPr>
        <w:pStyle w:val="Prrafodelista"/>
        <w:numPr>
          <w:ilvl w:val="0"/>
          <w:numId w:val="5"/>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Menú Ayuda.</w:t>
      </w:r>
    </w:p>
    <w:p w:rsidR="00673073" w:rsidRPr="00F34C4F" w:rsidRDefault="00673073"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15DD0224" wp14:editId="3E1DE8BA">
            <wp:extent cx="5400040" cy="1620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620520"/>
                    </a:xfrm>
                    <a:prstGeom prst="rect">
                      <a:avLst/>
                    </a:prstGeom>
                  </pic:spPr>
                </pic:pic>
              </a:graphicData>
            </a:graphic>
          </wp:inline>
        </w:drawing>
      </w:r>
    </w:p>
    <w:p w:rsidR="00673073" w:rsidRPr="00F34C4F" w:rsidRDefault="00673073" w:rsidP="00673073">
      <w:pPr>
        <w:jc w:val="both"/>
        <w:rPr>
          <w:rFonts w:ascii="Times New Roman" w:hAnsi="Times New Roman" w:cs="Times New Roman"/>
          <w:sz w:val="24"/>
          <w:szCs w:val="24"/>
        </w:rPr>
      </w:pPr>
      <w:r w:rsidRPr="00F34C4F">
        <w:rPr>
          <w:rFonts w:ascii="Times New Roman" w:hAnsi="Times New Roman" w:cs="Times New Roman"/>
          <w:b/>
          <w:sz w:val="24"/>
          <w:szCs w:val="24"/>
        </w:rPr>
        <w:t>Nota:</w:t>
      </w:r>
      <w:r w:rsidRPr="00F34C4F">
        <w:rPr>
          <w:rFonts w:ascii="Times New Roman" w:hAnsi="Times New Roman" w:cs="Times New Roman"/>
          <w:sz w:val="24"/>
          <w:szCs w:val="24"/>
        </w:rPr>
        <w:t xml:space="preserve"> Al ingresar al sistema, al realizar doble </w:t>
      </w:r>
      <w:proofErr w:type="spellStart"/>
      <w:r w:rsidRPr="00F34C4F">
        <w:rPr>
          <w:rFonts w:ascii="Times New Roman" w:hAnsi="Times New Roman" w:cs="Times New Roman"/>
          <w:sz w:val="24"/>
          <w:szCs w:val="24"/>
        </w:rPr>
        <w:t>click</w:t>
      </w:r>
      <w:proofErr w:type="spellEnd"/>
      <w:r w:rsidRPr="00F34C4F">
        <w:rPr>
          <w:rFonts w:ascii="Times New Roman" w:hAnsi="Times New Roman" w:cs="Times New Roman"/>
          <w:sz w:val="24"/>
          <w:szCs w:val="24"/>
        </w:rPr>
        <w:t xml:space="preserve"> en la pantalla automáticamente se mostrará una ventana que contiene todos los productos bajos de stock.</w:t>
      </w:r>
    </w:p>
    <w:p w:rsidR="00673073" w:rsidRPr="00F34C4F" w:rsidRDefault="00673073" w:rsidP="00673073">
      <w:pPr>
        <w:jc w:val="both"/>
        <w:rPr>
          <w:rFonts w:ascii="Times New Roman" w:hAnsi="Times New Roman" w:cs="Times New Roman"/>
          <w:sz w:val="24"/>
          <w:szCs w:val="24"/>
        </w:rPr>
      </w:pPr>
      <w:r w:rsidRPr="00F34C4F">
        <w:rPr>
          <w:rFonts w:ascii="Times New Roman" w:hAnsi="Times New Roman" w:cs="Times New Roman"/>
          <w:sz w:val="24"/>
          <w:szCs w:val="24"/>
        </w:rPr>
        <w:t>Podemos imprimir el listado de los productos de bajos de stock.</w:t>
      </w:r>
    </w:p>
    <w:p w:rsidR="00673073" w:rsidRPr="00F34C4F" w:rsidRDefault="00673073"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lastRenderedPageBreak/>
        <w:drawing>
          <wp:inline distT="0" distB="0" distL="0" distR="0" wp14:anchorId="20B3638A" wp14:editId="729084EE">
            <wp:extent cx="5400040" cy="25082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508250"/>
                    </a:xfrm>
                    <a:prstGeom prst="rect">
                      <a:avLst/>
                    </a:prstGeom>
                  </pic:spPr>
                </pic:pic>
              </a:graphicData>
            </a:graphic>
          </wp:inline>
        </w:drawing>
      </w:r>
    </w:p>
    <w:p w:rsidR="004855AD" w:rsidRPr="00F34C4F" w:rsidRDefault="004855AD" w:rsidP="00673073">
      <w:pPr>
        <w:jc w:val="both"/>
        <w:rPr>
          <w:rFonts w:ascii="Times New Roman" w:hAnsi="Times New Roman" w:cs="Times New Roman"/>
          <w:b/>
          <w:sz w:val="24"/>
          <w:szCs w:val="24"/>
        </w:rPr>
      </w:pPr>
      <w:r w:rsidRPr="00F34C4F">
        <w:rPr>
          <w:rFonts w:ascii="Times New Roman" w:hAnsi="Times New Roman" w:cs="Times New Roman"/>
          <w:b/>
          <w:sz w:val="24"/>
          <w:szCs w:val="24"/>
        </w:rPr>
        <w:t>Menú de Configuración y Seguridad del Sistema.</w:t>
      </w:r>
    </w:p>
    <w:p w:rsidR="004855AD" w:rsidRPr="00F34C4F" w:rsidRDefault="004855AD" w:rsidP="004855AD">
      <w:pPr>
        <w:jc w:val="both"/>
        <w:rPr>
          <w:rFonts w:ascii="Times New Roman" w:hAnsi="Times New Roman" w:cs="Times New Roman"/>
          <w:sz w:val="24"/>
          <w:szCs w:val="24"/>
        </w:rPr>
      </w:pPr>
      <w:r w:rsidRPr="00F34C4F">
        <w:rPr>
          <w:rFonts w:ascii="Times New Roman" w:hAnsi="Times New Roman" w:cs="Times New Roman"/>
          <w:sz w:val="24"/>
          <w:szCs w:val="24"/>
        </w:rPr>
        <w:t>Este menú contiene las siguientes opciones:</w:t>
      </w:r>
    </w:p>
    <w:p w:rsidR="004855AD" w:rsidRPr="00F34C4F" w:rsidRDefault="004442A6" w:rsidP="004855AD">
      <w:pPr>
        <w:pStyle w:val="Prrafodelista"/>
        <w:numPr>
          <w:ilvl w:val="0"/>
          <w:numId w:val="7"/>
        </w:numPr>
        <w:ind w:left="284" w:hanging="280"/>
        <w:jc w:val="both"/>
        <w:rPr>
          <w:rFonts w:ascii="Times New Roman" w:hAnsi="Times New Roman" w:cs="Times New Roman"/>
          <w:sz w:val="24"/>
          <w:szCs w:val="24"/>
        </w:rPr>
      </w:pPr>
      <w:proofErr w:type="gramStart"/>
      <w:r w:rsidRPr="00F34C4F">
        <w:rPr>
          <w:rFonts w:ascii="Times New Roman" w:hAnsi="Times New Roman" w:cs="Times New Roman"/>
          <w:sz w:val="24"/>
          <w:szCs w:val="24"/>
        </w:rPr>
        <w:t xml:space="preserve">Opción  </w:t>
      </w:r>
      <w:r w:rsidR="004855AD" w:rsidRPr="00F34C4F">
        <w:rPr>
          <w:rFonts w:ascii="Times New Roman" w:hAnsi="Times New Roman" w:cs="Times New Roman"/>
          <w:sz w:val="24"/>
          <w:szCs w:val="24"/>
        </w:rPr>
        <w:t>Iniciar</w:t>
      </w:r>
      <w:proofErr w:type="gramEnd"/>
      <w:r w:rsidR="004855AD" w:rsidRPr="00F34C4F">
        <w:rPr>
          <w:rFonts w:ascii="Times New Roman" w:hAnsi="Times New Roman" w:cs="Times New Roman"/>
          <w:sz w:val="24"/>
          <w:szCs w:val="24"/>
        </w:rPr>
        <w:t xml:space="preserve"> Comprobantes: </w:t>
      </w:r>
      <w:r w:rsidR="009D0395" w:rsidRPr="00F34C4F">
        <w:rPr>
          <w:rFonts w:ascii="Times New Roman" w:hAnsi="Times New Roman" w:cs="Times New Roman"/>
          <w:sz w:val="24"/>
          <w:szCs w:val="24"/>
        </w:rPr>
        <w:t>podremos ingresar el número con el que un comprobante (Factura, Boleta o Ticket) iniciará.</w:t>
      </w:r>
    </w:p>
    <w:p w:rsidR="009D0395" w:rsidRPr="00F34C4F" w:rsidRDefault="009D0395" w:rsidP="009D0395">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5FF45B46" wp14:editId="3A750FC1">
            <wp:extent cx="5400040" cy="2616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16200"/>
                    </a:xfrm>
                    <a:prstGeom prst="rect">
                      <a:avLst/>
                    </a:prstGeom>
                  </pic:spPr>
                </pic:pic>
              </a:graphicData>
            </a:graphic>
          </wp:inline>
        </w:drawing>
      </w:r>
    </w:p>
    <w:p w:rsidR="009D0395" w:rsidRPr="00F34C4F" w:rsidRDefault="009D0395" w:rsidP="009D0395">
      <w:pPr>
        <w:pStyle w:val="Prrafodelista"/>
        <w:ind w:left="284"/>
        <w:jc w:val="both"/>
        <w:rPr>
          <w:rFonts w:ascii="Times New Roman" w:hAnsi="Times New Roman" w:cs="Times New Roman"/>
          <w:sz w:val="24"/>
          <w:szCs w:val="24"/>
        </w:rPr>
      </w:pPr>
    </w:p>
    <w:p w:rsidR="004855AD" w:rsidRPr="00F34C4F" w:rsidRDefault="004442A6" w:rsidP="004855AD">
      <w:pPr>
        <w:pStyle w:val="Prrafodelista"/>
        <w:numPr>
          <w:ilvl w:val="0"/>
          <w:numId w:val="7"/>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Opción </w:t>
      </w:r>
      <w:r w:rsidR="009D0395" w:rsidRPr="00F34C4F">
        <w:rPr>
          <w:rFonts w:ascii="Times New Roman" w:hAnsi="Times New Roman" w:cs="Times New Roman"/>
          <w:sz w:val="24"/>
          <w:szCs w:val="24"/>
        </w:rPr>
        <w:t>Tipos de Comprobantes: En la siguiente ventana definimos los tipos de documentos que utiliza la tienda comercial con sus respectivos detalles de cada documento.</w:t>
      </w:r>
    </w:p>
    <w:p w:rsidR="009D0395" w:rsidRPr="00F34C4F" w:rsidRDefault="009D0395" w:rsidP="009D0395">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lastRenderedPageBreak/>
        <w:drawing>
          <wp:inline distT="0" distB="0" distL="0" distR="0" wp14:anchorId="0B455C0A" wp14:editId="36AD8AD6">
            <wp:extent cx="5400040" cy="334962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349625"/>
                    </a:xfrm>
                    <a:prstGeom prst="rect">
                      <a:avLst/>
                    </a:prstGeom>
                  </pic:spPr>
                </pic:pic>
              </a:graphicData>
            </a:graphic>
          </wp:inline>
        </w:drawing>
      </w:r>
    </w:p>
    <w:p w:rsidR="009D0395" w:rsidRPr="00F34C4F" w:rsidRDefault="009D0395" w:rsidP="009D0395">
      <w:pPr>
        <w:pStyle w:val="Prrafodelista"/>
        <w:ind w:left="284"/>
        <w:jc w:val="both"/>
        <w:rPr>
          <w:rFonts w:ascii="Times New Roman" w:hAnsi="Times New Roman" w:cs="Times New Roman"/>
          <w:sz w:val="24"/>
          <w:szCs w:val="24"/>
        </w:rPr>
      </w:pPr>
    </w:p>
    <w:p w:rsidR="004855AD" w:rsidRPr="00F34C4F" w:rsidRDefault="004442A6" w:rsidP="004855AD">
      <w:pPr>
        <w:pStyle w:val="Prrafodelista"/>
        <w:numPr>
          <w:ilvl w:val="0"/>
          <w:numId w:val="7"/>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Opción de </w:t>
      </w:r>
      <w:r w:rsidR="009D0395" w:rsidRPr="00F34C4F">
        <w:rPr>
          <w:rFonts w:ascii="Times New Roman" w:hAnsi="Times New Roman" w:cs="Times New Roman"/>
          <w:sz w:val="24"/>
          <w:szCs w:val="24"/>
        </w:rPr>
        <w:t>Usuarios: En esta opción encontramos dos submenús:</w:t>
      </w:r>
    </w:p>
    <w:p w:rsidR="009D0395" w:rsidRPr="00F34C4F" w:rsidRDefault="009D0395" w:rsidP="009D0395">
      <w:pPr>
        <w:pStyle w:val="Prrafodelista"/>
        <w:ind w:left="284"/>
        <w:jc w:val="both"/>
        <w:rPr>
          <w:rFonts w:ascii="Times New Roman" w:hAnsi="Times New Roman" w:cs="Times New Roman"/>
          <w:sz w:val="24"/>
          <w:szCs w:val="24"/>
        </w:rPr>
      </w:pPr>
      <w:r w:rsidRPr="00F34C4F">
        <w:rPr>
          <w:rFonts w:ascii="Times New Roman" w:hAnsi="Times New Roman" w:cs="Times New Roman"/>
          <w:sz w:val="24"/>
          <w:szCs w:val="24"/>
          <w:u w:val="single"/>
        </w:rPr>
        <w:t>Crear y actualizar usuarios:</w:t>
      </w:r>
      <w:r w:rsidRPr="00F34C4F">
        <w:rPr>
          <w:rFonts w:ascii="Times New Roman" w:hAnsi="Times New Roman" w:cs="Times New Roman"/>
          <w:sz w:val="24"/>
          <w:szCs w:val="24"/>
        </w:rPr>
        <w:t xml:space="preserve"> En la siguiente ventana registraremos los datos de los usuarios quienes podrán acceder al sistema.</w:t>
      </w:r>
    </w:p>
    <w:p w:rsidR="009D0395" w:rsidRPr="00F34C4F" w:rsidRDefault="009D0395" w:rsidP="009D0395">
      <w:pPr>
        <w:pStyle w:val="Prrafodelista"/>
        <w:ind w:left="284"/>
        <w:jc w:val="both"/>
        <w:rPr>
          <w:rFonts w:ascii="Times New Roman" w:hAnsi="Times New Roman" w:cs="Times New Roman"/>
          <w:sz w:val="24"/>
          <w:szCs w:val="24"/>
        </w:rPr>
      </w:pPr>
      <w:r w:rsidRPr="00F34C4F">
        <w:rPr>
          <w:rFonts w:ascii="Times New Roman" w:hAnsi="Times New Roman" w:cs="Times New Roman"/>
          <w:sz w:val="24"/>
          <w:szCs w:val="24"/>
          <w:u w:val="single"/>
        </w:rPr>
        <w:t>Nota:</w:t>
      </w:r>
      <w:r w:rsidRPr="00F34C4F">
        <w:rPr>
          <w:rFonts w:ascii="Times New Roman" w:hAnsi="Times New Roman" w:cs="Times New Roman"/>
          <w:sz w:val="24"/>
          <w:szCs w:val="24"/>
        </w:rPr>
        <w:t xml:space="preserve"> El nombre del usuario del administrador siempre debe ser “</w:t>
      </w:r>
      <w:proofErr w:type="spellStart"/>
      <w:r w:rsidRPr="00F34C4F">
        <w:rPr>
          <w:rFonts w:ascii="Times New Roman" w:hAnsi="Times New Roman" w:cs="Times New Roman"/>
          <w:sz w:val="24"/>
          <w:szCs w:val="24"/>
        </w:rPr>
        <w:t>admin</w:t>
      </w:r>
      <w:proofErr w:type="spellEnd"/>
      <w:r w:rsidRPr="00F34C4F">
        <w:rPr>
          <w:rFonts w:ascii="Times New Roman" w:hAnsi="Times New Roman" w:cs="Times New Roman"/>
          <w:sz w:val="24"/>
          <w:szCs w:val="24"/>
        </w:rPr>
        <w:t>”, esto por motivos de algunas configuraciones internas del sistema.</w:t>
      </w:r>
    </w:p>
    <w:p w:rsidR="009D0395" w:rsidRPr="00F34C4F" w:rsidRDefault="009D0395" w:rsidP="009D0395">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1D023D4D" wp14:editId="052FB345">
            <wp:extent cx="5400040" cy="2543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6351"/>
                    <a:stretch/>
                  </pic:blipFill>
                  <pic:spPr bwMode="auto">
                    <a:xfrm>
                      <a:off x="0" y="0"/>
                      <a:ext cx="5400040" cy="2543175"/>
                    </a:xfrm>
                    <a:prstGeom prst="rect">
                      <a:avLst/>
                    </a:prstGeom>
                    <a:ln>
                      <a:noFill/>
                    </a:ln>
                    <a:extLst>
                      <a:ext uri="{53640926-AAD7-44D8-BBD7-CCE9431645EC}">
                        <a14:shadowObscured xmlns:a14="http://schemas.microsoft.com/office/drawing/2010/main"/>
                      </a:ext>
                    </a:extLst>
                  </pic:spPr>
                </pic:pic>
              </a:graphicData>
            </a:graphic>
          </wp:inline>
        </w:drawing>
      </w:r>
    </w:p>
    <w:p w:rsidR="009D0395" w:rsidRPr="00F34C4F" w:rsidRDefault="009D0395" w:rsidP="009D0395">
      <w:pPr>
        <w:pStyle w:val="Prrafodelista"/>
        <w:ind w:left="284"/>
        <w:jc w:val="both"/>
        <w:rPr>
          <w:rFonts w:ascii="Times New Roman" w:hAnsi="Times New Roman" w:cs="Times New Roman"/>
          <w:sz w:val="24"/>
          <w:szCs w:val="24"/>
        </w:rPr>
      </w:pPr>
    </w:p>
    <w:p w:rsidR="009D0395" w:rsidRPr="00F34C4F" w:rsidRDefault="009D0395" w:rsidP="009D0395">
      <w:pPr>
        <w:pStyle w:val="Prrafodelista"/>
        <w:ind w:left="284"/>
        <w:jc w:val="both"/>
        <w:rPr>
          <w:rFonts w:ascii="Times New Roman" w:hAnsi="Times New Roman" w:cs="Times New Roman"/>
          <w:sz w:val="24"/>
          <w:szCs w:val="24"/>
        </w:rPr>
      </w:pPr>
      <w:r w:rsidRPr="00F34C4F">
        <w:rPr>
          <w:rFonts w:ascii="Times New Roman" w:hAnsi="Times New Roman" w:cs="Times New Roman"/>
          <w:sz w:val="24"/>
          <w:szCs w:val="24"/>
          <w:u w:val="single"/>
        </w:rPr>
        <w:t xml:space="preserve">Cambiar </w:t>
      </w:r>
      <w:proofErr w:type="spellStart"/>
      <w:r w:rsidRPr="00F34C4F">
        <w:rPr>
          <w:rFonts w:ascii="Times New Roman" w:hAnsi="Times New Roman" w:cs="Times New Roman"/>
          <w:sz w:val="24"/>
          <w:szCs w:val="24"/>
          <w:u w:val="single"/>
        </w:rPr>
        <w:t>password</w:t>
      </w:r>
      <w:proofErr w:type="spellEnd"/>
      <w:r w:rsidRPr="00F34C4F">
        <w:rPr>
          <w:rFonts w:ascii="Times New Roman" w:hAnsi="Times New Roman" w:cs="Times New Roman"/>
          <w:sz w:val="24"/>
          <w:szCs w:val="24"/>
          <w:u w:val="single"/>
        </w:rPr>
        <w:t>:</w:t>
      </w:r>
      <w:r w:rsidRPr="00F34C4F">
        <w:rPr>
          <w:rFonts w:ascii="Times New Roman" w:hAnsi="Times New Roman" w:cs="Times New Roman"/>
          <w:sz w:val="24"/>
          <w:szCs w:val="24"/>
        </w:rPr>
        <w:t xml:space="preserve"> En la siguiente ventana podemos actualizar nuestra contraseña del usuario actual que está conectado al sistema.</w:t>
      </w:r>
    </w:p>
    <w:p w:rsidR="009D0395" w:rsidRPr="00F34C4F" w:rsidRDefault="009D0395" w:rsidP="009D0395">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lastRenderedPageBreak/>
        <w:drawing>
          <wp:inline distT="0" distB="0" distL="0" distR="0" wp14:anchorId="64BC5BE7" wp14:editId="62D8A314">
            <wp:extent cx="4162425" cy="24955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425" cy="2495550"/>
                    </a:xfrm>
                    <a:prstGeom prst="rect">
                      <a:avLst/>
                    </a:prstGeom>
                  </pic:spPr>
                </pic:pic>
              </a:graphicData>
            </a:graphic>
          </wp:inline>
        </w:drawing>
      </w:r>
    </w:p>
    <w:p w:rsidR="009D0395" w:rsidRPr="00F34C4F" w:rsidRDefault="009D0395" w:rsidP="009D0395">
      <w:pPr>
        <w:pStyle w:val="Prrafodelista"/>
        <w:ind w:left="284"/>
        <w:jc w:val="both"/>
        <w:rPr>
          <w:rFonts w:ascii="Times New Roman" w:hAnsi="Times New Roman" w:cs="Times New Roman"/>
          <w:sz w:val="24"/>
          <w:szCs w:val="24"/>
        </w:rPr>
      </w:pPr>
    </w:p>
    <w:p w:rsidR="004855AD" w:rsidRPr="00F34C4F" w:rsidRDefault="004442A6" w:rsidP="004855AD">
      <w:pPr>
        <w:pStyle w:val="Prrafodelista"/>
        <w:numPr>
          <w:ilvl w:val="0"/>
          <w:numId w:val="7"/>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Opción </w:t>
      </w:r>
      <w:r w:rsidR="009D0395" w:rsidRPr="00F34C4F">
        <w:rPr>
          <w:rFonts w:ascii="Times New Roman" w:hAnsi="Times New Roman" w:cs="Times New Roman"/>
          <w:sz w:val="24"/>
          <w:szCs w:val="24"/>
        </w:rPr>
        <w:t xml:space="preserve">Base de datos: En esta opción encontramos los ítems para respaldar y restaurar </w:t>
      </w:r>
      <w:r w:rsidR="00F477BD" w:rsidRPr="00F34C4F">
        <w:rPr>
          <w:rFonts w:ascii="Times New Roman" w:hAnsi="Times New Roman" w:cs="Times New Roman"/>
          <w:sz w:val="24"/>
          <w:szCs w:val="24"/>
        </w:rPr>
        <w:t>la base de datos de nuestro sistema (Proceso de validación)</w:t>
      </w:r>
      <w:r w:rsidR="009D0395" w:rsidRPr="00F34C4F">
        <w:rPr>
          <w:rFonts w:ascii="Times New Roman" w:hAnsi="Times New Roman" w:cs="Times New Roman"/>
          <w:sz w:val="24"/>
          <w:szCs w:val="24"/>
        </w:rPr>
        <w:t xml:space="preserve"> </w:t>
      </w:r>
    </w:p>
    <w:p w:rsidR="004855AD" w:rsidRPr="00F34C4F" w:rsidRDefault="004442A6" w:rsidP="004855AD">
      <w:pPr>
        <w:pStyle w:val="Prrafodelista"/>
        <w:numPr>
          <w:ilvl w:val="0"/>
          <w:numId w:val="7"/>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Opción de </w:t>
      </w:r>
      <w:r w:rsidR="00F477BD" w:rsidRPr="00F34C4F">
        <w:rPr>
          <w:rFonts w:ascii="Times New Roman" w:hAnsi="Times New Roman" w:cs="Times New Roman"/>
          <w:sz w:val="24"/>
          <w:szCs w:val="24"/>
        </w:rPr>
        <w:t>Permisos: En esta opción encontramos dos ítems:</w:t>
      </w:r>
    </w:p>
    <w:p w:rsidR="00F477BD" w:rsidRPr="00F34C4F" w:rsidRDefault="00F477BD" w:rsidP="00F477BD">
      <w:pPr>
        <w:pStyle w:val="Prrafodelista"/>
        <w:ind w:left="284"/>
        <w:jc w:val="both"/>
        <w:rPr>
          <w:rFonts w:ascii="Times New Roman" w:hAnsi="Times New Roman" w:cs="Times New Roman"/>
          <w:sz w:val="24"/>
          <w:szCs w:val="24"/>
        </w:rPr>
      </w:pPr>
      <w:r w:rsidRPr="00F34C4F">
        <w:rPr>
          <w:rFonts w:ascii="Times New Roman" w:hAnsi="Times New Roman" w:cs="Times New Roman"/>
          <w:sz w:val="24"/>
          <w:szCs w:val="24"/>
          <w:u w:val="single"/>
        </w:rPr>
        <w:t>Agregar permisos:</w:t>
      </w:r>
      <w:r w:rsidRPr="00F34C4F">
        <w:rPr>
          <w:rFonts w:ascii="Times New Roman" w:hAnsi="Times New Roman" w:cs="Times New Roman"/>
          <w:sz w:val="24"/>
          <w:szCs w:val="24"/>
        </w:rPr>
        <w:t xml:space="preserve"> EN la siguiente ventana se debe registrar los nuevos ítems que se van agregando en las nuevas versiones del sistema.</w:t>
      </w:r>
    </w:p>
    <w:p w:rsidR="00F477BD" w:rsidRPr="00F34C4F" w:rsidRDefault="00F477BD" w:rsidP="00F477BD">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712AF901" wp14:editId="79B5B818">
            <wp:extent cx="5400040" cy="2362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1223"/>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rsidR="00F477BD" w:rsidRPr="00F34C4F" w:rsidRDefault="00F477BD" w:rsidP="00F477BD">
      <w:pPr>
        <w:pStyle w:val="Prrafodelista"/>
        <w:ind w:left="284"/>
        <w:jc w:val="both"/>
        <w:rPr>
          <w:rFonts w:ascii="Times New Roman" w:hAnsi="Times New Roman" w:cs="Times New Roman"/>
          <w:sz w:val="24"/>
          <w:szCs w:val="24"/>
        </w:rPr>
      </w:pPr>
    </w:p>
    <w:p w:rsidR="00F477BD" w:rsidRPr="00F34C4F" w:rsidRDefault="00F477BD" w:rsidP="00F477BD">
      <w:pPr>
        <w:pStyle w:val="Prrafodelista"/>
        <w:ind w:left="284"/>
        <w:jc w:val="both"/>
        <w:rPr>
          <w:rFonts w:ascii="Times New Roman" w:hAnsi="Times New Roman" w:cs="Times New Roman"/>
          <w:sz w:val="24"/>
          <w:szCs w:val="24"/>
        </w:rPr>
      </w:pPr>
      <w:r w:rsidRPr="00F34C4F">
        <w:rPr>
          <w:rFonts w:ascii="Times New Roman" w:hAnsi="Times New Roman" w:cs="Times New Roman"/>
          <w:sz w:val="24"/>
          <w:szCs w:val="24"/>
          <w:u w:val="single"/>
        </w:rPr>
        <w:t>Asignar permisos:</w:t>
      </w:r>
      <w:r w:rsidRPr="00F34C4F">
        <w:rPr>
          <w:rFonts w:ascii="Times New Roman" w:hAnsi="Times New Roman" w:cs="Times New Roman"/>
          <w:sz w:val="24"/>
          <w:szCs w:val="24"/>
        </w:rPr>
        <w:t xml:space="preserve"> En la siguiente ventana asignamos los permisos correspondientes a los usuarios del sistema, con el objetivo de controlar a que menús tendrán acceso cada usuario.</w:t>
      </w:r>
    </w:p>
    <w:p w:rsidR="00F477BD" w:rsidRPr="00F34C4F" w:rsidRDefault="00F477BD" w:rsidP="00F477BD">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lastRenderedPageBreak/>
        <w:drawing>
          <wp:inline distT="0" distB="0" distL="0" distR="0" wp14:anchorId="51BD3D14" wp14:editId="1BA183A7">
            <wp:extent cx="5400040" cy="23094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09495"/>
                    </a:xfrm>
                    <a:prstGeom prst="rect">
                      <a:avLst/>
                    </a:prstGeom>
                  </pic:spPr>
                </pic:pic>
              </a:graphicData>
            </a:graphic>
          </wp:inline>
        </w:drawing>
      </w:r>
    </w:p>
    <w:p w:rsidR="004855AD" w:rsidRPr="00F34C4F" w:rsidRDefault="004442A6" w:rsidP="004855AD">
      <w:pPr>
        <w:pStyle w:val="Prrafodelista"/>
        <w:numPr>
          <w:ilvl w:val="0"/>
          <w:numId w:val="7"/>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Opción </w:t>
      </w:r>
      <w:r w:rsidR="00F477BD" w:rsidRPr="00F34C4F">
        <w:rPr>
          <w:rFonts w:ascii="Times New Roman" w:hAnsi="Times New Roman" w:cs="Times New Roman"/>
          <w:sz w:val="24"/>
          <w:szCs w:val="24"/>
        </w:rPr>
        <w:t>Reiniciar el sistema: Esta opción nos permite reiniciar el sistema, con la finalidad de refrescar todo el sistema o para iniciar con otra cuenta.</w:t>
      </w:r>
    </w:p>
    <w:p w:rsidR="004855AD" w:rsidRPr="00F34C4F" w:rsidRDefault="004442A6" w:rsidP="004855AD">
      <w:pPr>
        <w:pStyle w:val="Prrafodelista"/>
        <w:numPr>
          <w:ilvl w:val="0"/>
          <w:numId w:val="7"/>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Opción </w:t>
      </w:r>
      <w:r w:rsidR="00F477BD" w:rsidRPr="00F34C4F">
        <w:rPr>
          <w:rFonts w:ascii="Times New Roman" w:hAnsi="Times New Roman" w:cs="Times New Roman"/>
          <w:sz w:val="24"/>
          <w:szCs w:val="24"/>
        </w:rPr>
        <w:t>Salir del Sistema: Esta opción nos permite salir o cerrar el sistema (Normalmente se realiza al finalizar el día)</w:t>
      </w:r>
    </w:p>
    <w:p w:rsidR="004442A6" w:rsidRPr="00F34C4F" w:rsidRDefault="004442A6" w:rsidP="004442A6">
      <w:pPr>
        <w:pStyle w:val="Prrafodelista"/>
        <w:numPr>
          <w:ilvl w:val="0"/>
          <w:numId w:val="7"/>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Opción Configuración: La siguiente ventana donde podremos realizar una configuración general en el valor del IGV y la tasa de cambio, así también nos permite configurar el número de reglones que puede tener la Boleta o Factura, Finalmente nos permitirá elegir las impresoras por defecto para la impresión de (Boleta, Factura o Ticket).</w:t>
      </w:r>
    </w:p>
    <w:p w:rsidR="004442A6" w:rsidRPr="00F34C4F" w:rsidRDefault="004442A6" w:rsidP="004442A6">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72EA8AC6" wp14:editId="757BB33F">
            <wp:extent cx="3514725" cy="42576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725" cy="4257675"/>
                    </a:xfrm>
                    <a:prstGeom prst="rect">
                      <a:avLst/>
                    </a:prstGeom>
                  </pic:spPr>
                </pic:pic>
              </a:graphicData>
            </a:graphic>
          </wp:inline>
        </w:drawing>
      </w:r>
    </w:p>
    <w:p w:rsidR="004442A6" w:rsidRPr="00F34C4F" w:rsidRDefault="004442A6" w:rsidP="004442A6">
      <w:pPr>
        <w:jc w:val="both"/>
        <w:rPr>
          <w:rFonts w:ascii="Times New Roman" w:hAnsi="Times New Roman" w:cs="Times New Roman"/>
          <w:sz w:val="24"/>
          <w:szCs w:val="24"/>
        </w:rPr>
      </w:pPr>
      <w:r w:rsidRPr="00F34C4F">
        <w:rPr>
          <w:rFonts w:ascii="Times New Roman" w:hAnsi="Times New Roman" w:cs="Times New Roman"/>
          <w:b/>
          <w:sz w:val="24"/>
          <w:szCs w:val="24"/>
        </w:rPr>
        <w:t>Menú de ventas</w:t>
      </w:r>
    </w:p>
    <w:p w:rsidR="004442A6" w:rsidRPr="00F34C4F" w:rsidRDefault="004442A6" w:rsidP="004442A6">
      <w:pPr>
        <w:jc w:val="both"/>
        <w:rPr>
          <w:rFonts w:ascii="Times New Roman" w:hAnsi="Times New Roman" w:cs="Times New Roman"/>
          <w:sz w:val="24"/>
          <w:szCs w:val="24"/>
        </w:rPr>
      </w:pPr>
      <w:r w:rsidRPr="00F34C4F">
        <w:rPr>
          <w:rFonts w:ascii="Times New Roman" w:hAnsi="Times New Roman" w:cs="Times New Roman"/>
          <w:sz w:val="24"/>
          <w:szCs w:val="24"/>
        </w:rPr>
        <w:t>En este menú encontramos las siguientes opciones:</w:t>
      </w:r>
    </w:p>
    <w:p w:rsidR="004442A6" w:rsidRPr="00F34C4F" w:rsidRDefault="004442A6" w:rsidP="004442A6">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lastRenderedPageBreak/>
        <w:t>Opción Clientes: En la siguiente ventana se puede gestionar los datos de nuestros clientes como agregar, actualizar, eliminar, etc.</w:t>
      </w:r>
    </w:p>
    <w:p w:rsidR="004442A6" w:rsidRPr="00F34C4F" w:rsidRDefault="004442A6" w:rsidP="004442A6">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4C5B47D5" wp14:editId="3729D829">
            <wp:extent cx="5400040" cy="1885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1241"/>
                    <a:stretch/>
                  </pic:blipFill>
                  <pic:spPr bwMode="auto">
                    <a:xfrm>
                      <a:off x="0" y="0"/>
                      <a:ext cx="5400040" cy="1885950"/>
                    </a:xfrm>
                    <a:prstGeom prst="rect">
                      <a:avLst/>
                    </a:prstGeom>
                    <a:ln>
                      <a:noFill/>
                    </a:ln>
                    <a:extLst>
                      <a:ext uri="{53640926-AAD7-44D8-BBD7-CCE9431645EC}">
                        <a14:shadowObscured xmlns:a14="http://schemas.microsoft.com/office/drawing/2010/main"/>
                      </a:ext>
                    </a:extLst>
                  </pic:spPr>
                </pic:pic>
              </a:graphicData>
            </a:graphic>
          </wp:inline>
        </w:drawing>
      </w:r>
    </w:p>
    <w:p w:rsidR="004442A6" w:rsidRPr="00F34C4F" w:rsidRDefault="004442A6" w:rsidP="004442A6">
      <w:pPr>
        <w:pStyle w:val="Prrafodelista"/>
        <w:ind w:left="284"/>
        <w:jc w:val="both"/>
        <w:rPr>
          <w:rFonts w:ascii="Times New Roman" w:hAnsi="Times New Roman" w:cs="Times New Roman"/>
          <w:sz w:val="24"/>
          <w:szCs w:val="24"/>
        </w:rPr>
      </w:pPr>
    </w:p>
    <w:p w:rsidR="004442A6" w:rsidRPr="00F34C4F" w:rsidRDefault="004442A6" w:rsidP="004442A6">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Opción Proveedores: En esta venta</w:t>
      </w:r>
      <w:r w:rsidR="00554230" w:rsidRPr="00F34C4F">
        <w:rPr>
          <w:rFonts w:ascii="Times New Roman" w:hAnsi="Times New Roman" w:cs="Times New Roman"/>
          <w:sz w:val="24"/>
          <w:szCs w:val="24"/>
        </w:rPr>
        <w:t>na</w:t>
      </w:r>
      <w:r w:rsidRPr="00F34C4F">
        <w:rPr>
          <w:rFonts w:ascii="Times New Roman" w:hAnsi="Times New Roman" w:cs="Times New Roman"/>
          <w:sz w:val="24"/>
          <w:szCs w:val="24"/>
        </w:rPr>
        <w:t xml:space="preserve"> podremos gestionar los datos de los proveedores</w:t>
      </w:r>
      <w:r w:rsidR="00554230" w:rsidRPr="00F34C4F">
        <w:rPr>
          <w:rFonts w:ascii="Times New Roman" w:hAnsi="Times New Roman" w:cs="Times New Roman"/>
          <w:sz w:val="24"/>
          <w:szCs w:val="24"/>
        </w:rPr>
        <w:t xml:space="preserve"> </w:t>
      </w:r>
    </w:p>
    <w:p w:rsidR="004442A6" w:rsidRPr="00F34C4F" w:rsidRDefault="004442A6" w:rsidP="004442A6">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7ACFFF1D" wp14:editId="268E4E12">
            <wp:extent cx="5400040" cy="1924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24050"/>
                    </a:xfrm>
                    <a:prstGeom prst="rect">
                      <a:avLst/>
                    </a:prstGeom>
                  </pic:spPr>
                </pic:pic>
              </a:graphicData>
            </a:graphic>
          </wp:inline>
        </w:drawing>
      </w:r>
    </w:p>
    <w:p w:rsidR="00180B7B" w:rsidRPr="00F34C4F" w:rsidRDefault="00180B7B" w:rsidP="004442A6">
      <w:pPr>
        <w:pStyle w:val="Prrafodelista"/>
        <w:ind w:left="284"/>
        <w:jc w:val="both"/>
        <w:rPr>
          <w:rFonts w:ascii="Times New Roman" w:hAnsi="Times New Roman" w:cs="Times New Roman"/>
          <w:sz w:val="24"/>
          <w:szCs w:val="24"/>
        </w:rPr>
      </w:pPr>
    </w:p>
    <w:p w:rsidR="004442A6" w:rsidRPr="00F34C4F" w:rsidRDefault="004442A6" w:rsidP="004442A6">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Opción Cotizaci</w:t>
      </w:r>
      <w:r w:rsidR="00180B7B" w:rsidRPr="00F34C4F">
        <w:rPr>
          <w:rFonts w:ascii="Times New Roman" w:hAnsi="Times New Roman" w:cs="Times New Roman"/>
          <w:sz w:val="24"/>
          <w:szCs w:val="24"/>
        </w:rPr>
        <w:t>ón de productos: En la siguiente ventana podemos realizar una cotización de productos para un determinado cliente, ajustando el precio y la cantidad de los productos, cabe destacar que la cotización puede ser válido hasta un número determinado de días</w:t>
      </w:r>
    </w:p>
    <w:p w:rsidR="00180B7B" w:rsidRPr="00F34C4F" w:rsidRDefault="00180B7B" w:rsidP="00180B7B">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77FA19D5" wp14:editId="6D203FCC">
            <wp:extent cx="5400040" cy="24047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04745"/>
                    </a:xfrm>
                    <a:prstGeom prst="rect">
                      <a:avLst/>
                    </a:prstGeom>
                  </pic:spPr>
                </pic:pic>
              </a:graphicData>
            </a:graphic>
          </wp:inline>
        </w:drawing>
      </w:r>
    </w:p>
    <w:p w:rsidR="00180B7B" w:rsidRPr="00F34C4F" w:rsidRDefault="00180B7B" w:rsidP="00180B7B">
      <w:pPr>
        <w:pStyle w:val="Prrafodelista"/>
        <w:ind w:left="284"/>
        <w:jc w:val="both"/>
        <w:rPr>
          <w:rFonts w:ascii="Times New Roman" w:hAnsi="Times New Roman" w:cs="Times New Roman"/>
          <w:sz w:val="24"/>
          <w:szCs w:val="24"/>
        </w:rPr>
      </w:pPr>
    </w:p>
    <w:p w:rsidR="00180B7B" w:rsidRPr="00F34C4F" w:rsidRDefault="004442A6" w:rsidP="004442A6">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Opción </w:t>
      </w:r>
      <w:r w:rsidR="00180B7B" w:rsidRPr="00F34C4F">
        <w:rPr>
          <w:rFonts w:ascii="Times New Roman" w:hAnsi="Times New Roman" w:cs="Times New Roman"/>
          <w:sz w:val="24"/>
          <w:szCs w:val="24"/>
        </w:rPr>
        <w:t xml:space="preserve">Venta de productos: El siguiente formulario nos permite realizar las ventas, para ello debemos seleccionar un determinado cliente, seleccionar los productos que </w:t>
      </w:r>
      <w:r w:rsidR="00180B7B" w:rsidRPr="00F34C4F">
        <w:rPr>
          <w:rFonts w:ascii="Times New Roman" w:hAnsi="Times New Roman" w:cs="Times New Roman"/>
          <w:sz w:val="24"/>
          <w:szCs w:val="24"/>
        </w:rPr>
        <w:lastRenderedPageBreak/>
        <w:t>se desea comprar personalizando la cantidad y los precios del producto y finalmente realizando la venta en un determinado documento.</w:t>
      </w:r>
    </w:p>
    <w:p w:rsidR="004442A6" w:rsidRPr="00F34C4F" w:rsidRDefault="00180B7B" w:rsidP="00180B7B">
      <w:pPr>
        <w:pStyle w:val="Prrafodelista"/>
        <w:ind w:left="284"/>
        <w:jc w:val="both"/>
        <w:rPr>
          <w:rFonts w:ascii="Times New Roman" w:hAnsi="Times New Roman" w:cs="Times New Roman"/>
          <w:sz w:val="24"/>
          <w:szCs w:val="24"/>
        </w:rPr>
      </w:pPr>
      <w:r w:rsidRPr="00F34C4F">
        <w:rPr>
          <w:rFonts w:ascii="Times New Roman" w:hAnsi="Times New Roman" w:cs="Times New Roman"/>
          <w:sz w:val="24"/>
          <w:szCs w:val="24"/>
        </w:rPr>
        <w:t xml:space="preserve">Nota: </w:t>
      </w:r>
      <w:r w:rsidR="005B6C7E" w:rsidRPr="00F34C4F">
        <w:rPr>
          <w:rFonts w:ascii="Times New Roman" w:hAnsi="Times New Roman" w:cs="Times New Roman"/>
          <w:sz w:val="24"/>
          <w:szCs w:val="24"/>
        </w:rPr>
        <w:t>el cliente con DNI 00000000, está configurado para ser cliente libre.</w:t>
      </w:r>
      <w:r w:rsidRPr="00F34C4F">
        <w:rPr>
          <w:rFonts w:ascii="Times New Roman" w:hAnsi="Times New Roman" w:cs="Times New Roman"/>
          <w:sz w:val="24"/>
          <w:szCs w:val="24"/>
        </w:rPr>
        <w:t xml:space="preserve"> </w:t>
      </w:r>
    </w:p>
    <w:p w:rsidR="00180B7B" w:rsidRPr="00F34C4F" w:rsidRDefault="00180B7B" w:rsidP="00180B7B">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430AE30A" wp14:editId="1F964832">
            <wp:extent cx="5400040" cy="24130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13000"/>
                    </a:xfrm>
                    <a:prstGeom prst="rect">
                      <a:avLst/>
                    </a:prstGeom>
                  </pic:spPr>
                </pic:pic>
              </a:graphicData>
            </a:graphic>
          </wp:inline>
        </w:drawing>
      </w:r>
    </w:p>
    <w:p w:rsidR="004442A6" w:rsidRPr="00F34C4F" w:rsidRDefault="004442A6" w:rsidP="004442A6">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Opción V</w:t>
      </w:r>
      <w:r w:rsidR="005B6C7E" w:rsidRPr="00F34C4F">
        <w:rPr>
          <w:rFonts w:ascii="Times New Roman" w:hAnsi="Times New Roman" w:cs="Times New Roman"/>
          <w:sz w:val="24"/>
          <w:szCs w:val="24"/>
        </w:rPr>
        <w:t>er comprobantes de venta: En la siguiente ventana encontramos el listado de los comprobantes que hacen referencias de todas las ventas realizadas, podemos imprimir el documento.</w:t>
      </w:r>
    </w:p>
    <w:p w:rsidR="005B6C7E" w:rsidRPr="00F34C4F" w:rsidRDefault="005B6C7E" w:rsidP="005B6C7E">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73B272D2" wp14:editId="5EDE1DCC">
            <wp:extent cx="5400040" cy="2940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40050"/>
                    </a:xfrm>
                    <a:prstGeom prst="rect">
                      <a:avLst/>
                    </a:prstGeom>
                  </pic:spPr>
                </pic:pic>
              </a:graphicData>
            </a:graphic>
          </wp:inline>
        </w:drawing>
      </w:r>
    </w:p>
    <w:p w:rsidR="005B6C7E" w:rsidRPr="00F34C4F" w:rsidRDefault="005B6C7E" w:rsidP="005B6C7E">
      <w:pPr>
        <w:pStyle w:val="Prrafodelista"/>
        <w:ind w:left="284"/>
        <w:jc w:val="both"/>
        <w:rPr>
          <w:rFonts w:ascii="Times New Roman" w:hAnsi="Times New Roman" w:cs="Times New Roman"/>
          <w:sz w:val="24"/>
          <w:szCs w:val="24"/>
        </w:rPr>
      </w:pPr>
    </w:p>
    <w:p w:rsidR="004442A6" w:rsidRPr="00F34C4F" w:rsidRDefault="004442A6" w:rsidP="004442A6">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Opción </w:t>
      </w:r>
      <w:r w:rsidR="005B6C7E" w:rsidRPr="00F34C4F">
        <w:rPr>
          <w:rFonts w:ascii="Times New Roman" w:hAnsi="Times New Roman" w:cs="Times New Roman"/>
          <w:sz w:val="24"/>
          <w:szCs w:val="24"/>
        </w:rPr>
        <w:t xml:space="preserve">Anular comprobante de venta: </w:t>
      </w:r>
      <w:r w:rsidR="002906E6" w:rsidRPr="00F34C4F">
        <w:rPr>
          <w:rFonts w:ascii="Times New Roman" w:hAnsi="Times New Roman" w:cs="Times New Roman"/>
          <w:sz w:val="24"/>
          <w:szCs w:val="24"/>
        </w:rPr>
        <w:t>En la ventana siguiente tenemos las posibilidades de eliminar o editar los datos del comprobante, que por algún motivo se desea eliminar o por alguna equivocación.</w:t>
      </w:r>
    </w:p>
    <w:p w:rsidR="002906E6" w:rsidRPr="00F34C4F" w:rsidRDefault="002906E6" w:rsidP="002906E6">
      <w:pPr>
        <w:pStyle w:val="Prrafodelista"/>
        <w:ind w:left="284"/>
        <w:jc w:val="both"/>
        <w:rPr>
          <w:rFonts w:ascii="Times New Roman" w:hAnsi="Times New Roman" w:cs="Times New Roman"/>
          <w:sz w:val="24"/>
          <w:szCs w:val="24"/>
        </w:rPr>
      </w:pPr>
      <w:r w:rsidRPr="00F34C4F">
        <w:rPr>
          <w:rFonts w:ascii="Times New Roman" w:hAnsi="Times New Roman" w:cs="Times New Roman"/>
          <w:sz w:val="24"/>
          <w:szCs w:val="24"/>
        </w:rPr>
        <w:t>Importante: Tener cuidado al anular comprobantes</w:t>
      </w:r>
    </w:p>
    <w:p w:rsidR="002906E6" w:rsidRPr="00F34C4F" w:rsidRDefault="002906E6" w:rsidP="002906E6">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lastRenderedPageBreak/>
        <w:drawing>
          <wp:inline distT="0" distB="0" distL="0" distR="0" wp14:anchorId="4933610E" wp14:editId="0653EF16">
            <wp:extent cx="5400040" cy="28079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07970"/>
                    </a:xfrm>
                    <a:prstGeom prst="rect">
                      <a:avLst/>
                    </a:prstGeom>
                  </pic:spPr>
                </pic:pic>
              </a:graphicData>
            </a:graphic>
          </wp:inline>
        </w:drawing>
      </w:r>
    </w:p>
    <w:p w:rsidR="002906E6" w:rsidRPr="00F34C4F" w:rsidRDefault="002906E6" w:rsidP="002906E6">
      <w:pPr>
        <w:pStyle w:val="Prrafodelista"/>
        <w:ind w:left="284"/>
        <w:jc w:val="both"/>
        <w:rPr>
          <w:rFonts w:ascii="Times New Roman" w:hAnsi="Times New Roman" w:cs="Times New Roman"/>
          <w:sz w:val="24"/>
          <w:szCs w:val="24"/>
        </w:rPr>
      </w:pPr>
    </w:p>
    <w:p w:rsidR="002906E6" w:rsidRPr="00F34C4F" w:rsidRDefault="004442A6" w:rsidP="004442A6">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Opción </w:t>
      </w:r>
      <w:r w:rsidR="002906E6" w:rsidRPr="00F34C4F">
        <w:rPr>
          <w:rFonts w:ascii="Times New Roman" w:hAnsi="Times New Roman" w:cs="Times New Roman"/>
          <w:sz w:val="24"/>
          <w:szCs w:val="24"/>
        </w:rPr>
        <w:t xml:space="preserve">de Partición de producto: En la siguiente ventana tenemos la posibilidad de realizar partición de productos. </w:t>
      </w:r>
    </w:p>
    <w:p w:rsidR="004442A6" w:rsidRPr="00F34C4F" w:rsidRDefault="002906E6" w:rsidP="002906E6">
      <w:pPr>
        <w:pStyle w:val="Prrafodelista"/>
        <w:ind w:left="284"/>
        <w:jc w:val="both"/>
        <w:rPr>
          <w:rFonts w:ascii="Times New Roman" w:hAnsi="Times New Roman" w:cs="Times New Roman"/>
          <w:sz w:val="24"/>
          <w:szCs w:val="24"/>
        </w:rPr>
      </w:pPr>
      <w:r w:rsidRPr="00F34C4F">
        <w:rPr>
          <w:rFonts w:ascii="Times New Roman" w:hAnsi="Times New Roman" w:cs="Times New Roman"/>
          <w:sz w:val="24"/>
          <w:szCs w:val="24"/>
          <w:u w:val="single"/>
        </w:rPr>
        <w:t>Ejemplo:</w:t>
      </w:r>
      <w:r w:rsidRPr="00F34C4F">
        <w:rPr>
          <w:rFonts w:ascii="Times New Roman" w:hAnsi="Times New Roman" w:cs="Times New Roman"/>
          <w:sz w:val="24"/>
          <w:szCs w:val="24"/>
        </w:rPr>
        <w:t xml:space="preserve"> Cuando deseamos abrir una caja de leche que contiene 12 taros, al abrir la caja los productos se convierten en unidades.</w:t>
      </w:r>
    </w:p>
    <w:p w:rsidR="002906E6" w:rsidRPr="00F34C4F" w:rsidRDefault="002906E6" w:rsidP="002906E6">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0412A1B8" wp14:editId="1FA2B5C9">
            <wp:extent cx="5400040" cy="25234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23490"/>
                    </a:xfrm>
                    <a:prstGeom prst="rect">
                      <a:avLst/>
                    </a:prstGeom>
                  </pic:spPr>
                </pic:pic>
              </a:graphicData>
            </a:graphic>
          </wp:inline>
        </w:drawing>
      </w:r>
    </w:p>
    <w:p w:rsidR="004855AD" w:rsidRPr="00F34C4F" w:rsidRDefault="004855AD" w:rsidP="004442A6">
      <w:pPr>
        <w:jc w:val="both"/>
        <w:rPr>
          <w:rFonts w:ascii="Times New Roman" w:hAnsi="Times New Roman" w:cs="Times New Roman"/>
          <w:sz w:val="24"/>
          <w:szCs w:val="24"/>
        </w:rPr>
      </w:pPr>
    </w:p>
    <w:p w:rsidR="002906E6" w:rsidRPr="00F34C4F" w:rsidRDefault="00787599" w:rsidP="004442A6">
      <w:pPr>
        <w:jc w:val="both"/>
        <w:rPr>
          <w:rFonts w:ascii="Times New Roman" w:hAnsi="Times New Roman" w:cs="Times New Roman"/>
          <w:sz w:val="24"/>
          <w:szCs w:val="24"/>
        </w:rPr>
      </w:pPr>
      <w:r w:rsidRPr="00F34C4F">
        <w:rPr>
          <w:rFonts w:ascii="Times New Roman" w:hAnsi="Times New Roman" w:cs="Times New Roman"/>
          <w:b/>
          <w:sz w:val="24"/>
          <w:szCs w:val="24"/>
        </w:rPr>
        <w:t xml:space="preserve">Menú de </w:t>
      </w:r>
      <w:r w:rsidR="002906E6" w:rsidRPr="00F34C4F">
        <w:rPr>
          <w:rFonts w:ascii="Times New Roman" w:hAnsi="Times New Roman" w:cs="Times New Roman"/>
          <w:b/>
          <w:sz w:val="24"/>
          <w:szCs w:val="24"/>
        </w:rPr>
        <w:t>Caja</w:t>
      </w:r>
    </w:p>
    <w:p w:rsidR="002906E6" w:rsidRPr="00F34C4F" w:rsidRDefault="002906E6" w:rsidP="004442A6">
      <w:pPr>
        <w:jc w:val="both"/>
        <w:rPr>
          <w:rFonts w:ascii="Times New Roman" w:hAnsi="Times New Roman" w:cs="Times New Roman"/>
          <w:sz w:val="24"/>
          <w:szCs w:val="24"/>
        </w:rPr>
      </w:pPr>
      <w:r w:rsidRPr="00F34C4F">
        <w:rPr>
          <w:rFonts w:ascii="Times New Roman" w:hAnsi="Times New Roman" w:cs="Times New Roman"/>
          <w:sz w:val="24"/>
          <w:szCs w:val="24"/>
        </w:rPr>
        <w:t>En el siguiente menú tenemos las siguientes opciones:</w:t>
      </w:r>
    </w:p>
    <w:p w:rsidR="002906E6" w:rsidRPr="00F34C4F" w:rsidRDefault="002906E6" w:rsidP="002906E6">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Registro de E/S a caja: </w:t>
      </w:r>
      <w:r w:rsidR="00406ED4" w:rsidRPr="00F34C4F">
        <w:rPr>
          <w:rFonts w:ascii="Times New Roman" w:hAnsi="Times New Roman" w:cs="Times New Roman"/>
          <w:sz w:val="24"/>
          <w:szCs w:val="24"/>
        </w:rPr>
        <w:t>En la siguiente ventana podemos registrar la entrada y/o la salida en la caja, definiendo si el movimiento se realiza mediante un determinado documento. Tenemos la posibilidad de filtrar por fechas el listado de los movimientos de la caja, por defecto se carga de la fecha actual.</w:t>
      </w:r>
    </w:p>
    <w:p w:rsidR="002906E6" w:rsidRPr="00F34C4F" w:rsidRDefault="002906E6" w:rsidP="002906E6">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lastRenderedPageBreak/>
        <w:drawing>
          <wp:inline distT="0" distB="0" distL="0" distR="0" wp14:anchorId="6153C71F" wp14:editId="6586B7AD">
            <wp:extent cx="5400040" cy="2539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39365"/>
                    </a:xfrm>
                    <a:prstGeom prst="rect">
                      <a:avLst/>
                    </a:prstGeom>
                  </pic:spPr>
                </pic:pic>
              </a:graphicData>
            </a:graphic>
          </wp:inline>
        </w:drawing>
      </w:r>
    </w:p>
    <w:p w:rsidR="00DA027C" w:rsidRPr="00F34C4F" w:rsidRDefault="00DA027C" w:rsidP="002906E6">
      <w:pPr>
        <w:pStyle w:val="Prrafodelista"/>
        <w:ind w:left="284"/>
        <w:jc w:val="both"/>
        <w:rPr>
          <w:rFonts w:ascii="Times New Roman" w:hAnsi="Times New Roman" w:cs="Times New Roman"/>
          <w:sz w:val="24"/>
          <w:szCs w:val="24"/>
        </w:rPr>
      </w:pPr>
    </w:p>
    <w:p w:rsidR="002906E6" w:rsidRPr="00F34C4F" w:rsidRDefault="002906E6" w:rsidP="002906E6">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Ver movimientos de caja:</w:t>
      </w:r>
      <w:r w:rsidR="00DA027C" w:rsidRPr="00F34C4F">
        <w:rPr>
          <w:rFonts w:ascii="Times New Roman" w:hAnsi="Times New Roman" w:cs="Times New Roman"/>
          <w:sz w:val="24"/>
          <w:szCs w:val="24"/>
        </w:rPr>
        <w:t xml:space="preserve"> El siguiente formulario visualizamos el movimiento de la caja en general, donde están las ventas realizadas el ingreso y la salida a la caja chica, teniendo la posibilidad de imprimir el reporte final.</w:t>
      </w:r>
    </w:p>
    <w:p w:rsidR="00DA027C" w:rsidRPr="00F34C4F" w:rsidRDefault="00DA027C" w:rsidP="00DA027C">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3DEA55AE" wp14:editId="4B6FDC03">
            <wp:extent cx="5400040" cy="258889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88895"/>
                    </a:xfrm>
                    <a:prstGeom prst="rect">
                      <a:avLst/>
                    </a:prstGeom>
                  </pic:spPr>
                </pic:pic>
              </a:graphicData>
            </a:graphic>
          </wp:inline>
        </w:drawing>
      </w:r>
    </w:p>
    <w:p w:rsidR="00DA027C" w:rsidRPr="00F34C4F" w:rsidRDefault="00DA027C" w:rsidP="00DA027C">
      <w:pPr>
        <w:jc w:val="both"/>
        <w:rPr>
          <w:rFonts w:ascii="Times New Roman" w:hAnsi="Times New Roman" w:cs="Times New Roman"/>
          <w:sz w:val="24"/>
          <w:szCs w:val="24"/>
        </w:rPr>
      </w:pPr>
    </w:p>
    <w:p w:rsidR="00DA027C" w:rsidRPr="00F34C4F" w:rsidRDefault="00787599" w:rsidP="00DA027C">
      <w:pPr>
        <w:jc w:val="both"/>
        <w:rPr>
          <w:rFonts w:ascii="Times New Roman" w:hAnsi="Times New Roman" w:cs="Times New Roman"/>
          <w:sz w:val="24"/>
          <w:szCs w:val="24"/>
        </w:rPr>
      </w:pPr>
      <w:r w:rsidRPr="00F34C4F">
        <w:rPr>
          <w:rFonts w:ascii="Times New Roman" w:hAnsi="Times New Roman" w:cs="Times New Roman"/>
          <w:b/>
          <w:sz w:val="24"/>
          <w:szCs w:val="24"/>
        </w:rPr>
        <w:t xml:space="preserve">Menú de </w:t>
      </w:r>
      <w:r w:rsidR="00DA027C" w:rsidRPr="00F34C4F">
        <w:rPr>
          <w:rFonts w:ascii="Times New Roman" w:hAnsi="Times New Roman" w:cs="Times New Roman"/>
          <w:b/>
          <w:sz w:val="24"/>
          <w:szCs w:val="24"/>
        </w:rPr>
        <w:t>Almacén</w:t>
      </w:r>
    </w:p>
    <w:p w:rsidR="00DA027C" w:rsidRPr="00F34C4F" w:rsidRDefault="00DA027C" w:rsidP="00DA027C">
      <w:pPr>
        <w:jc w:val="both"/>
        <w:rPr>
          <w:rFonts w:ascii="Times New Roman" w:hAnsi="Times New Roman" w:cs="Times New Roman"/>
          <w:sz w:val="24"/>
          <w:szCs w:val="24"/>
        </w:rPr>
      </w:pPr>
      <w:r w:rsidRPr="00F34C4F">
        <w:rPr>
          <w:rFonts w:ascii="Times New Roman" w:hAnsi="Times New Roman" w:cs="Times New Roman"/>
          <w:sz w:val="24"/>
          <w:szCs w:val="24"/>
        </w:rPr>
        <w:t>En el menú de almacén tenemos las siguientes opciones:</w:t>
      </w:r>
    </w:p>
    <w:p w:rsidR="00DA027C" w:rsidRPr="00F34C4F" w:rsidRDefault="00DA027C" w:rsidP="00DA027C">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Opción Catálogo de productos</w:t>
      </w:r>
      <w:r w:rsidR="004B2F58" w:rsidRPr="00F34C4F">
        <w:rPr>
          <w:rFonts w:ascii="Times New Roman" w:hAnsi="Times New Roman" w:cs="Times New Roman"/>
          <w:sz w:val="24"/>
          <w:szCs w:val="24"/>
        </w:rPr>
        <w:t xml:space="preserve">: En la siguiente ventana definimos el catálogo de productos con sus respectivas características (nombre, marca, precio, </w:t>
      </w:r>
      <w:proofErr w:type="spellStart"/>
      <w:r w:rsidR="004B2F58" w:rsidRPr="00F34C4F">
        <w:rPr>
          <w:rFonts w:ascii="Times New Roman" w:hAnsi="Times New Roman" w:cs="Times New Roman"/>
          <w:sz w:val="24"/>
          <w:szCs w:val="24"/>
        </w:rPr>
        <w:t>etc</w:t>
      </w:r>
      <w:proofErr w:type="spellEnd"/>
      <w:r w:rsidR="004B2F58" w:rsidRPr="00F34C4F">
        <w:rPr>
          <w:rFonts w:ascii="Times New Roman" w:hAnsi="Times New Roman" w:cs="Times New Roman"/>
          <w:sz w:val="24"/>
          <w:szCs w:val="24"/>
        </w:rPr>
        <w:t>)</w:t>
      </w:r>
    </w:p>
    <w:p w:rsidR="004B2F58" w:rsidRPr="00F34C4F" w:rsidRDefault="004B2F58" w:rsidP="004B2F58">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lastRenderedPageBreak/>
        <w:drawing>
          <wp:inline distT="0" distB="0" distL="0" distR="0" wp14:anchorId="03EF204A" wp14:editId="1BDCD393">
            <wp:extent cx="5400040" cy="25380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38095"/>
                    </a:xfrm>
                    <a:prstGeom prst="rect">
                      <a:avLst/>
                    </a:prstGeom>
                  </pic:spPr>
                </pic:pic>
              </a:graphicData>
            </a:graphic>
          </wp:inline>
        </w:drawing>
      </w:r>
    </w:p>
    <w:p w:rsidR="004B2F58" w:rsidRPr="00F34C4F" w:rsidRDefault="004B2F58" w:rsidP="004B2F58">
      <w:pPr>
        <w:pStyle w:val="Prrafodelista"/>
        <w:ind w:left="284"/>
        <w:jc w:val="both"/>
        <w:rPr>
          <w:rFonts w:ascii="Times New Roman" w:hAnsi="Times New Roman" w:cs="Times New Roman"/>
          <w:sz w:val="24"/>
          <w:szCs w:val="24"/>
        </w:rPr>
      </w:pPr>
    </w:p>
    <w:p w:rsidR="00DA027C" w:rsidRPr="00F34C4F" w:rsidRDefault="00DA027C" w:rsidP="00DA027C">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Opción Ingreso de productos</w:t>
      </w:r>
      <w:r w:rsidR="004B2F58" w:rsidRPr="00F34C4F">
        <w:rPr>
          <w:rFonts w:ascii="Times New Roman" w:hAnsi="Times New Roman" w:cs="Times New Roman"/>
          <w:sz w:val="24"/>
          <w:szCs w:val="24"/>
        </w:rPr>
        <w:t xml:space="preserve">: </w:t>
      </w:r>
      <w:r w:rsidR="001D6C62" w:rsidRPr="00F34C4F">
        <w:rPr>
          <w:rFonts w:ascii="Times New Roman" w:hAnsi="Times New Roman" w:cs="Times New Roman"/>
          <w:sz w:val="24"/>
          <w:szCs w:val="24"/>
        </w:rPr>
        <w:t>En la siguiente ventana ingresamos nuestros productos al almacén, para ello se debe seleccionar un determinado proveedor, el tipo de documento, la fecha de compra, agregamos los productos a ingresar definiendo el costo y la cantidad a ingresar.</w:t>
      </w:r>
    </w:p>
    <w:p w:rsidR="001D6C62" w:rsidRPr="00F34C4F" w:rsidRDefault="001D6C62" w:rsidP="001D6C62">
      <w:pPr>
        <w:pStyle w:val="Prrafodelista"/>
        <w:ind w:left="284"/>
        <w:jc w:val="both"/>
        <w:rPr>
          <w:rFonts w:ascii="Times New Roman" w:hAnsi="Times New Roman" w:cs="Times New Roman"/>
          <w:sz w:val="24"/>
          <w:szCs w:val="24"/>
        </w:rPr>
      </w:pPr>
      <w:r w:rsidRPr="00F34C4F">
        <w:rPr>
          <w:rFonts w:ascii="Times New Roman" w:hAnsi="Times New Roman" w:cs="Times New Roman"/>
          <w:sz w:val="24"/>
          <w:szCs w:val="24"/>
        </w:rPr>
        <w:t xml:space="preserve">Nota: </w:t>
      </w:r>
    </w:p>
    <w:p w:rsidR="001D6C62" w:rsidRPr="00F34C4F" w:rsidRDefault="001D6C62" w:rsidP="001D6C62">
      <w:pPr>
        <w:pStyle w:val="Prrafodelista"/>
        <w:numPr>
          <w:ilvl w:val="0"/>
          <w:numId w:val="10"/>
        </w:numPr>
        <w:jc w:val="both"/>
        <w:rPr>
          <w:rFonts w:ascii="Times New Roman" w:hAnsi="Times New Roman" w:cs="Times New Roman"/>
          <w:sz w:val="24"/>
          <w:szCs w:val="24"/>
        </w:rPr>
      </w:pPr>
      <w:r w:rsidRPr="00F34C4F">
        <w:rPr>
          <w:rFonts w:ascii="Times New Roman" w:hAnsi="Times New Roman" w:cs="Times New Roman"/>
          <w:sz w:val="24"/>
          <w:szCs w:val="24"/>
        </w:rPr>
        <w:t>De acuerdo a la compra realiza podemos incluir o no el valor de IGV</w:t>
      </w:r>
    </w:p>
    <w:p w:rsidR="001D6C62" w:rsidRPr="00F34C4F" w:rsidRDefault="001D6C62" w:rsidP="001D6C62">
      <w:pPr>
        <w:pStyle w:val="Prrafodelista"/>
        <w:numPr>
          <w:ilvl w:val="0"/>
          <w:numId w:val="10"/>
        </w:numPr>
        <w:jc w:val="both"/>
        <w:rPr>
          <w:rFonts w:ascii="Times New Roman" w:hAnsi="Times New Roman" w:cs="Times New Roman"/>
          <w:sz w:val="24"/>
          <w:szCs w:val="24"/>
        </w:rPr>
      </w:pPr>
      <w:r w:rsidRPr="00F34C4F">
        <w:rPr>
          <w:rFonts w:ascii="Times New Roman" w:hAnsi="Times New Roman" w:cs="Times New Roman"/>
          <w:sz w:val="24"/>
          <w:szCs w:val="24"/>
        </w:rPr>
        <w:t>Podemos cargar los productos desde un archivo Excel, si tenemos el inventario general de nuestros productos.</w:t>
      </w:r>
    </w:p>
    <w:p w:rsidR="004B2F58" w:rsidRPr="00F34C4F" w:rsidRDefault="004B2F58" w:rsidP="004B2F58">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68E900D3" wp14:editId="0C02C3CF">
            <wp:extent cx="5400040" cy="28460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46070"/>
                    </a:xfrm>
                    <a:prstGeom prst="rect">
                      <a:avLst/>
                    </a:prstGeom>
                  </pic:spPr>
                </pic:pic>
              </a:graphicData>
            </a:graphic>
          </wp:inline>
        </w:drawing>
      </w:r>
    </w:p>
    <w:p w:rsidR="0058541C" w:rsidRPr="00F34C4F" w:rsidRDefault="0058541C" w:rsidP="004B2F58">
      <w:pPr>
        <w:pStyle w:val="Prrafodelista"/>
        <w:ind w:left="284"/>
        <w:jc w:val="both"/>
        <w:rPr>
          <w:rFonts w:ascii="Times New Roman" w:hAnsi="Times New Roman" w:cs="Times New Roman"/>
          <w:sz w:val="24"/>
          <w:szCs w:val="24"/>
        </w:rPr>
      </w:pPr>
    </w:p>
    <w:p w:rsidR="00DA027C" w:rsidRPr="00F34C4F" w:rsidRDefault="00DA027C" w:rsidP="00DA027C">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Opción </w:t>
      </w:r>
      <w:r w:rsidRPr="00F34C4F">
        <w:rPr>
          <w:rFonts w:ascii="Times New Roman" w:hAnsi="Times New Roman" w:cs="Times New Roman"/>
          <w:sz w:val="24"/>
          <w:szCs w:val="24"/>
        </w:rPr>
        <w:t>Stock productos en el almacén</w:t>
      </w:r>
      <w:r w:rsidR="0058541C" w:rsidRPr="00F34C4F">
        <w:rPr>
          <w:rFonts w:ascii="Times New Roman" w:hAnsi="Times New Roman" w:cs="Times New Roman"/>
          <w:sz w:val="24"/>
          <w:szCs w:val="24"/>
        </w:rPr>
        <w:t>: En la siguiente ventana tenemos la posibilidad de verificar el stock de los productos que tenemos en nuestro almacén</w:t>
      </w:r>
    </w:p>
    <w:p w:rsidR="00354BE5" w:rsidRPr="00F34C4F" w:rsidRDefault="00354BE5" w:rsidP="00354BE5">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lastRenderedPageBreak/>
        <w:drawing>
          <wp:inline distT="0" distB="0" distL="0" distR="0" wp14:anchorId="47462A3A" wp14:editId="071A3BC7">
            <wp:extent cx="5400040" cy="21583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58365"/>
                    </a:xfrm>
                    <a:prstGeom prst="rect">
                      <a:avLst/>
                    </a:prstGeom>
                  </pic:spPr>
                </pic:pic>
              </a:graphicData>
            </a:graphic>
          </wp:inline>
        </w:drawing>
      </w:r>
    </w:p>
    <w:p w:rsidR="00733DAF" w:rsidRPr="00F34C4F" w:rsidRDefault="00733DAF" w:rsidP="00354BE5">
      <w:pPr>
        <w:pStyle w:val="Prrafodelista"/>
        <w:ind w:left="284"/>
        <w:jc w:val="both"/>
        <w:rPr>
          <w:rFonts w:ascii="Times New Roman" w:hAnsi="Times New Roman" w:cs="Times New Roman"/>
          <w:sz w:val="24"/>
          <w:szCs w:val="24"/>
        </w:rPr>
      </w:pPr>
    </w:p>
    <w:p w:rsidR="00733DAF" w:rsidRPr="00F34C4F" w:rsidRDefault="00733DAF" w:rsidP="00354BE5">
      <w:pPr>
        <w:pStyle w:val="Prrafodelista"/>
        <w:ind w:left="284"/>
        <w:jc w:val="both"/>
        <w:rPr>
          <w:rFonts w:ascii="Times New Roman" w:hAnsi="Times New Roman" w:cs="Times New Roman"/>
          <w:sz w:val="24"/>
          <w:szCs w:val="24"/>
        </w:rPr>
      </w:pPr>
      <w:r w:rsidRPr="00F34C4F">
        <w:rPr>
          <w:rFonts w:ascii="Times New Roman" w:hAnsi="Times New Roman" w:cs="Times New Roman"/>
          <w:sz w:val="24"/>
          <w:szCs w:val="24"/>
        </w:rPr>
        <w:t xml:space="preserve">Podemos imprimir el </w:t>
      </w:r>
      <w:proofErr w:type="spellStart"/>
      <w:r w:rsidRPr="00F34C4F">
        <w:rPr>
          <w:rFonts w:ascii="Times New Roman" w:hAnsi="Times New Roman" w:cs="Times New Roman"/>
          <w:sz w:val="24"/>
          <w:szCs w:val="24"/>
        </w:rPr>
        <w:t>kardex</w:t>
      </w:r>
      <w:proofErr w:type="spellEnd"/>
      <w:r w:rsidRPr="00F34C4F">
        <w:rPr>
          <w:rFonts w:ascii="Times New Roman" w:hAnsi="Times New Roman" w:cs="Times New Roman"/>
          <w:sz w:val="24"/>
          <w:szCs w:val="24"/>
        </w:rPr>
        <w:t xml:space="preserve"> del producto</w:t>
      </w:r>
    </w:p>
    <w:p w:rsidR="00733DAF" w:rsidRPr="00F34C4F" w:rsidRDefault="00733DAF" w:rsidP="00354BE5">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06A5E48B" wp14:editId="2A318112">
            <wp:extent cx="5400040" cy="177673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776730"/>
                    </a:xfrm>
                    <a:prstGeom prst="rect">
                      <a:avLst/>
                    </a:prstGeom>
                  </pic:spPr>
                </pic:pic>
              </a:graphicData>
            </a:graphic>
          </wp:inline>
        </w:drawing>
      </w:r>
    </w:p>
    <w:p w:rsidR="00733DAF" w:rsidRPr="00F34C4F" w:rsidRDefault="00733DAF" w:rsidP="00354BE5">
      <w:pPr>
        <w:pStyle w:val="Prrafodelista"/>
        <w:ind w:left="284"/>
        <w:jc w:val="both"/>
        <w:rPr>
          <w:rFonts w:ascii="Times New Roman" w:hAnsi="Times New Roman" w:cs="Times New Roman"/>
          <w:sz w:val="24"/>
          <w:szCs w:val="24"/>
        </w:rPr>
      </w:pPr>
    </w:p>
    <w:p w:rsidR="00DA027C" w:rsidRPr="00F34C4F" w:rsidRDefault="00DA027C" w:rsidP="00DA027C">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Opción </w:t>
      </w:r>
      <w:r w:rsidRPr="00F34C4F">
        <w:rPr>
          <w:rFonts w:ascii="Times New Roman" w:hAnsi="Times New Roman" w:cs="Times New Roman"/>
          <w:sz w:val="24"/>
          <w:szCs w:val="24"/>
        </w:rPr>
        <w:t>Retirar productos defectuosos</w:t>
      </w:r>
      <w:r w:rsidR="00733DAF" w:rsidRPr="00F34C4F">
        <w:rPr>
          <w:rFonts w:ascii="Times New Roman" w:hAnsi="Times New Roman" w:cs="Times New Roman"/>
          <w:sz w:val="24"/>
          <w:szCs w:val="24"/>
        </w:rPr>
        <w:t>: En el siguiente formulario tenemos la posibilidad de retirar los productos del almacén por motivos de fecha de vencimiento, por una rotura, etc.</w:t>
      </w:r>
    </w:p>
    <w:p w:rsidR="00733DAF" w:rsidRPr="00F34C4F" w:rsidRDefault="00733DAF" w:rsidP="00733DAF">
      <w:pPr>
        <w:pStyle w:val="Prrafodelista"/>
        <w:ind w:left="284"/>
        <w:jc w:val="both"/>
        <w:rPr>
          <w:rFonts w:ascii="Times New Roman" w:hAnsi="Times New Roman" w:cs="Times New Roman"/>
          <w:sz w:val="24"/>
          <w:szCs w:val="24"/>
        </w:rPr>
      </w:pPr>
      <w:r w:rsidRPr="00F34C4F">
        <w:rPr>
          <w:rFonts w:ascii="Times New Roman" w:hAnsi="Times New Roman" w:cs="Times New Roman"/>
          <w:sz w:val="24"/>
          <w:szCs w:val="24"/>
          <w:u w:val="single"/>
        </w:rPr>
        <w:t>Nota:</w:t>
      </w:r>
      <w:r w:rsidRPr="00F34C4F">
        <w:rPr>
          <w:rFonts w:ascii="Times New Roman" w:hAnsi="Times New Roman" w:cs="Times New Roman"/>
          <w:sz w:val="24"/>
          <w:szCs w:val="24"/>
        </w:rPr>
        <w:t xml:space="preserve"> Se debe ingresar la cantidad de productos a retirar del almacén.</w:t>
      </w:r>
    </w:p>
    <w:p w:rsidR="00733DAF" w:rsidRPr="00F34C4F" w:rsidRDefault="00733DAF" w:rsidP="00733DAF">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2D416930" wp14:editId="6C080BD3">
            <wp:extent cx="5400040" cy="35794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79495"/>
                    </a:xfrm>
                    <a:prstGeom prst="rect">
                      <a:avLst/>
                    </a:prstGeom>
                  </pic:spPr>
                </pic:pic>
              </a:graphicData>
            </a:graphic>
          </wp:inline>
        </w:drawing>
      </w:r>
    </w:p>
    <w:p w:rsidR="00BA0D10" w:rsidRPr="00F34C4F" w:rsidRDefault="00BA0D10" w:rsidP="00733DAF">
      <w:pPr>
        <w:pStyle w:val="Prrafodelista"/>
        <w:ind w:left="284"/>
        <w:jc w:val="both"/>
        <w:rPr>
          <w:rFonts w:ascii="Times New Roman" w:hAnsi="Times New Roman" w:cs="Times New Roman"/>
          <w:sz w:val="24"/>
          <w:szCs w:val="24"/>
        </w:rPr>
      </w:pPr>
    </w:p>
    <w:p w:rsidR="00DA027C" w:rsidRPr="00F34C4F" w:rsidRDefault="00DA027C" w:rsidP="00DA027C">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Opción </w:t>
      </w:r>
      <w:r w:rsidRPr="00F34C4F">
        <w:rPr>
          <w:rFonts w:ascii="Times New Roman" w:hAnsi="Times New Roman" w:cs="Times New Roman"/>
          <w:sz w:val="24"/>
          <w:szCs w:val="24"/>
        </w:rPr>
        <w:t>Marcas</w:t>
      </w:r>
      <w:r w:rsidR="00BA0D10" w:rsidRPr="00F34C4F">
        <w:rPr>
          <w:rFonts w:ascii="Times New Roman" w:hAnsi="Times New Roman" w:cs="Times New Roman"/>
          <w:sz w:val="24"/>
          <w:szCs w:val="24"/>
        </w:rPr>
        <w:t>: En la siguiente ventana gestionamos los diferentes tipos de marcas que manejamos.</w:t>
      </w:r>
    </w:p>
    <w:p w:rsidR="00BA0D10" w:rsidRPr="00F34C4F" w:rsidRDefault="00BA0D10" w:rsidP="00BA0D10">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1D1AEAD7" wp14:editId="79A734F7">
            <wp:extent cx="5400040" cy="2076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492"/>
                    <a:stretch/>
                  </pic:blipFill>
                  <pic:spPr bwMode="auto">
                    <a:xfrm>
                      <a:off x="0" y="0"/>
                      <a:ext cx="5400040" cy="2076450"/>
                    </a:xfrm>
                    <a:prstGeom prst="rect">
                      <a:avLst/>
                    </a:prstGeom>
                    <a:ln>
                      <a:noFill/>
                    </a:ln>
                    <a:extLst>
                      <a:ext uri="{53640926-AAD7-44D8-BBD7-CCE9431645EC}">
                        <a14:shadowObscured xmlns:a14="http://schemas.microsoft.com/office/drawing/2010/main"/>
                      </a:ext>
                    </a:extLst>
                  </pic:spPr>
                </pic:pic>
              </a:graphicData>
            </a:graphic>
          </wp:inline>
        </w:drawing>
      </w:r>
    </w:p>
    <w:p w:rsidR="00BA0D10" w:rsidRPr="00F34C4F" w:rsidRDefault="00BA0D10" w:rsidP="00BA0D10">
      <w:pPr>
        <w:pStyle w:val="Prrafodelista"/>
        <w:ind w:left="284"/>
        <w:jc w:val="both"/>
        <w:rPr>
          <w:rFonts w:ascii="Times New Roman" w:hAnsi="Times New Roman" w:cs="Times New Roman"/>
          <w:sz w:val="24"/>
          <w:szCs w:val="24"/>
        </w:rPr>
      </w:pPr>
    </w:p>
    <w:p w:rsidR="00DA027C" w:rsidRPr="00F34C4F" w:rsidRDefault="00DA027C" w:rsidP="00DA027C">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Opción </w:t>
      </w:r>
      <w:r w:rsidRPr="00F34C4F">
        <w:rPr>
          <w:rFonts w:ascii="Times New Roman" w:hAnsi="Times New Roman" w:cs="Times New Roman"/>
          <w:sz w:val="24"/>
          <w:szCs w:val="24"/>
        </w:rPr>
        <w:t>Modelos</w:t>
      </w:r>
      <w:r w:rsidR="00BA0D10" w:rsidRPr="00F34C4F">
        <w:rPr>
          <w:rFonts w:ascii="Times New Roman" w:hAnsi="Times New Roman" w:cs="Times New Roman"/>
          <w:sz w:val="24"/>
          <w:szCs w:val="24"/>
        </w:rPr>
        <w:t>: En la siguiente ventana registramos los modelos (tipo producto) de los productos.</w:t>
      </w:r>
    </w:p>
    <w:p w:rsidR="00BA0D10" w:rsidRPr="00F34C4F" w:rsidRDefault="00BA0D10" w:rsidP="00BA0D10">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5274EBA6" wp14:editId="34D4266F">
            <wp:extent cx="5400040" cy="1971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22971"/>
                    <a:stretch/>
                  </pic:blipFill>
                  <pic:spPr bwMode="auto">
                    <a:xfrm>
                      <a:off x="0" y="0"/>
                      <a:ext cx="5400040" cy="1971675"/>
                    </a:xfrm>
                    <a:prstGeom prst="rect">
                      <a:avLst/>
                    </a:prstGeom>
                    <a:ln>
                      <a:noFill/>
                    </a:ln>
                    <a:extLst>
                      <a:ext uri="{53640926-AAD7-44D8-BBD7-CCE9431645EC}">
                        <a14:shadowObscured xmlns:a14="http://schemas.microsoft.com/office/drawing/2010/main"/>
                      </a:ext>
                    </a:extLst>
                  </pic:spPr>
                </pic:pic>
              </a:graphicData>
            </a:graphic>
          </wp:inline>
        </w:drawing>
      </w:r>
    </w:p>
    <w:p w:rsidR="00DA027C" w:rsidRPr="00F34C4F" w:rsidRDefault="00DA027C" w:rsidP="00DA027C">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t xml:space="preserve">Opción </w:t>
      </w:r>
      <w:r w:rsidRPr="00F34C4F">
        <w:rPr>
          <w:rFonts w:ascii="Times New Roman" w:hAnsi="Times New Roman" w:cs="Times New Roman"/>
          <w:sz w:val="24"/>
          <w:szCs w:val="24"/>
        </w:rPr>
        <w:t>Unidad</w:t>
      </w:r>
      <w:r w:rsidR="00D24B1D" w:rsidRPr="00F34C4F">
        <w:rPr>
          <w:rFonts w:ascii="Times New Roman" w:hAnsi="Times New Roman" w:cs="Times New Roman"/>
          <w:sz w:val="24"/>
          <w:szCs w:val="24"/>
        </w:rPr>
        <w:t>: En la siguiente ventana gestionamos los diferentes tipos de medida que se utiliza como unidades, cajas, Kilogramos, etc.</w:t>
      </w:r>
    </w:p>
    <w:p w:rsidR="00D24B1D" w:rsidRPr="00F34C4F" w:rsidRDefault="00D24B1D" w:rsidP="00D24B1D">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4150C71C" wp14:editId="0E7E4998">
            <wp:extent cx="5400040" cy="28016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01620"/>
                    </a:xfrm>
                    <a:prstGeom prst="rect">
                      <a:avLst/>
                    </a:prstGeom>
                  </pic:spPr>
                </pic:pic>
              </a:graphicData>
            </a:graphic>
          </wp:inline>
        </w:drawing>
      </w:r>
    </w:p>
    <w:p w:rsidR="00D24B1D" w:rsidRPr="00F34C4F" w:rsidRDefault="00D24B1D" w:rsidP="00D24B1D">
      <w:pPr>
        <w:pStyle w:val="Prrafodelista"/>
        <w:ind w:left="284"/>
        <w:jc w:val="both"/>
        <w:rPr>
          <w:rFonts w:ascii="Times New Roman" w:hAnsi="Times New Roman" w:cs="Times New Roman"/>
          <w:sz w:val="24"/>
          <w:szCs w:val="24"/>
        </w:rPr>
      </w:pPr>
    </w:p>
    <w:p w:rsidR="00DA027C" w:rsidRPr="00F34C4F" w:rsidRDefault="00DA027C" w:rsidP="00DA027C">
      <w:pPr>
        <w:pStyle w:val="Prrafodelista"/>
        <w:numPr>
          <w:ilvl w:val="0"/>
          <w:numId w:val="9"/>
        </w:numPr>
        <w:ind w:left="284" w:hanging="280"/>
        <w:jc w:val="both"/>
        <w:rPr>
          <w:rFonts w:ascii="Times New Roman" w:hAnsi="Times New Roman" w:cs="Times New Roman"/>
          <w:sz w:val="24"/>
          <w:szCs w:val="24"/>
        </w:rPr>
      </w:pPr>
      <w:r w:rsidRPr="00F34C4F">
        <w:rPr>
          <w:rFonts w:ascii="Times New Roman" w:hAnsi="Times New Roman" w:cs="Times New Roman"/>
          <w:sz w:val="24"/>
          <w:szCs w:val="24"/>
        </w:rPr>
        <w:lastRenderedPageBreak/>
        <w:t xml:space="preserve">Opción </w:t>
      </w:r>
      <w:r w:rsidRPr="00F34C4F">
        <w:rPr>
          <w:rFonts w:ascii="Times New Roman" w:hAnsi="Times New Roman" w:cs="Times New Roman"/>
          <w:sz w:val="24"/>
          <w:szCs w:val="24"/>
        </w:rPr>
        <w:t>Balancear stock</w:t>
      </w:r>
      <w:r w:rsidR="00D24B1D" w:rsidRPr="00F34C4F">
        <w:rPr>
          <w:rFonts w:ascii="Times New Roman" w:hAnsi="Times New Roman" w:cs="Times New Roman"/>
          <w:sz w:val="24"/>
          <w:szCs w:val="24"/>
        </w:rPr>
        <w:t>: En el siguiente formulario, tenemos la posibilidad de balancear el número de stock de nuestros productos que se encuentran en el almacén, para ello seleccionamos un determinado producto e ingresamos la nueva cantidad de productos disponibles en el almacén.</w:t>
      </w:r>
    </w:p>
    <w:p w:rsidR="00D24B1D" w:rsidRPr="00F34C4F" w:rsidRDefault="00D24B1D" w:rsidP="00D24B1D">
      <w:pPr>
        <w:pStyle w:val="Prrafodelista"/>
        <w:ind w:left="284"/>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4B0F39DB" wp14:editId="60E95494">
            <wp:extent cx="5400040" cy="2814955"/>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14955"/>
                    </a:xfrm>
                    <a:prstGeom prst="rect">
                      <a:avLst/>
                    </a:prstGeom>
                  </pic:spPr>
                </pic:pic>
              </a:graphicData>
            </a:graphic>
          </wp:inline>
        </w:drawing>
      </w:r>
    </w:p>
    <w:p w:rsidR="004855AD" w:rsidRPr="00F34C4F" w:rsidRDefault="005D3387" w:rsidP="00673073">
      <w:pPr>
        <w:jc w:val="both"/>
        <w:rPr>
          <w:rFonts w:ascii="Times New Roman" w:hAnsi="Times New Roman" w:cs="Times New Roman"/>
          <w:sz w:val="24"/>
          <w:szCs w:val="24"/>
        </w:rPr>
      </w:pPr>
      <w:r w:rsidRPr="00F34C4F">
        <w:rPr>
          <w:rFonts w:ascii="Times New Roman" w:hAnsi="Times New Roman" w:cs="Times New Roman"/>
          <w:b/>
          <w:sz w:val="24"/>
          <w:szCs w:val="24"/>
        </w:rPr>
        <w:t>Reportes</w:t>
      </w:r>
    </w:p>
    <w:p w:rsidR="005D3387" w:rsidRPr="00F34C4F" w:rsidRDefault="005D3387" w:rsidP="00673073">
      <w:pPr>
        <w:jc w:val="both"/>
        <w:rPr>
          <w:rFonts w:ascii="Times New Roman" w:hAnsi="Times New Roman" w:cs="Times New Roman"/>
          <w:sz w:val="24"/>
          <w:szCs w:val="24"/>
        </w:rPr>
      </w:pPr>
      <w:r w:rsidRPr="00F34C4F">
        <w:rPr>
          <w:rFonts w:ascii="Times New Roman" w:hAnsi="Times New Roman" w:cs="Times New Roman"/>
          <w:sz w:val="24"/>
          <w:szCs w:val="24"/>
        </w:rPr>
        <w:t>Comprobantes anulados</w:t>
      </w:r>
    </w:p>
    <w:p w:rsidR="005D3387" w:rsidRPr="00F34C4F" w:rsidRDefault="005D338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6BCB1B76" wp14:editId="53AB9BA0">
            <wp:extent cx="5400040" cy="27698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69870"/>
                    </a:xfrm>
                    <a:prstGeom prst="rect">
                      <a:avLst/>
                    </a:prstGeom>
                  </pic:spPr>
                </pic:pic>
              </a:graphicData>
            </a:graphic>
          </wp:inline>
        </w:drawing>
      </w:r>
    </w:p>
    <w:p w:rsidR="005D3387" w:rsidRPr="00F34C4F" w:rsidRDefault="005D338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63532EA0" wp14:editId="693AE36E">
            <wp:extent cx="5400040" cy="8959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895985"/>
                    </a:xfrm>
                    <a:prstGeom prst="rect">
                      <a:avLst/>
                    </a:prstGeom>
                  </pic:spPr>
                </pic:pic>
              </a:graphicData>
            </a:graphic>
          </wp:inline>
        </w:drawing>
      </w:r>
    </w:p>
    <w:p w:rsidR="005D3387" w:rsidRPr="00F34C4F" w:rsidRDefault="005D3387" w:rsidP="00673073">
      <w:pPr>
        <w:jc w:val="both"/>
        <w:rPr>
          <w:rFonts w:ascii="Times New Roman" w:hAnsi="Times New Roman" w:cs="Times New Roman"/>
          <w:sz w:val="24"/>
          <w:szCs w:val="24"/>
        </w:rPr>
      </w:pPr>
      <w:r w:rsidRPr="00F34C4F">
        <w:rPr>
          <w:rFonts w:ascii="Times New Roman" w:hAnsi="Times New Roman" w:cs="Times New Roman"/>
          <w:sz w:val="24"/>
          <w:szCs w:val="24"/>
        </w:rPr>
        <w:t>Cotizaciones</w:t>
      </w:r>
    </w:p>
    <w:p w:rsidR="005D3387" w:rsidRPr="00F34C4F" w:rsidRDefault="005D338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lastRenderedPageBreak/>
        <w:drawing>
          <wp:inline distT="0" distB="0" distL="0" distR="0" wp14:anchorId="5A066447" wp14:editId="458EE993">
            <wp:extent cx="5400040" cy="14198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19860"/>
                    </a:xfrm>
                    <a:prstGeom prst="rect">
                      <a:avLst/>
                    </a:prstGeom>
                  </pic:spPr>
                </pic:pic>
              </a:graphicData>
            </a:graphic>
          </wp:inline>
        </w:drawing>
      </w:r>
    </w:p>
    <w:p w:rsidR="005D3387" w:rsidRPr="00F34C4F" w:rsidRDefault="005D338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7529995A" wp14:editId="10B96A8F">
            <wp:extent cx="5400040" cy="45758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575810"/>
                    </a:xfrm>
                    <a:prstGeom prst="rect">
                      <a:avLst/>
                    </a:prstGeom>
                  </pic:spPr>
                </pic:pic>
              </a:graphicData>
            </a:graphic>
          </wp:inline>
        </w:drawing>
      </w:r>
    </w:p>
    <w:p w:rsidR="005D3387" w:rsidRPr="00F34C4F" w:rsidRDefault="005D3387" w:rsidP="00673073">
      <w:pPr>
        <w:jc w:val="both"/>
        <w:rPr>
          <w:rFonts w:ascii="Times New Roman" w:hAnsi="Times New Roman" w:cs="Times New Roman"/>
          <w:sz w:val="24"/>
          <w:szCs w:val="24"/>
          <w:u w:val="single"/>
        </w:rPr>
      </w:pPr>
      <w:r w:rsidRPr="00F34C4F">
        <w:rPr>
          <w:rFonts w:ascii="Times New Roman" w:hAnsi="Times New Roman" w:cs="Times New Roman"/>
          <w:sz w:val="24"/>
          <w:szCs w:val="24"/>
          <w:u w:val="single"/>
        </w:rPr>
        <w:t>Las ventas</w:t>
      </w:r>
    </w:p>
    <w:p w:rsidR="005D3387" w:rsidRPr="00F34C4F" w:rsidRDefault="005D3387" w:rsidP="00673073">
      <w:pPr>
        <w:jc w:val="both"/>
        <w:rPr>
          <w:rFonts w:ascii="Times New Roman" w:hAnsi="Times New Roman" w:cs="Times New Roman"/>
          <w:sz w:val="24"/>
          <w:szCs w:val="24"/>
        </w:rPr>
      </w:pPr>
      <w:r w:rsidRPr="00F34C4F">
        <w:rPr>
          <w:rFonts w:ascii="Times New Roman" w:hAnsi="Times New Roman" w:cs="Times New Roman"/>
          <w:sz w:val="24"/>
          <w:szCs w:val="24"/>
        </w:rPr>
        <w:t>Monto por vendedor</w:t>
      </w:r>
    </w:p>
    <w:p w:rsidR="005D3387" w:rsidRPr="00F34C4F" w:rsidRDefault="005D338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31A65C11" wp14:editId="23972BDB">
            <wp:extent cx="5400040" cy="20021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02155"/>
                    </a:xfrm>
                    <a:prstGeom prst="rect">
                      <a:avLst/>
                    </a:prstGeom>
                  </pic:spPr>
                </pic:pic>
              </a:graphicData>
            </a:graphic>
          </wp:inline>
        </w:drawing>
      </w:r>
    </w:p>
    <w:p w:rsidR="005D3387" w:rsidRPr="00F34C4F" w:rsidRDefault="005D3387" w:rsidP="00673073">
      <w:pPr>
        <w:jc w:val="both"/>
        <w:rPr>
          <w:rFonts w:ascii="Times New Roman" w:hAnsi="Times New Roman" w:cs="Times New Roman"/>
          <w:sz w:val="24"/>
          <w:szCs w:val="24"/>
        </w:rPr>
      </w:pPr>
      <w:r w:rsidRPr="00F34C4F">
        <w:rPr>
          <w:rFonts w:ascii="Times New Roman" w:hAnsi="Times New Roman" w:cs="Times New Roman"/>
          <w:sz w:val="24"/>
          <w:szCs w:val="24"/>
        </w:rPr>
        <w:lastRenderedPageBreak/>
        <w:t>Reporte de ventas</w:t>
      </w:r>
    </w:p>
    <w:p w:rsidR="005D3387" w:rsidRPr="00F34C4F" w:rsidRDefault="005D338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270C1C9C" wp14:editId="1AA232D5">
            <wp:extent cx="5400040" cy="988695"/>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88695"/>
                    </a:xfrm>
                    <a:prstGeom prst="rect">
                      <a:avLst/>
                    </a:prstGeom>
                  </pic:spPr>
                </pic:pic>
              </a:graphicData>
            </a:graphic>
          </wp:inline>
        </w:drawing>
      </w:r>
    </w:p>
    <w:p w:rsidR="005D3387" w:rsidRPr="00F34C4F" w:rsidRDefault="005D3387" w:rsidP="00673073">
      <w:pPr>
        <w:jc w:val="both"/>
        <w:rPr>
          <w:rFonts w:ascii="Times New Roman" w:hAnsi="Times New Roman" w:cs="Times New Roman"/>
          <w:sz w:val="24"/>
          <w:szCs w:val="24"/>
        </w:rPr>
      </w:pPr>
      <w:r w:rsidRPr="00F34C4F">
        <w:rPr>
          <w:rFonts w:ascii="Times New Roman" w:hAnsi="Times New Roman" w:cs="Times New Roman"/>
          <w:sz w:val="24"/>
          <w:szCs w:val="24"/>
        </w:rPr>
        <w:t>Ventas por documento en formato Excel</w:t>
      </w:r>
    </w:p>
    <w:p w:rsidR="005D3387" w:rsidRPr="00F34C4F" w:rsidRDefault="005D338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4350C810" wp14:editId="059ECC9F">
            <wp:extent cx="5400040" cy="17919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791970"/>
                    </a:xfrm>
                    <a:prstGeom prst="rect">
                      <a:avLst/>
                    </a:prstGeom>
                  </pic:spPr>
                </pic:pic>
              </a:graphicData>
            </a:graphic>
          </wp:inline>
        </w:drawing>
      </w:r>
    </w:p>
    <w:p w:rsidR="001C4057" w:rsidRPr="00F34C4F" w:rsidRDefault="001C4057" w:rsidP="00673073">
      <w:pPr>
        <w:jc w:val="both"/>
        <w:rPr>
          <w:rFonts w:ascii="Times New Roman" w:hAnsi="Times New Roman" w:cs="Times New Roman"/>
          <w:sz w:val="24"/>
          <w:szCs w:val="24"/>
        </w:rPr>
      </w:pPr>
      <w:r w:rsidRPr="00F34C4F">
        <w:rPr>
          <w:rFonts w:ascii="Times New Roman" w:hAnsi="Times New Roman" w:cs="Times New Roman"/>
          <w:sz w:val="24"/>
          <w:szCs w:val="24"/>
        </w:rPr>
        <w:t>Ventas por documento</w:t>
      </w:r>
    </w:p>
    <w:p w:rsidR="001C4057" w:rsidRPr="00F34C4F" w:rsidRDefault="001C405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4EE1D14E" wp14:editId="12FEA3E0">
            <wp:extent cx="5400040" cy="25749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574925"/>
                    </a:xfrm>
                    <a:prstGeom prst="rect">
                      <a:avLst/>
                    </a:prstGeom>
                  </pic:spPr>
                </pic:pic>
              </a:graphicData>
            </a:graphic>
          </wp:inline>
        </w:drawing>
      </w:r>
    </w:p>
    <w:p w:rsidR="001C4057" w:rsidRPr="00F34C4F" w:rsidRDefault="001C405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75C16854" wp14:editId="22DED76B">
            <wp:extent cx="5400040" cy="13487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348740"/>
                    </a:xfrm>
                    <a:prstGeom prst="rect">
                      <a:avLst/>
                    </a:prstGeom>
                  </pic:spPr>
                </pic:pic>
              </a:graphicData>
            </a:graphic>
          </wp:inline>
        </w:drawing>
      </w:r>
    </w:p>
    <w:p w:rsidR="001C4057" w:rsidRPr="00F34C4F" w:rsidRDefault="001C4057" w:rsidP="00673073">
      <w:pPr>
        <w:jc w:val="both"/>
        <w:rPr>
          <w:rFonts w:ascii="Times New Roman" w:hAnsi="Times New Roman" w:cs="Times New Roman"/>
          <w:sz w:val="24"/>
          <w:szCs w:val="24"/>
        </w:rPr>
      </w:pPr>
      <w:r w:rsidRPr="00F34C4F">
        <w:rPr>
          <w:rFonts w:ascii="Times New Roman" w:hAnsi="Times New Roman" w:cs="Times New Roman"/>
          <w:sz w:val="24"/>
          <w:szCs w:val="24"/>
        </w:rPr>
        <w:t>Reporte de productos defectuosos</w:t>
      </w:r>
    </w:p>
    <w:p w:rsidR="001C4057" w:rsidRPr="00F34C4F" w:rsidRDefault="001C405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lastRenderedPageBreak/>
        <w:drawing>
          <wp:inline distT="0" distB="0" distL="0" distR="0" wp14:anchorId="5D5C896D" wp14:editId="30202306">
            <wp:extent cx="5400040" cy="331025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310255"/>
                    </a:xfrm>
                    <a:prstGeom prst="rect">
                      <a:avLst/>
                    </a:prstGeom>
                  </pic:spPr>
                </pic:pic>
              </a:graphicData>
            </a:graphic>
          </wp:inline>
        </w:drawing>
      </w:r>
    </w:p>
    <w:p w:rsidR="001C4057" w:rsidRPr="00F34C4F" w:rsidRDefault="001C405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14F7350F" wp14:editId="68ADB3F0">
            <wp:extent cx="5400040" cy="81407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4070"/>
                    </a:xfrm>
                    <a:prstGeom prst="rect">
                      <a:avLst/>
                    </a:prstGeom>
                  </pic:spPr>
                </pic:pic>
              </a:graphicData>
            </a:graphic>
          </wp:inline>
        </w:drawing>
      </w:r>
    </w:p>
    <w:p w:rsidR="001C4057" w:rsidRPr="00F34C4F" w:rsidRDefault="001C4057" w:rsidP="00673073">
      <w:pPr>
        <w:jc w:val="both"/>
        <w:rPr>
          <w:rFonts w:ascii="Times New Roman" w:hAnsi="Times New Roman" w:cs="Times New Roman"/>
          <w:sz w:val="24"/>
          <w:szCs w:val="24"/>
        </w:rPr>
      </w:pPr>
      <w:r w:rsidRPr="00F34C4F">
        <w:rPr>
          <w:rFonts w:ascii="Times New Roman" w:hAnsi="Times New Roman" w:cs="Times New Roman"/>
          <w:sz w:val="24"/>
          <w:szCs w:val="24"/>
        </w:rPr>
        <w:t>Reporte de productos vendidos</w:t>
      </w:r>
    </w:p>
    <w:p w:rsidR="001C4057" w:rsidRPr="00F34C4F" w:rsidRDefault="001C405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5822E2A1" wp14:editId="2DDAA9AE">
            <wp:extent cx="5400040" cy="29718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71800"/>
                    </a:xfrm>
                    <a:prstGeom prst="rect">
                      <a:avLst/>
                    </a:prstGeom>
                  </pic:spPr>
                </pic:pic>
              </a:graphicData>
            </a:graphic>
          </wp:inline>
        </w:drawing>
      </w:r>
    </w:p>
    <w:p w:rsidR="001C4057" w:rsidRPr="00F34C4F" w:rsidRDefault="001C405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lastRenderedPageBreak/>
        <w:drawing>
          <wp:inline distT="0" distB="0" distL="0" distR="0" wp14:anchorId="6EB6E7F9" wp14:editId="24AE085B">
            <wp:extent cx="5400040" cy="4586605"/>
            <wp:effectExtent l="0" t="0" r="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586605"/>
                    </a:xfrm>
                    <a:prstGeom prst="rect">
                      <a:avLst/>
                    </a:prstGeom>
                  </pic:spPr>
                </pic:pic>
              </a:graphicData>
            </a:graphic>
          </wp:inline>
        </w:drawing>
      </w:r>
    </w:p>
    <w:p w:rsidR="001C4057" w:rsidRPr="00F34C4F" w:rsidRDefault="001C4057" w:rsidP="00673073">
      <w:pPr>
        <w:jc w:val="both"/>
        <w:rPr>
          <w:rFonts w:ascii="Times New Roman" w:hAnsi="Times New Roman" w:cs="Times New Roman"/>
          <w:sz w:val="24"/>
          <w:szCs w:val="24"/>
        </w:rPr>
      </w:pPr>
      <w:r w:rsidRPr="00F34C4F">
        <w:rPr>
          <w:rFonts w:ascii="Times New Roman" w:hAnsi="Times New Roman" w:cs="Times New Roman"/>
          <w:sz w:val="24"/>
          <w:szCs w:val="24"/>
        </w:rPr>
        <w:t>Documentos de venta</w:t>
      </w:r>
    </w:p>
    <w:p w:rsidR="005D3387" w:rsidRPr="00F34C4F" w:rsidRDefault="001C405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29D9233F" wp14:editId="05B6EF18">
            <wp:extent cx="2781300" cy="37147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81300" cy="3714750"/>
                    </a:xfrm>
                    <a:prstGeom prst="rect">
                      <a:avLst/>
                    </a:prstGeom>
                  </pic:spPr>
                </pic:pic>
              </a:graphicData>
            </a:graphic>
          </wp:inline>
        </w:drawing>
      </w:r>
    </w:p>
    <w:p w:rsidR="001C4057" w:rsidRPr="00F34C4F" w:rsidRDefault="001C4057" w:rsidP="00673073">
      <w:pPr>
        <w:jc w:val="both"/>
        <w:rPr>
          <w:rFonts w:ascii="Times New Roman" w:hAnsi="Times New Roman" w:cs="Times New Roman"/>
          <w:noProof/>
          <w:sz w:val="24"/>
          <w:szCs w:val="24"/>
          <w:lang w:eastAsia="es-PE"/>
        </w:rPr>
      </w:pPr>
      <w:r w:rsidRPr="00F34C4F">
        <w:rPr>
          <w:rFonts w:ascii="Times New Roman" w:hAnsi="Times New Roman" w:cs="Times New Roman"/>
          <w:noProof/>
          <w:sz w:val="24"/>
          <w:szCs w:val="24"/>
          <w:lang w:eastAsia="es-PE"/>
        </w:rPr>
        <w:lastRenderedPageBreak/>
        <w:drawing>
          <wp:inline distT="0" distB="0" distL="0" distR="0" wp14:anchorId="3079C3F7" wp14:editId="3768C9C1">
            <wp:extent cx="2752725" cy="55626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52725" cy="5562600"/>
                    </a:xfrm>
                    <a:prstGeom prst="rect">
                      <a:avLst/>
                    </a:prstGeom>
                  </pic:spPr>
                </pic:pic>
              </a:graphicData>
            </a:graphic>
          </wp:inline>
        </w:drawing>
      </w:r>
      <w:r w:rsidRPr="00F34C4F">
        <w:rPr>
          <w:rFonts w:ascii="Times New Roman" w:hAnsi="Times New Roman" w:cs="Times New Roman"/>
          <w:noProof/>
          <w:sz w:val="24"/>
          <w:szCs w:val="24"/>
          <w:lang w:eastAsia="es-PE"/>
        </w:rPr>
        <w:t xml:space="preserve"> </w:t>
      </w:r>
      <w:r w:rsidRPr="00F34C4F">
        <w:rPr>
          <w:rFonts w:ascii="Times New Roman" w:hAnsi="Times New Roman" w:cs="Times New Roman"/>
          <w:noProof/>
          <w:sz w:val="24"/>
          <w:szCs w:val="24"/>
          <w:lang w:eastAsia="es-PE"/>
        </w:rPr>
        <w:lastRenderedPageBreak/>
        <w:drawing>
          <wp:inline distT="0" distB="0" distL="0" distR="0" wp14:anchorId="00A8395C" wp14:editId="5A456696">
            <wp:extent cx="2676525" cy="55245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6525" cy="5524500"/>
                    </a:xfrm>
                    <a:prstGeom prst="rect">
                      <a:avLst/>
                    </a:prstGeom>
                  </pic:spPr>
                </pic:pic>
              </a:graphicData>
            </a:graphic>
          </wp:inline>
        </w:drawing>
      </w:r>
    </w:p>
    <w:p w:rsidR="001C4057" w:rsidRPr="00F34C4F" w:rsidRDefault="001C4057" w:rsidP="00673073">
      <w:pPr>
        <w:jc w:val="both"/>
        <w:rPr>
          <w:rFonts w:ascii="Times New Roman" w:hAnsi="Times New Roman" w:cs="Times New Roman"/>
          <w:noProof/>
          <w:sz w:val="24"/>
          <w:szCs w:val="24"/>
          <w:lang w:eastAsia="es-PE"/>
        </w:rPr>
      </w:pPr>
      <w:r w:rsidRPr="00F34C4F">
        <w:rPr>
          <w:rFonts w:ascii="Times New Roman" w:hAnsi="Times New Roman" w:cs="Times New Roman"/>
          <w:noProof/>
          <w:sz w:val="24"/>
          <w:szCs w:val="24"/>
          <w:lang w:eastAsia="es-PE"/>
        </w:rPr>
        <w:t>Factura fisica</w:t>
      </w:r>
    </w:p>
    <w:p w:rsidR="00673073" w:rsidRPr="00F34C4F" w:rsidRDefault="001C4057"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14:anchorId="1194A220" wp14:editId="196345C5">
            <wp:extent cx="5400040" cy="28022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802255"/>
                    </a:xfrm>
                    <a:prstGeom prst="rect">
                      <a:avLst/>
                    </a:prstGeom>
                  </pic:spPr>
                </pic:pic>
              </a:graphicData>
            </a:graphic>
          </wp:inline>
        </w:drawing>
      </w:r>
    </w:p>
    <w:p w:rsidR="00787599" w:rsidRPr="00F34C4F" w:rsidRDefault="00787599" w:rsidP="00673073">
      <w:pPr>
        <w:jc w:val="both"/>
        <w:rPr>
          <w:rFonts w:ascii="Times New Roman" w:hAnsi="Times New Roman" w:cs="Times New Roman"/>
          <w:b/>
          <w:sz w:val="24"/>
          <w:szCs w:val="24"/>
        </w:rPr>
      </w:pPr>
      <w:r w:rsidRPr="00F34C4F">
        <w:rPr>
          <w:rFonts w:ascii="Times New Roman" w:hAnsi="Times New Roman" w:cs="Times New Roman"/>
          <w:sz w:val="24"/>
          <w:szCs w:val="24"/>
        </w:rPr>
        <w:lastRenderedPageBreak/>
        <w:t xml:space="preserve">Derechos del autor: </w:t>
      </w:r>
      <w:r w:rsidRPr="00F34C4F">
        <w:rPr>
          <w:rFonts w:ascii="Times New Roman" w:hAnsi="Times New Roman" w:cs="Times New Roman"/>
          <w:b/>
          <w:sz w:val="24"/>
          <w:szCs w:val="24"/>
        </w:rPr>
        <w:t>ZEYTOL S.A</w:t>
      </w:r>
    </w:p>
    <w:p w:rsidR="00787599" w:rsidRPr="00F34C4F" w:rsidRDefault="00787599" w:rsidP="00673073">
      <w:pPr>
        <w:jc w:val="both"/>
        <w:rPr>
          <w:rFonts w:ascii="Times New Roman" w:hAnsi="Times New Roman" w:cs="Times New Roman"/>
          <w:sz w:val="24"/>
          <w:szCs w:val="24"/>
        </w:rPr>
      </w:pPr>
      <w:r w:rsidRPr="00F34C4F">
        <w:rPr>
          <w:rFonts w:ascii="Times New Roman" w:hAnsi="Times New Roman" w:cs="Times New Roman"/>
          <w:sz w:val="24"/>
          <w:szCs w:val="24"/>
        </w:rPr>
        <w:t xml:space="preserve">Búscanos en las redes sociales como: </w:t>
      </w:r>
      <w:r w:rsidRPr="00F34C4F">
        <w:rPr>
          <w:rFonts w:ascii="Times New Roman" w:hAnsi="Times New Roman" w:cs="Times New Roman"/>
          <w:b/>
          <w:sz w:val="24"/>
          <w:szCs w:val="24"/>
        </w:rPr>
        <w:t>ZEYTOL</w:t>
      </w:r>
    </w:p>
    <w:p w:rsidR="00787599" w:rsidRPr="00F34C4F" w:rsidRDefault="00787599" w:rsidP="00673073">
      <w:pPr>
        <w:jc w:val="both"/>
        <w:rPr>
          <w:rFonts w:ascii="Times New Roman" w:hAnsi="Times New Roman" w:cs="Times New Roman"/>
          <w:sz w:val="24"/>
          <w:szCs w:val="24"/>
        </w:rPr>
      </w:pPr>
      <w:r w:rsidRPr="00F34C4F">
        <w:rPr>
          <w:rFonts w:ascii="Times New Roman" w:hAnsi="Times New Roman" w:cs="Times New Roman"/>
          <w:noProof/>
          <w:sz w:val="24"/>
          <w:szCs w:val="24"/>
          <w:lang w:eastAsia="es-PE"/>
        </w:rPr>
        <w:drawing>
          <wp:inline distT="0" distB="0" distL="0" distR="0">
            <wp:extent cx="5400040" cy="1350010"/>
            <wp:effectExtent l="0" t="0" r="0" b="2540"/>
            <wp:docPr id="48" name="Imagen 48" descr="C:\Users\aomc\Pictures\zt\01 Banner de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omc\Pictures\zt\01 Banner de we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350010"/>
                    </a:xfrm>
                    <a:prstGeom prst="rect">
                      <a:avLst/>
                    </a:prstGeom>
                    <a:noFill/>
                    <a:ln>
                      <a:noFill/>
                    </a:ln>
                  </pic:spPr>
                </pic:pic>
              </a:graphicData>
            </a:graphic>
          </wp:inline>
        </w:drawing>
      </w:r>
    </w:p>
    <w:p w:rsidR="00787599" w:rsidRPr="00F34C4F" w:rsidRDefault="00787599" w:rsidP="00673073">
      <w:pPr>
        <w:jc w:val="both"/>
        <w:rPr>
          <w:rFonts w:ascii="Times New Roman" w:hAnsi="Times New Roman" w:cs="Times New Roman"/>
          <w:sz w:val="24"/>
          <w:szCs w:val="24"/>
        </w:rPr>
      </w:pPr>
      <w:r w:rsidRPr="00F34C4F">
        <w:rPr>
          <w:rFonts w:ascii="Times New Roman" w:hAnsi="Times New Roman" w:cs="Times New Roman"/>
          <w:sz w:val="24"/>
          <w:szCs w:val="24"/>
        </w:rPr>
        <w:t xml:space="preserve">Elaborado por: </w:t>
      </w:r>
      <w:r w:rsidRPr="00F34C4F">
        <w:rPr>
          <w:rFonts w:ascii="Times New Roman" w:hAnsi="Times New Roman" w:cs="Times New Roman"/>
          <w:b/>
          <w:sz w:val="24"/>
          <w:szCs w:val="24"/>
        </w:rPr>
        <w:t>@ldomar.mc</w:t>
      </w:r>
    </w:p>
    <w:p w:rsidR="00787599" w:rsidRPr="00F34C4F" w:rsidRDefault="00787599" w:rsidP="00673073">
      <w:pPr>
        <w:jc w:val="both"/>
        <w:rPr>
          <w:rFonts w:ascii="Times New Roman" w:hAnsi="Times New Roman" w:cs="Times New Roman"/>
          <w:sz w:val="24"/>
          <w:szCs w:val="24"/>
        </w:rPr>
      </w:pPr>
    </w:p>
    <w:p w:rsidR="00787599" w:rsidRPr="00F34C4F" w:rsidRDefault="00787599" w:rsidP="00787599">
      <w:pPr>
        <w:pStyle w:val="Sinespaciado"/>
        <w:jc w:val="center"/>
        <w:rPr>
          <w:rFonts w:ascii="Times New Roman" w:hAnsi="Times New Roman" w:cs="Times New Roman"/>
          <w:sz w:val="24"/>
          <w:szCs w:val="24"/>
        </w:rPr>
      </w:pPr>
      <w:r w:rsidRPr="00F34C4F">
        <w:rPr>
          <w:rFonts w:ascii="Times New Roman" w:hAnsi="Times New Roman" w:cs="Times New Roman"/>
          <w:sz w:val="24"/>
          <w:szCs w:val="24"/>
        </w:rPr>
        <w:t>LIMA – PERÚ</w:t>
      </w:r>
    </w:p>
    <w:p w:rsidR="00787599" w:rsidRPr="00F34C4F" w:rsidRDefault="00787599" w:rsidP="00787599">
      <w:pPr>
        <w:pStyle w:val="Sinespaciado"/>
        <w:jc w:val="center"/>
        <w:rPr>
          <w:rFonts w:ascii="Times New Roman" w:hAnsi="Times New Roman" w:cs="Times New Roman"/>
          <w:sz w:val="24"/>
          <w:szCs w:val="24"/>
        </w:rPr>
      </w:pPr>
      <w:r w:rsidRPr="00F34C4F">
        <w:rPr>
          <w:rFonts w:ascii="Times New Roman" w:hAnsi="Times New Roman" w:cs="Times New Roman"/>
          <w:sz w:val="24"/>
          <w:szCs w:val="24"/>
        </w:rPr>
        <w:t>2019</w:t>
      </w:r>
    </w:p>
    <w:sectPr w:rsidR="00787599" w:rsidRPr="00F34C4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76F4D"/>
    <w:multiLevelType w:val="hybridMultilevel"/>
    <w:tmpl w:val="6BC849B2"/>
    <w:lvl w:ilvl="0" w:tplc="C57A84F0">
      <w:numFmt w:val="bullet"/>
      <w:lvlText w:val="•"/>
      <w:lvlJc w:val="left"/>
      <w:pPr>
        <w:ind w:left="1425" w:hanging="705"/>
      </w:pPr>
      <w:rPr>
        <w:rFonts w:ascii="Calibri" w:eastAsiaTheme="minorHAnsi" w:hAnsi="Calibri" w:cstheme="minorBidi"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15:restartNumberingAfterBreak="0">
    <w:nsid w:val="26EE40C8"/>
    <w:multiLevelType w:val="hybridMultilevel"/>
    <w:tmpl w:val="858E333E"/>
    <w:lvl w:ilvl="0" w:tplc="C57A84F0">
      <w:numFmt w:val="bullet"/>
      <w:lvlText w:val="•"/>
      <w:lvlJc w:val="left"/>
      <w:pPr>
        <w:ind w:left="1065" w:hanging="705"/>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8B61629"/>
    <w:multiLevelType w:val="hybridMultilevel"/>
    <w:tmpl w:val="9844E8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B53515A"/>
    <w:multiLevelType w:val="hybridMultilevel"/>
    <w:tmpl w:val="776A80DE"/>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4" w15:restartNumberingAfterBreak="0">
    <w:nsid w:val="454536A8"/>
    <w:multiLevelType w:val="hybridMultilevel"/>
    <w:tmpl w:val="BF001CC0"/>
    <w:lvl w:ilvl="0" w:tplc="C57A84F0">
      <w:numFmt w:val="bullet"/>
      <w:lvlText w:val="•"/>
      <w:lvlJc w:val="left"/>
      <w:pPr>
        <w:ind w:left="2505" w:hanging="705"/>
      </w:pPr>
      <w:rPr>
        <w:rFonts w:ascii="Calibri" w:eastAsiaTheme="minorHAnsi" w:hAnsi="Calibri" w:cstheme="minorBidi"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5" w15:restartNumberingAfterBreak="0">
    <w:nsid w:val="47C50939"/>
    <w:multiLevelType w:val="hybridMultilevel"/>
    <w:tmpl w:val="6E4CD694"/>
    <w:lvl w:ilvl="0" w:tplc="5024F2D4">
      <w:numFmt w:val="bullet"/>
      <w:lvlText w:val="-"/>
      <w:lvlJc w:val="left"/>
      <w:pPr>
        <w:ind w:left="644" w:hanging="360"/>
      </w:pPr>
      <w:rPr>
        <w:rFonts w:ascii="Calibri" w:eastAsiaTheme="minorHAnsi" w:hAnsi="Calibri" w:cstheme="minorBidi" w:hint="default"/>
      </w:rPr>
    </w:lvl>
    <w:lvl w:ilvl="1" w:tplc="280A0003" w:tentative="1">
      <w:start w:val="1"/>
      <w:numFmt w:val="bullet"/>
      <w:lvlText w:val="o"/>
      <w:lvlJc w:val="left"/>
      <w:pPr>
        <w:ind w:left="1364" w:hanging="360"/>
      </w:pPr>
      <w:rPr>
        <w:rFonts w:ascii="Courier New" w:hAnsi="Courier New" w:cs="Courier New" w:hint="default"/>
      </w:rPr>
    </w:lvl>
    <w:lvl w:ilvl="2" w:tplc="280A0005" w:tentative="1">
      <w:start w:val="1"/>
      <w:numFmt w:val="bullet"/>
      <w:lvlText w:val=""/>
      <w:lvlJc w:val="left"/>
      <w:pPr>
        <w:ind w:left="2084" w:hanging="360"/>
      </w:pPr>
      <w:rPr>
        <w:rFonts w:ascii="Wingdings" w:hAnsi="Wingdings" w:hint="default"/>
      </w:rPr>
    </w:lvl>
    <w:lvl w:ilvl="3" w:tplc="280A0001" w:tentative="1">
      <w:start w:val="1"/>
      <w:numFmt w:val="bullet"/>
      <w:lvlText w:val=""/>
      <w:lvlJc w:val="left"/>
      <w:pPr>
        <w:ind w:left="2804" w:hanging="360"/>
      </w:pPr>
      <w:rPr>
        <w:rFonts w:ascii="Symbol" w:hAnsi="Symbol" w:hint="default"/>
      </w:rPr>
    </w:lvl>
    <w:lvl w:ilvl="4" w:tplc="280A0003" w:tentative="1">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6" w15:restartNumberingAfterBreak="0">
    <w:nsid w:val="523C1ADC"/>
    <w:multiLevelType w:val="hybridMultilevel"/>
    <w:tmpl w:val="37727020"/>
    <w:lvl w:ilvl="0" w:tplc="C57A84F0">
      <w:numFmt w:val="bullet"/>
      <w:lvlText w:val="•"/>
      <w:lvlJc w:val="left"/>
      <w:pPr>
        <w:ind w:left="1425" w:hanging="705"/>
      </w:pPr>
      <w:rPr>
        <w:rFonts w:ascii="Calibri" w:eastAsiaTheme="minorHAnsi" w:hAnsi="Calibri" w:cstheme="minorBidi"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53937C00"/>
    <w:multiLevelType w:val="hybridMultilevel"/>
    <w:tmpl w:val="D2708C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B405F22"/>
    <w:multiLevelType w:val="hybridMultilevel"/>
    <w:tmpl w:val="C6B0D3CA"/>
    <w:lvl w:ilvl="0" w:tplc="C57A84F0">
      <w:numFmt w:val="bullet"/>
      <w:lvlText w:val="•"/>
      <w:lvlJc w:val="left"/>
      <w:pPr>
        <w:ind w:left="2481" w:hanging="705"/>
      </w:pPr>
      <w:rPr>
        <w:rFonts w:ascii="Calibri" w:eastAsiaTheme="minorHAnsi" w:hAnsi="Calibri" w:cstheme="minorBidi"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9" w15:restartNumberingAfterBreak="0">
    <w:nsid w:val="6BC10944"/>
    <w:multiLevelType w:val="hybridMultilevel"/>
    <w:tmpl w:val="50146D60"/>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num w:numId="1">
    <w:abstractNumId w:val="2"/>
  </w:num>
  <w:num w:numId="2">
    <w:abstractNumId w:val="1"/>
  </w:num>
  <w:num w:numId="3">
    <w:abstractNumId w:val="7"/>
  </w:num>
  <w:num w:numId="4">
    <w:abstractNumId w:val="6"/>
  </w:num>
  <w:num w:numId="5">
    <w:abstractNumId w:val="0"/>
  </w:num>
  <w:num w:numId="6">
    <w:abstractNumId w:val="9"/>
  </w:num>
  <w:num w:numId="7">
    <w:abstractNumId w:val="8"/>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073"/>
    <w:rsid w:val="00180B7B"/>
    <w:rsid w:val="001C4057"/>
    <w:rsid w:val="001D6C62"/>
    <w:rsid w:val="002906E6"/>
    <w:rsid w:val="002D2BB2"/>
    <w:rsid w:val="00354BE5"/>
    <w:rsid w:val="00406ED4"/>
    <w:rsid w:val="004442A6"/>
    <w:rsid w:val="004855AD"/>
    <w:rsid w:val="004B2F58"/>
    <w:rsid w:val="00554230"/>
    <w:rsid w:val="0058541C"/>
    <w:rsid w:val="005B6C7E"/>
    <w:rsid w:val="005D3387"/>
    <w:rsid w:val="00673073"/>
    <w:rsid w:val="00733DAF"/>
    <w:rsid w:val="00787599"/>
    <w:rsid w:val="009D0395"/>
    <w:rsid w:val="00BA0D10"/>
    <w:rsid w:val="00D24B1D"/>
    <w:rsid w:val="00DA027C"/>
    <w:rsid w:val="00F34C4F"/>
    <w:rsid w:val="00F477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E870"/>
  <w15:chartTrackingRefBased/>
  <w15:docId w15:val="{20E6C58C-EE47-43F0-81B6-24260DC37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3073"/>
    <w:pPr>
      <w:ind w:left="720"/>
      <w:contextualSpacing/>
    </w:pPr>
  </w:style>
  <w:style w:type="character" w:styleId="Hipervnculo">
    <w:name w:val="Hyperlink"/>
    <w:basedOn w:val="Fuentedeprrafopredeter"/>
    <w:uiPriority w:val="99"/>
    <w:unhideWhenUsed/>
    <w:rsid w:val="00787599"/>
    <w:rPr>
      <w:color w:val="0563C1" w:themeColor="hyperlink"/>
      <w:u w:val="single"/>
    </w:rPr>
  </w:style>
  <w:style w:type="paragraph" w:styleId="Sinespaciado">
    <w:name w:val="No Spacing"/>
    <w:uiPriority w:val="1"/>
    <w:qFormat/>
    <w:rsid w:val="007875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20</Pages>
  <Words>1101</Words>
  <Characters>6056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Omar</dc:creator>
  <cp:keywords/>
  <dc:description/>
  <cp:lastModifiedBy>Aldo Omar</cp:lastModifiedBy>
  <cp:revision>7</cp:revision>
  <dcterms:created xsi:type="dcterms:W3CDTF">2019-11-17T21:52:00Z</dcterms:created>
  <dcterms:modified xsi:type="dcterms:W3CDTF">2019-11-18T03:40:00Z</dcterms:modified>
</cp:coreProperties>
</file>