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64813169"/>
        <w:docPartObj>
          <w:docPartGallery w:val="Cover Pages"/>
          <w:docPartUnique/>
        </w:docPartObj>
      </w:sdtPr>
      <w:sdtContent>
        <w:p w14:paraId="209ECB28" w14:textId="1324498C" w:rsidR="009972EF" w:rsidRDefault="009972EF"/>
        <w:p w14:paraId="4C1772C3" w14:textId="41C507D8" w:rsidR="009972EF" w:rsidRDefault="009972EF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97ED579" wp14:editId="61D03DD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9AFBCF" w14:textId="0BA8D5D6" w:rsidR="009972EF" w:rsidRDefault="009972EF" w:rsidP="009972EF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EXREGAN USAC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BB300F" w14:textId="14DC17E9" w:rsidR="009972EF" w:rsidRDefault="009972EF" w:rsidP="009972EF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MANUAL DE USUARIO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F2F6CAB" w14:textId="4B006505" w:rsidR="009972EF" w:rsidRDefault="009972EF" w:rsidP="009972EF">
                                    <w:pPr>
                                      <w:pStyle w:val="Sinespaciado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Aldo SAÚL Vásquez MOREIRA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97ED5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B9AFBCF" w14:textId="0BA8D5D6" w:rsidR="009972EF" w:rsidRDefault="009972EF" w:rsidP="009972EF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EXREGAN USAC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BB300F" w14:textId="14DC17E9" w:rsidR="009972EF" w:rsidRDefault="009972EF" w:rsidP="009972EF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F2F6CAB" w14:textId="4B006505" w:rsidR="009972EF" w:rsidRDefault="009972EF" w:rsidP="009972EF">
                              <w:pPr>
                                <w:pStyle w:val="Sinespaciado"/>
                                <w:spacing w:before="8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Aldo SAÚL Vásquez MOREIRA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E1A532" wp14:editId="478B303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DA6F7BE" w14:textId="459E50F0" w:rsidR="009972EF" w:rsidRDefault="009972E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CE1A532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DA6F7BE" w14:textId="459E50F0" w:rsidR="009972EF" w:rsidRDefault="009972E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B28493D" w14:textId="3AD4EC49" w:rsidR="00341109" w:rsidRDefault="009972E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EXREGAN es un software desarrollado con el fin de apoyar a los estudiantes de Ingeniería en Ciencias y Sistemas que se encuentran cursando el curso de Lenguajes Formales y de Programación. </w:t>
      </w:r>
    </w:p>
    <w:p w14:paraId="157980E4" w14:textId="71527288" w:rsidR="009972EF" w:rsidRDefault="009972EF">
      <w:pPr>
        <w:rPr>
          <w:rFonts w:ascii="Arial Rounded MT Bold" w:hAnsi="Arial Rounded MT Bold"/>
          <w:sz w:val="24"/>
          <w:szCs w:val="24"/>
        </w:rPr>
      </w:pPr>
    </w:p>
    <w:p w14:paraId="0300C518" w14:textId="1C2378C2" w:rsidR="009972EF" w:rsidRDefault="009972E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 </w:t>
      </w:r>
      <w:proofErr w:type="gramStart"/>
      <w:r>
        <w:rPr>
          <w:rFonts w:ascii="Arial Rounded MT Bold" w:hAnsi="Arial Rounded MT Bold"/>
          <w:sz w:val="24"/>
          <w:szCs w:val="24"/>
        </w:rPr>
        <w:t>continuación</w:t>
      </w:r>
      <w:proofErr w:type="gramEnd"/>
      <w:r>
        <w:rPr>
          <w:rFonts w:ascii="Arial Rounded MT Bold" w:hAnsi="Arial Rounded MT Bold"/>
          <w:sz w:val="24"/>
          <w:szCs w:val="24"/>
        </w:rPr>
        <w:t xml:space="preserve"> se detalla el conocimiento básico que se debe tener para comenzar lo más pronto posible a obtener los beneficios que este software ofrece: </w:t>
      </w:r>
    </w:p>
    <w:p w14:paraId="17DC733C" w14:textId="7F3D8695" w:rsidR="009972EF" w:rsidRDefault="009972EF">
      <w:pPr>
        <w:rPr>
          <w:rFonts w:ascii="Arial Rounded MT Bold" w:hAnsi="Arial Rounded MT Bold"/>
          <w:sz w:val="24"/>
          <w:szCs w:val="24"/>
        </w:rPr>
      </w:pPr>
    </w:p>
    <w:p w14:paraId="7660EE66" w14:textId="05FD34E5" w:rsidR="009972EF" w:rsidRDefault="009972EF">
      <w:pPr>
        <w:rPr>
          <w:rFonts w:ascii="Arial Rounded MT Bold" w:hAnsi="Arial Rounded MT Bold"/>
          <w:b/>
          <w:bCs/>
          <w:sz w:val="24"/>
          <w:szCs w:val="24"/>
        </w:rPr>
      </w:pPr>
      <w:r w:rsidRPr="009972EF">
        <w:rPr>
          <w:rFonts w:ascii="Arial Rounded MT Bold" w:hAnsi="Arial Rounded MT Bold"/>
          <w:b/>
          <w:bCs/>
          <w:sz w:val="24"/>
          <w:szCs w:val="24"/>
        </w:rPr>
        <w:t>Ventana de Inicio</w:t>
      </w:r>
    </w:p>
    <w:p w14:paraId="5DE2FA46" w14:textId="24050E24" w:rsidR="009972EF" w:rsidRDefault="00C1047C">
      <w:pPr>
        <w:rPr>
          <w:rFonts w:ascii="Arial Rounded MT Bold" w:hAnsi="Arial Rounded MT 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4499" wp14:editId="0E6DC401">
            <wp:extent cx="5905148" cy="535368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19" t="724" r="21522" b="6819"/>
                    <a:stretch/>
                  </pic:blipFill>
                  <pic:spPr bwMode="auto">
                    <a:xfrm>
                      <a:off x="0" y="0"/>
                      <a:ext cx="5909315" cy="535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C4242" w14:textId="1886CD3F" w:rsidR="00C1047C" w:rsidRDefault="00C1047C">
      <w:pPr>
        <w:rPr>
          <w:rFonts w:ascii="Arial Rounded MT Bold" w:hAnsi="Arial Rounded MT Bold"/>
          <w:b/>
          <w:bCs/>
          <w:sz w:val="24"/>
          <w:szCs w:val="24"/>
        </w:rPr>
      </w:pPr>
    </w:p>
    <w:p w14:paraId="067CB9B0" w14:textId="7F19DD4B" w:rsidR="00C1047C" w:rsidRDefault="00C1047C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>Se tiene una ventana principal con un menú desplegable el cual permite manejar los archivos. Este contiene los submenús:</w:t>
      </w:r>
    </w:p>
    <w:p w14:paraId="1E4B9357" w14:textId="54602547" w:rsidR="00C1047C" w:rsidRDefault="00C1047C">
      <w:pPr>
        <w:rPr>
          <w:rFonts w:ascii="Arial Rounded MT Bold" w:hAnsi="Arial Rounded MT Bold"/>
          <w:sz w:val="24"/>
          <w:szCs w:val="24"/>
        </w:rPr>
      </w:pPr>
    </w:p>
    <w:p w14:paraId="0783093C" w14:textId="5A204A2D" w:rsidR="00C1047C" w:rsidRDefault="00C1047C" w:rsidP="00C1047C">
      <w:pPr>
        <w:pStyle w:val="Prrafodelista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Nuevo archivo: Permite abrir una nueva área de texto para crear un nuevo archivo con extensión </w:t>
      </w:r>
      <w:proofErr w:type="gramStart"/>
      <w:r>
        <w:rPr>
          <w:rFonts w:ascii="Arial Rounded MT Bold" w:hAnsi="Arial Rounded MT Bold"/>
          <w:sz w:val="24"/>
          <w:szCs w:val="24"/>
        </w:rPr>
        <w:t>[.</w:t>
      </w:r>
      <w:proofErr w:type="spellStart"/>
      <w:r>
        <w:rPr>
          <w:rFonts w:ascii="Arial Rounded MT Bold" w:hAnsi="Arial Rounded MT Bold"/>
          <w:sz w:val="24"/>
          <w:szCs w:val="24"/>
        </w:rPr>
        <w:t>olc</w:t>
      </w:r>
      <w:proofErr w:type="spellEnd"/>
      <w:proofErr w:type="gramEnd"/>
      <w:r>
        <w:rPr>
          <w:rFonts w:ascii="Arial Rounded MT Bold" w:hAnsi="Arial Rounded MT Bold"/>
          <w:sz w:val="24"/>
          <w:szCs w:val="24"/>
        </w:rPr>
        <w:t>].</w:t>
      </w:r>
    </w:p>
    <w:p w14:paraId="23CA8DE5" w14:textId="77777777" w:rsidR="00C1047C" w:rsidRDefault="00C1047C" w:rsidP="00C1047C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5C725DA3" w14:textId="5794B085" w:rsidR="00C1047C" w:rsidRDefault="00C1047C" w:rsidP="00C1047C">
      <w:pPr>
        <w:pStyle w:val="Prrafodelista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Abrir archivo: Permite abrir un archivo que esté guardado en disco. Sólo podrá abrir archivos con extensión </w:t>
      </w:r>
      <w:proofErr w:type="gramStart"/>
      <w:r>
        <w:rPr>
          <w:rFonts w:ascii="Arial Rounded MT Bold" w:hAnsi="Arial Rounded MT Bold"/>
          <w:sz w:val="24"/>
          <w:szCs w:val="24"/>
        </w:rPr>
        <w:t>[.</w:t>
      </w:r>
      <w:proofErr w:type="spellStart"/>
      <w:r>
        <w:rPr>
          <w:rFonts w:ascii="Arial Rounded MT Bold" w:hAnsi="Arial Rounded MT Bold"/>
          <w:sz w:val="24"/>
          <w:szCs w:val="24"/>
        </w:rPr>
        <w:t>olc</w:t>
      </w:r>
      <w:proofErr w:type="spellEnd"/>
      <w:proofErr w:type="gramEnd"/>
      <w:r>
        <w:rPr>
          <w:rFonts w:ascii="Arial Rounded MT Bold" w:hAnsi="Arial Rounded MT Bold"/>
          <w:sz w:val="24"/>
          <w:szCs w:val="24"/>
        </w:rPr>
        <w:t>].</w:t>
      </w:r>
    </w:p>
    <w:p w14:paraId="5A91F897" w14:textId="77777777" w:rsidR="00C1047C" w:rsidRPr="00C1047C" w:rsidRDefault="00C1047C" w:rsidP="00C1047C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3744843D" w14:textId="11B7C727" w:rsidR="00C1047C" w:rsidRDefault="00C1047C" w:rsidP="00C1047C">
      <w:pPr>
        <w:pStyle w:val="Prrafodelista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Guardar: Permite guardar el archivo actual en el disco local.</w:t>
      </w:r>
    </w:p>
    <w:p w14:paraId="5DDF8250" w14:textId="77777777" w:rsidR="00C1047C" w:rsidRPr="00C1047C" w:rsidRDefault="00C1047C" w:rsidP="00C1047C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24B5648F" w14:textId="2F6C2D13" w:rsidR="00C1047C" w:rsidRDefault="00C1047C" w:rsidP="00C1047C">
      <w:pPr>
        <w:pStyle w:val="Prrafodelista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Guardar como: Permite guardar el archivo con cualquier otro nombre que el usuario quiera.</w:t>
      </w:r>
    </w:p>
    <w:p w14:paraId="6E4F2244" w14:textId="77777777" w:rsidR="00C1047C" w:rsidRPr="00C1047C" w:rsidRDefault="00C1047C" w:rsidP="00C1047C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4B54CDC6" w14:textId="30CC725E" w:rsidR="00C1047C" w:rsidRDefault="00C1047C" w:rsidP="00C1047C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Luego podemos observar un área blanca, allí se mostrará el contenido de los archivos que se manipulen con las opciones ya mencionadas. </w:t>
      </w:r>
      <w:r w:rsidR="005E06E1">
        <w:rPr>
          <w:rFonts w:ascii="Arial Rounded MT Bold" w:hAnsi="Arial Rounded MT Bold"/>
          <w:sz w:val="24"/>
          <w:szCs w:val="24"/>
        </w:rPr>
        <w:t xml:space="preserve">El área blanca de menor tamaño situada en la parte inferior de la ventana es de Consola; esta le será de utilidad cuando </w:t>
      </w:r>
      <w:proofErr w:type="gramStart"/>
      <w:r w:rsidR="005E06E1">
        <w:rPr>
          <w:rFonts w:ascii="Arial Rounded MT Bold" w:hAnsi="Arial Rounded MT Bold"/>
          <w:sz w:val="24"/>
          <w:szCs w:val="24"/>
        </w:rPr>
        <w:t>sus archivos presente</w:t>
      </w:r>
      <w:proofErr w:type="gramEnd"/>
      <w:r w:rsidR="005E06E1">
        <w:rPr>
          <w:rFonts w:ascii="Arial Rounded MT Bold" w:hAnsi="Arial Rounded MT Bold"/>
          <w:sz w:val="24"/>
          <w:szCs w:val="24"/>
        </w:rPr>
        <w:t xml:space="preserve"> errores o bien, cuando analice las entradas ya que esta mostrará toda la información que es de su interés.</w:t>
      </w:r>
    </w:p>
    <w:p w14:paraId="27803A8F" w14:textId="7D533FEF" w:rsidR="00C1047C" w:rsidRDefault="00C1047C" w:rsidP="00C1047C">
      <w:pPr>
        <w:rPr>
          <w:rFonts w:ascii="Arial Rounded MT Bold" w:hAnsi="Arial Rounded MT Bold"/>
          <w:sz w:val="24"/>
          <w:szCs w:val="24"/>
        </w:rPr>
      </w:pPr>
    </w:p>
    <w:p w14:paraId="7DC8B8AB" w14:textId="37834EC3" w:rsidR="00C1047C" w:rsidRDefault="00C1047C" w:rsidP="00C1047C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Adicionalmente encuentra dos botones, en los cuales residen las funciones principales de este software: </w:t>
      </w:r>
    </w:p>
    <w:p w14:paraId="437159D8" w14:textId="6E90867D" w:rsidR="00C1047C" w:rsidRDefault="00C1047C" w:rsidP="00C1047C">
      <w:pPr>
        <w:rPr>
          <w:rFonts w:ascii="Arial Rounded MT Bold" w:hAnsi="Arial Rounded MT Bold"/>
          <w:sz w:val="24"/>
          <w:szCs w:val="24"/>
        </w:rPr>
      </w:pPr>
    </w:p>
    <w:p w14:paraId="39844D24" w14:textId="7691A449" w:rsidR="00C1047C" w:rsidRDefault="00C1047C" w:rsidP="005E06E1">
      <w:pPr>
        <w:pStyle w:val="Prrafodelista"/>
        <w:numPr>
          <w:ilvl w:val="0"/>
          <w:numId w:val="3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Generar Autómatas: Básicamente </w:t>
      </w:r>
      <w:r w:rsidR="005E06E1">
        <w:rPr>
          <w:rFonts w:ascii="Arial Rounded MT Bold" w:hAnsi="Arial Rounded MT Bold"/>
          <w:sz w:val="24"/>
          <w:szCs w:val="24"/>
        </w:rPr>
        <w:t>a</w:t>
      </w:r>
      <w:r w:rsidR="005E06E1" w:rsidRPr="005E06E1">
        <w:rPr>
          <w:rFonts w:ascii="Arial Rounded MT Bold" w:hAnsi="Arial Rounded MT Bold"/>
          <w:sz w:val="24"/>
          <w:szCs w:val="24"/>
        </w:rPr>
        <w:t>nalizará el archivo en base al área de expresiones</w:t>
      </w:r>
      <w:r w:rsidR="005E06E1">
        <w:rPr>
          <w:rFonts w:ascii="Arial Rounded MT Bold" w:hAnsi="Arial Rounded MT Bold"/>
          <w:sz w:val="24"/>
          <w:szCs w:val="24"/>
        </w:rPr>
        <w:t xml:space="preserve"> </w:t>
      </w:r>
      <w:r w:rsidR="005E06E1" w:rsidRPr="005E06E1">
        <w:rPr>
          <w:rFonts w:ascii="Arial Rounded MT Bold" w:hAnsi="Arial Rounded MT Bold"/>
          <w:sz w:val="24"/>
          <w:szCs w:val="24"/>
        </w:rPr>
        <w:t>regulares, generando sus respectivos reportes.</w:t>
      </w:r>
      <w:r w:rsidR="005E06E1">
        <w:rPr>
          <w:rFonts w:ascii="Arial Rounded MT Bold" w:hAnsi="Arial Rounded MT Bold"/>
          <w:sz w:val="24"/>
          <w:szCs w:val="24"/>
        </w:rPr>
        <w:t xml:space="preserve"> Es decir, este generará los autómatas en caso no existan errores de tipo léxico o sintáctico en el archivo, de lo contrario esto se le indicará al usuario por medio de la consola. Asimismo, obtendrá un reporte en la carpeta “ERRORES”. </w:t>
      </w:r>
    </w:p>
    <w:p w14:paraId="4C5889BE" w14:textId="7BA9165C" w:rsidR="005E06E1" w:rsidRDefault="005E06E1" w:rsidP="005E06E1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20CBCD8C" w14:textId="5D47E87A" w:rsidR="005E06E1" w:rsidRDefault="005E06E1" w:rsidP="005E06E1">
      <w:pPr>
        <w:pStyle w:val="Prrafodelista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 continuación, se analizará un archivo y visualizará los posibles resultados que obtendrá en caso tenga un archivo sin errores o con errores: </w:t>
      </w:r>
    </w:p>
    <w:p w14:paraId="5335541D" w14:textId="3FE8C450" w:rsidR="005E06E1" w:rsidRDefault="005E06E1" w:rsidP="005E06E1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5FBFFA7E" w14:textId="0EB2FCF8" w:rsidR="005E06E1" w:rsidRDefault="005E06E1" w:rsidP="005E06E1">
      <w:pPr>
        <w:pStyle w:val="Prrafodelista"/>
        <w:numPr>
          <w:ilvl w:val="0"/>
          <w:numId w:val="4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Con errores:</w:t>
      </w:r>
    </w:p>
    <w:p w14:paraId="039F6C0C" w14:textId="3AF0B225" w:rsidR="005E06E1" w:rsidRDefault="005E06E1" w:rsidP="005E06E1">
      <w:pPr>
        <w:pStyle w:val="Prrafodelista"/>
        <w:ind w:left="1440"/>
        <w:rPr>
          <w:rFonts w:ascii="Arial Rounded MT Bold" w:hAnsi="Arial Rounded MT Bold"/>
          <w:sz w:val="24"/>
          <w:szCs w:val="24"/>
        </w:rPr>
      </w:pPr>
    </w:p>
    <w:p w14:paraId="3EEF0012" w14:textId="06E1E6C9" w:rsidR="005E06E1" w:rsidRDefault="005E06E1" w:rsidP="005E06E1">
      <w:pPr>
        <w:pStyle w:val="Prrafodelista"/>
        <w:ind w:left="1440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F6CC9" wp14:editId="69ABD884">
            <wp:extent cx="3743662" cy="324104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02" t="1207" r="20842" b="8509"/>
                    <a:stretch/>
                  </pic:blipFill>
                  <pic:spPr bwMode="auto">
                    <a:xfrm>
                      <a:off x="0" y="0"/>
                      <a:ext cx="3755692" cy="32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E0E6" w14:textId="28DFBCB8" w:rsidR="005E06E1" w:rsidRDefault="005E06E1" w:rsidP="005E06E1">
      <w:pPr>
        <w:pStyle w:val="Prrafodelista"/>
        <w:ind w:left="1440"/>
        <w:rPr>
          <w:rFonts w:ascii="Arial Rounded MT Bold" w:hAnsi="Arial Rounded MT Bold"/>
          <w:sz w:val="24"/>
          <w:szCs w:val="24"/>
        </w:rPr>
      </w:pPr>
    </w:p>
    <w:p w14:paraId="2A57A667" w14:textId="009E336C" w:rsidR="005E06E1" w:rsidRDefault="005E06E1" w:rsidP="005E06E1">
      <w:pPr>
        <w:pStyle w:val="Prrafodelista"/>
        <w:ind w:left="1440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6A09F11F" wp14:editId="4E0AA6FE">
            <wp:extent cx="3786575" cy="3356083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5" t="1449" r="20706" b="6336"/>
                    <a:stretch/>
                  </pic:blipFill>
                  <pic:spPr bwMode="auto">
                    <a:xfrm>
                      <a:off x="0" y="0"/>
                      <a:ext cx="3796378" cy="336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76630" w14:textId="128822DF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0BAE8561" w14:textId="776DCCDD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Como puede observar, por medio de la consola se indica el tipo de errores obtenido. Así, como la línea y columna exacta donde este error se origina.</w:t>
      </w:r>
    </w:p>
    <w:p w14:paraId="4A592F3F" w14:textId="5A76728E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0D15964B" w14:textId="61118EA8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5C554" wp14:editId="7A992AF2">
            <wp:extent cx="5353050" cy="2659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7" t="10621" b="5130"/>
                    <a:stretch/>
                  </pic:blipFill>
                  <pic:spPr bwMode="auto">
                    <a:xfrm>
                      <a:off x="0" y="0"/>
                      <a:ext cx="535305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AFE6" w14:textId="3E5B07D6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45486B31" w14:textId="348D5808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Seguidamente, obtendrá un reporte web de los errores encontrados. </w:t>
      </w:r>
    </w:p>
    <w:p w14:paraId="67C22A37" w14:textId="77777777" w:rsidR="005E06E1" w:rsidRDefault="005E06E1" w:rsidP="005E06E1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3C943A37" w14:textId="13BD764C" w:rsidR="005E06E1" w:rsidRDefault="005E06E1" w:rsidP="005E06E1">
      <w:pPr>
        <w:pStyle w:val="Prrafodelista"/>
        <w:numPr>
          <w:ilvl w:val="0"/>
          <w:numId w:val="4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Sin errores:</w:t>
      </w:r>
      <w:r w:rsidR="00DD7C6A">
        <w:rPr>
          <w:rFonts w:ascii="Arial Rounded MT Bold" w:hAnsi="Arial Rounded MT Bold"/>
          <w:sz w:val="24"/>
          <w:szCs w:val="24"/>
        </w:rPr>
        <w:t xml:space="preserve"> De lo contrario, cuando el archivo se encuentra libre de errores obtendrá lo siguiente:</w:t>
      </w:r>
    </w:p>
    <w:p w14:paraId="666FFE00" w14:textId="71702F46" w:rsidR="00DD7C6A" w:rsidRDefault="00DD7C6A" w:rsidP="00DD7C6A">
      <w:pPr>
        <w:pStyle w:val="Prrafodelista"/>
        <w:ind w:left="1440"/>
        <w:rPr>
          <w:rFonts w:ascii="Arial Rounded MT Bold" w:hAnsi="Arial Rounded MT Bold"/>
          <w:sz w:val="24"/>
          <w:szCs w:val="24"/>
        </w:rPr>
      </w:pPr>
    </w:p>
    <w:p w14:paraId="77D27222" w14:textId="59296FDA" w:rsidR="00DD7C6A" w:rsidRDefault="00DD7C6A" w:rsidP="00DD7C6A">
      <w:pPr>
        <w:pStyle w:val="Prrafodelista"/>
        <w:ind w:left="1440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5534C794" wp14:editId="30C38DF3">
            <wp:extent cx="4396136" cy="3915628"/>
            <wp:effectExtent l="0" t="0" r="444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74" t="1207" r="20842" b="6337"/>
                    <a:stretch/>
                  </pic:blipFill>
                  <pic:spPr bwMode="auto">
                    <a:xfrm>
                      <a:off x="0" y="0"/>
                      <a:ext cx="4404306" cy="392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F076" w14:textId="0FECEDB8" w:rsidR="00DD7C6A" w:rsidRDefault="00DD7C6A" w:rsidP="00DD7C6A">
      <w:pPr>
        <w:pStyle w:val="Prrafodelista"/>
        <w:ind w:left="1440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89D75" wp14:editId="37D20A96">
            <wp:extent cx="4564380" cy="4077657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80" t="1689" r="21522" b="7303"/>
                    <a:stretch/>
                  </pic:blipFill>
                  <pic:spPr bwMode="auto">
                    <a:xfrm>
                      <a:off x="0" y="0"/>
                      <a:ext cx="4576322" cy="408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5B6D" w14:textId="31882530" w:rsidR="00DD7C6A" w:rsidRDefault="00DD7C6A" w:rsidP="00DD7C6A">
      <w:pPr>
        <w:pStyle w:val="Prrafodelista"/>
        <w:ind w:left="1440"/>
        <w:jc w:val="center"/>
        <w:rPr>
          <w:rFonts w:ascii="Arial Rounded MT Bold" w:hAnsi="Arial Rounded MT Bold"/>
          <w:sz w:val="24"/>
          <w:szCs w:val="24"/>
        </w:rPr>
      </w:pPr>
    </w:p>
    <w:p w14:paraId="4F076BF1" w14:textId="1957D660" w:rsidR="00DD7C6A" w:rsidRDefault="008F4915" w:rsidP="00DD7C6A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Al ser compilado correctamente, se generará las siguientes carpetas: </w:t>
      </w:r>
    </w:p>
    <w:p w14:paraId="59C7D09A" w14:textId="619A98D5" w:rsidR="008F4915" w:rsidRDefault="008F4915" w:rsidP="00DD7C6A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611EC829" w14:textId="115894EC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ERRORES_202109754</w:t>
      </w:r>
    </w:p>
    <w:p w14:paraId="0E55E446" w14:textId="74F9B556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AFD_202109754</w:t>
      </w:r>
    </w:p>
    <w:p w14:paraId="2AAEABCA" w14:textId="76BDA962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ARBOLES_202109754</w:t>
      </w:r>
    </w:p>
    <w:p w14:paraId="65181D1E" w14:textId="4E3FE12C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SIGUIENTES_202109754</w:t>
      </w:r>
    </w:p>
    <w:p w14:paraId="03AE2490" w14:textId="1F142B37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TRANSICIONES_202109754</w:t>
      </w:r>
    </w:p>
    <w:p w14:paraId="63CAABF4" w14:textId="5217D5ED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SALIDAS_202109754</w:t>
      </w:r>
    </w:p>
    <w:p w14:paraId="7776CB26" w14:textId="235C59C8" w:rsid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</w:p>
    <w:p w14:paraId="2055D69B" w14:textId="1B93FA8E" w:rsidR="005E06E1" w:rsidRPr="008F4915" w:rsidRDefault="008F4915" w:rsidP="008F4915">
      <w:pPr>
        <w:pStyle w:val="Prrafodelista"/>
        <w:ind w:left="1440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Estas contienen los grafos, tablas, </w:t>
      </w:r>
      <w:proofErr w:type="spellStart"/>
      <w:r>
        <w:rPr>
          <w:rFonts w:ascii="Arial Rounded MT Bold" w:hAnsi="Arial Rounded MT Bold"/>
          <w:sz w:val="24"/>
          <w:szCs w:val="24"/>
        </w:rPr>
        <w:t>etc</w:t>
      </w:r>
      <w:proofErr w:type="spellEnd"/>
      <w:r>
        <w:rPr>
          <w:rFonts w:ascii="Arial Rounded MT Bold" w:hAnsi="Arial Rounded MT Bold"/>
          <w:sz w:val="24"/>
          <w:szCs w:val="24"/>
        </w:rPr>
        <w:t>, de cada uno de los elementos de los autómatas.</w:t>
      </w:r>
    </w:p>
    <w:p w14:paraId="586CDCD5" w14:textId="77777777" w:rsidR="00DD7C6A" w:rsidRDefault="00DD7C6A" w:rsidP="005E06E1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1DC3AB5C" w14:textId="6EAD48E8" w:rsidR="005E06E1" w:rsidRDefault="008F4915" w:rsidP="005E06E1">
      <w:pPr>
        <w:pStyle w:val="Prrafodelista"/>
        <w:numPr>
          <w:ilvl w:val="0"/>
          <w:numId w:val="3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Analizar Entrada: Luego de obtener los autómatas, este botón analizará cada una de las cadenas que ingresó en la parte final del archivo y obtendrá un resultado como este: </w:t>
      </w:r>
    </w:p>
    <w:p w14:paraId="08D2EF09" w14:textId="1F28DE66" w:rsidR="008F4915" w:rsidRDefault="008F4915" w:rsidP="008F4915">
      <w:pPr>
        <w:pStyle w:val="Prrafodelista"/>
        <w:rPr>
          <w:rFonts w:ascii="Arial Rounded MT Bold" w:hAnsi="Arial Rounded MT Bold"/>
          <w:sz w:val="24"/>
          <w:szCs w:val="24"/>
        </w:rPr>
      </w:pPr>
    </w:p>
    <w:p w14:paraId="7DE8B662" w14:textId="0A870D6A" w:rsidR="008F4915" w:rsidRDefault="008F4915" w:rsidP="008F4915">
      <w:pPr>
        <w:pStyle w:val="Prrafodelista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BF0A5" wp14:editId="3FA726C4">
            <wp:extent cx="4434840" cy="3967468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047" t="965" r="20977" b="6819"/>
                    <a:stretch/>
                  </pic:blipFill>
                  <pic:spPr bwMode="auto">
                    <a:xfrm>
                      <a:off x="0" y="0"/>
                      <a:ext cx="4437040" cy="396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A57AC" w14:textId="5FA25C37" w:rsidR="008F4915" w:rsidRDefault="008F4915" w:rsidP="008F4915">
      <w:pPr>
        <w:pStyle w:val="Prrafodelista"/>
        <w:jc w:val="center"/>
        <w:rPr>
          <w:rFonts w:ascii="Arial Rounded MT Bold" w:hAnsi="Arial Rounded MT Bold"/>
          <w:sz w:val="24"/>
          <w:szCs w:val="24"/>
        </w:rPr>
      </w:pPr>
    </w:p>
    <w:p w14:paraId="21AC6BB8" w14:textId="56D43E07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Como puede observar, en la consola se muestran las cadenas aceptadas y el ID de la expresión regular que fue aceptada.</w:t>
      </w:r>
    </w:p>
    <w:p w14:paraId="275C7992" w14:textId="21B0A684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</w:p>
    <w:p w14:paraId="10F0CC94" w14:textId="48DC8B15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Finalmente, para facilitar la adaptación a la sintaxis del sistema se muestra un ejemplo:</w:t>
      </w:r>
    </w:p>
    <w:p w14:paraId="4FD08224" w14:textId="0D1D6CEF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</w:p>
    <w:p w14:paraId="3CE8B5BC" w14:textId="3EB978F2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33B8D" wp14:editId="3B978441">
            <wp:extent cx="5052060" cy="3332661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67" t="44176" r="45418" b="17924"/>
                    <a:stretch/>
                  </pic:blipFill>
                  <pic:spPr bwMode="auto">
                    <a:xfrm>
                      <a:off x="0" y="0"/>
                      <a:ext cx="5061285" cy="333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B2C1" w14:textId="7B1383F4" w:rsid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</w:p>
    <w:p w14:paraId="36BA32EF" w14:textId="0E01F1A2" w:rsidR="008F4915" w:rsidRPr="008F4915" w:rsidRDefault="008F4915" w:rsidP="008F4915">
      <w:pPr>
        <w:pStyle w:val="Prrafodelista"/>
        <w:jc w:val="both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Conociendo esto, podrá tener una adaptación fácil y rápida a este software.</w:t>
      </w:r>
    </w:p>
    <w:sectPr w:rsidR="008F4915" w:rsidRPr="008F4915" w:rsidSect="009972E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D0C22"/>
    <w:multiLevelType w:val="hybridMultilevel"/>
    <w:tmpl w:val="27AAFE0E"/>
    <w:lvl w:ilvl="0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260A9A"/>
    <w:multiLevelType w:val="hybridMultilevel"/>
    <w:tmpl w:val="F2B2219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C0970"/>
    <w:multiLevelType w:val="hybridMultilevel"/>
    <w:tmpl w:val="7220D8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D65DD"/>
    <w:multiLevelType w:val="hybridMultilevel"/>
    <w:tmpl w:val="13367BF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486470">
    <w:abstractNumId w:val="2"/>
  </w:num>
  <w:num w:numId="2" w16cid:durableId="511652084">
    <w:abstractNumId w:val="3"/>
  </w:num>
  <w:num w:numId="3" w16cid:durableId="1333604666">
    <w:abstractNumId w:val="1"/>
  </w:num>
  <w:num w:numId="4" w16cid:durableId="1387991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54B"/>
    <w:rsid w:val="000C5377"/>
    <w:rsid w:val="00153BA1"/>
    <w:rsid w:val="00341109"/>
    <w:rsid w:val="005E06E1"/>
    <w:rsid w:val="008F4915"/>
    <w:rsid w:val="009972EF"/>
    <w:rsid w:val="009A554B"/>
    <w:rsid w:val="00C1047C"/>
    <w:rsid w:val="00DD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6AEFF6"/>
  <w15:chartTrackingRefBased/>
  <w15:docId w15:val="{6A15A9FD-E2A0-4F14-AD4F-225063E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972EF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72EF"/>
    <w:rPr>
      <w:rFonts w:eastAsiaTheme="minorEastAsia"/>
      <w:lang w:eastAsia="es-GT"/>
    </w:rPr>
  </w:style>
  <w:style w:type="paragraph" w:styleId="Prrafodelista">
    <w:name w:val="List Paragraph"/>
    <w:basedOn w:val="Normal"/>
    <w:uiPriority w:val="34"/>
    <w:qFormat/>
    <w:rsid w:val="00C10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EXREGAN USAC</dc:title>
  <dc:subject>MANUAL DE USUARIO</dc:subject>
  <dc:creator>Aldo SAÚL Vásquez MOREIRA</dc:creator>
  <cp:keywords/>
  <dc:description/>
  <cp:lastModifiedBy>Aldo Vásquez</cp:lastModifiedBy>
  <cp:revision>8</cp:revision>
  <cp:lastPrinted>2023-03-23T00:56:00Z</cp:lastPrinted>
  <dcterms:created xsi:type="dcterms:W3CDTF">2023-03-23T00:15:00Z</dcterms:created>
  <dcterms:modified xsi:type="dcterms:W3CDTF">2023-03-23T00:57:00Z</dcterms:modified>
</cp:coreProperties>
</file>