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82B" w:rsidRDefault="000B482B" w:rsidP="000B482B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60ABDB48" wp14:editId="3C0835FE">
            <wp:extent cx="2390775" cy="3257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82B" w:rsidRPr="00B545F9" w:rsidRDefault="000B482B" w:rsidP="000B482B">
      <w:pPr>
        <w:pStyle w:val="NormalWeb"/>
        <w:spacing w:before="0" w:beforeAutospacing="0" w:after="0" w:afterAutospacing="0"/>
        <w:ind w:left="614" w:right="566"/>
        <w:jc w:val="center"/>
        <w:rPr>
          <w:rFonts w:ascii="Berlin Sans FB Demi" w:hAnsi="Berlin Sans FB Demi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CENTRO UNIVERSITARIO DE CIENCIAS EXACTAS E INGENERIAS </w:t>
      </w:r>
    </w:p>
    <w:p w:rsidR="000B482B" w:rsidRDefault="000B482B" w:rsidP="000B482B">
      <w:pPr>
        <w:pStyle w:val="NormalWeb"/>
        <w:spacing w:before="211" w:beforeAutospacing="0" w:after="0" w:afterAutospacing="0" w:line="480" w:lineRule="auto"/>
        <w:ind w:right="1313" w:firstLine="708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Aldo Guillermo Román Del</w:t>
      </w:r>
      <w:r>
        <w:rPr>
          <w:rFonts w:ascii="Berlin Sans FB Demi" w:hAnsi="Berlin Sans FB Demi" w:cs="Arial"/>
          <w:b/>
          <w:bCs/>
          <w:color w:val="000000"/>
          <w:sz w:val="44"/>
          <w:szCs w:val="44"/>
        </w:rPr>
        <w:t xml:space="preserve"> </w:t>
      </w: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Muro</w:t>
      </w:r>
    </w:p>
    <w:p w:rsidR="000B482B" w:rsidRPr="00B545F9" w:rsidRDefault="000B482B" w:rsidP="000B482B">
      <w:pPr>
        <w:pStyle w:val="NormalWeb"/>
        <w:spacing w:before="211" w:beforeAutospacing="0" w:after="0" w:afterAutospacing="0" w:line="480" w:lineRule="auto"/>
        <w:ind w:left="1237" w:right="1313"/>
        <w:jc w:val="center"/>
        <w:rPr>
          <w:rFonts w:ascii="Berlin Sans FB Demi" w:hAnsi="Berlin Sans FB Demi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INCO </w:t>
      </w:r>
    </w:p>
    <w:p w:rsidR="000B482B" w:rsidRDefault="000B482B" w:rsidP="000B482B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  <w:r w:rsidRPr="00B545F9">
        <w:rPr>
          <w:rFonts w:ascii="Berlin Sans FB Demi" w:hAnsi="Berlin Sans FB Demi" w:cs="Arial"/>
          <w:b/>
          <w:bCs/>
          <w:color w:val="000000"/>
          <w:sz w:val="44"/>
          <w:szCs w:val="44"/>
        </w:rPr>
        <w:t>217554557 </w:t>
      </w:r>
    </w:p>
    <w:p w:rsidR="000B482B" w:rsidRDefault="000B482B" w:rsidP="000B482B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</w:p>
    <w:p w:rsidR="000B482B" w:rsidRDefault="000B482B" w:rsidP="000B482B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  <w:r>
        <w:rPr>
          <w:rFonts w:ascii="Berlin Sans FB Demi" w:hAnsi="Berlin Sans FB Demi" w:cs="Arial"/>
          <w:b/>
          <w:bCs/>
          <w:color w:val="000000"/>
          <w:sz w:val="44"/>
          <w:szCs w:val="44"/>
        </w:rPr>
        <w:t>Herramientas para el manejo de errores</w:t>
      </w:r>
      <w:r>
        <w:rPr>
          <w:rFonts w:ascii="Berlin Sans FB Demi" w:hAnsi="Berlin Sans FB Demi" w:cs="Arial"/>
          <w:b/>
          <w:bCs/>
          <w:color w:val="000000"/>
          <w:sz w:val="44"/>
          <w:szCs w:val="44"/>
        </w:rPr>
        <w:t>.</w:t>
      </w:r>
    </w:p>
    <w:p w:rsidR="000B482B" w:rsidRDefault="000B482B" w:rsidP="000B482B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</w:p>
    <w:p w:rsidR="000B482B" w:rsidRDefault="000B482B" w:rsidP="000B482B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  <w:r>
        <w:rPr>
          <w:rFonts w:ascii="Berlin Sans FB Demi" w:hAnsi="Berlin Sans FB Demi" w:cs="Arial"/>
          <w:b/>
          <w:bCs/>
          <w:color w:val="000000"/>
          <w:sz w:val="44"/>
          <w:szCs w:val="44"/>
        </w:rPr>
        <w:t>Computación Tolerante a fallas</w:t>
      </w:r>
      <w:r>
        <w:rPr>
          <w:rFonts w:ascii="Berlin Sans FB Demi" w:hAnsi="Berlin Sans FB Demi" w:cs="Arial"/>
          <w:b/>
          <w:bCs/>
          <w:color w:val="000000"/>
          <w:sz w:val="44"/>
          <w:szCs w:val="44"/>
        </w:rPr>
        <w:t>.</w:t>
      </w:r>
    </w:p>
    <w:p w:rsidR="000B482B" w:rsidRDefault="000B482B" w:rsidP="000B482B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</w:p>
    <w:p w:rsidR="000B482B" w:rsidRDefault="000B482B" w:rsidP="000B482B">
      <w:pPr>
        <w:pStyle w:val="NormalWeb"/>
        <w:spacing w:before="76" w:beforeAutospacing="0" w:after="0" w:afterAutospacing="0"/>
        <w:jc w:val="center"/>
        <w:rPr>
          <w:rFonts w:ascii="Berlin Sans FB Demi" w:hAnsi="Berlin Sans FB Demi" w:cs="Arial"/>
          <w:b/>
          <w:bCs/>
          <w:color w:val="000000"/>
          <w:sz w:val="44"/>
          <w:szCs w:val="44"/>
        </w:rPr>
      </w:pPr>
      <w:r>
        <w:rPr>
          <w:rFonts w:ascii="Berlin Sans FB Demi" w:hAnsi="Berlin Sans FB Demi" w:cs="Arial"/>
          <w:b/>
          <w:bCs/>
          <w:color w:val="000000"/>
          <w:sz w:val="44"/>
          <w:szCs w:val="44"/>
        </w:rPr>
        <w:t>DR. MICHEL EMANUEL LOPEZ FRANCO</w:t>
      </w:r>
      <w:r>
        <w:rPr>
          <w:rFonts w:ascii="Berlin Sans FB Demi" w:hAnsi="Berlin Sans FB Demi" w:cs="Arial"/>
          <w:b/>
          <w:bCs/>
          <w:color w:val="000000"/>
          <w:sz w:val="44"/>
          <w:szCs w:val="44"/>
        </w:rPr>
        <w:t>.</w:t>
      </w:r>
    </w:p>
    <w:p w:rsidR="000B482B" w:rsidRDefault="000B482B" w:rsidP="000B482B">
      <w:pPr>
        <w:pStyle w:val="NormalWeb"/>
        <w:spacing w:before="76" w:beforeAutospacing="0" w:after="0" w:afterAutospacing="0" w:line="360" w:lineRule="auto"/>
        <w:jc w:val="both"/>
        <w:rPr>
          <w:rFonts w:ascii="Arial" w:hAnsi="Arial" w:cs="Arial"/>
          <w:bCs/>
          <w:color w:val="000000"/>
          <w:szCs w:val="44"/>
        </w:rPr>
      </w:pPr>
      <w:r>
        <w:rPr>
          <w:rFonts w:ascii="Arial" w:hAnsi="Arial" w:cs="Arial"/>
          <w:bCs/>
          <w:color w:val="000000"/>
          <w:szCs w:val="44"/>
        </w:rPr>
        <w:lastRenderedPageBreak/>
        <w:t>Introducción:</w:t>
      </w:r>
    </w:p>
    <w:p w:rsidR="000B482B" w:rsidRDefault="000B482B" w:rsidP="000B482B">
      <w:pPr>
        <w:pStyle w:val="NormalWeb"/>
        <w:spacing w:before="76" w:beforeAutospacing="0" w:after="0" w:afterAutospacing="0" w:line="360" w:lineRule="auto"/>
        <w:jc w:val="both"/>
        <w:rPr>
          <w:rFonts w:ascii="Arial" w:hAnsi="Arial" w:cs="Arial"/>
          <w:bCs/>
          <w:color w:val="000000"/>
          <w:szCs w:val="44"/>
        </w:rPr>
      </w:pPr>
      <w:r>
        <w:rPr>
          <w:rFonts w:ascii="Arial" w:hAnsi="Arial" w:cs="Arial"/>
          <w:bCs/>
          <w:color w:val="000000"/>
          <w:szCs w:val="44"/>
        </w:rPr>
        <w:t>El manejo correcto de errores y excepciones es importante para que el nodo de integración funcione correctamente. Debe considerar cómo y cuándo la extensión definida por el usuario debe manejar errores y excepciones.</w:t>
      </w:r>
    </w:p>
    <w:p w:rsidR="000B482B" w:rsidRDefault="000B482B" w:rsidP="000B482B">
      <w:pPr>
        <w:pStyle w:val="NormalWeb"/>
        <w:spacing w:before="76" w:beforeAutospacing="0" w:after="0" w:afterAutospacing="0" w:line="360" w:lineRule="auto"/>
        <w:jc w:val="both"/>
        <w:rPr>
          <w:rFonts w:ascii="Arial" w:hAnsi="Arial" w:cs="Arial"/>
          <w:bCs/>
          <w:color w:val="000000"/>
          <w:szCs w:val="44"/>
        </w:rPr>
      </w:pPr>
    </w:p>
    <w:p w:rsidR="000B482B" w:rsidRDefault="000B482B" w:rsidP="000B482B">
      <w:pPr>
        <w:pStyle w:val="NormalWeb"/>
        <w:spacing w:before="76" w:beforeAutospacing="0" w:after="0" w:afterAutospacing="0" w:line="360" w:lineRule="auto"/>
        <w:jc w:val="both"/>
        <w:rPr>
          <w:rFonts w:ascii="Arial" w:hAnsi="Arial" w:cs="Arial"/>
          <w:bCs/>
          <w:color w:val="000000"/>
          <w:szCs w:val="44"/>
        </w:rPr>
      </w:pPr>
      <w:r>
        <w:rPr>
          <w:rFonts w:ascii="Arial" w:hAnsi="Arial" w:cs="Arial"/>
          <w:bCs/>
          <w:color w:val="000000"/>
          <w:szCs w:val="44"/>
        </w:rPr>
        <w:t>Desarrollo:</w:t>
      </w:r>
    </w:p>
    <w:p w:rsidR="000B482B" w:rsidRDefault="000B482B" w:rsidP="000B482B">
      <w:pPr>
        <w:pStyle w:val="NormalWeb"/>
        <w:spacing w:before="76" w:beforeAutospacing="0" w:after="0" w:afterAutospacing="0" w:line="360" w:lineRule="auto"/>
        <w:jc w:val="both"/>
        <w:rPr>
          <w:rFonts w:ascii="Arial" w:hAnsi="Arial" w:cs="Arial"/>
          <w:bCs/>
          <w:color w:val="000000"/>
          <w:szCs w:val="44"/>
        </w:rPr>
      </w:pPr>
      <w:r>
        <w:rPr>
          <w:rFonts w:ascii="Arial" w:hAnsi="Arial" w:cs="Arial"/>
          <w:bCs/>
          <w:color w:val="000000"/>
          <w:szCs w:val="44"/>
        </w:rPr>
        <w:t>Se realizó una investigación del manejo de errores en distintos programas y encontré uno que me pareció particularmente bueno, es el manejo de errores y excepciones en Python.</w:t>
      </w:r>
    </w:p>
    <w:p w:rsidR="000B482B" w:rsidRDefault="000B482B" w:rsidP="000B482B">
      <w:pPr>
        <w:pStyle w:val="NormalWeb"/>
        <w:spacing w:before="76" w:beforeAutospacing="0" w:after="0" w:afterAutospacing="0" w:line="360" w:lineRule="auto"/>
        <w:jc w:val="both"/>
        <w:rPr>
          <w:rFonts w:ascii="Arial" w:hAnsi="Arial" w:cs="Arial"/>
          <w:bCs/>
          <w:color w:val="000000"/>
          <w:szCs w:val="44"/>
        </w:rPr>
      </w:pPr>
      <w:r>
        <w:rPr>
          <w:rFonts w:ascii="Arial" w:hAnsi="Arial" w:cs="Arial"/>
          <w:bCs/>
          <w:color w:val="000000"/>
          <w:szCs w:val="44"/>
        </w:rPr>
        <w:t>Veamos un poco de cómo funciona:</w:t>
      </w:r>
    </w:p>
    <w:p w:rsidR="000B482B" w:rsidRDefault="000B482B" w:rsidP="000B482B">
      <w:pPr>
        <w:pStyle w:val="NormalWeb"/>
        <w:spacing w:before="76" w:beforeAutospacing="0" w:after="0" w:afterAutospacing="0" w:line="360" w:lineRule="auto"/>
        <w:jc w:val="both"/>
        <w:rPr>
          <w:rFonts w:ascii="Arial" w:hAnsi="Arial" w:cs="Arial"/>
          <w:bCs/>
          <w:color w:val="000000"/>
          <w:szCs w:val="44"/>
        </w:rPr>
      </w:pPr>
      <w:r>
        <w:rPr>
          <w:rFonts w:ascii="Arial" w:hAnsi="Arial" w:cs="Arial"/>
          <w:bCs/>
          <w:color w:val="000000"/>
          <w:szCs w:val="44"/>
        </w:rPr>
        <w:t>Hasta el momento solo conocíamos dos tipos de errores el de sintaxis y el de excepciones.</w:t>
      </w:r>
    </w:p>
    <w:p w:rsidR="000B482B" w:rsidRDefault="000B482B" w:rsidP="000B482B">
      <w:pPr>
        <w:pStyle w:val="NormalWeb"/>
        <w:spacing w:before="76" w:beforeAutospacing="0" w:after="0" w:afterAutospacing="0" w:line="360" w:lineRule="auto"/>
        <w:jc w:val="both"/>
        <w:rPr>
          <w:rFonts w:ascii="Arial" w:hAnsi="Arial" w:cs="Arial"/>
          <w:bCs/>
          <w:color w:val="000000"/>
          <w:szCs w:val="44"/>
        </w:rPr>
      </w:pPr>
      <w:r>
        <w:rPr>
          <w:rFonts w:ascii="Arial" w:hAnsi="Arial" w:cs="Arial"/>
          <w:bCs/>
          <w:color w:val="000000"/>
          <w:szCs w:val="44"/>
        </w:rPr>
        <w:t>Incluso cuando una sentencia es correctamente escrita puede soltar error</w:t>
      </w:r>
      <w:r w:rsidR="00B46AF2">
        <w:rPr>
          <w:rFonts w:ascii="Arial" w:hAnsi="Arial" w:cs="Arial"/>
          <w:bCs/>
          <w:color w:val="000000"/>
          <w:szCs w:val="44"/>
        </w:rPr>
        <w:t xml:space="preserve"> dentro del momento. Los errores destacados son conocidos como excepciones y no son incondicionalmente fatales.</w:t>
      </w:r>
    </w:p>
    <w:p w:rsidR="00B46AF2" w:rsidRDefault="00B46AF2" w:rsidP="00B46AF2">
      <w:pPr>
        <w:pStyle w:val="NormalWeb"/>
        <w:spacing w:before="76" w:beforeAutospacing="0" w:after="0" w:afterAutospacing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700C85E" wp14:editId="341384A8">
            <wp:extent cx="3996024" cy="1145059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40" t="38102" r="33345" b="36316"/>
                    <a:stretch/>
                  </pic:blipFill>
                  <pic:spPr bwMode="auto">
                    <a:xfrm>
                      <a:off x="0" y="0"/>
                      <a:ext cx="4034023" cy="115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AF2" w:rsidRDefault="00B46AF2" w:rsidP="000B482B">
      <w:pPr>
        <w:pStyle w:val="NormalWeb"/>
        <w:spacing w:before="76" w:beforeAutospacing="0" w:after="0" w:afterAutospacing="0" w:line="360" w:lineRule="auto"/>
        <w:jc w:val="both"/>
        <w:rPr>
          <w:rFonts w:ascii="Arial" w:hAnsi="Arial" w:cs="Arial"/>
          <w:bCs/>
          <w:color w:val="000000"/>
          <w:szCs w:val="44"/>
        </w:rPr>
      </w:pPr>
      <w:r>
        <w:rPr>
          <w:rFonts w:ascii="Arial" w:hAnsi="Arial" w:cs="Arial"/>
          <w:bCs/>
          <w:color w:val="000000"/>
          <w:szCs w:val="44"/>
        </w:rPr>
        <w:t>Ahora veamos cómo se gestionan estas excepciones. Es posible escribir programas que gestionen excepciones como en el siguiente ejemplo:</w:t>
      </w:r>
    </w:p>
    <w:p w:rsidR="00B46AF2" w:rsidRDefault="00B46AF2" w:rsidP="000B482B">
      <w:pPr>
        <w:pStyle w:val="NormalWeb"/>
        <w:spacing w:before="76" w:beforeAutospacing="0" w:after="0" w:afterAutospacing="0" w:line="360" w:lineRule="auto"/>
        <w:jc w:val="both"/>
        <w:rPr>
          <w:noProof/>
        </w:rPr>
      </w:pPr>
    </w:p>
    <w:p w:rsidR="00B46AF2" w:rsidRDefault="00B46AF2" w:rsidP="00B46AF2">
      <w:pPr>
        <w:pStyle w:val="NormalWeb"/>
        <w:spacing w:before="76" w:beforeAutospacing="0" w:after="0" w:afterAutospacing="0" w:line="360" w:lineRule="auto"/>
        <w:jc w:val="center"/>
        <w:rPr>
          <w:rFonts w:ascii="Arial" w:hAnsi="Arial" w:cs="Arial"/>
          <w:bCs/>
          <w:color w:val="000000"/>
          <w:szCs w:val="44"/>
        </w:rPr>
      </w:pPr>
      <w:r>
        <w:rPr>
          <w:noProof/>
        </w:rPr>
        <w:drawing>
          <wp:inline distT="0" distB="0" distL="0" distR="0" wp14:anchorId="0E8401EC" wp14:editId="71F4DDC0">
            <wp:extent cx="5110161" cy="906163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53" t="51411" r="33646" b="32667"/>
                    <a:stretch/>
                  </pic:blipFill>
                  <pic:spPr bwMode="auto">
                    <a:xfrm>
                      <a:off x="0" y="0"/>
                      <a:ext cx="5183003" cy="91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AF2" w:rsidRDefault="00B46AF2" w:rsidP="000B482B">
      <w:pPr>
        <w:pStyle w:val="NormalWeb"/>
        <w:spacing w:before="76" w:beforeAutospacing="0" w:after="0" w:afterAutospacing="0" w:line="360" w:lineRule="auto"/>
        <w:jc w:val="both"/>
        <w:rPr>
          <w:rFonts w:ascii="Arial" w:hAnsi="Arial" w:cs="Arial"/>
          <w:bCs/>
          <w:color w:val="000000"/>
          <w:szCs w:val="44"/>
        </w:rPr>
      </w:pPr>
      <w:r>
        <w:rPr>
          <w:rFonts w:ascii="Arial" w:hAnsi="Arial" w:cs="Arial"/>
          <w:bCs/>
          <w:color w:val="000000"/>
          <w:szCs w:val="44"/>
        </w:rPr>
        <w:t xml:space="preserve">Donde se le solicita al usuario que introduzca un número y en caso de que ocurra algo que no está planeado por así decirlo no romperá el programa, sino que volverá </w:t>
      </w:r>
      <w:r>
        <w:rPr>
          <w:rFonts w:ascii="Arial" w:hAnsi="Arial" w:cs="Arial"/>
          <w:bCs/>
          <w:color w:val="000000"/>
          <w:szCs w:val="44"/>
        </w:rPr>
        <w:lastRenderedPageBreak/>
        <w:t>a solicitar el numero hasta que el usuario lo ingrese de manera correcta por así decirlo.</w:t>
      </w:r>
    </w:p>
    <w:p w:rsidR="00B46AF2" w:rsidRDefault="00B46AF2" w:rsidP="000B482B">
      <w:pPr>
        <w:pStyle w:val="NormalWeb"/>
        <w:spacing w:before="76" w:beforeAutospacing="0" w:after="0" w:afterAutospacing="0" w:line="360" w:lineRule="auto"/>
        <w:jc w:val="both"/>
        <w:rPr>
          <w:rFonts w:ascii="Arial" w:hAnsi="Arial" w:cs="Arial"/>
          <w:bCs/>
          <w:color w:val="000000"/>
          <w:szCs w:val="44"/>
        </w:rPr>
      </w:pPr>
      <w:r>
        <w:rPr>
          <w:rFonts w:ascii="Arial" w:hAnsi="Arial" w:cs="Arial"/>
          <w:bCs/>
          <w:color w:val="000000"/>
          <w:szCs w:val="44"/>
        </w:rPr>
        <w:t>La sentencia try funciona de la siguiente manera:</w:t>
      </w:r>
    </w:p>
    <w:p w:rsidR="00B46AF2" w:rsidRDefault="00B46AF2" w:rsidP="00B46AF2">
      <w:pPr>
        <w:pStyle w:val="NormalWeb"/>
        <w:numPr>
          <w:ilvl w:val="0"/>
          <w:numId w:val="2"/>
        </w:numPr>
        <w:spacing w:before="76" w:beforeAutospacing="0" w:after="0" w:afterAutospacing="0" w:line="360" w:lineRule="auto"/>
        <w:jc w:val="both"/>
        <w:rPr>
          <w:rFonts w:ascii="Arial" w:hAnsi="Arial" w:cs="Arial"/>
          <w:bCs/>
          <w:color w:val="000000"/>
          <w:szCs w:val="44"/>
        </w:rPr>
      </w:pPr>
      <w:r>
        <w:rPr>
          <w:rFonts w:ascii="Arial" w:hAnsi="Arial" w:cs="Arial"/>
          <w:bCs/>
          <w:color w:val="000000"/>
          <w:szCs w:val="44"/>
        </w:rPr>
        <w:t>Primero se ejecuta la sentencia try, si no ocurre ninguna excepción durante la ejecución try se omitirá el resto de la cláusula.</w:t>
      </w:r>
    </w:p>
    <w:p w:rsidR="00B46AF2" w:rsidRDefault="00B46AF2" w:rsidP="00B46AF2">
      <w:pPr>
        <w:pStyle w:val="NormalWeb"/>
        <w:numPr>
          <w:ilvl w:val="0"/>
          <w:numId w:val="2"/>
        </w:numPr>
        <w:spacing w:before="76" w:beforeAutospacing="0" w:after="0" w:afterAutospacing="0" w:line="360" w:lineRule="auto"/>
        <w:jc w:val="both"/>
        <w:rPr>
          <w:rFonts w:ascii="Arial" w:hAnsi="Arial" w:cs="Arial"/>
          <w:bCs/>
          <w:color w:val="000000"/>
          <w:szCs w:val="44"/>
        </w:rPr>
      </w:pPr>
      <w:r>
        <w:rPr>
          <w:rFonts w:ascii="Arial" w:hAnsi="Arial" w:cs="Arial"/>
          <w:bCs/>
          <w:color w:val="000000"/>
          <w:szCs w:val="44"/>
        </w:rPr>
        <w:t xml:space="preserve">En caso de detectar una excepción irá directamente a lo que establece la sentencia </w:t>
      </w:r>
      <w:proofErr w:type="spellStart"/>
      <w:r>
        <w:rPr>
          <w:rFonts w:ascii="Arial" w:hAnsi="Arial" w:cs="Arial"/>
          <w:bCs/>
          <w:color w:val="000000"/>
          <w:szCs w:val="44"/>
        </w:rPr>
        <w:t>except</w:t>
      </w:r>
      <w:proofErr w:type="spellEnd"/>
      <w:r>
        <w:rPr>
          <w:rFonts w:ascii="Arial" w:hAnsi="Arial" w:cs="Arial"/>
          <w:bCs/>
          <w:color w:val="000000"/>
          <w:szCs w:val="44"/>
        </w:rPr>
        <w:t>.</w:t>
      </w:r>
    </w:p>
    <w:p w:rsidR="00B46AF2" w:rsidRDefault="00B46AF2" w:rsidP="00B46AF2">
      <w:pPr>
        <w:pStyle w:val="NormalWeb"/>
        <w:spacing w:before="76" w:beforeAutospacing="0" w:after="0" w:afterAutospacing="0" w:line="360" w:lineRule="auto"/>
        <w:jc w:val="both"/>
        <w:rPr>
          <w:rFonts w:ascii="Arial" w:hAnsi="Arial" w:cs="Arial"/>
          <w:bCs/>
          <w:color w:val="000000"/>
          <w:szCs w:val="44"/>
        </w:rPr>
      </w:pPr>
      <w:r>
        <w:rPr>
          <w:rFonts w:ascii="Arial" w:hAnsi="Arial" w:cs="Arial"/>
          <w:bCs/>
          <w:color w:val="000000"/>
          <w:szCs w:val="44"/>
        </w:rPr>
        <w:t xml:space="preserve">Una declaración try puede tener más de una sentencia </w:t>
      </w:r>
      <w:proofErr w:type="spellStart"/>
      <w:r>
        <w:rPr>
          <w:rFonts w:ascii="Arial" w:hAnsi="Arial" w:cs="Arial"/>
          <w:bCs/>
          <w:color w:val="000000"/>
          <w:szCs w:val="44"/>
        </w:rPr>
        <w:t>except</w:t>
      </w:r>
      <w:proofErr w:type="spellEnd"/>
      <w:r>
        <w:rPr>
          <w:rFonts w:ascii="Arial" w:hAnsi="Arial" w:cs="Arial"/>
          <w:bCs/>
          <w:color w:val="000000"/>
          <w:szCs w:val="44"/>
        </w:rPr>
        <w:t xml:space="preserve"> para especificar diferentes excepciones. </w:t>
      </w:r>
    </w:p>
    <w:p w:rsidR="00B46AF2" w:rsidRDefault="00B46AF2" w:rsidP="00B46AF2">
      <w:pPr>
        <w:pStyle w:val="NormalWeb"/>
        <w:spacing w:before="76" w:beforeAutospacing="0" w:after="0" w:afterAutospacing="0" w:line="360" w:lineRule="auto"/>
        <w:jc w:val="both"/>
        <w:rPr>
          <w:noProof/>
        </w:rPr>
      </w:pPr>
      <w:r>
        <w:rPr>
          <w:rFonts w:ascii="Arial" w:hAnsi="Arial" w:cs="Arial"/>
          <w:bCs/>
          <w:color w:val="000000"/>
          <w:szCs w:val="44"/>
        </w:rPr>
        <w:t xml:space="preserve">También existe la sentencia </w:t>
      </w:r>
      <w:proofErr w:type="spellStart"/>
      <w:r>
        <w:rPr>
          <w:rFonts w:ascii="Arial" w:hAnsi="Arial" w:cs="Arial"/>
          <w:bCs/>
          <w:color w:val="000000"/>
          <w:szCs w:val="44"/>
        </w:rPr>
        <w:t>raise</w:t>
      </w:r>
      <w:proofErr w:type="spellEnd"/>
      <w:r>
        <w:rPr>
          <w:rFonts w:ascii="Arial" w:hAnsi="Arial" w:cs="Arial"/>
          <w:bCs/>
          <w:color w:val="000000"/>
          <w:szCs w:val="44"/>
        </w:rPr>
        <w:t xml:space="preserve"> lo cual permite al usuario lanzar excepciones específicas.</w:t>
      </w:r>
      <w:r w:rsidRPr="00B46AF2">
        <w:rPr>
          <w:noProof/>
        </w:rPr>
        <w:t xml:space="preserve"> </w:t>
      </w:r>
    </w:p>
    <w:p w:rsidR="00B46AF2" w:rsidRDefault="00B46AF2" w:rsidP="00B46AF2">
      <w:pPr>
        <w:pStyle w:val="NormalWeb"/>
        <w:spacing w:before="76" w:beforeAutospacing="0" w:after="0" w:afterAutospacing="0" w:line="360" w:lineRule="auto"/>
        <w:jc w:val="center"/>
        <w:rPr>
          <w:rFonts w:ascii="Arial" w:hAnsi="Arial" w:cs="Arial"/>
          <w:bCs/>
          <w:color w:val="000000"/>
          <w:szCs w:val="44"/>
        </w:rPr>
      </w:pPr>
      <w:r>
        <w:rPr>
          <w:noProof/>
        </w:rPr>
        <w:drawing>
          <wp:inline distT="0" distB="0" distL="0" distR="0" wp14:anchorId="09204D05" wp14:editId="388093F6">
            <wp:extent cx="5634689" cy="593124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147" t="56109" r="33634" b="34492"/>
                    <a:stretch/>
                  </pic:blipFill>
                  <pic:spPr bwMode="auto">
                    <a:xfrm>
                      <a:off x="0" y="0"/>
                      <a:ext cx="5744720" cy="60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AF2" w:rsidRDefault="00B46AF2" w:rsidP="00B46AF2">
      <w:pPr>
        <w:spacing w:line="360" w:lineRule="auto"/>
        <w:jc w:val="both"/>
        <w:rPr>
          <w:rFonts w:ascii="Arial" w:hAnsi="Arial" w:cs="Arial"/>
          <w:sz w:val="24"/>
          <w:lang w:eastAsia="es-MX"/>
        </w:rPr>
      </w:pPr>
    </w:p>
    <w:p w:rsidR="00B46AF2" w:rsidRDefault="00B46AF2" w:rsidP="00B46AF2">
      <w:pPr>
        <w:spacing w:line="360" w:lineRule="auto"/>
        <w:jc w:val="both"/>
        <w:rPr>
          <w:rFonts w:ascii="Arial" w:hAnsi="Arial" w:cs="Arial"/>
          <w:sz w:val="24"/>
          <w:lang w:eastAsia="es-MX"/>
        </w:rPr>
      </w:pPr>
      <w:r>
        <w:rPr>
          <w:rFonts w:ascii="Arial" w:hAnsi="Arial" w:cs="Arial"/>
          <w:sz w:val="24"/>
          <w:lang w:eastAsia="es-MX"/>
        </w:rPr>
        <w:t>En conclusión:</w:t>
      </w:r>
    </w:p>
    <w:p w:rsidR="00B46AF2" w:rsidRDefault="00B46AF2" w:rsidP="00B46AF2">
      <w:pPr>
        <w:spacing w:line="360" w:lineRule="auto"/>
        <w:jc w:val="both"/>
        <w:rPr>
          <w:rFonts w:ascii="Arial" w:hAnsi="Arial" w:cs="Arial"/>
          <w:sz w:val="24"/>
          <w:lang w:eastAsia="es-MX"/>
        </w:rPr>
      </w:pPr>
      <w:r>
        <w:rPr>
          <w:rFonts w:ascii="Arial" w:hAnsi="Arial" w:cs="Arial"/>
          <w:sz w:val="24"/>
          <w:lang w:eastAsia="es-MX"/>
        </w:rPr>
        <w:t>Es importante tener en cuenta un buen manejo de errores dentro de nuestro software para así hacer más “amigable” el software para nuestro usuario.</w:t>
      </w:r>
    </w:p>
    <w:p w:rsidR="00B46AF2" w:rsidRDefault="00B46AF2" w:rsidP="00B46AF2">
      <w:pPr>
        <w:spacing w:line="360" w:lineRule="auto"/>
        <w:jc w:val="both"/>
        <w:rPr>
          <w:rFonts w:ascii="Arial" w:hAnsi="Arial" w:cs="Arial"/>
          <w:sz w:val="24"/>
          <w:lang w:eastAsia="es-MX"/>
        </w:rPr>
      </w:pPr>
      <w:r>
        <w:rPr>
          <w:rFonts w:ascii="Arial" w:hAnsi="Arial" w:cs="Arial"/>
          <w:sz w:val="24"/>
          <w:lang w:eastAsia="es-MX"/>
        </w:rPr>
        <w:t>No solo eso, sino que también nos ayuda a tener una mejor calidad de software con herramientas que nos ayudan a identificar, gestionar y corregir errores de manera más eficiente. Nos facilita la colaboración para poder trabajar de manera colectiva más sencillo y no tener problemas al momento de manejar distintas versiones. También nos ayuda a tener una mejor escalabilidad como un manejo de código más limpio y libre de errores a manera de que escala el proyecto y “evoluciona”.</w:t>
      </w:r>
    </w:p>
    <w:p w:rsidR="00B46AF2" w:rsidRDefault="00B46AF2" w:rsidP="00B46AF2">
      <w:pPr>
        <w:spacing w:line="360" w:lineRule="auto"/>
        <w:jc w:val="both"/>
        <w:rPr>
          <w:rFonts w:ascii="Arial" w:hAnsi="Arial" w:cs="Arial"/>
          <w:sz w:val="24"/>
          <w:lang w:eastAsia="es-MX"/>
        </w:rPr>
      </w:pPr>
    </w:p>
    <w:p w:rsidR="00B46AF2" w:rsidRDefault="00B46AF2" w:rsidP="00B46AF2">
      <w:pPr>
        <w:spacing w:line="360" w:lineRule="auto"/>
        <w:jc w:val="both"/>
        <w:rPr>
          <w:rFonts w:ascii="Arial" w:hAnsi="Arial" w:cs="Arial"/>
          <w:sz w:val="24"/>
          <w:lang w:eastAsia="es-MX"/>
        </w:rPr>
      </w:pPr>
    </w:p>
    <w:p w:rsidR="00B46AF2" w:rsidRDefault="00B46AF2" w:rsidP="00B46AF2">
      <w:pPr>
        <w:spacing w:line="360" w:lineRule="auto"/>
        <w:jc w:val="both"/>
        <w:rPr>
          <w:rFonts w:ascii="Arial" w:hAnsi="Arial" w:cs="Arial"/>
          <w:sz w:val="24"/>
          <w:lang w:eastAsia="es-MX"/>
        </w:rPr>
      </w:pPr>
    </w:p>
    <w:p w:rsidR="00B46AF2" w:rsidRDefault="00B46AF2" w:rsidP="00B46AF2">
      <w:pPr>
        <w:spacing w:line="360" w:lineRule="auto"/>
        <w:jc w:val="both"/>
        <w:rPr>
          <w:rFonts w:ascii="Arial" w:hAnsi="Arial" w:cs="Arial"/>
          <w:sz w:val="24"/>
          <w:lang w:eastAsia="es-MX"/>
        </w:rPr>
      </w:pPr>
    </w:p>
    <w:sdt>
      <w:sdtPr>
        <w:rPr>
          <w:lang w:val="es-ES"/>
        </w:rPr>
        <w:id w:val="-118011866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B46AF2" w:rsidRDefault="00B46AF2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</w:sdtEndPr>
          <w:sdtContent>
            <w:p w:rsidR="00B46AF2" w:rsidRPr="00B46AF2" w:rsidRDefault="00B46AF2" w:rsidP="00B46AF2">
              <w:pPr>
                <w:pStyle w:val="NormalWeb"/>
                <w:numPr>
                  <w:ilvl w:val="0"/>
                  <w:numId w:val="2"/>
                </w:numPr>
                <w:spacing w:before="0" w:beforeAutospacing="0" w:after="0" w:afterAutospacing="0" w:line="480" w:lineRule="auto"/>
              </w:pPr>
              <w:r w:rsidRPr="00B46AF2">
                <w:rPr>
                  <w:i/>
                  <w:iCs/>
                </w:rPr>
                <w:t>8. Errores y excepciones</w:t>
              </w:r>
              <w:r w:rsidRPr="00B46AF2">
                <w:t xml:space="preserve">. (s. f.). Python </w:t>
              </w:r>
              <w:proofErr w:type="spellStart"/>
              <w:r w:rsidRPr="00B46AF2">
                <w:t>documentation</w:t>
              </w:r>
              <w:proofErr w:type="spellEnd"/>
              <w:r w:rsidRPr="00B46AF2">
                <w:t>. https://docs.python.org/es/3/tutorial/errors.html</w:t>
              </w:r>
            </w:p>
            <w:p w:rsidR="00B46AF2" w:rsidRPr="00B46AF2" w:rsidRDefault="00B46AF2" w:rsidP="00B46AF2">
              <w:pPr>
                <w:pStyle w:val="Prrafodelista"/>
                <w:numPr>
                  <w:ilvl w:val="0"/>
                  <w:numId w:val="2"/>
                </w:numPr>
                <w:spacing w:after="0" w:line="48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</w:pPr>
              <w:r w:rsidRPr="00B46AF2">
                <w:rPr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es-MX"/>
                </w:rPr>
                <w:t xml:space="preserve">IBM </w:t>
              </w:r>
              <w:proofErr w:type="spellStart"/>
              <w:r w:rsidRPr="00B46AF2">
                <w:rPr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eastAsia="es-MX"/>
                </w:rPr>
                <w:t>documentation</w:t>
              </w:r>
              <w:proofErr w:type="spellEnd"/>
              <w:r w:rsidRPr="00B46AF2">
                <w:rPr>
                  <w:rFonts w:ascii="Times New Roman" w:eastAsia="Times New Roman" w:hAnsi="Times New Roman" w:cs="Times New Roman"/>
                  <w:sz w:val="24"/>
                  <w:szCs w:val="24"/>
                  <w:lang w:eastAsia="es-MX"/>
                </w:rPr>
                <w:t>. (s. f.-b). https://www.ibm.com/docs/es/integration-bus/10.0?topic=extension-errors-exception-handling</w:t>
              </w:r>
            </w:p>
            <w:p w:rsidR="00B46AF2" w:rsidRDefault="00B46AF2" w:rsidP="00B46AF2">
              <w:pPr>
                <w:pStyle w:val="Prrafodelista"/>
              </w:pPr>
            </w:p>
            <w:bookmarkStart w:id="0" w:name="_GoBack" w:displacedByCustomXml="next"/>
            <w:bookmarkEnd w:id="0" w:displacedByCustomXml="next"/>
          </w:sdtContent>
        </w:sdt>
      </w:sdtContent>
    </w:sdt>
    <w:p w:rsidR="00B46AF2" w:rsidRDefault="00B46AF2" w:rsidP="00B46AF2">
      <w:pPr>
        <w:spacing w:line="360" w:lineRule="auto"/>
        <w:jc w:val="both"/>
        <w:rPr>
          <w:rFonts w:ascii="Arial" w:hAnsi="Arial" w:cs="Arial"/>
          <w:sz w:val="24"/>
          <w:lang w:eastAsia="es-MX"/>
        </w:rPr>
      </w:pPr>
    </w:p>
    <w:p w:rsidR="00B46AF2" w:rsidRDefault="00B46AF2" w:rsidP="00B46AF2">
      <w:pPr>
        <w:spacing w:line="360" w:lineRule="auto"/>
        <w:jc w:val="both"/>
        <w:rPr>
          <w:rFonts w:ascii="Arial" w:hAnsi="Arial" w:cs="Arial"/>
          <w:sz w:val="24"/>
          <w:lang w:eastAsia="es-MX"/>
        </w:rPr>
      </w:pPr>
    </w:p>
    <w:p w:rsidR="00B46AF2" w:rsidRPr="00B46AF2" w:rsidRDefault="00B46AF2" w:rsidP="00B46AF2">
      <w:pPr>
        <w:spacing w:line="360" w:lineRule="auto"/>
        <w:jc w:val="both"/>
        <w:rPr>
          <w:rFonts w:ascii="Arial" w:hAnsi="Arial" w:cs="Arial"/>
          <w:sz w:val="24"/>
          <w:lang w:eastAsia="es-MX"/>
        </w:rPr>
      </w:pPr>
    </w:p>
    <w:sectPr w:rsidR="00B46AF2" w:rsidRPr="00B46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B4BE4"/>
    <w:multiLevelType w:val="hybridMultilevel"/>
    <w:tmpl w:val="9EB86AEC"/>
    <w:lvl w:ilvl="0" w:tplc="714C12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C1BD8"/>
    <w:multiLevelType w:val="hybridMultilevel"/>
    <w:tmpl w:val="DDCECA3E"/>
    <w:lvl w:ilvl="0" w:tplc="1E9820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B"/>
    <w:rsid w:val="000B482B"/>
    <w:rsid w:val="001B69C0"/>
    <w:rsid w:val="00B4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FAB0"/>
  <w15:chartTrackingRefBased/>
  <w15:docId w15:val="{BEE966D3-3016-408A-8B70-776BF56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82B"/>
  </w:style>
  <w:style w:type="paragraph" w:styleId="Ttulo1">
    <w:name w:val="heading 1"/>
    <w:basedOn w:val="Normal"/>
    <w:next w:val="Normal"/>
    <w:link w:val="Ttulo1Car"/>
    <w:uiPriority w:val="9"/>
    <w:qFormat/>
    <w:rsid w:val="00B4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h">
    <w:name w:val="ph"/>
    <w:basedOn w:val="Fuentedeprrafopredeter"/>
    <w:rsid w:val="000B482B"/>
  </w:style>
  <w:style w:type="paragraph" w:styleId="Prrafodelista">
    <w:name w:val="List Paragraph"/>
    <w:basedOn w:val="Normal"/>
    <w:uiPriority w:val="34"/>
    <w:qFormat/>
    <w:rsid w:val="000B48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6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276BE-0DDC-40F9-B6A2-E3B2321F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1</cp:revision>
  <dcterms:created xsi:type="dcterms:W3CDTF">2023-08-30T03:07:00Z</dcterms:created>
  <dcterms:modified xsi:type="dcterms:W3CDTF">2023-08-30T03:33:00Z</dcterms:modified>
</cp:coreProperties>
</file>