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0" w:line="276"/>
        <w:jc w:val="center"/>
      </w:pPr>
      <w:r>
        <w:rPr>
          <w:rFonts w:ascii="Arial" w:cs="Arial" w:hAnsi="Arial"/>
          <w:b/>
          <w:bCs/>
          <w:color w:val="6B7280"/>
          <w:sz w:val="24"/>
          <w:szCs w:val="24"/>
          <w:rtl/>
        </w:rPr>
        <w:t xml:space="preserve">سِمة للأطفال</w:t>
      </w:r>
    </w:p>
    <w:p>
      <w:pPr>
        <w:bidi/>
        <w:spacing w:after="60" w:before="200" w:line="276"/>
        <w:jc w:val="center"/>
      </w:pPr>
      <w:r>
        <w:rPr>
          <w:rFonts w:ascii="Arial" w:cs="Arial" w:hAnsi="Arial"/>
          <w:b/>
          <w:bCs/>
          <w:color w:val="1F2937"/>
          <w:sz w:val="40"/>
          <w:szCs w:val="40"/>
          <w:rtl/>
        </w:rPr>
        <w:t xml:space="preserve">جدول البرنامج اليومي</w:t>
      </w:r>
    </w:p>
    <w:p>
      <w:pPr>
        <w:bidi/>
        <w:spacing w:after="160" w:before="0" w:line="276"/>
        <w:jc w:val="center"/>
      </w:pPr>
      <w:r>
        <w:rPr>
          <w:rFonts w:ascii="Arial" w:cs="Arial" w:hAnsi="Arial"/>
          <w:color w:val="4B5563"/>
          <w:sz w:val="22"/>
          <w:szCs w:val="22"/>
          <w:rtl/>
        </w:rPr>
        <w:t xml:space="preserve">الأسبوع: من الأحد ٧/٥/١٤٤٨هـ إلى الخميس ١١/٥/١٤٤٨هـ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46"/>
        <w:gridCol w:w="1724"/>
        <w:gridCol w:w="1724"/>
        <w:gridCol w:w="1724"/>
        <w:gridCol w:w="1724"/>
        <w:gridCol w:w="1724"/>
      </w:tblGrid>
      <w:tr>
        <w:trPr>
          <w:cantSplit/>
          <w:trHeight w:val="640" w:hRule="atLeast"/>
        </w:trPr>
        <w:tc>
          <w:tcPr>
            <w:tcW w:type="dxa" w:w="1846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37415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البرامج / الأيام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37415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الأحد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E5E7EB"/>
                <w:sz w:val="17"/>
                <w:szCs w:val="17"/>
                <w:rtl/>
              </w:rPr>
              <w:t xml:space="preserve">٧/٥/١٤٤٨هـ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37415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الاثنين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E5E7EB"/>
                <w:sz w:val="17"/>
                <w:szCs w:val="17"/>
                <w:rtl/>
              </w:rPr>
              <w:t xml:space="preserve">٨/٥/١٤٤٨هـ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37415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الثلاثاء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E5E7EB"/>
                <w:sz w:val="17"/>
                <w:szCs w:val="17"/>
                <w:rtl/>
              </w:rPr>
              <w:t xml:space="preserve">٩/٥/١٤٤٨هـ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37415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الأربعاء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E5E7EB"/>
                <w:sz w:val="17"/>
                <w:szCs w:val="17"/>
                <w:rtl/>
              </w:rPr>
              <w:t xml:space="preserve">١٠/٥/١٤٤٨هـ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37415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الخميس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E5E7EB"/>
                <w:sz w:val="17"/>
                <w:szCs w:val="17"/>
                <w:rtl/>
              </w:rPr>
              <w:t xml:space="preserve">١١/٥/١٤٤٨هـ</w:t>
            </w:r>
          </w:p>
        </w:tc>
      </w:tr>
      <w:tr>
        <w:trPr>
          <w:cantSplit/>
          <w:trHeight w:val="1000" w:hRule="atLeast"/>
        </w:trPr>
        <w:tc>
          <w:tcPr>
            <w:tcW w:type="dxa" w:w="1846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E5E7E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1"/>
                <w:szCs w:val="21"/>
                <w:rtl/>
              </w:rPr>
              <w:t xml:space="preserve">اللقاء الصباحي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4B5563"/>
                <w:sz w:val="18"/>
                <w:szCs w:val="18"/>
                <w:rtl/>
              </w:rPr>
              <w:t xml:space="preserve">٧:١٥ – ٧:٣٠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أذكار الصباح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أذكار الصباح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أذكار الصباح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أذكار الصباح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أذكار الصباح</w:t>
            </w:r>
          </w:p>
        </w:tc>
      </w:tr>
      <w:tr>
        <w:trPr>
          <w:cantSplit/>
          <w:trHeight w:val="1000" w:hRule="atLeast"/>
        </w:trPr>
        <w:tc>
          <w:tcPr>
            <w:tcW w:type="dxa" w:w="1846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E5E7E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1"/>
                <w:szCs w:val="21"/>
                <w:rtl/>
              </w:rPr>
              <w:t xml:space="preserve">القرآن والقيم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4B5563"/>
                <w:sz w:val="18"/>
                <w:szCs w:val="18"/>
                <w:rtl/>
              </w:rPr>
              <w:t xml:space="preserve">٧:٣٠ – ٨:٠٠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سورة الكافرون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الآيتان (١–٢)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سورة الكافرون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الآية (٣)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سورة الكافرون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الآية (٤)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سورة الكافرون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الآية (٥)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سورة الكافرون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الآية (٦)</w:t>
            </w:r>
          </w:p>
        </w:tc>
      </w:tr>
      <w:tr>
        <w:trPr>
          <w:cantSplit/>
          <w:trHeight w:val="760" w:hRule="atLeast"/>
        </w:trPr>
        <w:tc>
          <w:tcPr>
            <w:tcW w:type="dxa" w:w="1846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E5E7E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1"/>
                <w:szCs w:val="21"/>
                <w:rtl/>
              </w:rPr>
              <w:t xml:space="preserve">الحلقة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4B5563"/>
                <w:sz w:val="18"/>
                <w:szCs w:val="18"/>
                <w:rtl/>
              </w:rPr>
              <w:t xml:space="preserve">٨:٠٠ – ٨:٣٠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6B7280"/>
                <w:sz w:val="18"/>
                <w:szCs w:val="18"/>
                <w:rtl/>
              </w:rPr>
              <w:t xml:space="preserve">وحدة المواصلات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2"/>
                <w:szCs w:val="22"/>
                <w:rtl/>
              </w:rPr>
              <w:t xml:space="preserve">أنواع المواصلات الجوية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6B7280"/>
                <w:sz w:val="18"/>
                <w:szCs w:val="18"/>
                <w:rtl/>
              </w:rPr>
              <w:t xml:space="preserve">وحدة المواصلات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2"/>
                <w:szCs w:val="22"/>
                <w:rtl/>
              </w:rPr>
              <w:t xml:space="preserve">ما أجزاء الطائرة؟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6B7280"/>
                <w:sz w:val="18"/>
                <w:szCs w:val="18"/>
                <w:rtl/>
              </w:rPr>
              <w:t xml:space="preserve">وحدة المواصلات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2"/>
                <w:szCs w:val="22"/>
                <w:rtl/>
              </w:rPr>
              <w:t xml:space="preserve">من يصنع الطائرات؟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6B7280"/>
                <w:sz w:val="18"/>
                <w:szCs w:val="18"/>
                <w:rtl/>
              </w:rPr>
              <w:t xml:space="preserve">وحدة المواصلات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2"/>
                <w:szCs w:val="22"/>
                <w:rtl/>
              </w:rPr>
              <w:t xml:space="preserve">ماذا نرى في المطار؟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6B7280"/>
                <w:sz w:val="18"/>
                <w:szCs w:val="18"/>
                <w:rtl/>
              </w:rPr>
              <w:t xml:space="preserve">وحدة المواصلات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2"/>
                <w:szCs w:val="22"/>
                <w:rtl/>
              </w:rPr>
              <w:t xml:space="preserve">كيف نسافر بالطائرة؟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6B7280"/>
                <w:sz w:val="17"/>
                <w:szCs w:val="17"/>
                <w:rtl/>
              </w:rPr>
              <w:t xml:space="preserve">(مشاركة الأهل)</w:t>
            </w:r>
          </w:p>
        </w:tc>
      </w:tr>
      <w:tr>
        <w:trPr>
          <w:cantSplit/>
          <w:trHeight w:val="1000" w:hRule="atLeast"/>
        </w:trPr>
        <w:tc>
          <w:tcPr>
            <w:tcW w:type="dxa" w:w="1846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E5E7E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1"/>
                <w:szCs w:val="21"/>
                <w:rtl/>
              </w:rPr>
              <w:t xml:space="preserve">الوجبة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4B5563"/>
                <w:sz w:val="18"/>
                <w:szCs w:val="18"/>
                <w:rtl/>
              </w:rPr>
              <w:t xml:space="preserve">٨:٣٠ – ٨:٤٥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ترديد دعاء تناول الطعام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قوانين الوجبة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ترديد دعاء تناول الطعام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قوانين الوجبة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ترديد دعاء تناول الطعام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قوانين الوجبة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ترديد دعاء تناول الطعام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قوانين الوجبة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ترديد دعاء تناول الطعام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قوانين الوجبة</w:t>
            </w:r>
          </w:p>
        </w:tc>
      </w:tr>
      <w:tr>
        <w:trPr>
          <w:cantSplit/>
          <w:trHeight w:val="1000" w:hRule="atLeast"/>
        </w:trPr>
        <w:tc>
          <w:tcPr>
            <w:tcW w:type="dxa" w:w="1846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E5E7E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1"/>
                <w:szCs w:val="21"/>
                <w:rtl/>
              </w:rPr>
              <w:t xml:space="preserve">النمو اللغوي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4B5563"/>
                <w:sz w:val="18"/>
                <w:szCs w:val="18"/>
                <w:rtl/>
              </w:rPr>
              <w:t xml:space="preserve">٨:٤٥ – ٩:١٥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التعرف على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حرف (ط)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تمييز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حرف (ط)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كتابة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حرف (ط)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ورقة عمل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حرف (ط)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نشاط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حرف (ط)</w:t>
            </w:r>
          </w:p>
        </w:tc>
      </w:tr>
      <w:tr>
        <w:trPr>
          <w:cantSplit/>
          <w:trHeight w:val="760" w:hRule="atLeast"/>
        </w:trPr>
        <w:tc>
          <w:tcPr>
            <w:tcW w:type="dxa" w:w="1846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E5E7E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1"/>
                <w:szCs w:val="21"/>
                <w:rtl/>
              </w:rPr>
              <w:t xml:space="preserve">اللعب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4B5563"/>
                <w:sz w:val="18"/>
                <w:szCs w:val="18"/>
                <w:rtl/>
              </w:rPr>
              <w:t xml:space="preserve">٩:١٥ – ٩:٤٥</w:t>
            </w:r>
          </w:p>
        </w:tc>
        <w:tc>
          <w:tcPr>
            <w:tcW w:type="dxa" w:w="8620"/>
            <w:gridSpan w:val="5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2"/>
                <w:szCs w:val="22"/>
                <w:rtl/>
              </w:rPr>
              <w:t xml:space="preserve">اللعب (خارجي – داخلي)</w:t>
            </w:r>
          </w:p>
        </w:tc>
      </w:tr>
      <w:tr>
        <w:trPr>
          <w:cantSplit/>
          <w:trHeight w:val="1000" w:hRule="atLeast"/>
        </w:trPr>
        <w:tc>
          <w:tcPr>
            <w:tcW w:type="dxa" w:w="1846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E5E7E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1"/>
                <w:szCs w:val="21"/>
                <w:rtl/>
              </w:rPr>
              <w:t xml:space="preserve">النمو العددي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4B5563"/>
                <w:sz w:val="18"/>
                <w:szCs w:val="18"/>
                <w:rtl/>
              </w:rPr>
              <w:t xml:space="preserve">٩:٤٥ – ١٠:١٥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التعرف على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رقم (٤)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تمييز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رقم (٤)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كتابة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رقم (٤)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ورقة عمل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رقم (٤)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نشاط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/>
              </w:rPr>
              <w:t xml:space="preserve">رقم (٤)</w:t>
            </w:r>
          </w:p>
        </w:tc>
      </w:tr>
      <w:tr>
        <w:trPr>
          <w:cantSplit/>
          <w:trHeight w:val="760" w:hRule="atLeast"/>
        </w:trPr>
        <w:tc>
          <w:tcPr>
            <w:tcW w:type="dxa" w:w="1846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E5E7E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1"/>
                <w:szCs w:val="21"/>
                <w:rtl/>
              </w:rPr>
              <w:t xml:space="preserve">الأركان التعليمية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4B5563"/>
                <w:sz w:val="18"/>
                <w:szCs w:val="18"/>
                <w:rtl/>
              </w:rPr>
              <w:t xml:space="preserve">١٠:١٥ – ١٠:٤٥</w:t>
            </w:r>
          </w:p>
        </w:tc>
        <w:tc>
          <w:tcPr>
            <w:tcW w:type="dxa" w:w="8620"/>
            <w:gridSpan w:val="5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2"/>
                <w:szCs w:val="22"/>
                <w:rtl/>
              </w:rPr>
              <w:t xml:space="preserve">الأركان التعليمية</w:t>
            </w:r>
          </w:p>
        </w:tc>
      </w:tr>
      <w:tr>
        <w:trPr>
          <w:cantSplit/>
          <w:trHeight w:val="1000" w:hRule="atLeast"/>
        </w:trPr>
        <w:tc>
          <w:tcPr>
            <w:tcW w:type="dxa" w:w="1846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E5E7E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1"/>
                <w:szCs w:val="21"/>
                <w:rtl/>
              </w:rPr>
              <w:t xml:space="preserve">اللغة الإنجليزية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4B5563"/>
                <w:sz w:val="18"/>
                <w:szCs w:val="18"/>
                <w:rtl/>
              </w:rPr>
              <w:t xml:space="preserve">١٠:٤٥ – ١١:١٥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 w:val="false"/>
              </w:rPr>
              <w:t xml:space="preserve">Letter D Recognition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 w:val="false"/>
              </w:rPr>
              <w:t xml:space="preserve">Letter D Identification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 w:val="false"/>
              </w:rPr>
              <w:t xml:space="preserve">Letter D Formation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 w:val="false"/>
              </w:rPr>
              <w:t xml:space="preserve">Letter D Worksheet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3"/>
                <w:szCs w:val="23"/>
                <w:rtl w:val="false"/>
              </w:rPr>
              <w:t xml:space="preserve">Letter D Art Craft</w:t>
            </w:r>
          </w:p>
        </w:tc>
      </w:tr>
      <w:tr>
        <w:trPr>
          <w:cantSplit/>
          <w:trHeight w:val="1000" w:hRule="atLeast"/>
        </w:trPr>
        <w:tc>
          <w:tcPr>
            <w:tcW w:type="dxa" w:w="1846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E5E7E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1"/>
                <w:szCs w:val="21"/>
                <w:rtl/>
              </w:rPr>
              <w:t xml:space="preserve">الوجبة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4B5563"/>
                <w:sz w:val="18"/>
                <w:szCs w:val="18"/>
                <w:rtl/>
              </w:rPr>
              <w:t xml:space="preserve">١١:١٥ – ١١:٣٠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ترديد دعاء تناول الطعام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قوانين الوجبة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ترديد دعاء تناول الطعام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قوانين الوجبة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ترديد دعاء تناول الطعام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قوانين الوجبة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ترديد دعاء تناول الطعام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قوانين الوجبة</w:t>
            </w:r>
          </w:p>
        </w:tc>
        <w:tc>
          <w:tcPr>
            <w:tcW w:type="dxa" w:w="1724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ترديد دعاء تناول الطعام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1F2937"/>
                <w:sz w:val="20"/>
                <w:szCs w:val="20"/>
                <w:rtl/>
              </w:rPr>
              <w:t xml:space="preserve">قوانين الوجبة</w:t>
            </w:r>
          </w:p>
        </w:tc>
      </w:tr>
      <w:tr>
        <w:trPr>
          <w:cantSplit/>
          <w:trHeight w:val="760" w:hRule="atLeast"/>
        </w:trPr>
        <w:tc>
          <w:tcPr>
            <w:tcW w:type="dxa" w:w="1846"/>
            <w:gridSpan w:val="1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E5E7E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1"/>
                <w:szCs w:val="21"/>
                <w:rtl/>
              </w:rPr>
              <w:t xml:space="preserve">اللقاء الأخير</w:t>
            </w:r>
          </w:p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color w:val="4B5563"/>
                <w:sz w:val="18"/>
                <w:szCs w:val="18"/>
                <w:rtl/>
              </w:rPr>
              <w:t xml:space="preserve">١١:٣٠ – ١٢:٠٠</w:t>
            </w:r>
          </w:p>
        </w:tc>
        <w:tc>
          <w:tcPr>
            <w:tcW w:type="dxa" w:w="8620"/>
            <w:gridSpan w:val="5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hAnsi="Arial"/>
                <w:b/>
                <w:bCs/>
                <w:color w:val="1F2937"/>
                <w:sz w:val="22"/>
                <w:szCs w:val="22"/>
                <w:rtl/>
              </w:rPr>
              <w:t xml:space="preserve">قصة</w:t>
            </w:r>
          </w:p>
        </w:tc>
      </w:tr>
    </w:tbl>
    <w:p>
      <w:pPr>
        <w:bidi/>
        <w:spacing w:after="0" w:before="360" w:line="276"/>
        <w:jc w:val="center"/>
      </w:pPr>
      <w:r>
        <w:rPr>
          <w:rFonts w:ascii="Arial" w:cs="Arial" w:hAnsi="Arial"/>
          <w:color w:val="4B5563"/>
          <w:sz w:val="22"/>
          <w:szCs w:val="22"/>
          <w:rtl/>
        </w:rPr>
        <w:t xml:space="preserve">اسم المعلمة: ...................................          التوقيع: ...................................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2026-10-18T10:41:23.262Z</dcterms:created>
  <dcterms:modified xsi:type="dcterms:W3CDTF">2026-10-18T10:41:23.276Z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