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6B0159" w14:textId="794C8FC3" w:rsidR="00126ED9" w:rsidRDefault="005D7791">
      <w:pPr>
        <w:rPr>
          <w:b/>
          <w:bCs/>
        </w:rPr>
      </w:pPr>
      <w:proofErr w:type="spellStart"/>
      <w:r w:rsidRPr="005D7791">
        <w:rPr>
          <w:b/>
          <w:bCs/>
        </w:rPr>
        <w:t>Virosu</w:t>
      </w:r>
      <w:proofErr w:type="spellEnd"/>
      <w:r w:rsidRPr="005D7791">
        <w:rPr>
          <w:b/>
          <w:bCs/>
        </w:rPr>
        <w:t xml:space="preserve"> </w:t>
      </w:r>
      <w:r w:rsidRPr="005D7791">
        <w:rPr>
          <w:b/>
          <w:bCs/>
        </w:rPr>
        <w:t>Victoria’s Secret Scandalous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Extrait</w:t>
      </w:r>
      <w:proofErr w:type="spellEnd"/>
      <w:r>
        <w:rPr>
          <w:b/>
          <w:bCs/>
        </w:rPr>
        <w:t xml:space="preserve"> De Parfum</w:t>
      </w:r>
    </w:p>
    <w:p w14:paraId="4A9B2D93" w14:textId="77777777" w:rsidR="005D7791" w:rsidRPr="005D7791" w:rsidRDefault="005D7791" w:rsidP="005D77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5D779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Profil</w:t>
      </w:r>
      <w:proofErr w:type="spellEnd"/>
      <w:r w:rsidRPr="005D779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Aroma (Fragrance Notes)</w:t>
      </w:r>
    </w:p>
    <w:p w14:paraId="3E304DB9" w14:textId="5E228C92" w:rsidR="005D7791" w:rsidRDefault="005D7791" w:rsidP="005D7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D7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Scandalous </w:t>
      </w:r>
      <w:proofErr w:type="spellStart"/>
      <w:r w:rsidRPr="005D7791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5D7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7791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5D7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D7791">
        <w:rPr>
          <w:rFonts w:ascii="Times New Roman" w:eastAsia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5D7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7791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5D7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7791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5D7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7791">
        <w:rPr>
          <w:rFonts w:ascii="Times New Roman" w:eastAsia="Times New Roman" w:hAnsi="Times New Roman" w:cs="Times New Roman"/>
          <w:sz w:val="24"/>
          <w:szCs w:val="24"/>
          <w:lang w:eastAsia="en-ID"/>
        </w:rPr>
        <w:t>sangat</w:t>
      </w:r>
      <w:proofErr w:type="spellEnd"/>
      <w:r w:rsidRPr="005D7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7791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5D7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Parfum </w:t>
      </w:r>
      <w:proofErr w:type="spellStart"/>
      <w:r w:rsidRPr="005D7791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5D7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7791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5D7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779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5D7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D7791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5D7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D779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Floral Fruity</w:t>
      </w:r>
      <w:r w:rsidRPr="005D7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D7791">
        <w:rPr>
          <w:rFonts w:ascii="Times New Roman" w:eastAsia="Times New Roman" w:hAnsi="Times New Roman" w:cs="Times New Roman"/>
          <w:sz w:val="24"/>
          <w:szCs w:val="24"/>
          <w:lang w:eastAsia="en-ID"/>
        </w:rPr>
        <w:t>manis</w:t>
      </w:r>
      <w:proofErr w:type="spellEnd"/>
      <w:r w:rsidRPr="005D779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5D7791">
        <w:rPr>
          <w:rFonts w:ascii="Times New Roman" w:eastAsia="Times New Roman" w:hAnsi="Times New Roman" w:cs="Times New Roman"/>
          <w:sz w:val="24"/>
          <w:szCs w:val="24"/>
          <w:lang w:eastAsia="en-ID"/>
        </w:rPr>
        <w:t>hangat</w:t>
      </w:r>
      <w:proofErr w:type="spellEnd"/>
      <w:r w:rsidRPr="005D779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D102065" w14:textId="77777777" w:rsidR="005D7791" w:rsidRDefault="005D7791" w:rsidP="005D7791">
      <w:pPr>
        <w:pStyle w:val="qn2lpu"/>
        <w:numPr>
          <w:ilvl w:val="0"/>
          <w:numId w:val="1"/>
        </w:numPr>
        <w:ind w:left="426"/>
      </w:pPr>
      <w:proofErr w:type="spellStart"/>
      <w:r>
        <w:t>Keunggulan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>:</w:t>
      </w:r>
    </w:p>
    <w:p w14:paraId="3EB7690E" w14:textId="77777777" w:rsidR="005D7791" w:rsidRDefault="005D7791" w:rsidP="005D7791">
      <w:pPr>
        <w:pStyle w:val="qn2lpu"/>
        <w:numPr>
          <w:ilvl w:val="0"/>
          <w:numId w:val="1"/>
        </w:numPr>
      </w:pPr>
      <w:proofErr w:type="spellStart"/>
      <w:r>
        <w:t>Extrait</w:t>
      </w:r>
      <w:proofErr w:type="spellEnd"/>
      <w:r>
        <w:t xml:space="preserve"> de Parfum –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wangi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lama (12 jam)</w:t>
      </w:r>
    </w:p>
    <w:p w14:paraId="1D4617ED" w14:textId="77777777" w:rsidR="005D7791" w:rsidRDefault="005D7791" w:rsidP="005D7791">
      <w:pPr>
        <w:pStyle w:val="qn2lpu"/>
        <w:numPr>
          <w:ilvl w:val="0"/>
          <w:numId w:val="1"/>
        </w:numPr>
      </w:pPr>
      <w:proofErr w:type="spellStart"/>
      <w:r>
        <w:t>Kemasan</w:t>
      </w:r>
      <w:proofErr w:type="spellEnd"/>
      <w:r>
        <w:t xml:space="preserve"> </w:t>
      </w:r>
      <w:proofErr w:type="spellStart"/>
      <w:r>
        <w:t>elegan</w:t>
      </w:r>
      <w:proofErr w:type="spellEnd"/>
      <w:r>
        <w:t xml:space="preserve"> &amp; premium –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hadiah</w:t>
      </w:r>
      <w:proofErr w:type="spellEnd"/>
    </w:p>
    <w:p w14:paraId="2510B0C5" w14:textId="0C5A4EF6" w:rsidR="005D7791" w:rsidRDefault="005D7791" w:rsidP="005D7791">
      <w:pPr>
        <w:pStyle w:val="qn2lpu"/>
        <w:numPr>
          <w:ilvl w:val="0"/>
          <w:numId w:val="1"/>
        </w:numPr>
      </w:pPr>
      <w:r>
        <w:t>-</w:t>
      </w:r>
      <w:proofErr w:type="spellStart"/>
      <w:r>
        <w:t>Diproduksi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tinggi</w:t>
      </w:r>
      <w:proofErr w:type="spellEnd"/>
    </w:p>
    <w:p w14:paraId="7F93DB3A" w14:textId="4176753A" w:rsidR="005D7791" w:rsidRDefault="005D7791" w:rsidP="005D7791">
      <w:pPr>
        <w:pStyle w:val="qn2lpu"/>
      </w:pPr>
      <w:r>
        <w:rPr>
          <w:b/>
          <w:bCs/>
        </w:rPr>
        <w:t>Top Notes</w:t>
      </w:r>
      <w:r>
        <w:rPr>
          <w:b/>
          <w:bCs/>
        </w:rPr>
        <w:tab/>
        <w:t xml:space="preserve">: </w:t>
      </w:r>
      <w:r>
        <w:t>Raspberry Liqueur</w:t>
      </w:r>
      <w:bookmarkStart w:id="0" w:name="_GoBack"/>
      <w:bookmarkEnd w:id="0"/>
    </w:p>
    <w:p w14:paraId="18C2E6C4" w14:textId="63EA1CA9" w:rsidR="005D7791" w:rsidRDefault="005D7791" w:rsidP="005D7791">
      <w:pPr>
        <w:pStyle w:val="qn2lpu"/>
      </w:pPr>
      <w:r>
        <w:rPr>
          <w:b/>
          <w:bCs/>
        </w:rPr>
        <w:t>Heart Notes</w:t>
      </w:r>
      <w:r>
        <w:rPr>
          <w:b/>
          <w:bCs/>
        </w:rPr>
        <w:tab/>
        <w:t xml:space="preserve">: </w:t>
      </w:r>
      <w:r>
        <w:t xml:space="preserve">Black Peony (Bunga Peony </w:t>
      </w:r>
      <w:proofErr w:type="spellStart"/>
      <w:r>
        <w:t>Hitam</w:t>
      </w:r>
      <w:proofErr w:type="spellEnd"/>
      <w:r>
        <w:t>)</w:t>
      </w:r>
    </w:p>
    <w:p w14:paraId="13FF89C5" w14:textId="1B0EC02C" w:rsidR="005D7791" w:rsidRDefault="005D7791" w:rsidP="005D7791">
      <w:pPr>
        <w:pStyle w:val="qn2lpu"/>
      </w:pPr>
      <w:r>
        <w:rPr>
          <w:b/>
          <w:bCs/>
        </w:rPr>
        <w:t>Base Notes</w:t>
      </w:r>
      <w:r>
        <w:rPr>
          <w:b/>
          <w:bCs/>
        </w:rPr>
        <w:tab/>
        <w:t xml:space="preserve">: </w:t>
      </w:r>
      <w:r>
        <w:t>Praline</w:t>
      </w:r>
    </w:p>
    <w:p w14:paraId="6E779920" w14:textId="77777777" w:rsidR="005D7791" w:rsidRPr="005D7791" w:rsidRDefault="005D7791" w:rsidP="005D77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9342441" w14:textId="77777777" w:rsidR="005D7791" w:rsidRPr="005D7791" w:rsidRDefault="005D7791">
      <w:pPr>
        <w:rPr>
          <w:b/>
          <w:bCs/>
        </w:rPr>
      </w:pPr>
    </w:p>
    <w:sectPr w:rsidR="005D7791" w:rsidRPr="005D7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30377"/>
    <w:multiLevelType w:val="hybridMultilevel"/>
    <w:tmpl w:val="D592E3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791"/>
    <w:rsid w:val="005D7791"/>
    <w:rsid w:val="00AF3153"/>
    <w:rsid w:val="00FC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84477"/>
  <w15:chartTrackingRefBased/>
  <w15:docId w15:val="{FFC4B99D-2D77-4DA5-95D7-B6709DAFC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D77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779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5D7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citation-260">
    <w:name w:val="citation-260"/>
    <w:basedOn w:val="DefaultParagraphFont"/>
    <w:rsid w:val="005D7791"/>
  </w:style>
  <w:style w:type="paragraph" w:customStyle="1" w:styleId="qn2lpu">
    <w:name w:val="qn2lpu"/>
    <w:basedOn w:val="Normal"/>
    <w:rsid w:val="005D7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75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2026-01-04T11:08:00Z</dcterms:created>
  <dcterms:modified xsi:type="dcterms:W3CDTF">2026-01-04T11:10:00Z</dcterms:modified>
</cp:coreProperties>
</file>