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Company Name</w:t>
            </w:r>
          </w:p>
        </w:tc>
        <w:tc>
          <w:tcPr>
            <w:tcW w:w="46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Wright Associates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7/29/2024</w:t>
            </w:r>
          </w:p>
        </w:tc>
      </w:tr>
      <w:tr>
        <w:trPr/>
        <w:tc>
          <w:tcPr>
            <w:tcW w:w="46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Project Name</w:t>
            </w:r>
          </w:p>
        </w:tc>
        <w:tc>
          <w:tcPr>
            <w:tcW w:w="46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 By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Project Quality Management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Aldrich Wright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Executive Summary</w:t>
            </w:r>
          </w:p>
        </w:tc>
        <w:tc>
          <w:tcPr>
            <w:tcW w:w="78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Briefly note the key points of the business requirements document.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Business Objectives 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Describe what is expected to be achieved by the completion of the project using SMART (specific, measurable, achievable, relevant and time-specific) goals.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Needs Statement</w:t>
            </w:r>
          </w:p>
        </w:tc>
        <w:tc>
          <w:tcPr>
            <w:tcW w:w="78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Explain the problem or opportunity and how the project will address it.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Project Scope </w:t>
            </w:r>
          </w:p>
        </w:tc>
        <w:tc>
          <w:tcPr>
            <w:tcW w:w="78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Style w:val="InternetLink"/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hyperlink r:id="rId2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List the specific goals of the project, including all tasks, deliverables, costs and deadlines, plus the team that will execute the project.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Requirements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Describe every action, listed by priority and critical importance, which must be completed to successfully deliver the project.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Project Stakeholders 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Note the key stakeholders, including any team members, project managers, executives and clients.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Download our free Stakeholder Analysis Template for Excel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Project Schedule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Indicate the project timeline, from start to finish, including necessary resources.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Cost-Benefit Analysis </w:t>
            </w:r>
          </w:p>
        </w:tc>
        <w:tc>
          <w:tcPr>
            <w:tcW w:w="78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 and compare the estimated costs and benefits of the project.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>
          <w:trHeight w:val="1385" w:hRule="atLeast"/>
        </w:trPr>
        <w:tc>
          <w:tcPr>
            <w:tcW w:w="1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Project Constraints</w:t>
            </w:r>
          </w:p>
        </w:tc>
        <w:tc>
          <w:tcPr>
            <w:tcW w:w="78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Include potential project restrictions, such as risks, team availability, resources, dependencies, deadlines and budget.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047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047b"/>
    <w:rPr/>
  </w:style>
  <w:style w:type="character" w:styleId="InternetLink">
    <w:name w:val="Hyperlink"/>
    <w:basedOn w:val="DefaultParagraphFont"/>
    <w:uiPriority w:val="99"/>
    <w:unhideWhenUsed/>
    <w:rsid w:val="00457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70e3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570e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59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jectmanager.com/templates/project-scope-template?utm_source=project_manager_com&amp;utm_medium=content+library&amp;utm_campaign=word-business-requirements-document&amp;utm_content=&amp;utm_detail=&amp;utm_term=none" TargetMode="External"/><Relationship Id="rId3" Type="http://schemas.openxmlformats.org/officeDocument/2006/relationships/hyperlink" Target="https://www.projectmanager.com/templates/stakeholder-analysis-template?utm_source=project_manager_com&amp;utm_medium=content+library&amp;utm_campaign=word-business-requirements-document&amp;utm_content=&amp;utm_detail=&amp;utm_term=none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136F-FF78-4E30-9E32-BA29CF8A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LibreOffice/7.4.5.1$Windows_X86_64 LibreOffice_project/9c0871452b3918c1019dde9bfac75448afc4b57f</Application>
  <AppVersion>15.0000</AppVersion>
  <Pages>2</Pages>
  <Words>184</Words>
  <Characters>1124</Characters>
  <CharactersWithSpaces>1280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2023-09-18T16:26:00Z</dcterms:created>
  <dc:creator>Peter</dc:creator>
  <dc:description/>
  <dc:language>en-US</dc:language>
  <cp:lastModifiedBy/>
  <dcterms:modified xsi:type="dcterms:W3CDTF">2024-07-23T16:30:22Z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