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DS </w:t>
      </w:r>
      <w:r>
        <w:rPr>
          <w:b/>
          <w:sz w:val="34"/>
          <w:szCs w:val="34"/>
          <w:u w:val="single"/>
        </w:rPr>
        <w:t>Assignment - Familiarization of Arrays</w:t>
      </w:r>
      <w:r>
        <w:rPr>
          <w:b/>
          <w:sz w:val="36"/>
          <w:szCs w:val="36"/>
          <w:u w:val="single"/>
        </w:rPr>
        <w:t xml:space="preserve"> </w:t>
      </w:r>
    </w:p>
    <w:p>
      <w:pPr>
        <w:pStyle w:val="LO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jc w:val="right"/>
        <w:rPr>
          <w:sz w:val="24"/>
          <w:szCs w:val="24"/>
        </w:rPr>
      </w:pPr>
      <w:r>
        <w:rPr>
          <w:sz w:val="24"/>
          <w:szCs w:val="24"/>
        </w:rPr>
        <w:t>-Aldrin  Jenson</w:t>
      </w:r>
    </w:p>
    <w:p>
      <w:pPr>
        <w:pStyle w:val="LOnormal"/>
        <w:jc w:val="right"/>
        <w:rPr>
          <w:sz w:val="24"/>
          <w:szCs w:val="24"/>
        </w:rPr>
      </w:pPr>
      <w:r>
        <w:rPr>
          <w:sz w:val="24"/>
          <w:szCs w:val="24"/>
        </w:rPr>
        <w:t>CS3B</w:t>
      </w:r>
    </w:p>
    <w:p>
      <w:pPr>
        <w:pStyle w:val="LOnormal"/>
        <w:jc w:val="right"/>
        <w:rPr>
          <w:sz w:val="24"/>
          <w:szCs w:val="24"/>
        </w:rPr>
      </w:pPr>
      <w:r>
        <w:rPr>
          <w:sz w:val="24"/>
          <w:szCs w:val="24"/>
        </w:rPr>
        <w:t>Roll No.5</w:t>
      </w:r>
    </w:p>
    <w:p>
      <w:pPr>
        <w:pStyle w:val="LOnormal"/>
        <w:jc w:val="right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1.  Write a program in C to merge two arrays of the same size, sorted in descending order.</w:t>
      </w:r>
    </w:p>
    <w:p>
      <w:pPr>
        <w:pStyle w:val="LOnormal"/>
        <w:rPr/>
      </w:pPr>
      <w:r>
        <w:rPr/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eastAsia="Courier New" w:cs="Courier New" w:ascii="Courier New" w:hAnsi="Courier New"/>
          <w:color w:val="F92672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&lt;stdio.h&gt;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2BE98A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4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k;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14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6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b[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9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sorted[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max;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(a[i]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b[j])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max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else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max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b[j];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j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sorted[k]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max;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sorted[k]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(;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sorted[k]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b[j];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"After merging: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 xml:space="preserve"> 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sorted[i]);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O/P:</w:t>
      </w:r>
    </w:p>
    <w:p>
      <w:pPr>
        <w:pStyle w:val="LOnormal"/>
        <w:rPr/>
      </w:pPr>
      <w:r>
        <w:rPr/>
        <w:drawing>
          <wp:inline distT="0" distB="0" distL="0" distR="0">
            <wp:extent cx="2781300" cy="6191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2. Write a program in C to accept a matrix and determine whether it is a sparse matrix.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eastAsia="Courier New" w:cs="Courier New" w:ascii="Courier New" w:hAnsi="Courier New"/>
          <w:color w:val="F92672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&lt;stdio.h&gt;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2BE98A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"Enter number of rows and columns: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r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c; j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"Enter value [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]: 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a[i][j]);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(a[i][j]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(r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c)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"Sparse matrix"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else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"Not a sparse matrix"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O/P:</w:t>
      </w:r>
    </w:p>
    <w:p>
      <w:pPr>
        <w:pStyle w:val="LOnormal"/>
        <w:rPr/>
      </w:pPr>
      <w:r>
        <w:rPr/>
        <w:drawing>
          <wp:inline distT="0" distB="0" distL="0" distR="0">
            <wp:extent cx="2805430" cy="1981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05430" cy="1943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3. Write a program in C to rotate an array by N positions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eastAsia="Courier New" w:cs="Courier New" w:ascii="Courier New" w:hAnsi="Courier New"/>
          <w:color w:val="F92672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&lt;stdio.h&gt;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2BE98A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size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"Enter array size: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size);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size;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a[i]);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"Enter roating amount: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n);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Entered array: 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size;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 xml:space="preserve"> 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size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temp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a[i]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a[i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size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temp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a[i]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a[i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After rotating: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size;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 xml:space="preserve"> 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O/P:</w:t>
      </w:r>
    </w:p>
    <w:p>
      <w:pPr>
        <w:pStyle w:val="LOnormal"/>
        <w:rPr/>
      </w:pPr>
      <w:r>
        <w:rPr/>
        <w:drawing>
          <wp:inline distT="0" distB="0" distL="0" distR="0">
            <wp:extent cx="3600450" cy="100965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4. Write a program in C to print a matrix in spiral form 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eastAsia="Courier New" w:cs="Courier New" w:ascii="Courier New" w:hAnsi="Courier New"/>
          <w:color w:val="F92672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&lt;stdio.h&gt;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2BE98A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6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6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3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4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6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7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8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9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13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14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16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17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19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21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22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23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26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27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28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29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}};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ans[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k;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s; 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ans[k]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a[i][j];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jVal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jVal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jVal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&amp;&amp;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!=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count)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jVal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iVal;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jVal;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 xml:space="preserve"> 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ans[i]);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/>
      </w:pPr>
      <w:r>
        <w:rPr/>
        <w:t>O/P: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3302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5.  Write a program in C to rearrange positive and negative numbers alternatively in a given array: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eastAsia="Courier New" w:cs="Courier New" w:ascii="Courier New" w:hAnsi="Courier New"/>
          <w:color w:val="F92672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&lt;stdio.h&gt;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2BE98A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k;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4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8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6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9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7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21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-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19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ans[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2BE98A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positive[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negative[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positiveCount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negativeCount;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(positiveCount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negativeCount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(a[k]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positive[positiveCount]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a[k];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positiveCount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F92672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else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negative[negativeCount]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a[k];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negativeCount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(; positiveCount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positiveCount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positive[positiveCount]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(; negativeCount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negativeCount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negative[negativeCount]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k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(positive[i])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ans[k]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positive[i];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(negative[j])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ans[k]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negative[j];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j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k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After rearranging: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E81FF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i 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len; i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0EC38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62A19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E6DB74"/>
          <w:sz w:val="21"/>
          <w:szCs w:val="21"/>
        </w:rPr>
        <w:t xml:space="preserve"> "</w:t>
      </w:r>
      <w:r>
        <w:rPr>
          <w:rFonts w:eastAsia="Courier New" w:cs="Courier New" w:ascii="Courier New" w:hAnsi="Courier New"/>
          <w:color w:val="F92672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ans[i]);</w:t>
      </w:r>
    </w:p>
    <w:p>
      <w:pPr>
        <w:pStyle w:val="LOnormal"/>
        <w:shd w:val="clear" w:fill="1C1C1C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O/P:</w:t>
      </w:r>
    </w:p>
    <w:p>
      <w:pPr>
        <w:pStyle w:val="LOnormal"/>
        <w:rPr/>
      </w:pPr>
      <w:r>
        <w:rPr/>
        <w:drawing>
          <wp:inline distT="0" distB="0" distL="0" distR="0">
            <wp:extent cx="4667250" cy="4572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11</Pages>
  <Words>694</Words>
  <Characters>2536</Characters>
  <CharactersWithSpaces>4025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2020-09-12T19:17:00Z</dcterms:modified>
  <cp:revision>2</cp:revision>
  <dc:subject/>
  <dc:title/>
</cp:coreProperties>
</file>