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Auto Highlighter User Guide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Extract/Unzip the files to any location you prefer (Script might not work if the files aren’t extracted or unzipped)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After extracting, you should see the following files in the folder (Sample files are provided. They may be deleted if no longer needed.): </w:t>
        <w:br/>
      </w:r>
      <w:r>
        <w:rPr/>
        <w:drawing>
          <wp:inline distT="0" distB="0" distL="0" distR="0">
            <wp:extent cx="5801360" cy="107632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To use the script, the PDF you want to work on should always be within the same folder as the script.</w:t>
      </w:r>
    </w:p>
    <w:p>
      <w:pPr>
        <w:pStyle w:val="ListParagraph"/>
        <w:numPr>
          <w:ilvl w:val="0"/>
          <w:numId w:val="1"/>
        </w:numPr>
        <w:rPr/>
      </w:pPr>
      <w:r>
        <w:rPr/>
        <w:t>Open the “_list.txt” file to modify the list of words you want to highlight in the output.</w:t>
      </w:r>
    </w:p>
    <w:p>
      <w:pPr>
        <w:pStyle w:val="ListParagraph"/>
        <w:numPr>
          <w:ilvl w:val="0"/>
          <w:numId w:val="1"/>
        </w:numPr>
        <w:rPr/>
      </w:pPr>
      <w:r>
        <w:rPr/>
        <w:t>Always rename the file you want to work on to “input”.</w:t>
      </w:r>
    </w:p>
    <w:p>
      <w:pPr>
        <w:pStyle w:val="ListParagraph"/>
        <w:numPr>
          <w:ilvl w:val="0"/>
          <w:numId w:val="1"/>
        </w:numPr>
        <w:rPr/>
      </w:pPr>
      <w:r>
        <w:rPr/>
        <w:t>Run the script “auto-highlighter”.</w:t>
      </w:r>
    </w:p>
    <w:p>
      <w:pPr>
        <w:pStyle w:val="ListParagraph"/>
        <w:numPr>
          <w:ilvl w:val="0"/>
          <w:numId w:val="1"/>
        </w:numPr>
        <w:rPr/>
      </w:pPr>
      <w:r>
        <w:rPr/>
        <w:t>If you see the prompt below, just click “More info”, then “Run anyway”.</w:t>
        <w:br/>
      </w:r>
      <w:r>
        <w:rPr/>
        <w:drawing>
          <wp:inline distT="0" distB="0" distL="0" distR="0">
            <wp:extent cx="5239385" cy="49155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It should process the PDF file. Please do not close the terminal and leave it in the background. It will auto-close once complete.</w:t>
      </w:r>
    </w:p>
    <w:p>
      <w:pPr>
        <w:pStyle w:val="ListParagraph"/>
        <w:numPr>
          <w:ilvl w:val="0"/>
          <w:numId w:val="1"/>
        </w:numPr>
        <w:rPr/>
      </w:pPr>
      <w:r>
        <w:rPr/>
        <w:t>It should return the output as “output.pdf” in the same folder.</w:t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any issues with this script, please contact me: Aldrin Renz Cruz (aldrinrenzcruz@proton.me).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9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31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9431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943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LibreOffice/7.5.1.2$Windows_X86_64 LibreOffice_project/fcbaee479e84c6cd81291587d2ee68cba099e129</Application>
  <AppVersion>15.0000</AppVersion>
  <Pages>2</Pages>
  <Words>168</Words>
  <Characters>789</Characters>
  <CharactersWithSpaces>940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Cruz, Aldrin Renz M. (REPH-MNL)</dc:creator>
  <dc:description/>
  <dc:language>en-PH</dc:language>
  <cp:lastModifiedBy/>
  <dcterms:modified xsi:type="dcterms:W3CDTF">2023-04-17T02:40:09Z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