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ab/>
        <w:t xml:space="preserve">Requerimientos del Proyecto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Preguntas clave de análisis 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¿Qué productos tienen mayor rentabilidad vs. volumen de ventas?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¿Qué segmentos o clientes aportan mayor utilidad?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¿Cuál es el comportamiento del tiempo de entrega por ciudad, país o método de envío?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¿Existen relaciones entre prioridad de envío, duración real y costos asociados?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¿Qué países o ciudades generan mayores ingresos o márgenes?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¿Cómo varía la demanda a lo largo del tiempo (meses, años, temporadas)?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¿Cuáles son los productos con márgenes negativos o en pérdida?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¿Qué patrones de comportamiento presentan los clientes frecuentes?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Visualizaciones recomendadas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Dashboard de KPIs</w:t>
      </w:r>
      <w:r>
        <w:rPr>
          <w:rFonts w:cs="Arial" w:ascii="Arial" w:hAnsi="Arial"/>
        </w:rPr>
        <w:t>: total de ventas, utilidad total, margen promedio, clientes únicos.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Gráfico de dispersión</w:t>
      </w:r>
      <w:r>
        <w:rPr>
          <w:rFonts w:cs="Arial" w:ascii="Arial" w:hAnsi="Arial"/>
        </w:rPr>
        <w:t>: margen vs. ventas por producto.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Boxplots</w:t>
      </w:r>
      <w:r>
        <w:rPr>
          <w:rFonts w:cs="Arial" w:ascii="Arial" w:hAnsi="Arial"/>
        </w:rPr>
        <w:t>: duración del envío por método o prioridad.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Mapas geográficos</w:t>
      </w:r>
      <w:r>
        <w:rPr>
          <w:rFonts w:cs="Arial" w:ascii="Arial" w:hAnsi="Arial"/>
        </w:rPr>
        <w:t>: ingresos, tiempos de entrega promedio por país/ciudad.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Ranking Top 10</w:t>
      </w:r>
      <w:r>
        <w:rPr>
          <w:rFonts w:cs="Arial" w:ascii="Arial" w:hAnsi="Arial"/>
        </w:rPr>
        <w:t>: productos más rentables o con mayor volumen.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Líneas de tiempo</w:t>
      </w:r>
      <w:r>
        <w:rPr>
          <w:rFonts w:cs="Arial" w:ascii="Arial" w:hAnsi="Arial"/>
        </w:rPr>
        <w:t>: evolución mensual de ventas y márgenes.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Matrices segmentadas</w:t>
      </w:r>
      <w:r>
        <w:rPr>
          <w:rFonts w:cs="Arial" w:ascii="Arial" w:hAnsi="Arial"/>
        </w:rPr>
        <w:t>: utilidad por segmento vs país/ciudad.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Heatmaps</w:t>
      </w:r>
      <w:r>
        <w:rPr>
          <w:rFonts w:cs="Arial" w:ascii="Arial" w:hAnsi="Arial"/>
        </w:rPr>
        <w:t>: días de mayor actividad o ventas por región.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1395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395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395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395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395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395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395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395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395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31395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31395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31395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31395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31395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31395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31395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31395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31395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3139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31395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395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395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395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395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tuloCar"/>
    <w:uiPriority w:val="10"/>
    <w:qFormat/>
    <w:rsid w:val="0031395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395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395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395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Application>LibreOffice/25.2.4.3$Linux_X86_64 LibreOffice_project/33e196637044ead23f5c3226cde09b47731f7e27</Application>
  <AppVersion>15.0000</AppVersion>
  <Pages>1</Pages>
  <Words>178</Words>
  <Characters>982</Characters>
  <CharactersWithSpaces>1128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2025-06-26T23:54:00Z</dcterms:created>
  <dc:creator>Maria Alejandra Caro Martinez</dc:creator>
  <dc:description/>
  <dc:language>es-CO</dc:language>
  <cp:lastModifiedBy/>
  <dcterms:modified xsi:type="dcterms:W3CDTF">2025-06-28T20:31:03Z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