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E4D5" w14:textId="77777777" w:rsidR="00886A35" w:rsidRPr="00A24BEB" w:rsidRDefault="00000000">
      <w:pPr>
        <w:pStyle w:val="Ttulo"/>
        <w:rPr>
          <w:lang w:val="pt-BR"/>
        </w:rPr>
      </w:pPr>
      <w:r w:rsidRPr="00A24BEB">
        <w:rPr>
          <w:lang w:val="pt-BR"/>
        </w:rPr>
        <w:t>Explicação do Código: Análise de Indicadores Técnicos e Métricas Financeiras</w:t>
      </w:r>
    </w:p>
    <w:p w14:paraId="329BBD69" w14:textId="77777777" w:rsidR="00886A35" w:rsidRPr="00A24BEB" w:rsidRDefault="00000000" w:rsidP="000E5D18">
      <w:pPr>
        <w:jc w:val="both"/>
        <w:rPr>
          <w:lang w:val="pt-BR"/>
        </w:rPr>
      </w:pPr>
      <w:r w:rsidRPr="00A24BEB">
        <w:rPr>
          <w:lang w:val="pt-BR"/>
        </w:rPr>
        <w:t xml:space="preserve">Este código foi desenvolvido para calcular e adicionar uma série de indicadores técnicos e métricas financeiras a um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 contendo dados de mercado financeiro, como preços de ativos e volumes. O objetivo principal é gerar novos recursos para análise técnica e quantitativa, que podem ser usados em modelos de previsão ou em estratégias de análise de investimentos. O código é modularizado, com várias funções responsáveis por calcular diferentes tipos de indicadores, como médias móveis, volatilidade, momentum, risco, entre outros.</w:t>
      </w:r>
    </w:p>
    <w:p w14:paraId="1BBE2CB4" w14:textId="77777777" w:rsidR="00886A35" w:rsidRPr="00A24BEB" w:rsidRDefault="00000000" w:rsidP="000E5D18">
      <w:pPr>
        <w:pStyle w:val="Ttulo1"/>
        <w:jc w:val="both"/>
        <w:rPr>
          <w:lang w:val="pt-BR"/>
        </w:rPr>
      </w:pPr>
      <w:r w:rsidRPr="00A24BEB">
        <w:rPr>
          <w:lang w:val="pt-BR"/>
        </w:rPr>
        <w:t>Funções Principais</w:t>
      </w:r>
    </w:p>
    <w:p w14:paraId="69C5BAC6" w14:textId="77777777" w:rsidR="00886A35" w:rsidRDefault="00000000" w:rsidP="000E5D18">
      <w:pPr>
        <w:jc w:val="both"/>
        <w:rPr>
          <w:lang w:val="pt-BR"/>
        </w:rPr>
      </w:pPr>
      <w:r w:rsidRPr="000E5D18">
        <w:rPr>
          <w:b/>
          <w:bCs/>
          <w:lang w:val="pt-BR"/>
        </w:rPr>
        <w:t xml:space="preserve">1. </w:t>
      </w:r>
      <w:proofErr w:type="spellStart"/>
      <w:r w:rsidRPr="000E5D18">
        <w:rPr>
          <w:b/>
          <w:bCs/>
          <w:lang w:val="pt-BR"/>
        </w:rPr>
        <w:t>feature_engineering_</w:t>
      </w:r>
      <w:proofErr w:type="gramStart"/>
      <w:r w:rsidRPr="000E5D18">
        <w:rPr>
          <w:b/>
          <w:bCs/>
          <w:lang w:val="pt-BR"/>
        </w:rPr>
        <w:t>pipeline</w:t>
      </w:r>
      <w:proofErr w:type="spellEnd"/>
      <w:r w:rsidRPr="000E5D18">
        <w:rPr>
          <w:b/>
          <w:bCs/>
          <w:lang w:val="pt-BR"/>
        </w:rPr>
        <w:t>(</w:t>
      </w:r>
      <w:proofErr w:type="spellStart"/>
      <w:proofErr w:type="gramEnd"/>
      <w:r w:rsidRPr="000E5D18">
        <w:rPr>
          <w:b/>
          <w:bCs/>
          <w:lang w:val="pt-BR"/>
        </w:rPr>
        <w:t>df</w:t>
      </w:r>
      <w:proofErr w:type="spellEnd"/>
      <w:r w:rsidRPr="000E5D18">
        <w:rPr>
          <w:b/>
          <w:bCs/>
          <w:lang w:val="pt-BR"/>
        </w:rPr>
        <w:t xml:space="preserve">, </w:t>
      </w:r>
      <w:proofErr w:type="spellStart"/>
      <w:r w:rsidRPr="000E5D18">
        <w:rPr>
          <w:b/>
          <w:bCs/>
          <w:lang w:val="pt-BR"/>
        </w:rPr>
        <w:t>symbol</w:t>
      </w:r>
      <w:proofErr w:type="spellEnd"/>
      <w:r w:rsidRPr="000E5D18">
        <w:rPr>
          <w:b/>
          <w:bCs/>
          <w:lang w:val="pt-BR"/>
        </w:rPr>
        <w:t xml:space="preserve">, </w:t>
      </w:r>
      <w:proofErr w:type="spellStart"/>
      <w:r w:rsidRPr="000E5D18">
        <w:rPr>
          <w:b/>
          <w:bCs/>
          <w:lang w:val="pt-BR"/>
        </w:rPr>
        <w:t>market_returns</w:t>
      </w:r>
      <w:proofErr w:type="spellEnd"/>
      <w:r w:rsidRPr="000E5D18">
        <w:rPr>
          <w:b/>
          <w:bCs/>
          <w:lang w:val="pt-BR"/>
        </w:rPr>
        <w:t>=</w:t>
      </w:r>
      <w:proofErr w:type="spellStart"/>
      <w:r w:rsidRPr="000E5D18">
        <w:rPr>
          <w:b/>
          <w:bCs/>
          <w:lang w:val="pt-BR"/>
        </w:rPr>
        <w:t>None</w:t>
      </w:r>
      <w:proofErr w:type="spellEnd"/>
      <w:r w:rsidRPr="000E5D18">
        <w:rPr>
          <w:b/>
          <w:bCs/>
          <w:lang w:val="pt-BR"/>
        </w:rPr>
        <w:t>):</w:t>
      </w:r>
      <w:r w:rsidRPr="000E5D18">
        <w:rPr>
          <w:b/>
          <w:bCs/>
          <w:lang w:val="pt-BR"/>
        </w:rPr>
        <w:br/>
      </w:r>
      <w:r w:rsidRPr="00A24BEB">
        <w:rPr>
          <w:lang w:val="pt-BR"/>
        </w:rPr>
        <w:t xml:space="preserve">   Esta função principal orquestra o cálculo de todos os indicadores e métricas financeiras. Ela começa validando os dados de entrada, depois chama várias outras funções para adicionar diferentes indicadores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. Esses indicadores incluem médias móveis, </w:t>
      </w:r>
      <w:proofErr w:type="spellStart"/>
      <w:r w:rsidRPr="00A24BEB">
        <w:rPr>
          <w:lang w:val="pt-BR"/>
        </w:rPr>
        <w:t>Ichimoku</w:t>
      </w:r>
      <w:proofErr w:type="spellEnd"/>
      <w:r w:rsidRPr="00A24BEB">
        <w:rPr>
          <w:lang w:val="pt-BR"/>
        </w:rPr>
        <w:t xml:space="preserve"> Cloud, VW-MACD, estatísticas avançadas e métricas de risco. Por fim, a função retorna 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 com as novas colunas calculadas, após remover quaisquer valores ausentes.</w:t>
      </w:r>
    </w:p>
    <w:p w14:paraId="619B1F69" w14:textId="77777777" w:rsidR="000E5D18" w:rsidRPr="000E5D18" w:rsidRDefault="000E5D18" w:rsidP="000E5D18">
      <w:pPr>
        <w:jc w:val="both"/>
        <w:rPr>
          <w:b/>
          <w:bCs/>
          <w:lang w:val="pt-BR"/>
        </w:rPr>
      </w:pPr>
      <w:r w:rsidRPr="000E5D18">
        <w:rPr>
          <w:b/>
          <w:bCs/>
          <w:lang w:val="pt-BR"/>
        </w:rPr>
        <w:t>Explicação do Pipeline:</w:t>
      </w:r>
    </w:p>
    <w:p w14:paraId="1710E50D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Validação de Dados (</w:t>
      </w:r>
      <w:proofErr w:type="spellStart"/>
      <w:r w:rsidRPr="000E5D18">
        <w:rPr>
          <w:b/>
          <w:bCs/>
          <w:lang w:val="pt-BR"/>
        </w:rPr>
        <w:t>validate_inputs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7E2FD865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A função </w:t>
      </w:r>
      <w:proofErr w:type="spellStart"/>
      <w:r w:rsidRPr="000E5D18">
        <w:rPr>
          <w:lang w:val="pt-BR"/>
        </w:rPr>
        <w:t>validate_inputs</w:t>
      </w:r>
      <w:proofErr w:type="spellEnd"/>
      <w:r w:rsidRPr="000E5D18">
        <w:rPr>
          <w:lang w:val="pt-BR"/>
        </w:rPr>
        <w:t xml:space="preserve"> é chamada para garantir que 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tenha todos os dados necessários e que não haja inconsistências. Isso pode incluir verificar a presença de colunas essenciais, como 'close', 'high', </w:t>
      </w:r>
      <w:proofErr w:type="gramStart"/>
      <w:r w:rsidRPr="000E5D18">
        <w:rPr>
          <w:lang w:val="pt-BR"/>
        </w:rPr>
        <w:t>'</w:t>
      </w:r>
      <w:proofErr w:type="spellStart"/>
      <w:r w:rsidRPr="000E5D18">
        <w:rPr>
          <w:lang w:val="pt-BR"/>
        </w:rPr>
        <w:t>low</w:t>
      </w:r>
      <w:proofErr w:type="spellEnd"/>
      <w:r w:rsidRPr="000E5D18">
        <w:rPr>
          <w:lang w:val="pt-BR"/>
        </w:rPr>
        <w:t>', etc.</w:t>
      </w:r>
      <w:proofErr w:type="gramEnd"/>
    </w:p>
    <w:p w14:paraId="0C8D8F22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Cálculo dos Indicadores Principais (</w:t>
      </w:r>
      <w:proofErr w:type="spellStart"/>
      <w:r w:rsidRPr="000E5D18">
        <w:rPr>
          <w:b/>
          <w:bCs/>
          <w:lang w:val="pt-BR"/>
        </w:rPr>
        <w:t>calcular_indicadores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2DB8C952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A função </w:t>
      </w:r>
      <w:proofErr w:type="spellStart"/>
      <w:r w:rsidRPr="000E5D18">
        <w:rPr>
          <w:lang w:val="pt-BR"/>
        </w:rPr>
        <w:t>calcular_indicadores</w:t>
      </w:r>
      <w:proofErr w:type="spellEnd"/>
      <w:r w:rsidRPr="000E5D18">
        <w:rPr>
          <w:lang w:val="pt-BR"/>
        </w:rPr>
        <w:t xml:space="preserve"> calcula indicadores técnicos fundamentais, como </w:t>
      </w:r>
      <w:r w:rsidRPr="000E5D18">
        <w:rPr>
          <w:b/>
          <w:bCs/>
          <w:lang w:val="pt-BR"/>
        </w:rPr>
        <w:t>médias móveis</w:t>
      </w:r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RSI</w:t>
      </w:r>
      <w:r w:rsidRPr="000E5D18">
        <w:rPr>
          <w:lang w:val="pt-BR"/>
        </w:rPr>
        <w:t xml:space="preserve">, </w:t>
      </w:r>
      <w:proofErr w:type="gramStart"/>
      <w:r w:rsidRPr="000E5D18">
        <w:rPr>
          <w:b/>
          <w:bCs/>
          <w:lang w:val="pt-BR"/>
        </w:rPr>
        <w:t>MACD</w:t>
      </w:r>
      <w:r w:rsidRPr="000E5D18">
        <w:rPr>
          <w:lang w:val="pt-BR"/>
        </w:rPr>
        <w:t>, etc.</w:t>
      </w:r>
      <w:proofErr w:type="gramEnd"/>
      <w:r w:rsidRPr="000E5D18">
        <w:rPr>
          <w:lang w:val="pt-BR"/>
        </w:rPr>
        <w:t xml:space="preserve"> Esses indicadores são essenciais para identificar a tendência e a força de um ativo no mercado.</w:t>
      </w:r>
    </w:p>
    <w:p w14:paraId="25100A95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 xml:space="preserve">Adição do Indicador </w:t>
      </w:r>
      <w:proofErr w:type="spellStart"/>
      <w:r w:rsidRPr="000E5D18">
        <w:rPr>
          <w:b/>
          <w:bCs/>
          <w:lang w:val="pt-BR"/>
        </w:rPr>
        <w:t>Ichimoku</w:t>
      </w:r>
      <w:proofErr w:type="spellEnd"/>
      <w:r w:rsidRPr="000E5D18">
        <w:rPr>
          <w:b/>
          <w:bCs/>
          <w:lang w:val="pt-BR"/>
        </w:rPr>
        <w:t xml:space="preserve"> Cloud (</w:t>
      </w:r>
      <w:proofErr w:type="spellStart"/>
      <w:r w:rsidRPr="000E5D18">
        <w:rPr>
          <w:b/>
          <w:bCs/>
          <w:lang w:val="pt-BR"/>
        </w:rPr>
        <w:t>add_ichimoku_cloud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7372CE04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O indicador </w:t>
      </w:r>
      <w:proofErr w:type="spellStart"/>
      <w:r w:rsidRPr="000E5D18">
        <w:rPr>
          <w:b/>
          <w:bCs/>
          <w:lang w:val="pt-BR"/>
        </w:rPr>
        <w:t>Ichimoku</w:t>
      </w:r>
      <w:proofErr w:type="spellEnd"/>
      <w:r w:rsidRPr="000E5D18">
        <w:rPr>
          <w:b/>
          <w:bCs/>
          <w:lang w:val="pt-BR"/>
        </w:rPr>
        <w:t xml:space="preserve"> Cloud</w:t>
      </w:r>
      <w:r w:rsidRPr="000E5D18">
        <w:rPr>
          <w:lang w:val="pt-BR"/>
        </w:rPr>
        <w:t xml:space="preserve"> é uma ferramenta de análise técnica que fornece sinais de compra e venda com base na posição das linhas da nuvem. A função calcula e adiciona esses componentes ao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>.</w:t>
      </w:r>
    </w:p>
    <w:p w14:paraId="16567222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lastRenderedPageBreak/>
        <w:t>Adição do VW-MACD (</w:t>
      </w:r>
      <w:proofErr w:type="spellStart"/>
      <w:r w:rsidRPr="000E5D18">
        <w:rPr>
          <w:b/>
          <w:bCs/>
          <w:lang w:val="pt-BR"/>
        </w:rPr>
        <w:t>add_vwmacd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0D652D70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O </w:t>
      </w:r>
      <w:r w:rsidRPr="000E5D18">
        <w:rPr>
          <w:b/>
          <w:bCs/>
          <w:lang w:val="pt-BR"/>
        </w:rPr>
        <w:t>VW-MACD</w:t>
      </w:r>
      <w:r w:rsidRPr="000E5D18">
        <w:rPr>
          <w:lang w:val="pt-BR"/>
        </w:rPr>
        <w:t xml:space="preserve"> é uma versão do </w:t>
      </w:r>
      <w:r w:rsidRPr="000E5D18">
        <w:rPr>
          <w:b/>
          <w:bCs/>
          <w:lang w:val="pt-BR"/>
        </w:rPr>
        <w:t>MACD</w:t>
      </w:r>
      <w:r w:rsidRPr="000E5D18">
        <w:rPr>
          <w:lang w:val="pt-BR"/>
        </w:rPr>
        <w:t xml:space="preserve"> que pondera os preços pelo </w:t>
      </w:r>
      <w:r w:rsidRPr="000E5D18">
        <w:rPr>
          <w:b/>
          <w:bCs/>
          <w:lang w:val="pt-BR"/>
        </w:rPr>
        <w:t>volume</w:t>
      </w:r>
      <w:r w:rsidRPr="000E5D18">
        <w:rPr>
          <w:lang w:val="pt-BR"/>
        </w:rPr>
        <w:t xml:space="preserve"> de negociação. Ele é mais sensível às mudanças de volume e pode ajudar a identificar sinais de reversão de tendência mais cedo.</w:t>
      </w:r>
    </w:p>
    <w:p w14:paraId="7D8CE62B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Adição de Estatísticas Avançadas (</w:t>
      </w:r>
      <w:proofErr w:type="spellStart"/>
      <w:r w:rsidRPr="000E5D18">
        <w:rPr>
          <w:b/>
          <w:bCs/>
          <w:lang w:val="pt-BR"/>
        </w:rPr>
        <w:t>add_advanced_statistics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21670093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Funções como </w:t>
      </w:r>
      <w:r w:rsidRPr="000E5D18">
        <w:rPr>
          <w:b/>
          <w:bCs/>
          <w:lang w:val="pt-BR"/>
        </w:rPr>
        <w:t>Exponente de Hurst</w:t>
      </w:r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assimetria</w:t>
      </w:r>
      <w:r w:rsidRPr="000E5D18">
        <w:rPr>
          <w:lang w:val="pt-BR"/>
        </w:rPr>
        <w:t xml:space="preserve"> e </w:t>
      </w:r>
      <w:r w:rsidRPr="000E5D18">
        <w:rPr>
          <w:b/>
          <w:bCs/>
          <w:lang w:val="pt-BR"/>
        </w:rPr>
        <w:t>curtose</w:t>
      </w:r>
      <w:r w:rsidRPr="000E5D18">
        <w:rPr>
          <w:lang w:val="pt-BR"/>
        </w:rPr>
        <w:t xml:space="preserve"> do volume ajudam a analisar o comportamento da série temporal em termos de sua distribuição, tendência e intensidade de flutuações.</w:t>
      </w:r>
    </w:p>
    <w:p w14:paraId="078DD21C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Adição de Métricas de Risco (</w:t>
      </w:r>
      <w:proofErr w:type="spellStart"/>
      <w:r w:rsidRPr="000E5D18">
        <w:rPr>
          <w:b/>
          <w:bCs/>
          <w:lang w:val="pt-BR"/>
        </w:rPr>
        <w:t>add_risk_metrics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66C23351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As métricas de risco como </w:t>
      </w:r>
      <w:proofErr w:type="spellStart"/>
      <w:r w:rsidRPr="000E5D18">
        <w:rPr>
          <w:b/>
          <w:bCs/>
          <w:lang w:val="pt-BR"/>
        </w:rPr>
        <w:t>drawdown</w:t>
      </w:r>
      <w:proofErr w:type="spellEnd"/>
      <w:r w:rsidRPr="000E5D18">
        <w:rPr>
          <w:lang w:val="pt-BR"/>
        </w:rPr>
        <w:t xml:space="preserve"> (a perda máxima a partir de um pico histórico) e </w:t>
      </w:r>
      <w:proofErr w:type="spellStart"/>
      <w:r w:rsidRPr="000E5D18">
        <w:rPr>
          <w:b/>
          <w:bCs/>
          <w:lang w:val="pt-BR"/>
        </w:rPr>
        <w:t>VaR</w:t>
      </w:r>
      <w:proofErr w:type="spellEnd"/>
      <w:r w:rsidRPr="000E5D18">
        <w:rPr>
          <w:b/>
          <w:bCs/>
          <w:lang w:val="pt-BR"/>
        </w:rPr>
        <w:t xml:space="preserve"> (</w:t>
      </w:r>
      <w:proofErr w:type="spellStart"/>
      <w:r w:rsidRPr="000E5D18">
        <w:rPr>
          <w:b/>
          <w:bCs/>
          <w:lang w:val="pt-BR"/>
        </w:rPr>
        <w:t>Value</w:t>
      </w:r>
      <w:proofErr w:type="spellEnd"/>
      <w:r w:rsidRPr="000E5D18">
        <w:rPr>
          <w:b/>
          <w:bCs/>
          <w:lang w:val="pt-BR"/>
        </w:rPr>
        <w:t xml:space="preserve"> </w:t>
      </w:r>
      <w:proofErr w:type="spellStart"/>
      <w:r w:rsidRPr="000E5D18">
        <w:rPr>
          <w:b/>
          <w:bCs/>
          <w:lang w:val="pt-BR"/>
        </w:rPr>
        <w:t>at</w:t>
      </w:r>
      <w:proofErr w:type="spellEnd"/>
      <w:r w:rsidRPr="000E5D18">
        <w:rPr>
          <w:b/>
          <w:bCs/>
          <w:lang w:val="pt-BR"/>
        </w:rPr>
        <w:t xml:space="preserve"> Risk)</w:t>
      </w:r>
      <w:r w:rsidRPr="000E5D18">
        <w:rPr>
          <w:lang w:val="pt-BR"/>
        </w:rPr>
        <w:t xml:space="preserve"> são essenciais para avaliar a exposição do ativo a possíveis perdas.</w:t>
      </w:r>
    </w:p>
    <w:p w14:paraId="43379EA4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Adição de Features de Aprendizado de Máquina (</w:t>
      </w:r>
      <w:proofErr w:type="spellStart"/>
      <w:r w:rsidRPr="000E5D18">
        <w:rPr>
          <w:b/>
          <w:bCs/>
          <w:lang w:val="pt-BR"/>
        </w:rPr>
        <w:t>add_ml_features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47CDC8DA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 xml:space="preserve"> e outras variáveis temporais são calculadas e adicionadas ao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para ajudar modelos de aprendizado de máquina a capturar as dependências temporais (ou seja, o impacto do passado no futuro).</w:t>
      </w:r>
    </w:p>
    <w:p w14:paraId="3C9F33C7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Adição de Métricas Financeiras Adicionais (</w:t>
      </w:r>
      <w:proofErr w:type="spellStart"/>
      <w:r w:rsidRPr="000E5D18">
        <w:rPr>
          <w:b/>
          <w:bCs/>
          <w:lang w:val="pt-BR"/>
        </w:rPr>
        <w:t>add_additional_metrics</w:t>
      </w:r>
      <w:proofErr w:type="spellEnd"/>
      <w:r w:rsidRPr="000E5D18">
        <w:rPr>
          <w:b/>
          <w:bCs/>
          <w:lang w:val="pt-BR"/>
        </w:rPr>
        <w:t>)</w:t>
      </w:r>
      <w:r w:rsidRPr="000E5D18">
        <w:rPr>
          <w:lang w:val="pt-BR"/>
        </w:rPr>
        <w:t>:</w:t>
      </w:r>
    </w:p>
    <w:p w14:paraId="4292384D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Métricas financeiras</w:t>
      </w:r>
      <w:r w:rsidRPr="000E5D18">
        <w:rPr>
          <w:lang w:val="pt-BR"/>
        </w:rPr>
        <w:t xml:space="preserve"> como o </w:t>
      </w:r>
      <w:r w:rsidRPr="000E5D18">
        <w:rPr>
          <w:b/>
          <w:bCs/>
          <w:lang w:val="pt-BR"/>
        </w:rPr>
        <w:t xml:space="preserve">Sharpe </w:t>
      </w:r>
      <w:proofErr w:type="spellStart"/>
      <w:r w:rsidRPr="000E5D18">
        <w:rPr>
          <w:b/>
          <w:bCs/>
          <w:lang w:val="pt-BR"/>
        </w:rPr>
        <w:t>ratio</w:t>
      </w:r>
      <w:proofErr w:type="spellEnd"/>
      <w:r w:rsidRPr="000E5D18">
        <w:rPr>
          <w:lang w:val="pt-BR"/>
        </w:rPr>
        <w:t xml:space="preserve"> (que mede o retorno ajustado pelo risco) e o </w:t>
      </w:r>
      <w:proofErr w:type="spellStart"/>
      <w:r w:rsidRPr="000E5D18">
        <w:rPr>
          <w:b/>
          <w:bCs/>
          <w:lang w:val="pt-BR"/>
        </w:rPr>
        <w:t>Sortino</w:t>
      </w:r>
      <w:proofErr w:type="spellEnd"/>
      <w:r w:rsidRPr="000E5D18">
        <w:rPr>
          <w:b/>
          <w:bCs/>
          <w:lang w:val="pt-BR"/>
        </w:rPr>
        <w:t xml:space="preserve"> </w:t>
      </w:r>
      <w:proofErr w:type="spellStart"/>
      <w:r w:rsidRPr="000E5D18">
        <w:rPr>
          <w:b/>
          <w:bCs/>
          <w:lang w:val="pt-BR"/>
        </w:rPr>
        <w:t>ratio</w:t>
      </w:r>
      <w:proofErr w:type="spellEnd"/>
      <w:r w:rsidRPr="000E5D18">
        <w:rPr>
          <w:lang w:val="pt-BR"/>
        </w:rPr>
        <w:t xml:space="preserve"> (que foca em perdas) são adicionadas para avaliar o desempenho e risco do ativo.</w:t>
      </w:r>
    </w:p>
    <w:p w14:paraId="7E86C819" w14:textId="77777777" w:rsidR="000E5D18" w:rsidRPr="000E5D18" w:rsidRDefault="000E5D18" w:rsidP="000E5D18">
      <w:pPr>
        <w:numPr>
          <w:ilvl w:val="0"/>
          <w:numId w:val="24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Remoção de Valores Ausentes (</w:t>
      </w:r>
      <w:proofErr w:type="spellStart"/>
      <w:proofErr w:type="gramStart"/>
      <w:r w:rsidRPr="000E5D18">
        <w:rPr>
          <w:b/>
          <w:bCs/>
          <w:lang w:val="pt-BR"/>
        </w:rPr>
        <w:t>dropna</w:t>
      </w:r>
      <w:proofErr w:type="spellEnd"/>
      <w:r w:rsidRPr="000E5D18">
        <w:rPr>
          <w:b/>
          <w:bCs/>
          <w:lang w:val="pt-BR"/>
        </w:rPr>
        <w:t>(</w:t>
      </w:r>
      <w:proofErr w:type="gramEnd"/>
      <w:r w:rsidRPr="000E5D18">
        <w:rPr>
          <w:b/>
          <w:bCs/>
          <w:lang w:val="pt-BR"/>
        </w:rPr>
        <w:t>))</w:t>
      </w:r>
      <w:r w:rsidRPr="000E5D18">
        <w:rPr>
          <w:lang w:val="pt-BR"/>
        </w:rPr>
        <w:t>:</w:t>
      </w:r>
    </w:p>
    <w:p w14:paraId="13B75707" w14:textId="77777777" w:rsidR="000E5D18" w:rsidRPr="000E5D18" w:rsidRDefault="000E5D18" w:rsidP="000E5D18">
      <w:pPr>
        <w:numPr>
          <w:ilvl w:val="1"/>
          <w:numId w:val="24"/>
        </w:numPr>
        <w:jc w:val="both"/>
        <w:rPr>
          <w:lang w:val="pt-BR"/>
        </w:rPr>
      </w:pPr>
      <w:r w:rsidRPr="000E5D18">
        <w:rPr>
          <w:lang w:val="pt-BR"/>
        </w:rPr>
        <w:t xml:space="preserve">Após todos os cálculos e a adição de novas colunas, a função garante que não haja valores ausentes no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final. Isso é essencial para evitar problemas durante a modelagem e análise.</w:t>
      </w:r>
    </w:p>
    <w:p w14:paraId="7B926967" w14:textId="77777777" w:rsidR="000E5D18" w:rsidRPr="00A24BEB" w:rsidRDefault="000E5D18" w:rsidP="000E5D18">
      <w:pPr>
        <w:jc w:val="both"/>
        <w:rPr>
          <w:lang w:val="pt-BR"/>
        </w:rPr>
      </w:pPr>
    </w:p>
    <w:p w14:paraId="3AE287A9" w14:textId="77777777" w:rsidR="00886A35" w:rsidRDefault="00000000" w:rsidP="000E5D18">
      <w:pPr>
        <w:jc w:val="both"/>
        <w:rPr>
          <w:lang w:val="pt-BR"/>
        </w:rPr>
      </w:pPr>
      <w:r w:rsidRPr="000E5D18">
        <w:rPr>
          <w:b/>
          <w:bCs/>
          <w:lang w:val="pt-BR"/>
        </w:rPr>
        <w:t xml:space="preserve">2. </w:t>
      </w:r>
      <w:proofErr w:type="spellStart"/>
      <w:r w:rsidRPr="000E5D18">
        <w:rPr>
          <w:b/>
          <w:bCs/>
          <w:lang w:val="pt-BR"/>
        </w:rPr>
        <w:t>calcular_</w:t>
      </w:r>
      <w:proofErr w:type="gramStart"/>
      <w:r w:rsidRPr="000E5D18">
        <w:rPr>
          <w:b/>
          <w:bCs/>
          <w:lang w:val="pt-BR"/>
        </w:rPr>
        <w:t>indicadores</w:t>
      </w:r>
      <w:proofErr w:type="spellEnd"/>
      <w:r w:rsidRPr="000E5D18">
        <w:rPr>
          <w:b/>
          <w:bCs/>
          <w:lang w:val="pt-BR"/>
        </w:rPr>
        <w:t>(</w:t>
      </w:r>
      <w:proofErr w:type="spellStart"/>
      <w:proofErr w:type="gramEnd"/>
      <w:r w:rsidRPr="000E5D18">
        <w:rPr>
          <w:b/>
          <w:bCs/>
          <w:lang w:val="pt-BR"/>
        </w:rPr>
        <w:t>df</w:t>
      </w:r>
      <w:proofErr w:type="spellEnd"/>
      <w:r w:rsidRPr="000E5D18">
        <w:rPr>
          <w:b/>
          <w:bCs/>
          <w:lang w:val="pt-BR"/>
        </w:rPr>
        <w:t xml:space="preserve">, </w:t>
      </w:r>
      <w:proofErr w:type="spellStart"/>
      <w:r w:rsidRPr="000E5D18">
        <w:rPr>
          <w:b/>
          <w:bCs/>
          <w:lang w:val="pt-BR"/>
        </w:rPr>
        <w:t>symbol</w:t>
      </w:r>
      <w:proofErr w:type="spellEnd"/>
      <w:r w:rsidRPr="000E5D18">
        <w:rPr>
          <w:b/>
          <w:bCs/>
          <w:lang w:val="pt-BR"/>
        </w:rPr>
        <w:t>):</w:t>
      </w:r>
      <w:r w:rsidRPr="000E5D18">
        <w:rPr>
          <w:b/>
          <w:bCs/>
          <w:lang w:val="pt-BR"/>
        </w:rPr>
        <w:br/>
      </w:r>
      <w:r w:rsidRPr="00A24BEB">
        <w:rPr>
          <w:lang w:val="pt-BR"/>
        </w:rPr>
        <w:t xml:space="preserve">   Esta função calcula uma série de indicadores técnicos, como médias móveis (SMA e EMA), RSI, MACD, Bandas de </w:t>
      </w:r>
      <w:proofErr w:type="spellStart"/>
      <w:r w:rsidRPr="00A24BEB">
        <w:rPr>
          <w:lang w:val="pt-BR"/>
        </w:rPr>
        <w:t>Bollinger</w:t>
      </w:r>
      <w:proofErr w:type="spellEnd"/>
      <w:r w:rsidRPr="00A24BEB">
        <w:rPr>
          <w:lang w:val="pt-BR"/>
        </w:rPr>
        <w:t xml:space="preserve">, entre outros. Também calcula estatísticas de volatilidade e adiciona informações como os preços de </w:t>
      </w:r>
      <w:proofErr w:type="spellStart"/>
      <w:r w:rsidRPr="00A24BEB">
        <w:rPr>
          <w:lang w:val="pt-BR"/>
        </w:rPr>
        <w:t>bid</w:t>
      </w:r>
      <w:proofErr w:type="spellEnd"/>
      <w:r w:rsidRPr="00A24BEB">
        <w:rPr>
          <w:lang w:val="pt-BR"/>
        </w:rPr>
        <w:t xml:space="preserve">, </w:t>
      </w:r>
      <w:proofErr w:type="spellStart"/>
      <w:r w:rsidRPr="00A24BEB">
        <w:rPr>
          <w:lang w:val="pt-BR"/>
        </w:rPr>
        <w:t>ask</w:t>
      </w:r>
      <w:proofErr w:type="spellEnd"/>
      <w:r w:rsidRPr="00A24BEB">
        <w:rPr>
          <w:lang w:val="pt-BR"/>
        </w:rPr>
        <w:t xml:space="preserve"> e preço médio. Ela utiliza a biblioteca </w:t>
      </w:r>
      <w:proofErr w:type="spellStart"/>
      <w:r w:rsidRPr="00A24BEB">
        <w:rPr>
          <w:lang w:val="pt-BR"/>
        </w:rPr>
        <w:t>TA-Lib</w:t>
      </w:r>
      <w:proofErr w:type="spellEnd"/>
      <w:r w:rsidRPr="00A24BEB">
        <w:rPr>
          <w:lang w:val="pt-BR"/>
        </w:rPr>
        <w:t xml:space="preserve"> para calcular esses indicadores, além de outros cálculos manuais para detectar o comportamento do ativo no mercado.</w:t>
      </w:r>
    </w:p>
    <w:p w14:paraId="1F7B1FF6" w14:textId="77777777" w:rsidR="000E5D18" w:rsidRPr="000E5D18" w:rsidRDefault="000E5D18" w:rsidP="000E5D18">
      <w:pPr>
        <w:jc w:val="both"/>
        <w:rPr>
          <w:b/>
          <w:bCs/>
          <w:lang w:val="pt-BR"/>
        </w:rPr>
      </w:pPr>
      <w:r w:rsidRPr="000E5D18">
        <w:rPr>
          <w:b/>
          <w:bCs/>
          <w:lang w:val="pt-BR"/>
        </w:rPr>
        <w:t xml:space="preserve">Explicação da Função </w:t>
      </w:r>
      <w:proofErr w:type="spellStart"/>
      <w:r w:rsidRPr="000E5D18">
        <w:rPr>
          <w:b/>
          <w:bCs/>
          <w:lang w:val="pt-BR"/>
        </w:rPr>
        <w:t>calcular_indicadores</w:t>
      </w:r>
      <w:proofErr w:type="spellEnd"/>
      <w:r w:rsidRPr="000E5D18">
        <w:rPr>
          <w:b/>
          <w:bCs/>
          <w:lang w:val="pt-BR"/>
        </w:rPr>
        <w:t>:</w:t>
      </w:r>
    </w:p>
    <w:p w14:paraId="5185D15F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Objetivo</w:t>
      </w:r>
      <w:r w:rsidRPr="000E5D18">
        <w:rPr>
          <w:lang w:val="pt-BR"/>
        </w:rPr>
        <w:t>:</w:t>
      </w:r>
    </w:p>
    <w:p w14:paraId="15BDFB69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lastRenderedPageBreak/>
        <w:t xml:space="preserve">A função </w:t>
      </w:r>
      <w:proofErr w:type="spellStart"/>
      <w:r w:rsidRPr="000E5D18">
        <w:rPr>
          <w:lang w:val="pt-BR"/>
        </w:rPr>
        <w:t>calcular_indicadores</w:t>
      </w:r>
      <w:proofErr w:type="spellEnd"/>
      <w:r w:rsidRPr="000E5D18">
        <w:rPr>
          <w:lang w:val="pt-BR"/>
        </w:rPr>
        <w:t xml:space="preserve"> tem como objetivo calcular uma série de indicadores técnicos e adicionar novas colunas ao </w:t>
      </w:r>
      <w:proofErr w:type="spellStart"/>
      <w:r w:rsidRPr="000E5D18">
        <w:rPr>
          <w:b/>
          <w:bCs/>
          <w:lang w:val="pt-BR"/>
        </w:rPr>
        <w:t>DataFrame</w:t>
      </w:r>
      <w:proofErr w:type="spellEnd"/>
      <w:r w:rsidRPr="000E5D18">
        <w:rPr>
          <w:lang w:val="pt-BR"/>
        </w:rPr>
        <w:t xml:space="preserve"> fornecido. Esses indicadores são comumente usados na análise técnica para avaliar o comportamento dos ativos financeiros.</w:t>
      </w:r>
    </w:p>
    <w:p w14:paraId="3462B314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 xml:space="preserve">Adição de Dados de </w:t>
      </w:r>
      <w:proofErr w:type="spellStart"/>
      <w:r w:rsidRPr="000E5D18">
        <w:rPr>
          <w:b/>
          <w:bCs/>
          <w:lang w:val="pt-BR"/>
        </w:rPr>
        <w:t>Bid</w:t>
      </w:r>
      <w:proofErr w:type="spellEnd"/>
      <w:r w:rsidRPr="000E5D18">
        <w:rPr>
          <w:b/>
          <w:bCs/>
          <w:lang w:val="pt-BR"/>
        </w:rPr>
        <w:t xml:space="preserve">, </w:t>
      </w:r>
      <w:proofErr w:type="spellStart"/>
      <w:r w:rsidRPr="000E5D18">
        <w:rPr>
          <w:b/>
          <w:bCs/>
          <w:lang w:val="pt-BR"/>
        </w:rPr>
        <w:t>Ask</w:t>
      </w:r>
      <w:proofErr w:type="spellEnd"/>
      <w:r w:rsidRPr="000E5D18">
        <w:rPr>
          <w:b/>
          <w:bCs/>
          <w:lang w:val="pt-BR"/>
        </w:rPr>
        <w:t xml:space="preserve"> e Preço Médio</w:t>
      </w:r>
      <w:r w:rsidRPr="000E5D18">
        <w:rPr>
          <w:lang w:val="pt-BR"/>
        </w:rPr>
        <w:t>:</w:t>
      </w:r>
    </w:p>
    <w:p w14:paraId="497CC821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Bid</w:t>
      </w:r>
      <w:proofErr w:type="spellEnd"/>
      <w:r w:rsidRPr="000E5D18">
        <w:rPr>
          <w:b/>
          <w:bCs/>
          <w:lang w:val="pt-BR"/>
        </w:rPr>
        <w:t xml:space="preserve"> e </w:t>
      </w:r>
      <w:proofErr w:type="spellStart"/>
      <w:r w:rsidRPr="000E5D18">
        <w:rPr>
          <w:b/>
          <w:bCs/>
          <w:lang w:val="pt-BR"/>
        </w:rPr>
        <w:t>Ask</w:t>
      </w:r>
      <w:proofErr w:type="spellEnd"/>
      <w:r w:rsidRPr="000E5D18">
        <w:rPr>
          <w:lang w:val="pt-BR"/>
        </w:rPr>
        <w:t xml:space="preserve"> são os preços de compra e venda de um ativo. A função utiliza o mt5.symbol_info_tick(</w:t>
      </w:r>
      <w:proofErr w:type="spellStart"/>
      <w:r w:rsidRPr="000E5D18">
        <w:rPr>
          <w:lang w:val="pt-BR"/>
        </w:rPr>
        <w:t>symbol</w:t>
      </w:r>
      <w:proofErr w:type="spellEnd"/>
      <w:r w:rsidRPr="000E5D18">
        <w:rPr>
          <w:lang w:val="pt-BR"/>
        </w:rPr>
        <w:t xml:space="preserve">) para obter esses preços diretamente de uma plataforma de negociação </w:t>
      </w:r>
      <w:proofErr w:type="spellStart"/>
      <w:r w:rsidRPr="000E5D18">
        <w:rPr>
          <w:lang w:val="pt-BR"/>
        </w:rPr>
        <w:t>MetaTrader</w:t>
      </w:r>
      <w:proofErr w:type="spellEnd"/>
      <w:r w:rsidRPr="000E5D18">
        <w:rPr>
          <w:lang w:val="pt-BR"/>
        </w:rPr>
        <w:t xml:space="preserve"> 5 (MT5).</w:t>
      </w:r>
    </w:p>
    <w:p w14:paraId="531666DD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>O preço médio (</w:t>
      </w:r>
      <w:proofErr w:type="spellStart"/>
      <w:r w:rsidRPr="000E5D18">
        <w:rPr>
          <w:lang w:val="pt-BR"/>
        </w:rPr>
        <w:t>last_price</w:t>
      </w:r>
      <w:proofErr w:type="spellEnd"/>
      <w:r w:rsidRPr="000E5D18">
        <w:rPr>
          <w:lang w:val="pt-BR"/>
        </w:rPr>
        <w:t xml:space="preserve">) é calculado como a média entre os preços de </w:t>
      </w:r>
      <w:proofErr w:type="spellStart"/>
      <w:r w:rsidRPr="000E5D18">
        <w:rPr>
          <w:lang w:val="pt-BR"/>
        </w:rPr>
        <w:t>bid</w:t>
      </w:r>
      <w:proofErr w:type="spellEnd"/>
      <w:r w:rsidRPr="000E5D18">
        <w:rPr>
          <w:lang w:val="pt-BR"/>
        </w:rPr>
        <w:t xml:space="preserve"> e </w:t>
      </w:r>
      <w:proofErr w:type="spellStart"/>
      <w:r w:rsidRPr="000E5D18">
        <w:rPr>
          <w:lang w:val="pt-BR"/>
        </w:rPr>
        <w:t>ask</w:t>
      </w:r>
      <w:proofErr w:type="spellEnd"/>
      <w:r w:rsidRPr="000E5D18">
        <w:rPr>
          <w:lang w:val="pt-BR"/>
        </w:rPr>
        <w:t>.</w:t>
      </w:r>
    </w:p>
    <w:p w14:paraId="1D751410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Indicadores Básicos</w:t>
      </w:r>
      <w:r w:rsidRPr="000E5D18">
        <w:rPr>
          <w:lang w:val="pt-BR"/>
        </w:rPr>
        <w:t>:</w:t>
      </w:r>
    </w:p>
    <w:p w14:paraId="2F8F733E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 xml:space="preserve">A </w:t>
      </w:r>
      <w:r w:rsidRPr="000E5D18">
        <w:rPr>
          <w:b/>
          <w:bCs/>
          <w:lang w:val="pt-BR"/>
        </w:rPr>
        <w:t>volatilidade</w:t>
      </w:r>
      <w:r w:rsidRPr="000E5D18">
        <w:rPr>
          <w:lang w:val="pt-BR"/>
        </w:rPr>
        <w:t xml:space="preserve"> é calculada como a diferença entre o preço máximo e o preço mínimo do ativo no período.</w:t>
      </w:r>
    </w:p>
    <w:p w14:paraId="2D44EBAA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 xml:space="preserve">O </w:t>
      </w:r>
      <w:r w:rsidRPr="000E5D18">
        <w:rPr>
          <w:b/>
          <w:bCs/>
          <w:lang w:val="pt-BR"/>
        </w:rPr>
        <w:t>percentual de mudança</w:t>
      </w:r>
      <w:r w:rsidRPr="000E5D18">
        <w:rPr>
          <w:lang w:val="pt-BR"/>
        </w:rPr>
        <w:t xml:space="preserve"> entre o preço de fechamento e o preço de abertura é calculado para observar a variação percentual no preço do ativo.</w:t>
      </w:r>
    </w:p>
    <w:p w14:paraId="48119FF1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 xml:space="preserve">O </w:t>
      </w:r>
      <w:r w:rsidRPr="000E5D18">
        <w:rPr>
          <w:b/>
          <w:bCs/>
          <w:lang w:val="pt-BR"/>
        </w:rPr>
        <w:t>preço médio</w:t>
      </w:r>
      <w:r w:rsidRPr="000E5D18">
        <w:rPr>
          <w:lang w:val="pt-BR"/>
        </w:rPr>
        <w:t xml:space="preserve"> é a média simples dos preços de abertura, máxima, mínima e fechamento.</w:t>
      </w:r>
    </w:p>
    <w:p w14:paraId="6731A974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Cálculo das Médias Móveis</w:t>
      </w:r>
      <w:r w:rsidRPr="000E5D18">
        <w:rPr>
          <w:lang w:val="pt-BR"/>
        </w:rPr>
        <w:t>:</w:t>
      </w:r>
    </w:p>
    <w:p w14:paraId="773EBD39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 xml:space="preserve">A função utiliza a função </w:t>
      </w:r>
      <w:proofErr w:type="spellStart"/>
      <w:r w:rsidRPr="000E5D18">
        <w:rPr>
          <w:lang w:val="pt-BR"/>
        </w:rPr>
        <w:t>calculate_moving_average</w:t>
      </w:r>
      <w:proofErr w:type="spellEnd"/>
      <w:r w:rsidRPr="000E5D18">
        <w:rPr>
          <w:lang w:val="pt-BR"/>
        </w:rPr>
        <w:t xml:space="preserve"> para calcular tanto </w:t>
      </w:r>
      <w:r w:rsidRPr="000E5D18">
        <w:rPr>
          <w:b/>
          <w:bCs/>
          <w:lang w:val="pt-BR"/>
        </w:rPr>
        <w:t>SMA</w:t>
      </w:r>
      <w:r w:rsidRPr="000E5D18">
        <w:rPr>
          <w:lang w:val="pt-BR"/>
        </w:rPr>
        <w:t xml:space="preserve"> (Média Móvel Simples) quanto </w:t>
      </w:r>
      <w:r w:rsidRPr="000E5D18">
        <w:rPr>
          <w:b/>
          <w:bCs/>
          <w:lang w:val="pt-BR"/>
        </w:rPr>
        <w:t>EMA</w:t>
      </w:r>
      <w:r w:rsidRPr="000E5D18">
        <w:rPr>
          <w:lang w:val="pt-BR"/>
        </w:rPr>
        <w:t xml:space="preserve"> (Média Móvel Exponencial) para diferentes períodos. Isso ajuda a observar a tendência do preço em vários horizontes de tempo.</w:t>
      </w:r>
    </w:p>
    <w:p w14:paraId="3CEE3E1A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Indicadores Técnicos Avançados</w:t>
      </w:r>
      <w:r w:rsidRPr="000E5D18">
        <w:rPr>
          <w:lang w:val="pt-BR"/>
        </w:rPr>
        <w:t>:</w:t>
      </w:r>
    </w:p>
    <w:p w14:paraId="1AD131CE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RSI</w:t>
      </w:r>
      <w:r w:rsidRPr="000E5D18">
        <w:rPr>
          <w:lang w:val="pt-BR"/>
        </w:rPr>
        <w:t xml:space="preserve"> (Índice de Força Relativa): Mede se um ativo está sobrecomprado ou sobrevendido. São calculados para 14 e 9 períodos.</w:t>
      </w:r>
    </w:p>
    <w:p w14:paraId="667074D0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MACD</w:t>
      </w:r>
      <w:r w:rsidRPr="000E5D18">
        <w:rPr>
          <w:lang w:val="pt-BR"/>
        </w:rPr>
        <w:t xml:space="preserve"> (Moving </w:t>
      </w:r>
      <w:proofErr w:type="spellStart"/>
      <w:r w:rsidRPr="000E5D18">
        <w:rPr>
          <w:lang w:val="pt-BR"/>
        </w:rPr>
        <w:t>Average</w:t>
      </w:r>
      <w:proofErr w:type="spellEnd"/>
      <w:r w:rsidRPr="000E5D18">
        <w:rPr>
          <w:lang w:val="pt-BR"/>
        </w:rPr>
        <w:t xml:space="preserve"> </w:t>
      </w:r>
      <w:proofErr w:type="spellStart"/>
      <w:r w:rsidRPr="000E5D18">
        <w:rPr>
          <w:lang w:val="pt-BR"/>
        </w:rPr>
        <w:t>Convergence</w:t>
      </w:r>
      <w:proofErr w:type="spellEnd"/>
      <w:r w:rsidRPr="000E5D18">
        <w:rPr>
          <w:lang w:val="pt-BR"/>
        </w:rPr>
        <w:t xml:space="preserve"> </w:t>
      </w:r>
      <w:proofErr w:type="spellStart"/>
      <w:r w:rsidRPr="000E5D18">
        <w:rPr>
          <w:lang w:val="pt-BR"/>
        </w:rPr>
        <w:t>Divergence</w:t>
      </w:r>
      <w:proofErr w:type="spellEnd"/>
      <w:r w:rsidRPr="000E5D18">
        <w:rPr>
          <w:lang w:val="pt-BR"/>
        </w:rPr>
        <w:t>): Calcula a diferença entre duas médias móveis e ajuda a identificar possíveis reversões de tendência.</w:t>
      </w:r>
    </w:p>
    <w:p w14:paraId="033E4C9F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 xml:space="preserve">Bandas de </w:t>
      </w:r>
      <w:proofErr w:type="spellStart"/>
      <w:r w:rsidRPr="000E5D18">
        <w:rPr>
          <w:b/>
          <w:bCs/>
          <w:lang w:val="pt-BR"/>
        </w:rPr>
        <w:t>Bollinger</w:t>
      </w:r>
      <w:proofErr w:type="spellEnd"/>
      <w:r w:rsidRPr="000E5D18">
        <w:rPr>
          <w:lang w:val="pt-BR"/>
        </w:rPr>
        <w:t xml:space="preserve">: Usadas para medir a volatilidade e identificar zonas de </w:t>
      </w:r>
      <w:proofErr w:type="spellStart"/>
      <w:r w:rsidRPr="000E5D18">
        <w:rPr>
          <w:lang w:val="pt-BR"/>
        </w:rPr>
        <w:t>sobrecompra</w:t>
      </w:r>
      <w:proofErr w:type="spellEnd"/>
      <w:r w:rsidRPr="000E5D18">
        <w:rPr>
          <w:lang w:val="pt-BR"/>
        </w:rPr>
        <w:t xml:space="preserve"> ou </w:t>
      </w:r>
      <w:proofErr w:type="spellStart"/>
      <w:r w:rsidRPr="000E5D18">
        <w:rPr>
          <w:lang w:val="pt-BR"/>
        </w:rPr>
        <w:t>sobrevenda</w:t>
      </w:r>
      <w:proofErr w:type="spellEnd"/>
      <w:r w:rsidRPr="000E5D18">
        <w:rPr>
          <w:lang w:val="pt-BR"/>
        </w:rPr>
        <w:t>.</w:t>
      </w:r>
    </w:p>
    <w:p w14:paraId="080E294F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ATR</w:t>
      </w:r>
      <w:r w:rsidRPr="000E5D18">
        <w:rPr>
          <w:lang w:val="pt-BR"/>
        </w:rPr>
        <w:t xml:space="preserve"> (</w:t>
      </w:r>
      <w:proofErr w:type="spellStart"/>
      <w:r w:rsidRPr="000E5D18">
        <w:rPr>
          <w:lang w:val="pt-BR"/>
        </w:rPr>
        <w:t>Average</w:t>
      </w:r>
      <w:proofErr w:type="spellEnd"/>
      <w:r w:rsidRPr="000E5D18">
        <w:rPr>
          <w:lang w:val="pt-BR"/>
        </w:rPr>
        <w:t xml:space="preserve"> </w:t>
      </w:r>
      <w:proofErr w:type="spellStart"/>
      <w:r w:rsidRPr="000E5D18">
        <w:rPr>
          <w:lang w:val="pt-BR"/>
        </w:rPr>
        <w:t>True</w:t>
      </w:r>
      <w:proofErr w:type="spellEnd"/>
      <w:r w:rsidRPr="000E5D18">
        <w:rPr>
          <w:lang w:val="pt-BR"/>
        </w:rPr>
        <w:t xml:space="preserve"> Range): Mede a volatilidade do ativo.</w:t>
      </w:r>
    </w:p>
    <w:p w14:paraId="2253825C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ROC</w:t>
      </w:r>
      <w:r w:rsidRPr="000E5D18">
        <w:rPr>
          <w:lang w:val="pt-BR"/>
        </w:rPr>
        <w:t xml:space="preserve"> (Rate </w:t>
      </w:r>
      <w:proofErr w:type="spellStart"/>
      <w:r w:rsidRPr="000E5D18">
        <w:rPr>
          <w:lang w:val="pt-BR"/>
        </w:rPr>
        <w:t>of</w:t>
      </w:r>
      <w:proofErr w:type="spellEnd"/>
      <w:r w:rsidRPr="000E5D18">
        <w:rPr>
          <w:lang w:val="pt-BR"/>
        </w:rPr>
        <w:t xml:space="preserve"> </w:t>
      </w:r>
      <w:proofErr w:type="spellStart"/>
      <w:r w:rsidRPr="000E5D18">
        <w:rPr>
          <w:lang w:val="pt-BR"/>
        </w:rPr>
        <w:t>Change</w:t>
      </w:r>
      <w:proofErr w:type="spellEnd"/>
      <w:r w:rsidRPr="000E5D18">
        <w:rPr>
          <w:lang w:val="pt-BR"/>
        </w:rPr>
        <w:t>): Mede a variação percentual do preço.</w:t>
      </w:r>
    </w:p>
    <w:p w14:paraId="78BCD8E7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OBV</w:t>
      </w:r>
      <w:r w:rsidRPr="000E5D18">
        <w:rPr>
          <w:lang w:val="pt-BR"/>
        </w:rPr>
        <w:t xml:space="preserve"> (</w:t>
      </w:r>
      <w:proofErr w:type="spellStart"/>
      <w:r w:rsidRPr="000E5D18">
        <w:rPr>
          <w:lang w:val="pt-BR"/>
        </w:rPr>
        <w:t>On</w:t>
      </w:r>
      <w:proofErr w:type="spellEnd"/>
      <w:r w:rsidRPr="000E5D18">
        <w:rPr>
          <w:lang w:val="pt-BR"/>
        </w:rPr>
        <w:t>-Balance Volume): Mede a pressão de compra e venda com base no volume.</w:t>
      </w:r>
    </w:p>
    <w:p w14:paraId="7FDA1089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lastRenderedPageBreak/>
        <w:t>MFI</w:t>
      </w:r>
      <w:r w:rsidRPr="000E5D18">
        <w:rPr>
          <w:lang w:val="pt-BR"/>
        </w:rPr>
        <w:t xml:space="preserve"> (Money Flow Index): Avalia a pressão de compra e venda, ponderada pelo volume.</w:t>
      </w:r>
    </w:p>
    <w:p w14:paraId="6BB94EAE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ADX</w:t>
      </w:r>
      <w:r w:rsidRPr="000E5D18">
        <w:rPr>
          <w:lang w:val="pt-BR"/>
        </w:rPr>
        <w:t xml:space="preserve"> (</w:t>
      </w:r>
      <w:proofErr w:type="spellStart"/>
      <w:r w:rsidRPr="000E5D18">
        <w:rPr>
          <w:lang w:val="pt-BR"/>
        </w:rPr>
        <w:t>Average</w:t>
      </w:r>
      <w:proofErr w:type="spellEnd"/>
      <w:r w:rsidRPr="000E5D18">
        <w:rPr>
          <w:lang w:val="pt-BR"/>
        </w:rPr>
        <w:t xml:space="preserve"> </w:t>
      </w:r>
      <w:proofErr w:type="spellStart"/>
      <w:r w:rsidRPr="000E5D18">
        <w:rPr>
          <w:lang w:val="pt-BR"/>
        </w:rPr>
        <w:t>Directional</w:t>
      </w:r>
      <w:proofErr w:type="spellEnd"/>
      <w:r w:rsidRPr="000E5D18">
        <w:rPr>
          <w:lang w:val="pt-BR"/>
        </w:rPr>
        <w:t xml:space="preserve"> Index): Mede a força da tendência.</w:t>
      </w:r>
    </w:p>
    <w:p w14:paraId="3F0C4D3E" w14:textId="77777777" w:rsidR="000E5D18" w:rsidRPr="000E5D18" w:rsidRDefault="000E5D18" w:rsidP="000E5D18">
      <w:pPr>
        <w:numPr>
          <w:ilvl w:val="0"/>
          <w:numId w:val="25"/>
        </w:numPr>
        <w:jc w:val="both"/>
      </w:pPr>
      <w:r w:rsidRPr="000E5D18">
        <w:rPr>
          <w:b/>
          <w:bCs/>
        </w:rPr>
        <w:t>VWAP</w:t>
      </w:r>
      <w:r w:rsidRPr="000E5D18">
        <w:t xml:space="preserve"> (Volume Weighted Average Price):</w:t>
      </w:r>
    </w:p>
    <w:p w14:paraId="55FC09E1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 xml:space="preserve">O </w:t>
      </w:r>
      <w:r w:rsidRPr="000E5D18">
        <w:rPr>
          <w:b/>
          <w:bCs/>
          <w:lang w:val="pt-BR"/>
        </w:rPr>
        <w:t>VWAP</w:t>
      </w:r>
      <w:r w:rsidRPr="000E5D18">
        <w:rPr>
          <w:lang w:val="pt-BR"/>
        </w:rPr>
        <w:t xml:space="preserve"> é calculado como a média ponderada do preço de fechamento pelo volume, o que ajuda a identificar a tendência do preço em relação ao volume de negociação.</w:t>
      </w:r>
    </w:p>
    <w:p w14:paraId="4113EC15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Médias Móveis do OBV</w:t>
      </w:r>
      <w:r w:rsidRPr="000E5D18">
        <w:rPr>
          <w:lang w:val="pt-BR"/>
        </w:rPr>
        <w:t>:</w:t>
      </w:r>
    </w:p>
    <w:p w14:paraId="3454B852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>São calculadas médias móveis do OBV para diferentes períodos (10, 20, 50, 100), proporcionando uma visão mais detalhada da pressão de compra e venda ao longo do tempo.</w:t>
      </w:r>
    </w:p>
    <w:p w14:paraId="313001B3" w14:textId="77777777" w:rsidR="000E5D18" w:rsidRPr="000E5D18" w:rsidRDefault="000E5D18" w:rsidP="000E5D18">
      <w:pPr>
        <w:numPr>
          <w:ilvl w:val="0"/>
          <w:numId w:val="25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Tratamento de Exceções</w:t>
      </w:r>
      <w:r w:rsidRPr="000E5D18">
        <w:rPr>
          <w:lang w:val="pt-BR"/>
        </w:rPr>
        <w:t>:</w:t>
      </w:r>
    </w:p>
    <w:p w14:paraId="19BDF6B0" w14:textId="77777777" w:rsidR="000E5D18" w:rsidRPr="000E5D18" w:rsidRDefault="000E5D18" w:rsidP="000E5D18">
      <w:pPr>
        <w:numPr>
          <w:ilvl w:val="1"/>
          <w:numId w:val="25"/>
        </w:numPr>
        <w:jc w:val="both"/>
        <w:rPr>
          <w:lang w:val="pt-BR"/>
        </w:rPr>
      </w:pPr>
      <w:r w:rsidRPr="000E5D18">
        <w:rPr>
          <w:lang w:val="pt-BR"/>
        </w:rPr>
        <w:t>Caso ocorra algum erro durante o cálculo dos indicadores (por exemplo, se algum dado estiver faltando ou algum cálculo falhar), o erro é registrado no log, garantindo a rastreabilidade do problema.</w:t>
      </w:r>
    </w:p>
    <w:p w14:paraId="27AD7C6E" w14:textId="77777777" w:rsidR="000E5D18" w:rsidRPr="00A24BEB" w:rsidRDefault="000E5D18" w:rsidP="000E5D18">
      <w:pPr>
        <w:jc w:val="both"/>
        <w:rPr>
          <w:lang w:val="pt-BR"/>
        </w:rPr>
      </w:pPr>
    </w:p>
    <w:p w14:paraId="458B4E2B" w14:textId="77777777" w:rsidR="00886A35" w:rsidRPr="00A24BEB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3. </w:t>
      </w:r>
      <w:proofErr w:type="spellStart"/>
      <w:r w:rsidRPr="00A24BEB">
        <w:rPr>
          <w:b/>
          <w:bCs/>
          <w:lang w:val="pt-BR"/>
        </w:rPr>
        <w:t>add_ichimoku_cloud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lang w:val="pt-BR"/>
        </w:rPr>
        <w:br/>
        <w:t xml:space="preserve">   A função adiciona os indicadores do </w:t>
      </w:r>
      <w:proofErr w:type="spellStart"/>
      <w:r w:rsidRPr="00A24BEB">
        <w:rPr>
          <w:lang w:val="pt-BR"/>
        </w:rPr>
        <w:t>Ichimoku</w:t>
      </w:r>
      <w:proofErr w:type="spellEnd"/>
      <w:r w:rsidRPr="00A24BEB">
        <w:rPr>
          <w:lang w:val="pt-BR"/>
        </w:rPr>
        <w:t xml:space="preserve"> Cloud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. A nuvem </w:t>
      </w:r>
      <w:proofErr w:type="spellStart"/>
      <w:r w:rsidRPr="00A24BEB">
        <w:rPr>
          <w:lang w:val="pt-BR"/>
        </w:rPr>
        <w:t>Ichimoku</w:t>
      </w:r>
      <w:proofErr w:type="spellEnd"/>
      <w:r w:rsidRPr="00A24BEB">
        <w:rPr>
          <w:lang w:val="pt-BR"/>
        </w:rPr>
        <w:t xml:space="preserve"> é composta por quatro componentes (linha de conversão, linha base, </w:t>
      </w:r>
      <w:proofErr w:type="spellStart"/>
      <w:r w:rsidRPr="00A24BEB">
        <w:rPr>
          <w:lang w:val="pt-BR"/>
        </w:rPr>
        <w:t>leading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A e </w:t>
      </w:r>
      <w:proofErr w:type="spellStart"/>
      <w:r w:rsidRPr="00A24BEB">
        <w:rPr>
          <w:lang w:val="pt-BR"/>
        </w:rPr>
        <w:t>leading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B), que são usados para detectar a direção da tendência e potenciais sinais de compra ou venda. Essas linhas são calculadas com base em máximos e mínimos de diferentes períodos.</w:t>
      </w:r>
    </w:p>
    <w:p w14:paraId="0C42A908" w14:textId="77777777" w:rsidR="00A24BEB" w:rsidRPr="00A24BEB" w:rsidRDefault="00A24BEB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>Explicação dos indicadores:</w:t>
      </w:r>
    </w:p>
    <w:p w14:paraId="745B5079" w14:textId="77777777" w:rsidR="00A24BEB" w:rsidRPr="00A24BEB" w:rsidRDefault="00A24BEB" w:rsidP="000E5D18">
      <w:pPr>
        <w:numPr>
          <w:ilvl w:val="0"/>
          <w:numId w:val="10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ichi_conversion</w:t>
      </w:r>
      <w:proofErr w:type="spellEnd"/>
      <w:r w:rsidRPr="00A24BEB">
        <w:rPr>
          <w:lang w:val="pt-BR"/>
        </w:rPr>
        <w:t>: A linha de conversão (</w:t>
      </w:r>
      <w:proofErr w:type="spellStart"/>
      <w:r w:rsidRPr="00A24BEB">
        <w:rPr>
          <w:lang w:val="pt-BR"/>
        </w:rPr>
        <w:t>Tenkan-sen</w:t>
      </w:r>
      <w:proofErr w:type="spellEnd"/>
      <w:r w:rsidRPr="00A24BEB">
        <w:rPr>
          <w:lang w:val="pt-BR"/>
        </w:rPr>
        <w:t>) é calculada com a média do maior máximo e menor mínimo nos últimos 9 períodos. Essa linha é usada para identificar a tendência de curto prazo.</w:t>
      </w:r>
    </w:p>
    <w:p w14:paraId="6E2B377A" w14:textId="77777777" w:rsidR="00A24BEB" w:rsidRPr="00A24BEB" w:rsidRDefault="00A24BEB" w:rsidP="000E5D18">
      <w:pPr>
        <w:numPr>
          <w:ilvl w:val="0"/>
          <w:numId w:val="10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ichi_base</w:t>
      </w:r>
      <w:proofErr w:type="spellEnd"/>
      <w:r w:rsidRPr="00A24BEB">
        <w:rPr>
          <w:lang w:val="pt-BR"/>
        </w:rPr>
        <w:t>: A linha base (</w:t>
      </w:r>
      <w:proofErr w:type="spellStart"/>
      <w:r w:rsidRPr="00A24BEB">
        <w:rPr>
          <w:lang w:val="pt-BR"/>
        </w:rPr>
        <w:t>Kijun-sen</w:t>
      </w:r>
      <w:proofErr w:type="spellEnd"/>
      <w:r w:rsidRPr="00A24BEB">
        <w:rPr>
          <w:lang w:val="pt-BR"/>
        </w:rPr>
        <w:t>) é calculada com a média do maior máximo e menor mínimo nos últimos 26 períodos. Ela é usada para identificar a tendência de médio/longo prazo.</w:t>
      </w:r>
    </w:p>
    <w:p w14:paraId="0AFC378A" w14:textId="77777777" w:rsidR="00A24BEB" w:rsidRPr="00A24BEB" w:rsidRDefault="00A24BEB" w:rsidP="000E5D18">
      <w:pPr>
        <w:numPr>
          <w:ilvl w:val="0"/>
          <w:numId w:val="10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ichi_leading_span_a</w:t>
      </w:r>
      <w:proofErr w:type="spellEnd"/>
      <w:r w:rsidRPr="00A24BEB">
        <w:rPr>
          <w:lang w:val="pt-BR"/>
        </w:rPr>
        <w:t xml:space="preserve">: O Leading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A (</w:t>
      </w:r>
      <w:proofErr w:type="spellStart"/>
      <w:r w:rsidRPr="00A24BEB">
        <w:rPr>
          <w:lang w:val="pt-BR"/>
        </w:rPr>
        <w:t>Senkou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A) é a média das linhas de conversão e base, deslocada 26 períodos à frente. Esse valor ajuda a identificar a direção da tendência futura.</w:t>
      </w:r>
    </w:p>
    <w:p w14:paraId="08EB521F" w14:textId="77777777" w:rsidR="00A24BEB" w:rsidRPr="00A24BEB" w:rsidRDefault="00A24BEB" w:rsidP="000E5D18">
      <w:pPr>
        <w:numPr>
          <w:ilvl w:val="0"/>
          <w:numId w:val="10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ichi_leading_span_b</w:t>
      </w:r>
      <w:proofErr w:type="spellEnd"/>
      <w:r w:rsidRPr="00A24BEB">
        <w:rPr>
          <w:lang w:val="pt-BR"/>
        </w:rPr>
        <w:t xml:space="preserve">: O Leading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B (</w:t>
      </w:r>
      <w:proofErr w:type="spellStart"/>
      <w:r w:rsidRPr="00A24BEB">
        <w:rPr>
          <w:lang w:val="pt-BR"/>
        </w:rPr>
        <w:t>Senkou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B) é a média do maior máximo e menor mínimo nos últimos 52 períodos, também deslocado 26 períodos à </w:t>
      </w:r>
      <w:r w:rsidRPr="00A24BEB">
        <w:rPr>
          <w:lang w:val="pt-BR"/>
        </w:rPr>
        <w:lastRenderedPageBreak/>
        <w:t xml:space="preserve">frente. Esse indicador, junto com o Leading </w:t>
      </w:r>
      <w:proofErr w:type="spellStart"/>
      <w:r w:rsidRPr="00A24BEB">
        <w:rPr>
          <w:lang w:val="pt-BR"/>
        </w:rPr>
        <w:t>Span</w:t>
      </w:r>
      <w:proofErr w:type="spellEnd"/>
      <w:r w:rsidRPr="00A24BEB">
        <w:rPr>
          <w:lang w:val="pt-BR"/>
        </w:rPr>
        <w:t xml:space="preserve"> A, forma a "nuvem" </w:t>
      </w:r>
      <w:proofErr w:type="spellStart"/>
      <w:r w:rsidRPr="00A24BEB">
        <w:rPr>
          <w:lang w:val="pt-BR"/>
        </w:rPr>
        <w:t>Ichimoku</w:t>
      </w:r>
      <w:proofErr w:type="spellEnd"/>
      <w:r w:rsidRPr="00A24BEB">
        <w:rPr>
          <w:lang w:val="pt-BR"/>
        </w:rPr>
        <w:t>, que é usada para determinar os níveis de suporte e resistência.</w:t>
      </w:r>
    </w:p>
    <w:p w14:paraId="46BA3073" w14:textId="77777777" w:rsidR="00A24BEB" w:rsidRPr="00A24BEB" w:rsidRDefault="00A24BEB" w:rsidP="000E5D18">
      <w:pPr>
        <w:jc w:val="both"/>
        <w:rPr>
          <w:lang w:val="pt-BR"/>
        </w:rPr>
      </w:pPr>
    </w:p>
    <w:p w14:paraId="6FE186AA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4. </w:t>
      </w:r>
      <w:proofErr w:type="spellStart"/>
      <w:r w:rsidRPr="00A24BEB">
        <w:rPr>
          <w:b/>
          <w:bCs/>
          <w:lang w:val="pt-BR"/>
        </w:rPr>
        <w:t>add_vwmacd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b/>
          <w:bCs/>
          <w:lang w:val="pt-BR"/>
        </w:rPr>
        <w:br/>
      </w:r>
      <w:r w:rsidRPr="00A24BEB">
        <w:rPr>
          <w:lang w:val="pt-BR"/>
        </w:rPr>
        <w:t xml:space="preserve">   A função adiciona o indicador VW-MACD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>, que é uma versão do MACD, mas ponderada pelo volume de negociação. O cálculo é feito a partir do preço ponderado pelo volume (VWAP), o que torna o MACD mais sensível a mudanças no volume de negociação.</w:t>
      </w:r>
    </w:p>
    <w:p w14:paraId="39F80E43" w14:textId="77777777" w:rsidR="00A24BEB" w:rsidRPr="00A24BEB" w:rsidRDefault="00A24BEB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Explicação do </w:t>
      </w:r>
      <w:proofErr w:type="spellStart"/>
      <w:r w:rsidRPr="00A24BEB">
        <w:rPr>
          <w:b/>
          <w:bCs/>
          <w:lang w:val="pt-BR"/>
        </w:rPr>
        <w:t>add_vwmacd</w:t>
      </w:r>
      <w:proofErr w:type="spellEnd"/>
      <w:r w:rsidRPr="00A24BEB">
        <w:rPr>
          <w:lang w:val="pt-BR"/>
        </w:rPr>
        <w:t>:</w:t>
      </w:r>
    </w:p>
    <w:p w14:paraId="7C47E665" w14:textId="77777777" w:rsidR="00A24BEB" w:rsidRPr="00A24BEB" w:rsidRDefault="00A24BEB" w:rsidP="000E5D18">
      <w:pPr>
        <w:numPr>
          <w:ilvl w:val="0"/>
          <w:numId w:val="11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VW-MACD</w:t>
      </w:r>
      <w:r w:rsidRPr="00A24BEB">
        <w:rPr>
          <w:lang w:val="pt-BR"/>
        </w:rPr>
        <w:t xml:space="preserve">: O VW-MACD é uma variação do tradicional MACD (Moving </w:t>
      </w:r>
      <w:proofErr w:type="spellStart"/>
      <w:r w:rsidRPr="00A24BEB">
        <w:rPr>
          <w:lang w:val="pt-BR"/>
        </w:rPr>
        <w:t>Average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Convergence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Divergence</w:t>
      </w:r>
      <w:proofErr w:type="spellEnd"/>
      <w:r w:rsidRPr="00A24BEB">
        <w:rPr>
          <w:lang w:val="pt-BR"/>
        </w:rPr>
        <w:t xml:space="preserve">), mas aqui ele usa o </w:t>
      </w:r>
      <w:r w:rsidRPr="00A24BEB">
        <w:rPr>
          <w:b/>
          <w:bCs/>
          <w:lang w:val="pt-BR"/>
        </w:rPr>
        <w:t>preço ponderado pelo volume</w:t>
      </w:r>
      <w:r w:rsidRPr="00A24BEB">
        <w:rPr>
          <w:lang w:val="pt-BR"/>
        </w:rPr>
        <w:t xml:space="preserve"> (VW), ao invés de apenas o preço de fechamento.</w:t>
      </w:r>
    </w:p>
    <w:p w14:paraId="6D5EAA86" w14:textId="77777777" w:rsidR="00A24BEB" w:rsidRPr="00A24BEB" w:rsidRDefault="00A24BEB" w:rsidP="000E5D18">
      <w:pPr>
        <w:numPr>
          <w:ilvl w:val="0"/>
          <w:numId w:val="11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Cálculo do VW-Preço</w:t>
      </w:r>
      <w:r w:rsidRPr="00A24BEB">
        <w:rPr>
          <w:lang w:val="pt-BR"/>
        </w:rPr>
        <w:t>: O preço ponderado pelo volume é calculado somando o produto do preço de fechamento com o volume de cada período e dividindo pela soma acumulada do volume.</w:t>
      </w:r>
    </w:p>
    <w:p w14:paraId="63C0BE01" w14:textId="77777777" w:rsidR="00A24BEB" w:rsidRPr="00A24BEB" w:rsidRDefault="00A24BEB" w:rsidP="000E5D18">
      <w:pPr>
        <w:numPr>
          <w:ilvl w:val="0"/>
          <w:numId w:val="11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Cálculo do MACD</w:t>
      </w:r>
      <w:r w:rsidRPr="00A24BEB">
        <w:rPr>
          <w:lang w:val="pt-BR"/>
        </w:rPr>
        <w:t>: O MACD é calculado usando o preço ponderado pelo volume, permitindo uma análise mais sensível à relação entre o volume e o preço.</w:t>
      </w:r>
    </w:p>
    <w:p w14:paraId="744618C8" w14:textId="77777777" w:rsidR="00A24BEB" w:rsidRPr="00A24BEB" w:rsidRDefault="00A24BEB" w:rsidP="000E5D18">
      <w:pPr>
        <w:jc w:val="both"/>
        <w:rPr>
          <w:lang w:val="pt-BR"/>
        </w:rPr>
      </w:pPr>
    </w:p>
    <w:p w14:paraId="4031AA7D" w14:textId="77777777" w:rsidR="00886A35" w:rsidRPr="00A24BEB" w:rsidRDefault="00000000" w:rsidP="000E5D18">
      <w:pPr>
        <w:jc w:val="both"/>
        <w:rPr>
          <w:lang w:val="pt-BR"/>
        </w:rPr>
      </w:pPr>
      <w:r w:rsidRPr="00A24BEB">
        <w:rPr>
          <w:lang w:val="pt-BR"/>
        </w:rPr>
        <w:t xml:space="preserve">5. </w:t>
      </w:r>
      <w:proofErr w:type="spellStart"/>
      <w:r w:rsidRPr="00A24BEB">
        <w:rPr>
          <w:lang w:val="pt-BR"/>
        </w:rPr>
        <w:t>add_market_regime</w:t>
      </w:r>
      <w:proofErr w:type="spellEnd"/>
      <w:r w:rsidRPr="00A24BEB">
        <w:rPr>
          <w:lang w:val="pt-BR"/>
        </w:rPr>
        <w:t>(</w:t>
      </w:r>
      <w:proofErr w:type="spellStart"/>
      <w:r w:rsidRPr="00A24BEB">
        <w:rPr>
          <w:lang w:val="pt-BR"/>
        </w:rPr>
        <w:t>df</w:t>
      </w:r>
      <w:proofErr w:type="spellEnd"/>
      <w:r w:rsidRPr="00A24BEB">
        <w:rPr>
          <w:lang w:val="pt-BR"/>
        </w:rPr>
        <w:t>):</w:t>
      </w:r>
      <w:r w:rsidRPr="00A24BEB">
        <w:rPr>
          <w:lang w:val="pt-BR"/>
        </w:rPr>
        <w:br/>
        <w:t xml:space="preserve">   Esta função adiciona indicadores que ajudam a avaliar o regime de mercado, como a força da tendência (utilizando o ADX) e a volatilidade do mercado. A volatilidade é comparada com a média móvel de 50 períodos para determinar se o mercado está em um regime de alta ou baixa volatilidade.</w:t>
      </w:r>
    </w:p>
    <w:p w14:paraId="4C6664BC" w14:textId="77777777" w:rsidR="00886A35" w:rsidRPr="00A24BEB" w:rsidRDefault="00000000" w:rsidP="000E5D18">
      <w:pPr>
        <w:jc w:val="both"/>
        <w:rPr>
          <w:lang w:val="pt-BR"/>
        </w:rPr>
      </w:pPr>
      <w:r w:rsidRPr="00A24BEB">
        <w:rPr>
          <w:lang w:val="pt-BR"/>
        </w:rPr>
        <w:t xml:space="preserve">6. </w:t>
      </w:r>
      <w:proofErr w:type="spellStart"/>
      <w:r w:rsidRPr="00A24BEB">
        <w:rPr>
          <w:lang w:val="pt-BR"/>
        </w:rPr>
        <w:t>add_basic_features</w:t>
      </w:r>
      <w:proofErr w:type="spellEnd"/>
      <w:r w:rsidRPr="00A24BEB">
        <w:rPr>
          <w:lang w:val="pt-BR"/>
        </w:rPr>
        <w:t>(</w:t>
      </w:r>
      <w:proofErr w:type="spellStart"/>
      <w:r w:rsidRPr="00A24BEB">
        <w:rPr>
          <w:lang w:val="pt-BR"/>
        </w:rPr>
        <w:t>df</w:t>
      </w:r>
      <w:proofErr w:type="spellEnd"/>
      <w:r w:rsidRPr="00A24BEB">
        <w:rPr>
          <w:lang w:val="pt-BR"/>
        </w:rPr>
        <w:t>):</w:t>
      </w:r>
      <w:r w:rsidRPr="00A24BEB">
        <w:rPr>
          <w:lang w:val="pt-BR"/>
        </w:rPr>
        <w:br/>
        <w:t xml:space="preserve">   Adiciona características básicas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>, como volatilidade, mudança percentual e preço médio. Também calcula o retorno logarítmico e o Z-score da volatilidade para avaliar variações extremas nos preços.</w:t>
      </w:r>
    </w:p>
    <w:p w14:paraId="0F336CA6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7. </w:t>
      </w:r>
      <w:proofErr w:type="spellStart"/>
      <w:r w:rsidRPr="00A24BEB">
        <w:rPr>
          <w:b/>
          <w:bCs/>
          <w:lang w:val="pt-BR"/>
        </w:rPr>
        <w:t>add_advanced_statistics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lang w:val="pt-BR"/>
        </w:rPr>
        <w:br/>
        <w:t xml:space="preserve">   Adiciona estatísticas avançadas, como assimetria e curtose do volume, além do cálculo do Exponente de Hurst, utilizado para avaliar a persistência de tendências no mercado. Essas estatísticas fornecem uma visão detalhada sobre a distribuição e a comportamento do volume de negociação.</w:t>
      </w:r>
    </w:p>
    <w:p w14:paraId="42DBC271" w14:textId="77777777" w:rsidR="00A24BEB" w:rsidRPr="00A24BEB" w:rsidRDefault="00A24BEB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>Explicação dos Indicadores:</w:t>
      </w:r>
    </w:p>
    <w:p w14:paraId="03BF545A" w14:textId="77777777" w:rsidR="00A24BEB" w:rsidRPr="00A24BEB" w:rsidRDefault="00A24BEB" w:rsidP="000E5D18">
      <w:pPr>
        <w:numPr>
          <w:ilvl w:val="0"/>
          <w:numId w:val="12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volume_skew</w:t>
      </w:r>
      <w:proofErr w:type="spellEnd"/>
      <w:r w:rsidRPr="00A24BEB">
        <w:rPr>
          <w:b/>
          <w:bCs/>
          <w:lang w:val="pt-BR"/>
        </w:rPr>
        <w:t xml:space="preserve"> (Assimetria do Volume)</w:t>
      </w:r>
      <w:r w:rsidRPr="00A24BEB">
        <w:rPr>
          <w:lang w:val="pt-BR"/>
        </w:rPr>
        <w:t>:</w:t>
      </w:r>
    </w:p>
    <w:p w14:paraId="5E13B85E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t>Mede a assimetria da distribuição do volume nos últimos 30 períodos.</w:t>
      </w:r>
    </w:p>
    <w:p w14:paraId="3594C66A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lastRenderedPageBreak/>
        <w:t>Uma assimetria positiva indica que a distribuição do volume tem mais volumes grandes (cauda à direita), e uma assimetria negativa indica que a maioria dos volumes está mais concentrada em valores baixos.</w:t>
      </w:r>
    </w:p>
    <w:p w14:paraId="278CA94D" w14:textId="77777777" w:rsidR="00A24BEB" w:rsidRPr="00A24BEB" w:rsidRDefault="00A24BEB" w:rsidP="000E5D18">
      <w:pPr>
        <w:numPr>
          <w:ilvl w:val="0"/>
          <w:numId w:val="12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volume_kurtosis</w:t>
      </w:r>
      <w:proofErr w:type="spellEnd"/>
      <w:r w:rsidRPr="00A24BEB">
        <w:rPr>
          <w:b/>
          <w:bCs/>
          <w:lang w:val="pt-BR"/>
        </w:rPr>
        <w:t xml:space="preserve"> (Curtose do Volume)</w:t>
      </w:r>
      <w:r w:rsidRPr="00A24BEB">
        <w:rPr>
          <w:lang w:val="pt-BR"/>
        </w:rPr>
        <w:t>:</w:t>
      </w:r>
    </w:p>
    <w:p w14:paraId="5A47ABD0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t>Mede a "agudeza" ou "altura" das caudas da distribuição de volume.</w:t>
      </w:r>
    </w:p>
    <w:p w14:paraId="0A973749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t xml:space="preserve">A curtose ajuda a identificar a presença de </w:t>
      </w:r>
      <w:r w:rsidRPr="00A24BEB">
        <w:rPr>
          <w:b/>
          <w:bCs/>
          <w:lang w:val="pt-BR"/>
        </w:rPr>
        <w:t>outliers</w:t>
      </w:r>
      <w:r w:rsidRPr="00A24BEB">
        <w:rPr>
          <w:lang w:val="pt-BR"/>
        </w:rPr>
        <w:t xml:space="preserve"> no volume. Uma curtose alta indica que o volume tem picos significativos (outliers), enquanto uma curtose baixa indica que a distribuição é mais suave.</w:t>
      </w:r>
    </w:p>
    <w:p w14:paraId="6630B47F" w14:textId="77777777" w:rsidR="00A24BEB" w:rsidRPr="00A24BEB" w:rsidRDefault="00A24BEB" w:rsidP="000E5D18">
      <w:pPr>
        <w:numPr>
          <w:ilvl w:val="0"/>
          <w:numId w:val="1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hurst_30 (Exponente de Hurst)</w:t>
      </w:r>
      <w:r w:rsidRPr="00A24BEB">
        <w:rPr>
          <w:lang w:val="pt-BR"/>
        </w:rPr>
        <w:t>:</w:t>
      </w:r>
    </w:p>
    <w:p w14:paraId="75896930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Exponente de Hurst</w:t>
      </w:r>
      <w:r w:rsidRPr="00A24BEB">
        <w:rPr>
          <w:lang w:val="pt-BR"/>
        </w:rPr>
        <w:t xml:space="preserve"> é utilizado para medir a persistência de tendência de uma série temporal.</w:t>
      </w:r>
    </w:p>
    <w:p w14:paraId="33955CB6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t>O valor do Exponente de Hurst varia entre 0 e 1:</w:t>
      </w:r>
    </w:p>
    <w:p w14:paraId="041278C7" w14:textId="77777777" w:rsidR="00A24BEB" w:rsidRPr="00A24BEB" w:rsidRDefault="00A24BEB" w:rsidP="000E5D18">
      <w:pPr>
        <w:numPr>
          <w:ilvl w:val="2"/>
          <w:numId w:val="1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Hurst ~ 0.5</w:t>
      </w:r>
      <w:r w:rsidRPr="00A24BEB">
        <w:rPr>
          <w:lang w:val="pt-BR"/>
        </w:rPr>
        <w:t xml:space="preserve">: A série é </w:t>
      </w:r>
      <w:r w:rsidRPr="00A24BEB">
        <w:rPr>
          <w:b/>
          <w:bCs/>
          <w:lang w:val="pt-BR"/>
        </w:rPr>
        <w:t>aleatória</w:t>
      </w:r>
      <w:r w:rsidRPr="00A24BEB">
        <w:rPr>
          <w:lang w:val="pt-BR"/>
        </w:rPr>
        <w:t xml:space="preserve"> (sem tendência).</w:t>
      </w:r>
    </w:p>
    <w:p w14:paraId="53B028C8" w14:textId="77777777" w:rsidR="00A24BEB" w:rsidRPr="00A24BEB" w:rsidRDefault="00A24BEB" w:rsidP="000E5D18">
      <w:pPr>
        <w:numPr>
          <w:ilvl w:val="2"/>
          <w:numId w:val="1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Hurst &gt; 0.5</w:t>
      </w:r>
      <w:r w:rsidRPr="00A24BEB">
        <w:rPr>
          <w:lang w:val="pt-BR"/>
        </w:rPr>
        <w:t xml:space="preserve">: A série apresenta </w:t>
      </w:r>
      <w:r w:rsidRPr="00A24BEB">
        <w:rPr>
          <w:b/>
          <w:bCs/>
          <w:lang w:val="pt-BR"/>
        </w:rPr>
        <w:t>tendência persistente</w:t>
      </w:r>
      <w:r w:rsidRPr="00A24BEB">
        <w:rPr>
          <w:lang w:val="pt-BR"/>
        </w:rPr>
        <w:t xml:space="preserve"> (continua em tendência).</w:t>
      </w:r>
    </w:p>
    <w:p w14:paraId="28196D3B" w14:textId="77777777" w:rsidR="00A24BEB" w:rsidRPr="00A24BEB" w:rsidRDefault="00A24BEB" w:rsidP="000E5D18">
      <w:pPr>
        <w:numPr>
          <w:ilvl w:val="2"/>
          <w:numId w:val="1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Hurst &lt; 0.5</w:t>
      </w:r>
      <w:r w:rsidRPr="00A24BEB">
        <w:rPr>
          <w:lang w:val="pt-BR"/>
        </w:rPr>
        <w:t xml:space="preserve">: A série possui </w:t>
      </w:r>
      <w:r w:rsidRPr="00A24BEB">
        <w:rPr>
          <w:b/>
          <w:bCs/>
          <w:lang w:val="pt-BR"/>
        </w:rPr>
        <w:t>comportamento revertido</w:t>
      </w:r>
      <w:r w:rsidRPr="00A24BEB">
        <w:rPr>
          <w:lang w:val="pt-BR"/>
        </w:rPr>
        <w:t xml:space="preserve"> (tende a reverter).</w:t>
      </w:r>
    </w:p>
    <w:p w14:paraId="72802B79" w14:textId="77777777" w:rsidR="00A24BEB" w:rsidRPr="00A24BEB" w:rsidRDefault="00A24BEB" w:rsidP="000E5D18">
      <w:pPr>
        <w:numPr>
          <w:ilvl w:val="1"/>
          <w:numId w:val="12"/>
        </w:numPr>
        <w:jc w:val="both"/>
        <w:rPr>
          <w:lang w:val="pt-BR"/>
        </w:rPr>
      </w:pPr>
      <w:r w:rsidRPr="00A24BEB">
        <w:rPr>
          <w:lang w:val="pt-BR"/>
        </w:rPr>
        <w:t>A função calcula o Exponente de Hurst utilizando uma técnica de "R/S" (</w:t>
      </w:r>
      <w:proofErr w:type="spellStart"/>
      <w:r w:rsidRPr="00A24BEB">
        <w:rPr>
          <w:lang w:val="pt-BR"/>
        </w:rPr>
        <w:t>Rescaled</w:t>
      </w:r>
      <w:proofErr w:type="spellEnd"/>
      <w:r w:rsidRPr="00A24BEB">
        <w:rPr>
          <w:lang w:val="pt-BR"/>
        </w:rPr>
        <w:t xml:space="preserve"> Range), ajustando uma linha reta aos dados transformados.</w:t>
      </w:r>
    </w:p>
    <w:p w14:paraId="3A10C641" w14:textId="77777777" w:rsidR="00A24BEB" w:rsidRPr="00A24BEB" w:rsidRDefault="00A24BEB" w:rsidP="000E5D18">
      <w:pPr>
        <w:jc w:val="both"/>
        <w:rPr>
          <w:lang w:val="pt-BR"/>
        </w:rPr>
      </w:pPr>
    </w:p>
    <w:p w14:paraId="30928AD9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8. </w:t>
      </w:r>
      <w:proofErr w:type="spellStart"/>
      <w:r w:rsidRPr="00A24BEB">
        <w:rPr>
          <w:b/>
          <w:bCs/>
          <w:lang w:val="pt-BR"/>
        </w:rPr>
        <w:t>add_risk_metrics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lang w:val="pt-BR"/>
        </w:rPr>
        <w:br/>
        <w:t xml:space="preserve">   Esta função adiciona métricas de risco, como o </w:t>
      </w:r>
      <w:proofErr w:type="spellStart"/>
      <w:r w:rsidRPr="00A24BEB">
        <w:rPr>
          <w:lang w:val="pt-BR"/>
        </w:rPr>
        <w:t>Expected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Shortfall</w:t>
      </w:r>
      <w:proofErr w:type="spellEnd"/>
      <w:r w:rsidRPr="00A24BEB">
        <w:rPr>
          <w:lang w:val="pt-BR"/>
        </w:rPr>
        <w:t xml:space="preserve"> (ES) e o </w:t>
      </w:r>
      <w:proofErr w:type="spellStart"/>
      <w:r w:rsidRPr="00A24BEB">
        <w:rPr>
          <w:lang w:val="pt-BR"/>
        </w:rPr>
        <w:t>Omega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Ratio</w:t>
      </w:r>
      <w:proofErr w:type="spellEnd"/>
      <w:r w:rsidRPr="00A24BEB">
        <w:rPr>
          <w:lang w:val="pt-BR"/>
        </w:rPr>
        <w:t>, que são usados para avaliar o risco e a exposição a perdas no mercado.</w:t>
      </w:r>
    </w:p>
    <w:p w14:paraId="00E57B81" w14:textId="77777777" w:rsidR="00A24BEB" w:rsidRPr="00A24BEB" w:rsidRDefault="00A24BEB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Explicação do </w:t>
      </w:r>
      <w:proofErr w:type="spellStart"/>
      <w:r w:rsidRPr="00A24BEB">
        <w:rPr>
          <w:b/>
          <w:bCs/>
          <w:lang w:val="pt-BR"/>
        </w:rPr>
        <w:t>add_risk_metrics</w:t>
      </w:r>
      <w:proofErr w:type="spellEnd"/>
      <w:r w:rsidRPr="00A24BEB">
        <w:rPr>
          <w:lang w:val="pt-BR"/>
        </w:rPr>
        <w:t>:</w:t>
      </w:r>
    </w:p>
    <w:p w14:paraId="7EBFC114" w14:textId="77777777" w:rsidR="00A24BEB" w:rsidRPr="00A24BEB" w:rsidRDefault="00A24BEB" w:rsidP="000E5D18">
      <w:pPr>
        <w:numPr>
          <w:ilvl w:val="0"/>
          <w:numId w:val="13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Expected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Shortfall</w:t>
      </w:r>
      <w:proofErr w:type="spellEnd"/>
      <w:r w:rsidRPr="00A24BEB">
        <w:rPr>
          <w:b/>
          <w:bCs/>
          <w:lang w:val="pt-BR"/>
        </w:rPr>
        <w:t xml:space="preserve"> (ES)</w:t>
      </w:r>
      <w:r w:rsidRPr="00A24BEB">
        <w:rPr>
          <w:lang w:val="pt-BR"/>
        </w:rPr>
        <w:t xml:space="preserve">: O </w:t>
      </w:r>
      <w:proofErr w:type="spellStart"/>
      <w:r w:rsidRPr="00A24BEB">
        <w:rPr>
          <w:b/>
          <w:bCs/>
          <w:lang w:val="pt-BR"/>
        </w:rPr>
        <w:t>Expected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Shortfall</w:t>
      </w:r>
      <w:proofErr w:type="spellEnd"/>
      <w:r w:rsidRPr="00A24BEB">
        <w:rPr>
          <w:b/>
          <w:bCs/>
          <w:lang w:val="pt-BR"/>
        </w:rPr>
        <w:t xml:space="preserve"> (ES)</w:t>
      </w:r>
      <w:r w:rsidRPr="00A24BEB">
        <w:rPr>
          <w:lang w:val="pt-BR"/>
        </w:rPr>
        <w:t xml:space="preserve">, também conhecido como </w:t>
      </w:r>
      <w:proofErr w:type="spellStart"/>
      <w:r w:rsidRPr="00A24BEB">
        <w:rPr>
          <w:b/>
          <w:bCs/>
          <w:lang w:val="pt-BR"/>
        </w:rPr>
        <w:t>Conditional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VaR</w:t>
      </w:r>
      <w:proofErr w:type="spellEnd"/>
      <w:r w:rsidRPr="00A24BEB">
        <w:rPr>
          <w:lang w:val="pt-BR"/>
        </w:rPr>
        <w:t xml:space="preserve"> (</w:t>
      </w:r>
      <w:proofErr w:type="spellStart"/>
      <w:r w:rsidRPr="00A24BEB">
        <w:rPr>
          <w:lang w:val="pt-BR"/>
        </w:rPr>
        <w:t>Value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at</w:t>
      </w:r>
      <w:proofErr w:type="spellEnd"/>
      <w:r w:rsidRPr="00A24BEB">
        <w:rPr>
          <w:lang w:val="pt-BR"/>
        </w:rPr>
        <w:t xml:space="preserve"> Risk), é uma medida de risco que calcula a </w:t>
      </w:r>
      <w:r w:rsidRPr="00A24BEB">
        <w:rPr>
          <w:b/>
          <w:bCs/>
          <w:lang w:val="pt-BR"/>
        </w:rPr>
        <w:t>média dos piores retornos</w:t>
      </w:r>
      <w:r w:rsidRPr="00A24BEB">
        <w:rPr>
          <w:lang w:val="pt-BR"/>
        </w:rPr>
        <w:t xml:space="preserve"> (percentil 5). Ele é útil para avaliar o risco extremo de uma série temporal de retornos.</w:t>
      </w:r>
    </w:p>
    <w:p w14:paraId="1D5F0578" w14:textId="77777777" w:rsidR="00A24BEB" w:rsidRPr="00A24BEB" w:rsidRDefault="00A24BEB" w:rsidP="000E5D18">
      <w:pPr>
        <w:numPr>
          <w:ilvl w:val="0"/>
          <w:numId w:val="13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Omega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Ratio</w:t>
      </w:r>
      <w:proofErr w:type="spellEnd"/>
      <w:r w:rsidRPr="00A24BEB">
        <w:rPr>
          <w:lang w:val="pt-BR"/>
        </w:rPr>
        <w:t xml:space="preserve">: O </w:t>
      </w:r>
      <w:proofErr w:type="spellStart"/>
      <w:r w:rsidRPr="00A24BEB">
        <w:rPr>
          <w:b/>
          <w:bCs/>
          <w:lang w:val="pt-BR"/>
        </w:rPr>
        <w:t>Omega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Ratio</w:t>
      </w:r>
      <w:proofErr w:type="spellEnd"/>
      <w:r w:rsidRPr="00A24BEB">
        <w:rPr>
          <w:lang w:val="pt-BR"/>
        </w:rPr>
        <w:t xml:space="preserve"> mede o potencial de </w:t>
      </w:r>
      <w:r w:rsidRPr="00A24BEB">
        <w:rPr>
          <w:b/>
          <w:bCs/>
          <w:lang w:val="pt-BR"/>
        </w:rPr>
        <w:t>ganhos versus perdas</w:t>
      </w:r>
      <w:r w:rsidRPr="00A24BEB">
        <w:rPr>
          <w:lang w:val="pt-BR"/>
        </w:rPr>
        <w:t xml:space="preserve"> de um ativo. Ele calcula a razão entre a soma dos retornos positivos e a soma dos retornos negativos. Quanto maior o </w:t>
      </w:r>
      <w:proofErr w:type="spellStart"/>
      <w:r w:rsidRPr="00A24BEB">
        <w:rPr>
          <w:lang w:val="pt-BR"/>
        </w:rPr>
        <w:t>Omega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Ratio</w:t>
      </w:r>
      <w:proofErr w:type="spellEnd"/>
      <w:r w:rsidRPr="00A24BEB">
        <w:rPr>
          <w:lang w:val="pt-BR"/>
        </w:rPr>
        <w:t>, melhor o perfil de risco-retorno do ativo.</w:t>
      </w:r>
    </w:p>
    <w:p w14:paraId="61618C82" w14:textId="77777777" w:rsidR="00A24BEB" w:rsidRPr="00A24BEB" w:rsidRDefault="00A24BEB" w:rsidP="000E5D18">
      <w:pPr>
        <w:jc w:val="both"/>
        <w:rPr>
          <w:lang w:val="pt-BR"/>
        </w:rPr>
      </w:pPr>
    </w:p>
    <w:p w14:paraId="76582EBD" w14:textId="77777777" w:rsidR="00886A35" w:rsidRDefault="00000000" w:rsidP="000E5D18">
      <w:pPr>
        <w:jc w:val="both"/>
        <w:rPr>
          <w:lang w:val="pt-BR"/>
        </w:rPr>
      </w:pPr>
      <w:r w:rsidRPr="00A24BEB">
        <w:rPr>
          <w:lang w:val="pt-BR"/>
        </w:rPr>
        <w:lastRenderedPageBreak/>
        <w:t xml:space="preserve">9. </w:t>
      </w:r>
      <w:proofErr w:type="spellStart"/>
      <w:r w:rsidRPr="00A24BEB">
        <w:rPr>
          <w:lang w:val="pt-BR"/>
        </w:rPr>
        <w:t>add_moving_averages</w:t>
      </w:r>
      <w:proofErr w:type="spellEnd"/>
      <w:r w:rsidRPr="00A24BEB">
        <w:rPr>
          <w:lang w:val="pt-BR"/>
        </w:rPr>
        <w:t>(</w:t>
      </w:r>
      <w:proofErr w:type="spellStart"/>
      <w:r w:rsidRPr="00A24BEB">
        <w:rPr>
          <w:lang w:val="pt-BR"/>
        </w:rPr>
        <w:t>df</w:t>
      </w:r>
      <w:proofErr w:type="spellEnd"/>
      <w:r w:rsidRPr="00A24BEB">
        <w:rPr>
          <w:lang w:val="pt-BR"/>
        </w:rPr>
        <w:t>):</w:t>
      </w:r>
      <w:r w:rsidRPr="00A24BEB">
        <w:rPr>
          <w:lang w:val="pt-BR"/>
        </w:rPr>
        <w:br/>
        <w:t xml:space="preserve">   Adiciona médias móveis simples (SMA) para diferentes períodos (9, 21, 50, 100, 200). As médias móveis são usadas para identificar tendências de curto, médio e longo prazo no mercado.</w:t>
      </w:r>
    </w:p>
    <w:p w14:paraId="30060EDC" w14:textId="77777777" w:rsidR="00A24BEB" w:rsidRPr="00A24BEB" w:rsidRDefault="00A24BEB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Explicação da </w:t>
      </w:r>
      <w:proofErr w:type="spellStart"/>
      <w:r w:rsidRPr="00A24BEB">
        <w:rPr>
          <w:b/>
          <w:bCs/>
          <w:lang w:val="pt-BR"/>
        </w:rPr>
        <w:t>add_moving_averages</w:t>
      </w:r>
      <w:proofErr w:type="spellEnd"/>
      <w:r w:rsidRPr="00A24BEB">
        <w:rPr>
          <w:lang w:val="pt-BR"/>
        </w:rPr>
        <w:t>:</w:t>
      </w:r>
    </w:p>
    <w:p w14:paraId="7374CDAF" w14:textId="77777777" w:rsidR="00A24BEB" w:rsidRPr="00A24BEB" w:rsidRDefault="00A24BEB" w:rsidP="000E5D18">
      <w:pPr>
        <w:numPr>
          <w:ilvl w:val="0"/>
          <w:numId w:val="14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Médias Móveis Simples (SMA)</w:t>
      </w:r>
      <w:r w:rsidRPr="00A24BEB">
        <w:rPr>
          <w:lang w:val="pt-BR"/>
        </w:rPr>
        <w:t xml:space="preserve">: As </w:t>
      </w:r>
      <w:r w:rsidRPr="00A24BEB">
        <w:rPr>
          <w:b/>
          <w:bCs/>
          <w:lang w:val="pt-BR"/>
        </w:rPr>
        <w:t>médias móveis</w:t>
      </w:r>
      <w:r w:rsidRPr="00A24BEB">
        <w:rPr>
          <w:lang w:val="pt-BR"/>
        </w:rPr>
        <w:t xml:space="preserve"> são usadas para suavizar as flutuações dos preços e ajudar a identificar a tendência geral de um ativo. Elas são calculadas com a média dos preços de fechamento de um determinado número de períodos.</w:t>
      </w:r>
    </w:p>
    <w:p w14:paraId="6303A284" w14:textId="77777777" w:rsidR="00A24BEB" w:rsidRPr="00A24BEB" w:rsidRDefault="00A24BEB" w:rsidP="000E5D18">
      <w:pPr>
        <w:numPr>
          <w:ilvl w:val="1"/>
          <w:numId w:val="14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SMA de 9 períodos</w:t>
      </w:r>
      <w:r w:rsidRPr="00A24BEB">
        <w:rPr>
          <w:lang w:val="pt-BR"/>
        </w:rPr>
        <w:t>: A média dos últimos 9 preços de fechamento.</w:t>
      </w:r>
    </w:p>
    <w:p w14:paraId="1D7E8A2E" w14:textId="77777777" w:rsidR="00A24BEB" w:rsidRPr="00A24BEB" w:rsidRDefault="00A24BEB" w:rsidP="000E5D18">
      <w:pPr>
        <w:numPr>
          <w:ilvl w:val="1"/>
          <w:numId w:val="14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SMA de 21 períodos</w:t>
      </w:r>
      <w:r w:rsidRPr="00A24BEB">
        <w:rPr>
          <w:lang w:val="pt-BR"/>
        </w:rPr>
        <w:t>: A média dos últimos 21 preços de fechamento.</w:t>
      </w:r>
    </w:p>
    <w:p w14:paraId="1A87D397" w14:textId="77777777" w:rsidR="00A24BEB" w:rsidRPr="00A24BEB" w:rsidRDefault="00A24BEB" w:rsidP="000E5D18">
      <w:pPr>
        <w:numPr>
          <w:ilvl w:val="1"/>
          <w:numId w:val="14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SMA de 50, 100, 200 períodos</w:t>
      </w:r>
      <w:r w:rsidRPr="00A24BEB">
        <w:rPr>
          <w:lang w:val="pt-BR"/>
        </w:rPr>
        <w:t>: Médias móveis de diferentes períodos ajudam a identificar a tendência de curto, médio e longo prazo.</w:t>
      </w:r>
    </w:p>
    <w:p w14:paraId="67CD0944" w14:textId="77777777" w:rsidR="00A24BEB" w:rsidRPr="00A24BEB" w:rsidRDefault="00A24BEB" w:rsidP="000E5D18">
      <w:pPr>
        <w:numPr>
          <w:ilvl w:val="0"/>
          <w:numId w:val="14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Uso do </w:t>
      </w:r>
      <w:proofErr w:type="spellStart"/>
      <w:r w:rsidRPr="00A24BEB">
        <w:rPr>
          <w:b/>
          <w:bCs/>
          <w:lang w:val="pt-BR"/>
        </w:rPr>
        <w:t>ta.SMA</w:t>
      </w:r>
      <w:proofErr w:type="spellEnd"/>
      <w:r w:rsidRPr="00A24BEB">
        <w:rPr>
          <w:lang w:val="pt-BR"/>
        </w:rPr>
        <w:t xml:space="preserve">: A função </w:t>
      </w:r>
      <w:proofErr w:type="spellStart"/>
      <w:proofErr w:type="gramStart"/>
      <w:r w:rsidRPr="00A24BEB">
        <w:rPr>
          <w:lang w:val="pt-BR"/>
        </w:rPr>
        <w:t>ta.SMA</w:t>
      </w:r>
      <w:proofErr w:type="spellEnd"/>
      <w:r w:rsidRPr="00A24BEB">
        <w:rPr>
          <w:lang w:val="pt-BR"/>
        </w:rPr>
        <w:t>(</w:t>
      </w:r>
      <w:proofErr w:type="gramEnd"/>
      <w:r w:rsidRPr="00A24BEB">
        <w:rPr>
          <w:lang w:val="pt-BR"/>
        </w:rPr>
        <w:t xml:space="preserve">) da biblioteca </w:t>
      </w:r>
      <w:proofErr w:type="spellStart"/>
      <w:r w:rsidRPr="00A24BEB">
        <w:rPr>
          <w:lang w:val="pt-BR"/>
        </w:rPr>
        <w:t>TA-Lib</w:t>
      </w:r>
      <w:proofErr w:type="spellEnd"/>
      <w:r w:rsidRPr="00A24BEB">
        <w:rPr>
          <w:lang w:val="pt-BR"/>
        </w:rPr>
        <w:t xml:space="preserve"> é usada para calcular as médias móveis simples para os períodos definidos.</w:t>
      </w:r>
    </w:p>
    <w:p w14:paraId="3FE9657F" w14:textId="77777777" w:rsidR="00A24BEB" w:rsidRPr="00A24BEB" w:rsidRDefault="00A24BEB" w:rsidP="000E5D18">
      <w:pPr>
        <w:numPr>
          <w:ilvl w:val="0"/>
          <w:numId w:val="14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Tratamento de Exceções</w:t>
      </w:r>
      <w:r w:rsidRPr="00A24BEB">
        <w:rPr>
          <w:lang w:val="pt-BR"/>
        </w:rPr>
        <w:t xml:space="preserve">: Caso algum erro ocorra durante o cálculo das médias móveis, a função irá registrar o erro no log usando </w:t>
      </w:r>
      <w:proofErr w:type="spellStart"/>
      <w:proofErr w:type="gramStart"/>
      <w:r w:rsidRPr="00A24BEB">
        <w:rPr>
          <w:lang w:val="pt-BR"/>
        </w:rPr>
        <w:t>logging.exception</w:t>
      </w:r>
      <w:proofErr w:type="spellEnd"/>
      <w:proofErr w:type="gramEnd"/>
      <w:r w:rsidRPr="00A24BEB">
        <w:rPr>
          <w:lang w:val="pt-BR"/>
        </w:rPr>
        <w:t>().</w:t>
      </w:r>
    </w:p>
    <w:p w14:paraId="77E79346" w14:textId="77777777" w:rsidR="00A24BEB" w:rsidRPr="00A24BEB" w:rsidRDefault="00A24BEB" w:rsidP="000E5D18">
      <w:pPr>
        <w:jc w:val="both"/>
        <w:rPr>
          <w:lang w:val="pt-BR"/>
        </w:rPr>
      </w:pPr>
    </w:p>
    <w:p w14:paraId="0A09D1FA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10. </w:t>
      </w:r>
      <w:proofErr w:type="spellStart"/>
      <w:r w:rsidRPr="00A24BEB">
        <w:rPr>
          <w:b/>
          <w:bCs/>
          <w:lang w:val="pt-BR"/>
        </w:rPr>
        <w:t>add_dynamic_</w:t>
      </w:r>
      <w:proofErr w:type="gramStart"/>
      <w:r w:rsidRPr="00A24BEB">
        <w:rPr>
          <w:b/>
          <w:bCs/>
          <w:lang w:val="pt-BR"/>
        </w:rPr>
        <w:t>indicators</w:t>
      </w:r>
      <w:proofErr w:type="spellEnd"/>
      <w:r w:rsidRPr="00A24BEB">
        <w:rPr>
          <w:lang w:val="pt-BR"/>
        </w:rPr>
        <w:t>(</w:t>
      </w:r>
      <w:proofErr w:type="spellStart"/>
      <w:proofErr w:type="gramEnd"/>
      <w:r w:rsidRPr="00A24BEB">
        <w:rPr>
          <w:lang w:val="pt-BR"/>
        </w:rPr>
        <w:t>df</w:t>
      </w:r>
      <w:proofErr w:type="spellEnd"/>
      <w:r w:rsidRPr="00A24BEB">
        <w:rPr>
          <w:lang w:val="pt-BR"/>
        </w:rPr>
        <w:t xml:space="preserve">, </w:t>
      </w:r>
      <w:proofErr w:type="spellStart"/>
      <w:r w:rsidRPr="00A24BEB">
        <w:rPr>
          <w:lang w:val="pt-BR"/>
        </w:rPr>
        <w:t>config</w:t>
      </w:r>
      <w:proofErr w:type="spellEnd"/>
      <w:proofErr w:type="gramStart"/>
      <w:r w:rsidRPr="00A24BEB">
        <w:rPr>
          <w:lang w:val="pt-BR"/>
        </w:rPr>
        <w:t>={</w:t>
      </w:r>
      <w:proofErr w:type="gramEnd"/>
      <w:r w:rsidRPr="00A24BEB">
        <w:rPr>
          <w:lang w:val="pt-BR"/>
        </w:rPr>
        <w:t>'</w:t>
      </w:r>
      <w:proofErr w:type="spellStart"/>
      <w:r w:rsidRPr="00A24BEB">
        <w:rPr>
          <w:lang w:val="pt-BR"/>
        </w:rPr>
        <w:t>sma_periods</w:t>
      </w:r>
      <w:proofErr w:type="spellEnd"/>
      <w:r w:rsidRPr="00A24BEB">
        <w:rPr>
          <w:lang w:val="pt-BR"/>
        </w:rPr>
        <w:t>': [9,21,50], '</w:t>
      </w:r>
      <w:proofErr w:type="spellStart"/>
      <w:r w:rsidRPr="00A24BEB">
        <w:rPr>
          <w:lang w:val="pt-BR"/>
        </w:rPr>
        <w:t>rsi_period</w:t>
      </w:r>
      <w:proofErr w:type="spellEnd"/>
      <w:r w:rsidRPr="00A24BEB">
        <w:rPr>
          <w:lang w:val="pt-BR"/>
        </w:rPr>
        <w:t>': 14}):</w:t>
      </w:r>
      <w:r w:rsidRPr="00A24BEB">
        <w:rPr>
          <w:lang w:val="pt-BR"/>
        </w:rPr>
        <w:br/>
        <w:t xml:space="preserve">    Adiciona indicadores dinâmicos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>, como médias móveis (SMA) e o Índice de Força Relativa (RSI). A função permite personalizar os períodos dessas médias móveis e do RSI.</w:t>
      </w:r>
    </w:p>
    <w:p w14:paraId="35C92CE0" w14:textId="77777777" w:rsidR="00A24BEB" w:rsidRPr="00A24BEB" w:rsidRDefault="00A24BEB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Explicação da </w:t>
      </w:r>
      <w:proofErr w:type="spellStart"/>
      <w:r w:rsidRPr="00A24BEB">
        <w:rPr>
          <w:b/>
          <w:bCs/>
          <w:lang w:val="pt-BR"/>
        </w:rPr>
        <w:t>add_dynamic_indicators</w:t>
      </w:r>
      <w:proofErr w:type="spellEnd"/>
      <w:r w:rsidRPr="00A24BEB">
        <w:rPr>
          <w:lang w:val="pt-BR"/>
        </w:rPr>
        <w:t>:</w:t>
      </w:r>
    </w:p>
    <w:p w14:paraId="01CB6B0A" w14:textId="77777777" w:rsidR="00A24BEB" w:rsidRPr="00A24BEB" w:rsidRDefault="00A24BEB" w:rsidP="000E5D18">
      <w:pPr>
        <w:numPr>
          <w:ilvl w:val="0"/>
          <w:numId w:val="15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Indicadores Dinâmicos</w:t>
      </w:r>
      <w:r w:rsidRPr="00A24BEB">
        <w:rPr>
          <w:lang w:val="pt-BR"/>
        </w:rPr>
        <w:t xml:space="preserve">: Esta função é projetada para ser mais flexível do que a anterior, permitindo que os períodos das médias móveis e do </w:t>
      </w:r>
      <w:r w:rsidRPr="00A24BEB">
        <w:rPr>
          <w:b/>
          <w:bCs/>
          <w:lang w:val="pt-BR"/>
        </w:rPr>
        <w:t>Índice de Força Relativa (RSI)</w:t>
      </w:r>
      <w:r w:rsidRPr="00A24BEB">
        <w:rPr>
          <w:lang w:val="pt-BR"/>
        </w:rPr>
        <w:t xml:space="preserve"> sejam configurados dinamicamente através do parâmetro </w:t>
      </w:r>
      <w:proofErr w:type="spellStart"/>
      <w:r w:rsidRPr="00A24BEB">
        <w:rPr>
          <w:lang w:val="pt-BR"/>
        </w:rPr>
        <w:t>config</w:t>
      </w:r>
      <w:proofErr w:type="spellEnd"/>
      <w:r w:rsidRPr="00A24BEB">
        <w:rPr>
          <w:lang w:val="pt-BR"/>
        </w:rPr>
        <w:t>.</w:t>
      </w:r>
    </w:p>
    <w:p w14:paraId="73D6140E" w14:textId="77777777" w:rsidR="00A24BEB" w:rsidRPr="00A24BEB" w:rsidRDefault="00A24BEB" w:rsidP="000E5D18">
      <w:pPr>
        <w:numPr>
          <w:ilvl w:val="0"/>
          <w:numId w:val="15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Médias Móveis Simples (SMA)</w:t>
      </w:r>
      <w:r w:rsidRPr="00A24BEB">
        <w:rPr>
          <w:lang w:val="pt-BR"/>
        </w:rPr>
        <w:t xml:space="preserve">: Assim como na função anterior, as médias móveis simples são calculadas, mas agora os períodos são passados através do parâmetro </w:t>
      </w:r>
      <w:proofErr w:type="spellStart"/>
      <w:r w:rsidRPr="00A24BEB">
        <w:rPr>
          <w:lang w:val="pt-BR"/>
        </w:rPr>
        <w:t>config</w:t>
      </w:r>
      <w:proofErr w:type="spellEnd"/>
      <w:r w:rsidRPr="00A24BEB">
        <w:rPr>
          <w:lang w:val="pt-BR"/>
        </w:rPr>
        <w:t>['</w:t>
      </w:r>
      <w:proofErr w:type="spellStart"/>
      <w:r w:rsidRPr="00A24BEB">
        <w:rPr>
          <w:lang w:val="pt-BR"/>
        </w:rPr>
        <w:t>sma_periods</w:t>
      </w:r>
      <w:proofErr w:type="spellEnd"/>
      <w:r w:rsidRPr="00A24BEB">
        <w:rPr>
          <w:lang w:val="pt-BR"/>
        </w:rPr>
        <w:t xml:space="preserve">'], o que permite maior flexibilidade. A função itera sobre a lista de períodos para calcular as </w:t>
      </w:r>
      <w:proofErr w:type="spellStart"/>
      <w:r w:rsidRPr="00A24BEB">
        <w:rPr>
          <w:lang w:val="pt-BR"/>
        </w:rPr>
        <w:t>SMAs</w:t>
      </w:r>
      <w:proofErr w:type="spellEnd"/>
      <w:r w:rsidRPr="00A24BEB">
        <w:rPr>
          <w:lang w:val="pt-BR"/>
        </w:rPr>
        <w:t xml:space="preserve"> e adicioná-las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>.</w:t>
      </w:r>
    </w:p>
    <w:p w14:paraId="76CC4A7B" w14:textId="77777777" w:rsidR="00A24BEB" w:rsidRPr="00A24BEB" w:rsidRDefault="00A24BEB" w:rsidP="000E5D18">
      <w:pPr>
        <w:numPr>
          <w:ilvl w:val="0"/>
          <w:numId w:val="15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Índice de Força Relativa (RSI)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RSI</w:t>
      </w:r>
      <w:r w:rsidRPr="00A24BEB">
        <w:rPr>
          <w:lang w:val="pt-BR"/>
        </w:rPr>
        <w:t xml:space="preserve"> é calculado para o período especificado em </w:t>
      </w:r>
      <w:proofErr w:type="spellStart"/>
      <w:r w:rsidRPr="00A24BEB">
        <w:rPr>
          <w:lang w:val="pt-BR"/>
        </w:rPr>
        <w:t>config</w:t>
      </w:r>
      <w:proofErr w:type="spellEnd"/>
      <w:r w:rsidRPr="00A24BEB">
        <w:rPr>
          <w:lang w:val="pt-BR"/>
        </w:rPr>
        <w:t>['</w:t>
      </w:r>
      <w:proofErr w:type="spellStart"/>
      <w:r w:rsidRPr="00A24BEB">
        <w:rPr>
          <w:lang w:val="pt-BR"/>
        </w:rPr>
        <w:t>rsi_period</w:t>
      </w:r>
      <w:proofErr w:type="spellEnd"/>
      <w:r w:rsidRPr="00A24BEB">
        <w:rPr>
          <w:lang w:val="pt-BR"/>
        </w:rPr>
        <w:t xml:space="preserve">']. O RSI é um indicador de momentum que mede a velocidade e a mudança dos movimentos de preço. É geralmente </w:t>
      </w:r>
      <w:proofErr w:type="spellStart"/>
      <w:r w:rsidRPr="00A24BEB">
        <w:rPr>
          <w:lang w:val="pt-BR"/>
        </w:rPr>
        <w:t>usado</w:t>
      </w:r>
      <w:proofErr w:type="spellEnd"/>
      <w:r w:rsidRPr="00A24BEB">
        <w:rPr>
          <w:lang w:val="pt-BR"/>
        </w:rPr>
        <w:t xml:space="preserve"> para identificar condições de </w:t>
      </w:r>
      <w:proofErr w:type="spellStart"/>
      <w:r w:rsidRPr="00A24BEB">
        <w:rPr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lang w:val="pt-BR"/>
        </w:rPr>
        <w:t>sobrevenda</w:t>
      </w:r>
      <w:proofErr w:type="spellEnd"/>
      <w:r w:rsidRPr="00A24BEB">
        <w:rPr>
          <w:lang w:val="pt-BR"/>
        </w:rPr>
        <w:t>.</w:t>
      </w:r>
    </w:p>
    <w:p w14:paraId="16524919" w14:textId="77777777" w:rsidR="00A24BEB" w:rsidRPr="00A24BEB" w:rsidRDefault="00A24BEB" w:rsidP="000E5D18">
      <w:pPr>
        <w:numPr>
          <w:ilvl w:val="0"/>
          <w:numId w:val="15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lastRenderedPageBreak/>
        <w:t xml:space="preserve">Uso de </w:t>
      </w:r>
      <w:proofErr w:type="spellStart"/>
      <w:r w:rsidRPr="00A24BEB">
        <w:rPr>
          <w:b/>
          <w:bCs/>
          <w:lang w:val="pt-BR"/>
        </w:rPr>
        <w:t>ta.SMA</w:t>
      </w:r>
      <w:proofErr w:type="spellEnd"/>
      <w:r w:rsidRPr="00A24BEB">
        <w:rPr>
          <w:b/>
          <w:bCs/>
          <w:lang w:val="pt-BR"/>
        </w:rPr>
        <w:t xml:space="preserve"> e </w:t>
      </w:r>
      <w:proofErr w:type="spellStart"/>
      <w:r w:rsidRPr="00A24BEB">
        <w:rPr>
          <w:b/>
          <w:bCs/>
          <w:lang w:val="pt-BR"/>
        </w:rPr>
        <w:t>ta.RSI</w:t>
      </w:r>
      <w:proofErr w:type="spellEnd"/>
      <w:r w:rsidRPr="00A24BEB">
        <w:rPr>
          <w:lang w:val="pt-BR"/>
        </w:rPr>
        <w:t xml:space="preserve">: A função utiliza as funções </w:t>
      </w:r>
      <w:proofErr w:type="spellStart"/>
      <w:proofErr w:type="gramStart"/>
      <w:r w:rsidRPr="00A24BEB">
        <w:rPr>
          <w:lang w:val="pt-BR"/>
        </w:rPr>
        <w:t>ta.SMA</w:t>
      </w:r>
      <w:proofErr w:type="spellEnd"/>
      <w:r w:rsidRPr="00A24BEB">
        <w:rPr>
          <w:lang w:val="pt-BR"/>
        </w:rPr>
        <w:t>(</w:t>
      </w:r>
      <w:proofErr w:type="gramEnd"/>
      <w:r w:rsidRPr="00A24BEB">
        <w:rPr>
          <w:lang w:val="pt-BR"/>
        </w:rPr>
        <w:t xml:space="preserve">) para calcular as médias móveis e </w:t>
      </w:r>
      <w:proofErr w:type="spellStart"/>
      <w:proofErr w:type="gramStart"/>
      <w:r w:rsidRPr="00A24BEB">
        <w:rPr>
          <w:lang w:val="pt-BR"/>
        </w:rPr>
        <w:t>ta.RSI</w:t>
      </w:r>
      <w:proofErr w:type="spellEnd"/>
      <w:r w:rsidRPr="00A24BEB">
        <w:rPr>
          <w:lang w:val="pt-BR"/>
        </w:rPr>
        <w:t>(</w:t>
      </w:r>
      <w:proofErr w:type="gramEnd"/>
      <w:r w:rsidRPr="00A24BEB">
        <w:rPr>
          <w:lang w:val="pt-BR"/>
        </w:rPr>
        <w:t>) para calcular o RSI.</w:t>
      </w:r>
    </w:p>
    <w:p w14:paraId="6DCAF3A9" w14:textId="77777777" w:rsidR="00A24BEB" w:rsidRPr="00A24BEB" w:rsidRDefault="00A24BEB" w:rsidP="000E5D18">
      <w:pPr>
        <w:jc w:val="both"/>
        <w:rPr>
          <w:lang w:val="pt-BR"/>
        </w:rPr>
      </w:pPr>
    </w:p>
    <w:p w14:paraId="1DF28159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11. </w:t>
      </w:r>
      <w:proofErr w:type="spellStart"/>
      <w:r w:rsidRPr="00A24BEB">
        <w:rPr>
          <w:b/>
          <w:bCs/>
          <w:lang w:val="pt-BR"/>
        </w:rPr>
        <w:t>add_volatility_indicators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b/>
          <w:bCs/>
          <w:lang w:val="pt-BR"/>
        </w:rPr>
        <w:br/>
      </w:r>
      <w:r w:rsidRPr="00A24BEB">
        <w:rPr>
          <w:lang w:val="pt-BR"/>
        </w:rPr>
        <w:t xml:space="preserve">    Adiciona indicadores de volatilidade como o ATR (</w:t>
      </w:r>
      <w:proofErr w:type="spellStart"/>
      <w:r w:rsidRPr="00A24BEB">
        <w:rPr>
          <w:lang w:val="pt-BR"/>
        </w:rPr>
        <w:t>Average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True</w:t>
      </w:r>
      <w:proofErr w:type="spellEnd"/>
      <w:r w:rsidRPr="00A24BEB">
        <w:rPr>
          <w:lang w:val="pt-BR"/>
        </w:rPr>
        <w:t xml:space="preserve"> Range), Bandas de </w:t>
      </w:r>
      <w:proofErr w:type="spellStart"/>
      <w:r w:rsidRPr="00A24BEB">
        <w:rPr>
          <w:lang w:val="pt-BR"/>
        </w:rPr>
        <w:t>Bollinger</w:t>
      </w:r>
      <w:proofErr w:type="spellEnd"/>
      <w:r w:rsidRPr="00A24BEB">
        <w:rPr>
          <w:lang w:val="pt-BR"/>
        </w:rPr>
        <w:t xml:space="preserve">, </w:t>
      </w:r>
      <w:proofErr w:type="spellStart"/>
      <w:r w:rsidRPr="00A24BEB">
        <w:rPr>
          <w:lang w:val="pt-BR"/>
        </w:rPr>
        <w:t>Keltner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Channels</w:t>
      </w:r>
      <w:proofErr w:type="spellEnd"/>
      <w:r w:rsidRPr="00A24BEB">
        <w:rPr>
          <w:lang w:val="pt-BR"/>
        </w:rPr>
        <w:t xml:space="preserve"> e volatilidade </w:t>
      </w:r>
      <w:proofErr w:type="spellStart"/>
      <w:r w:rsidRPr="00A24BEB">
        <w:rPr>
          <w:lang w:val="pt-BR"/>
        </w:rPr>
        <w:t>rolling</w:t>
      </w:r>
      <w:proofErr w:type="spellEnd"/>
      <w:r w:rsidRPr="00A24BEB">
        <w:rPr>
          <w:lang w:val="pt-BR"/>
        </w:rPr>
        <w:t>. Esses indicadores ajudam a medir a magnitude das flutuações de preço no mercado.</w:t>
      </w:r>
    </w:p>
    <w:p w14:paraId="7B58FCFC" w14:textId="77777777" w:rsidR="00A24BEB" w:rsidRPr="00A24BEB" w:rsidRDefault="00A24BEB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>Explicação dos Indicadores:</w:t>
      </w:r>
    </w:p>
    <w:p w14:paraId="1FEE3E98" w14:textId="77777777" w:rsidR="00A24BEB" w:rsidRPr="00A24BEB" w:rsidRDefault="00A24BEB" w:rsidP="000E5D18">
      <w:pPr>
        <w:numPr>
          <w:ilvl w:val="0"/>
          <w:numId w:val="16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ATR (</w:t>
      </w:r>
      <w:proofErr w:type="spellStart"/>
      <w:r w:rsidRPr="00A24BEB">
        <w:rPr>
          <w:b/>
          <w:bCs/>
          <w:lang w:val="pt-BR"/>
        </w:rPr>
        <w:t>Average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True</w:t>
      </w:r>
      <w:proofErr w:type="spellEnd"/>
      <w:r w:rsidRPr="00A24BEB">
        <w:rPr>
          <w:b/>
          <w:bCs/>
          <w:lang w:val="pt-BR"/>
        </w:rPr>
        <w:t xml:space="preserve"> Range)</w:t>
      </w:r>
      <w:r w:rsidRPr="00A24BEB">
        <w:rPr>
          <w:lang w:val="pt-BR"/>
        </w:rPr>
        <w:t>:</w:t>
      </w:r>
    </w:p>
    <w:p w14:paraId="11E40831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ATR</w:t>
      </w:r>
      <w:r w:rsidRPr="00A24BEB">
        <w:rPr>
          <w:lang w:val="pt-BR"/>
        </w:rPr>
        <w:t xml:space="preserve"> é um indicador de volatilidade que calcula a média da diferença entre o </w:t>
      </w:r>
      <w:r w:rsidRPr="00A24BEB">
        <w:rPr>
          <w:b/>
          <w:bCs/>
          <w:lang w:val="pt-BR"/>
        </w:rPr>
        <w:t>high</w:t>
      </w:r>
      <w:r w:rsidRPr="00A24BEB">
        <w:rPr>
          <w:lang w:val="pt-BR"/>
        </w:rPr>
        <w:t xml:space="preserve"> e o </w:t>
      </w:r>
      <w:proofErr w:type="spellStart"/>
      <w:r w:rsidRPr="00A24BEB">
        <w:rPr>
          <w:b/>
          <w:bCs/>
          <w:lang w:val="pt-BR"/>
        </w:rPr>
        <w:t>low</w:t>
      </w:r>
      <w:proofErr w:type="spellEnd"/>
      <w:r w:rsidRPr="00A24BEB">
        <w:rPr>
          <w:lang w:val="pt-BR"/>
        </w:rPr>
        <w:t xml:space="preserve"> de um ativo, considerando também gaps de preços de um dia para o outro.</w:t>
      </w:r>
    </w:p>
    <w:p w14:paraId="741AF167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ATR de 14 e 50 períodos</w:t>
      </w:r>
      <w:r w:rsidRPr="00A24BEB">
        <w:rPr>
          <w:lang w:val="pt-BR"/>
        </w:rPr>
        <w:t xml:space="preserve"> ajuda a medir a volatilidade de curto e longo prazo, respectivamente.</w:t>
      </w:r>
    </w:p>
    <w:p w14:paraId="48ABDFB3" w14:textId="77777777" w:rsidR="00A24BEB" w:rsidRPr="00A24BEB" w:rsidRDefault="00A24BEB" w:rsidP="000E5D18">
      <w:pPr>
        <w:numPr>
          <w:ilvl w:val="0"/>
          <w:numId w:val="16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Volatilidade Rolling de 20 períodos</w:t>
      </w:r>
      <w:r w:rsidRPr="00A24BEB">
        <w:rPr>
          <w:lang w:val="pt-BR"/>
        </w:rPr>
        <w:t>:</w:t>
      </w:r>
    </w:p>
    <w:p w14:paraId="04B1A36F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Este indicador calcula o </w:t>
      </w:r>
      <w:r w:rsidRPr="00A24BEB">
        <w:rPr>
          <w:b/>
          <w:bCs/>
          <w:lang w:val="pt-BR"/>
        </w:rPr>
        <w:t>desvio padrão</w:t>
      </w:r>
      <w:r w:rsidRPr="00A24BEB">
        <w:rPr>
          <w:lang w:val="pt-BR"/>
        </w:rPr>
        <w:t xml:space="preserve"> dos preços de fechamento nos últimos 20 períodos, que serve como uma medida da </w:t>
      </w:r>
      <w:r w:rsidRPr="00A24BEB">
        <w:rPr>
          <w:b/>
          <w:bCs/>
          <w:lang w:val="pt-BR"/>
        </w:rPr>
        <w:t>volatilidade histórica</w:t>
      </w:r>
      <w:r w:rsidRPr="00A24BEB">
        <w:rPr>
          <w:lang w:val="pt-BR"/>
        </w:rPr>
        <w:t>. Quanto maior o desvio padrão, maior a volatilidade.</w:t>
      </w:r>
    </w:p>
    <w:p w14:paraId="2DD77ECA" w14:textId="77777777" w:rsidR="00A24BEB" w:rsidRPr="00A24BEB" w:rsidRDefault="00A24BEB" w:rsidP="000E5D18">
      <w:pPr>
        <w:numPr>
          <w:ilvl w:val="0"/>
          <w:numId w:val="16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Bandas de </w:t>
      </w:r>
      <w:proofErr w:type="spellStart"/>
      <w:r w:rsidRPr="00A24BEB">
        <w:rPr>
          <w:b/>
          <w:bCs/>
          <w:lang w:val="pt-BR"/>
        </w:rPr>
        <w:t>Bollinger</w:t>
      </w:r>
      <w:proofErr w:type="spellEnd"/>
      <w:r w:rsidRPr="00A24BEB">
        <w:rPr>
          <w:lang w:val="pt-BR"/>
        </w:rPr>
        <w:t>:</w:t>
      </w:r>
    </w:p>
    <w:p w14:paraId="3F27DE54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As </w:t>
      </w:r>
      <w:r w:rsidRPr="00A24BEB">
        <w:rPr>
          <w:b/>
          <w:bCs/>
          <w:lang w:val="pt-BR"/>
        </w:rPr>
        <w:t xml:space="preserve">Bandas de </w:t>
      </w:r>
      <w:proofErr w:type="spellStart"/>
      <w:r w:rsidRPr="00A24BEB">
        <w:rPr>
          <w:b/>
          <w:bCs/>
          <w:lang w:val="pt-BR"/>
        </w:rPr>
        <w:t>Bollinger</w:t>
      </w:r>
      <w:proofErr w:type="spellEnd"/>
      <w:r w:rsidRPr="00A24BEB">
        <w:rPr>
          <w:lang w:val="pt-BR"/>
        </w:rPr>
        <w:t xml:space="preserve"> consistem em uma média móvel simples (SMA) com duas bandas (superior e inferior) calculadas com base em dois desvios padrão.</w:t>
      </w:r>
    </w:p>
    <w:p w14:paraId="77891946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A </w:t>
      </w:r>
      <w:r w:rsidRPr="00A24BEB">
        <w:rPr>
          <w:b/>
          <w:bCs/>
          <w:lang w:val="pt-BR"/>
        </w:rPr>
        <w:t>largura das bandas</w:t>
      </w:r>
      <w:r w:rsidRPr="00A24BEB">
        <w:rPr>
          <w:lang w:val="pt-BR"/>
        </w:rPr>
        <w:t xml:space="preserve"> (</w:t>
      </w:r>
      <w:proofErr w:type="spellStart"/>
      <w:r w:rsidRPr="00A24BEB">
        <w:rPr>
          <w:lang w:val="pt-BR"/>
        </w:rPr>
        <w:t>bb_width</w:t>
      </w:r>
      <w:proofErr w:type="spellEnd"/>
      <w:r w:rsidRPr="00A24BEB">
        <w:rPr>
          <w:lang w:val="pt-BR"/>
        </w:rPr>
        <w:t>) ajuda a entender a volatilidade: se as bandas estão mais distantes, há maior volatilidade; se estão mais próximas, há menor volatilidade.</w:t>
      </w:r>
    </w:p>
    <w:p w14:paraId="619B8DAF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Percentual B</w:t>
      </w:r>
      <w:r w:rsidRPr="00A24BEB">
        <w:rPr>
          <w:lang w:val="pt-BR"/>
        </w:rPr>
        <w:t xml:space="preserve"> (</w:t>
      </w:r>
      <w:proofErr w:type="spellStart"/>
      <w:r w:rsidRPr="00A24BEB">
        <w:rPr>
          <w:lang w:val="pt-BR"/>
        </w:rPr>
        <w:t>bollinger_percent_b</w:t>
      </w:r>
      <w:proofErr w:type="spellEnd"/>
      <w:r w:rsidRPr="00A24BEB">
        <w:rPr>
          <w:lang w:val="pt-BR"/>
        </w:rPr>
        <w:t xml:space="preserve">) indica a posição do preço em relação às bandas. Um valor próximo de 1 indica que o preço está próximo da banda superior (potencial </w:t>
      </w:r>
      <w:proofErr w:type="spellStart"/>
      <w:r w:rsidRPr="00A24BEB">
        <w:rPr>
          <w:lang w:val="pt-BR"/>
        </w:rPr>
        <w:t>sobrecompra</w:t>
      </w:r>
      <w:proofErr w:type="spellEnd"/>
      <w:r w:rsidRPr="00A24BEB">
        <w:rPr>
          <w:lang w:val="pt-BR"/>
        </w:rPr>
        <w:t xml:space="preserve">), enquanto um valor próximo de 0 indica que está próximo da banda inferior (potencial </w:t>
      </w:r>
      <w:proofErr w:type="spellStart"/>
      <w:r w:rsidRPr="00A24BEB">
        <w:rPr>
          <w:lang w:val="pt-BR"/>
        </w:rPr>
        <w:t>sobrevenda</w:t>
      </w:r>
      <w:proofErr w:type="spellEnd"/>
      <w:r w:rsidRPr="00A24BEB">
        <w:rPr>
          <w:lang w:val="pt-BR"/>
        </w:rPr>
        <w:t>).</w:t>
      </w:r>
    </w:p>
    <w:p w14:paraId="27976B23" w14:textId="77777777" w:rsidR="00A24BEB" w:rsidRPr="00A24BEB" w:rsidRDefault="00A24BEB" w:rsidP="000E5D18">
      <w:pPr>
        <w:numPr>
          <w:ilvl w:val="0"/>
          <w:numId w:val="16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Keltner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Channels</w:t>
      </w:r>
      <w:proofErr w:type="spellEnd"/>
      <w:r w:rsidRPr="00A24BEB">
        <w:rPr>
          <w:lang w:val="pt-BR"/>
        </w:rPr>
        <w:t>:</w:t>
      </w:r>
    </w:p>
    <w:p w14:paraId="76F5DB27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t xml:space="preserve">Os </w:t>
      </w:r>
      <w:proofErr w:type="spellStart"/>
      <w:r w:rsidRPr="00A24BEB">
        <w:rPr>
          <w:b/>
          <w:bCs/>
          <w:lang w:val="pt-BR"/>
        </w:rPr>
        <w:t>Keltner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Channels</w:t>
      </w:r>
      <w:proofErr w:type="spellEnd"/>
      <w:r w:rsidRPr="00A24BEB">
        <w:rPr>
          <w:lang w:val="pt-BR"/>
        </w:rPr>
        <w:t xml:space="preserve"> consistem em uma média exponencial (EMA) com bandas superior e inferior baseadas no </w:t>
      </w:r>
      <w:r w:rsidRPr="00A24BEB">
        <w:rPr>
          <w:b/>
          <w:bCs/>
          <w:lang w:val="pt-BR"/>
        </w:rPr>
        <w:t>ATR</w:t>
      </w:r>
      <w:r w:rsidRPr="00A24BEB">
        <w:rPr>
          <w:lang w:val="pt-BR"/>
        </w:rPr>
        <w:t>.</w:t>
      </w:r>
    </w:p>
    <w:p w14:paraId="50E56546" w14:textId="77777777" w:rsidR="00A24BEB" w:rsidRPr="00A24BEB" w:rsidRDefault="00A24BEB" w:rsidP="000E5D18">
      <w:pPr>
        <w:numPr>
          <w:ilvl w:val="1"/>
          <w:numId w:val="16"/>
        </w:numPr>
        <w:jc w:val="both"/>
        <w:rPr>
          <w:lang w:val="pt-BR"/>
        </w:rPr>
      </w:pPr>
      <w:r w:rsidRPr="00A24BEB">
        <w:rPr>
          <w:lang w:val="pt-BR"/>
        </w:rPr>
        <w:lastRenderedPageBreak/>
        <w:t xml:space="preserve">O </w:t>
      </w:r>
      <w:proofErr w:type="spellStart"/>
      <w:r w:rsidRPr="00A24BEB">
        <w:rPr>
          <w:b/>
          <w:bCs/>
          <w:lang w:val="pt-BR"/>
        </w:rPr>
        <w:t>keltner_break</w:t>
      </w:r>
      <w:proofErr w:type="spellEnd"/>
      <w:r w:rsidRPr="00A24BEB">
        <w:rPr>
          <w:lang w:val="pt-BR"/>
        </w:rPr>
        <w:t xml:space="preserve"> é um sinal que indica se o preço está rompendo as bandas superior ou inferior, sugerindo uma possível mudança de tendência ou confirmação de uma tendência forte.</w:t>
      </w:r>
    </w:p>
    <w:p w14:paraId="0B6AFCE2" w14:textId="77777777" w:rsidR="00A24BEB" w:rsidRPr="00A24BEB" w:rsidRDefault="00A24BEB" w:rsidP="000E5D18">
      <w:pPr>
        <w:jc w:val="both"/>
        <w:rPr>
          <w:lang w:val="pt-BR"/>
        </w:rPr>
      </w:pPr>
    </w:p>
    <w:p w14:paraId="22742466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12. </w:t>
      </w:r>
      <w:proofErr w:type="spellStart"/>
      <w:r w:rsidRPr="00A24BEB">
        <w:rPr>
          <w:b/>
          <w:bCs/>
          <w:lang w:val="pt-BR"/>
        </w:rPr>
        <w:t>add_momentum_indicators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lang w:val="pt-BR"/>
        </w:rPr>
        <w:br/>
        <w:t xml:space="preserve">    Adiciona indicadores de momentum como o ROC, Williams %R, RSI, MACD, estocástico, ADX, CCI e outros. Esses indicadores ajudam a medir a força de uma tendência e identificar condições de </w:t>
      </w:r>
      <w:proofErr w:type="spellStart"/>
      <w:r w:rsidRPr="00A24BEB">
        <w:rPr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lang w:val="pt-BR"/>
        </w:rPr>
        <w:t>sobrevenda</w:t>
      </w:r>
      <w:proofErr w:type="spellEnd"/>
      <w:r w:rsidRPr="00A24BEB">
        <w:rPr>
          <w:lang w:val="pt-BR"/>
        </w:rPr>
        <w:t xml:space="preserve"> no mercado.</w:t>
      </w:r>
    </w:p>
    <w:p w14:paraId="5CA51CAB" w14:textId="77777777" w:rsidR="00A24BEB" w:rsidRPr="00A24BEB" w:rsidRDefault="00A24BEB" w:rsidP="000E5D18">
      <w:pPr>
        <w:jc w:val="both"/>
        <w:rPr>
          <w:b/>
          <w:bCs/>
          <w:lang w:val="pt-BR"/>
        </w:rPr>
      </w:pPr>
      <w:proofErr w:type="spellStart"/>
      <w:r w:rsidRPr="00A24BEB">
        <w:rPr>
          <w:b/>
          <w:bCs/>
          <w:lang w:val="pt-BR"/>
        </w:rPr>
        <w:t>xplicação</w:t>
      </w:r>
      <w:proofErr w:type="spellEnd"/>
      <w:r w:rsidRPr="00A24BEB">
        <w:rPr>
          <w:b/>
          <w:bCs/>
          <w:lang w:val="pt-BR"/>
        </w:rPr>
        <w:t xml:space="preserve"> dos Indicadores de Momentum:</w:t>
      </w:r>
    </w:p>
    <w:p w14:paraId="4549AE21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ROC (Rate </w:t>
      </w:r>
      <w:proofErr w:type="spellStart"/>
      <w:r w:rsidRPr="00A24BEB">
        <w:rPr>
          <w:b/>
          <w:bCs/>
          <w:lang w:val="pt-BR"/>
        </w:rPr>
        <w:t>of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Change</w:t>
      </w:r>
      <w:proofErr w:type="spellEnd"/>
      <w:r w:rsidRPr="00A24BEB">
        <w:rPr>
          <w:b/>
          <w:bCs/>
          <w:lang w:val="pt-BR"/>
        </w:rPr>
        <w:t>)</w:t>
      </w:r>
      <w:r w:rsidRPr="00A24BEB">
        <w:rPr>
          <w:lang w:val="pt-BR"/>
        </w:rPr>
        <w:t>:</w:t>
      </w:r>
    </w:p>
    <w:p w14:paraId="36A9F1F2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roc_5 e roc_20</w:t>
      </w:r>
      <w:r w:rsidRPr="00A24BEB">
        <w:rPr>
          <w:lang w:val="pt-BR"/>
        </w:rPr>
        <w:t xml:space="preserve">: O ROC calcula a variação percentual do preço de um ativo entre dois períodos. Indicadores de </w:t>
      </w:r>
      <w:r w:rsidRPr="00A24BEB">
        <w:rPr>
          <w:b/>
          <w:bCs/>
          <w:lang w:val="pt-BR"/>
        </w:rPr>
        <w:t>momentum</w:t>
      </w:r>
      <w:r w:rsidRPr="00A24BEB">
        <w:rPr>
          <w:lang w:val="pt-BR"/>
        </w:rPr>
        <w:t xml:space="preserve"> como o ROC ajudam a identificar a força e a velocidade das mudanças de preço.</w:t>
      </w:r>
    </w:p>
    <w:p w14:paraId="30B38F1B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Williams %R</w:t>
      </w:r>
      <w:r w:rsidRPr="00A24BEB">
        <w:rPr>
          <w:lang w:val="pt-BR"/>
        </w:rPr>
        <w:t>:</w:t>
      </w:r>
    </w:p>
    <w:p w14:paraId="7385CF81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williams_r_14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Williams %R</w:t>
      </w:r>
      <w:r w:rsidRPr="00A24BEB">
        <w:rPr>
          <w:lang w:val="pt-BR"/>
        </w:rPr>
        <w:t xml:space="preserve"> é um oscilador que compara o preço de fechamento com a faixa de preço durante um </w:t>
      </w:r>
      <w:proofErr w:type="gramStart"/>
      <w:r w:rsidRPr="00A24BEB">
        <w:rPr>
          <w:lang w:val="pt-BR"/>
        </w:rPr>
        <w:t>período de tempo</w:t>
      </w:r>
      <w:proofErr w:type="gramEnd"/>
      <w:r w:rsidRPr="00A24BEB">
        <w:rPr>
          <w:lang w:val="pt-BR"/>
        </w:rPr>
        <w:t xml:space="preserve">, ajudando a identificar condições de </w:t>
      </w:r>
      <w:proofErr w:type="spellStart"/>
      <w:r w:rsidRPr="00A24BEB">
        <w:rPr>
          <w:b/>
          <w:bCs/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b/>
          <w:bCs/>
          <w:lang w:val="pt-BR"/>
        </w:rPr>
        <w:t>sobrevenda</w:t>
      </w:r>
      <w:proofErr w:type="spellEnd"/>
      <w:r w:rsidRPr="00A24BEB">
        <w:rPr>
          <w:lang w:val="pt-BR"/>
        </w:rPr>
        <w:t>.</w:t>
      </w:r>
    </w:p>
    <w:p w14:paraId="6F7679C0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Momentum</w:t>
      </w:r>
      <w:r w:rsidRPr="00A24BEB">
        <w:rPr>
          <w:lang w:val="pt-BR"/>
        </w:rPr>
        <w:t>:</w:t>
      </w:r>
    </w:p>
    <w:p w14:paraId="2F29BE8D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momentum_10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indicador de momentum</w:t>
      </w:r>
      <w:r w:rsidRPr="00A24BEB">
        <w:rPr>
          <w:lang w:val="pt-BR"/>
        </w:rPr>
        <w:t xml:space="preserve"> mede a </w:t>
      </w:r>
      <w:r w:rsidRPr="00A24BEB">
        <w:rPr>
          <w:b/>
          <w:bCs/>
          <w:lang w:val="pt-BR"/>
        </w:rPr>
        <w:t>velocidade</w:t>
      </w:r>
      <w:r w:rsidRPr="00A24BEB">
        <w:rPr>
          <w:lang w:val="pt-BR"/>
        </w:rPr>
        <w:t xml:space="preserve"> da mudança nos preços. Quanto maior o valor do momentum, mais forte a tendência de preço.</w:t>
      </w:r>
    </w:p>
    <w:p w14:paraId="6F7FEE2D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RSI (Índice de Força Relativa)</w:t>
      </w:r>
      <w:r w:rsidRPr="00A24BEB">
        <w:rPr>
          <w:lang w:val="pt-BR"/>
        </w:rPr>
        <w:t>:</w:t>
      </w:r>
    </w:p>
    <w:p w14:paraId="19E13514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rsi_14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RSI</w:t>
      </w:r>
      <w:r w:rsidRPr="00A24BEB">
        <w:rPr>
          <w:lang w:val="pt-BR"/>
        </w:rPr>
        <w:t xml:space="preserve"> é um indicador de </w:t>
      </w:r>
      <w:r w:rsidRPr="00A24BEB">
        <w:rPr>
          <w:b/>
          <w:bCs/>
          <w:lang w:val="pt-BR"/>
        </w:rPr>
        <w:t>momentum</w:t>
      </w:r>
      <w:r w:rsidRPr="00A24BEB">
        <w:rPr>
          <w:lang w:val="pt-BR"/>
        </w:rPr>
        <w:t xml:space="preserve"> que mede a velocidade e a mudança dos movimentos de preço. Valores acima de 70 indicam </w:t>
      </w:r>
      <w:proofErr w:type="spellStart"/>
      <w:r w:rsidRPr="00A24BEB">
        <w:rPr>
          <w:b/>
          <w:bCs/>
          <w:lang w:val="pt-BR"/>
        </w:rPr>
        <w:t>sobrecompra</w:t>
      </w:r>
      <w:proofErr w:type="spellEnd"/>
      <w:r w:rsidRPr="00A24BEB">
        <w:rPr>
          <w:lang w:val="pt-BR"/>
        </w:rPr>
        <w:t xml:space="preserve">, enquanto valores abaixo de 30 indicam </w:t>
      </w:r>
      <w:proofErr w:type="spellStart"/>
      <w:r w:rsidRPr="00A24BEB">
        <w:rPr>
          <w:b/>
          <w:bCs/>
          <w:lang w:val="pt-BR"/>
        </w:rPr>
        <w:t>sobrevenda</w:t>
      </w:r>
      <w:proofErr w:type="spellEnd"/>
      <w:r w:rsidRPr="00A24BEB">
        <w:rPr>
          <w:lang w:val="pt-BR"/>
        </w:rPr>
        <w:t>.</w:t>
      </w:r>
    </w:p>
    <w:p w14:paraId="6FBDF623" w14:textId="77777777" w:rsidR="00A24BEB" w:rsidRPr="00A24BEB" w:rsidRDefault="00A24BEB" w:rsidP="000E5D18">
      <w:pPr>
        <w:numPr>
          <w:ilvl w:val="0"/>
          <w:numId w:val="17"/>
        </w:numPr>
        <w:jc w:val="both"/>
      </w:pPr>
      <w:r w:rsidRPr="00A24BEB">
        <w:rPr>
          <w:b/>
          <w:bCs/>
        </w:rPr>
        <w:t>MACD (Moving Average Convergence Divergence)</w:t>
      </w:r>
      <w:r w:rsidRPr="00A24BEB">
        <w:t>:</w:t>
      </w:r>
    </w:p>
    <w:p w14:paraId="65988D8E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macd</w:t>
      </w:r>
      <w:proofErr w:type="spellEnd"/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MACD</w:t>
      </w:r>
      <w:r w:rsidRPr="00A24BEB">
        <w:rPr>
          <w:lang w:val="pt-BR"/>
        </w:rPr>
        <w:t xml:space="preserve"> é usado para identificar mudanças na </w:t>
      </w:r>
      <w:r w:rsidRPr="00A24BEB">
        <w:rPr>
          <w:b/>
          <w:bCs/>
          <w:lang w:val="pt-BR"/>
        </w:rPr>
        <w:t>direção</w:t>
      </w:r>
      <w:r w:rsidRPr="00A24BEB">
        <w:rPr>
          <w:lang w:val="pt-BR"/>
        </w:rPr>
        <w:t xml:space="preserve"> e </w:t>
      </w:r>
      <w:r w:rsidRPr="00A24BEB">
        <w:rPr>
          <w:b/>
          <w:bCs/>
          <w:lang w:val="pt-BR"/>
        </w:rPr>
        <w:t>força</w:t>
      </w:r>
      <w:r w:rsidRPr="00A24BEB">
        <w:rPr>
          <w:lang w:val="pt-BR"/>
        </w:rPr>
        <w:t xml:space="preserve"> de uma tendência. Ele é calculado subtraindo a média móvel exponencial de 26 períodos da média móvel exponencial de 12 períodos.</w:t>
      </w:r>
    </w:p>
    <w:p w14:paraId="287B6FB5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macd_signal</w:t>
      </w:r>
      <w:proofErr w:type="spellEnd"/>
      <w:r w:rsidRPr="00A24BEB">
        <w:rPr>
          <w:lang w:val="pt-BR"/>
        </w:rPr>
        <w:t xml:space="preserve">: A </w:t>
      </w:r>
      <w:r w:rsidRPr="00A24BEB">
        <w:rPr>
          <w:b/>
          <w:bCs/>
          <w:lang w:val="pt-BR"/>
        </w:rPr>
        <w:t>linha de sinal</w:t>
      </w:r>
      <w:r w:rsidRPr="00A24BEB">
        <w:rPr>
          <w:lang w:val="pt-BR"/>
        </w:rPr>
        <w:t xml:space="preserve"> é uma média móvel exponencial do MACD.</w:t>
      </w:r>
    </w:p>
    <w:p w14:paraId="2279348B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macd_hist</w:t>
      </w:r>
      <w:proofErr w:type="spellEnd"/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histograma do MACD</w:t>
      </w:r>
      <w:r w:rsidRPr="00A24BEB">
        <w:rPr>
          <w:lang w:val="pt-BR"/>
        </w:rPr>
        <w:t xml:space="preserve"> representa a diferença entre o MACD e sua linha de sinal.</w:t>
      </w:r>
    </w:p>
    <w:p w14:paraId="1EE17E68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Estocástico</w:t>
      </w:r>
      <w:r w:rsidRPr="00A24BEB">
        <w:rPr>
          <w:lang w:val="pt-BR"/>
        </w:rPr>
        <w:t>:</w:t>
      </w:r>
    </w:p>
    <w:p w14:paraId="4BBB2150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lastRenderedPageBreak/>
        <w:t>stoch_k</w:t>
      </w:r>
      <w:proofErr w:type="spellEnd"/>
      <w:r w:rsidRPr="00A24BEB">
        <w:rPr>
          <w:b/>
          <w:bCs/>
          <w:lang w:val="pt-BR"/>
        </w:rPr>
        <w:t xml:space="preserve"> e </w:t>
      </w:r>
      <w:proofErr w:type="spellStart"/>
      <w:r w:rsidRPr="00A24BEB">
        <w:rPr>
          <w:b/>
          <w:bCs/>
          <w:lang w:val="pt-BR"/>
        </w:rPr>
        <w:t>stoch_d</w:t>
      </w:r>
      <w:proofErr w:type="spellEnd"/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Oscilador Estocástico</w:t>
      </w:r>
      <w:r w:rsidRPr="00A24BEB">
        <w:rPr>
          <w:lang w:val="pt-BR"/>
        </w:rPr>
        <w:t xml:space="preserve"> compara o preço de fechamento com o intervalo de preços durante um período. A linha %K (rápida) e a linha %D (lenta) são usadas para identificar sinais de </w:t>
      </w:r>
      <w:proofErr w:type="spellStart"/>
      <w:r w:rsidRPr="00A24BEB">
        <w:rPr>
          <w:b/>
          <w:bCs/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b/>
          <w:bCs/>
          <w:lang w:val="pt-BR"/>
        </w:rPr>
        <w:t>sobrevenda</w:t>
      </w:r>
      <w:proofErr w:type="spellEnd"/>
      <w:r w:rsidRPr="00A24BEB">
        <w:rPr>
          <w:lang w:val="pt-BR"/>
        </w:rPr>
        <w:t>.</w:t>
      </w:r>
    </w:p>
    <w:p w14:paraId="64F9E97B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ADX (</w:t>
      </w:r>
      <w:proofErr w:type="spellStart"/>
      <w:r w:rsidRPr="00A24BEB">
        <w:rPr>
          <w:b/>
          <w:bCs/>
          <w:lang w:val="pt-BR"/>
        </w:rPr>
        <w:t>Average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Directional</w:t>
      </w:r>
      <w:proofErr w:type="spellEnd"/>
      <w:r w:rsidRPr="00A24BEB">
        <w:rPr>
          <w:b/>
          <w:bCs/>
          <w:lang w:val="pt-BR"/>
        </w:rPr>
        <w:t xml:space="preserve"> Index)</w:t>
      </w:r>
      <w:r w:rsidRPr="00A24BEB">
        <w:rPr>
          <w:lang w:val="pt-BR"/>
        </w:rPr>
        <w:t>:</w:t>
      </w:r>
    </w:p>
    <w:p w14:paraId="627EF158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adx_14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ADX</w:t>
      </w:r>
      <w:r w:rsidRPr="00A24BEB">
        <w:rPr>
          <w:lang w:val="pt-BR"/>
        </w:rPr>
        <w:t xml:space="preserve"> é usado para medir a </w:t>
      </w:r>
      <w:r w:rsidRPr="00A24BEB">
        <w:rPr>
          <w:b/>
          <w:bCs/>
          <w:lang w:val="pt-BR"/>
        </w:rPr>
        <w:t>força de uma tendência</w:t>
      </w:r>
      <w:r w:rsidRPr="00A24BEB">
        <w:rPr>
          <w:lang w:val="pt-BR"/>
        </w:rPr>
        <w:t>, independentemente da direção (se é uma tendência de alta ou baixa).</w:t>
      </w:r>
    </w:p>
    <w:p w14:paraId="3AFD98C2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CCI (Commodity </w:t>
      </w:r>
      <w:proofErr w:type="spellStart"/>
      <w:r w:rsidRPr="00A24BEB">
        <w:rPr>
          <w:b/>
          <w:bCs/>
          <w:lang w:val="pt-BR"/>
        </w:rPr>
        <w:t>Channel</w:t>
      </w:r>
      <w:proofErr w:type="spellEnd"/>
      <w:r w:rsidRPr="00A24BEB">
        <w:rPr>
          <w:b/>
          <w:bCs/>
          <w:lang w:val="pt-BR"/>
        </w:rPr>
        <w:t xml:space="preserve"> Index)</w:t>
      </w:r>
      <w:r w:rsidRPr="00A24BEB">
        <w:rPr>
          <w:lang w:val="pt-BR"/>
        </w:rPr>
        <w:t>:</w:t>
      </w:r>
    </w:p>
    <w:p w14:paraId="2DDA1183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cci_14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CCI</w:t>
      </w:r>
      <w:r w:rsidRPr="00A24BEB">
        <w:rPr>
          <w:lang w:val="pt-BR"/>
        </w:rPr>
        <w:t xml:space="preserve"> mede a variação do preço em relação à média, indicando condições de </w:t>
      </w:r>
      <w:proofErr w:type="spellStart"/>
      <w:r w:rsidRPr="00A24BEB">
        <w:rPr>
          <w:b/>
          <w:bCs/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b/>
          <w:bCs/>
          <w:lang w:val="pt-BR"/>
        </w:rPr>
        <w:t>sobrevenda</w:t>
      </w:r>
      <w:proofErr w:type="spellEnd"/>
      <w:r w:rsidRPr="00A24BEB">
        <w:rPr>
          <w:lang w:val="pt-BR"/>
        </w:rPr>
        <w:t>.</w:t>
      </w:r>
    </w:p>
    <w:p w14:paraId="21DE8990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Chande</w:t>
      </w:r>
      <w:proofErr w:type="spellEnd"/>
      <w:r w:rsidRPr="00A24BEB">
        <w:rPr>
          <w:b/>
          <w:bCs/>
          <w:lang w:val="pt-BR"/>
        </w:rPr>
        <w:t xml:space="preserve"> Momentum </w:t>
      </w:r>
      <w:proofErr w:type="spellStart"/>
      <w:r w:rsidRPr="00A24BEB">
        <w:rPr>
          <w:b/>
          <w:bCs/>
          <w:lang w:val="pt-BR"/>
        </w:rPr>
        <w:t>Oscillator</w:t>
      </w:r>
      <w:proofErr w:type="spellEnd"/>
      <w:r w:rsidRPr="00A24BEB">
        <w:rPr>
          <w:lang w:val="pt-BR"/>
        </w:rPr>
        <w:t>:</w:t>
      </w:r>
    </w:p>
    <w:p w14:paraId="71500AEA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cmo_14</w:t>
      </w:r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CMO</w:t>
      </w:r>
      <w:r w:rsidRPr="00A24BEB">
        <w:rPr>
          <w:lang w:val="pt-BR"/>
        </w:rPr>
        <w:t xml:space="preserve"> mede o </w:t>
      </w:r>
      <w:r w:rsidRPr="00A24BEB">
        <w:rPr>
          <w:b/>
          <w:bCs/>
          <w:lang w:val="pt-BR"/>
        </w:rPr>
        <w:t>momentum</w:t>
      </w:r>
      <w:r w:rsidRPr="00A24BEB">
        <w:rPr>
          <w:lang w:val="pt-BR"/>
        </w:rPr>
        <w:t xml:space="preserve"> e é usado para avaliar a força de uma tendência.</w:t>
      </w:r>
    </w:p>
    <w:p w14:paraId="26BF964A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Vortex</w:t>
      </w:r>
      <w:proofErr w:type="spellEnd"/>
      <w:r w:rsidRPr="00A24BEB">
        <w:rPr>
          <w:b/>
          <w:bCs/>
          <w:lang w:val="pt-BR"/>
        </w:rPr>
        <w:t xml:space="preserve"> Indicator</w:t>
      </w:r>
      <w:r w:rsidRPr="00A24BEB">
        <w:rPr>
          <w:lang w:val="pt-BR"/>
        </w:rPr>
        <w:t>:</w:t>
      </w:r>
    </w:p>
    <w:p w14:paraId="1EF56249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proofErr w:type="spellStart"/>
      <w:r w:rsidRPr="00A24BEB">
        <w:rPr>
          <w:b/>
          <w:bCs/>
          <w:lang w:val="pt-BR"/>
        </w:rPr>
        <w:t>Vortex</w:t>
      </w:r>
      <w:proofErr w:type="spellEnd"/>
      <w:r w:rsidRPr="00A24BEB">
        <w:rPr>
          <w:b/>
          <w:bCs/>
          <w:lang w:val="pt-BR"/>
        </w:rPr>
        <w:t xml:space="preserve"> Indicator</w:t>
      </w:r>
      <w:r w:rsidRPr="00A24BEB">
        <w:rPr>
          <w:lang w:val="pt-BR"/>
        </w:rPr>
        <w:t xml:space="preserve"> (calculado pela função </w:t>
      </w:r>
      <w:proofErr w:type="spellStart"/>
      <w:r w:rsidRPr="00A24BEB">
        <w:rPr>
          <w:lang w:val="pt-BR"/>
        </w:rPr>
        <w:t>vortex_indicator</w:t>
      </w:r>
      <w:proofErr w:type="spellEnd"/>
      <w:r w:rsidRPr="00A24BEB">
        <w:rPr>
          <w:lang w:val="pt-BR"/>
        </w:rPr>
        <w:t xml:space="preserve">) mede a direção e a intensidade da </w:t>
      </w:r>
      <w:r w:rsidRPr="00A24BEB">
        <w:rPr>
          <w:b/>
          <w:bCs/>
          <w:lang w:val="pt-BR"/>
        </w:rPr>
        <w:t>tendência</w:t>
      </w:r>
      <w:r w:rsidRPr="00A24BEB">
        <w:rPr>
          <w:lang w:val="pt-BR"/>
        </w:rPr>
        <w:t>.</w:t>
      </w:r>
    </w:p>
    <w:p w14:paraId="46C85659" w14:textId="77777777" w:rsidR="00A24BEB" w:rsidRPr="00A24BEB" w:rsidRDefault="00A24BEB" w:rsidP="000E5D18">
      <w:pPr>
        <w:numPr>
          <w:ilvl w:val="0"/>
          <w:numId w:val="17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Elder Ray Index</w:t>
      </w:r>
      <w:r w:rsidRPr="00A24BEB">
        <w:rPr>
          <w:lang w:val="pt-BR"/>
        </w:rPr>
        <w:t>:</w:t>
      </w:r>
    </w:p>
    <w:p w14:paraId="0EA56748" w14:textId="77777777" w:rsidR="00A24BEB" w:rsidRPr="00A24BEB" w:rsidRDefault="00A24BEB" w:rsidP="000E5D18">
      <w:pPr>
        <w:numPr>
          <w:ilvl w:val="1"/>
          <w:numId w:val="17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bull_power</w:t>
      </w:r>
      <w:proofErr w:type="spellEnd"/>
      <w:r w:rsidRPr="00A24BEB">
        <w:rPr>
          <w:b/>
          <w:bCs/>
          <w:lang w:val="pt-BR"/>
        </w:rPr>
        <w:t xml:space="preserve"> e </w:t>
      </w:r>
      <w:proofErr w:type="spellStart"/>
      <w:r w:rsidRPr="00A24BEB">
        <w:rPr>
          <w:b/>
          <w:bCs/>
          <w:lang w:val="pt-BR"/>
        </w:rPr>
        <w:t>bear_power</w:t>
      </w:r>
      <w:proofErr w:type="spellEnd"/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Elder Ray</w:t>
      </w:r>
      <w:r w:rsidRPr="00A24BEB">
        <w:rPr>
          <w:lang w:val="pt-BR"/>
        </w:rPr>
        <w:t xml:space="preserve"> calcula a diferença entre o preço máximo e a média exponencial (EMA), ajudando a identificar a </w:t>
      </w:r>
      <w:r w:rsidRPr="00A24BEB">
        <w:rPr>
          <w:b/>
          <w:bCs/>
          <w:lang w:val="pt-BR"/>
        </w:rPr>
        <w:t>força dos touros</w:t>
      </w:r>
      <w:r w:rsidRPr="00A24BEB">
        <w:rPr>
          <w:lang w:val="pt-BR"/>
        </w:rPr>
        <w:t xml:space="preserve"> (</w:t>
      </w:r>
      <w:proofErr w:type="spellStart"/>
      <w:r w:rsidRPr="00A24BEB">
        <w:rPr>
          <w:lang w:val="pt-BR"/>
        </w:rPr>
        <w:t>bulls</w:t>
      </w:r>
      <w:proofErr w:type="spellEnd"/>
      <w:r w:rsidRPr="00A24BEB">
        <w:rPr>
          <w:lang w:val="pt-BR"/>
        </w:rPr>
        <w:t xml:space="preserve">) e dos </w:t>
      </w:r>
      <w:r w:rsidRPr="00A24BEB">
        <w:rPr>
          <w:b/>
          <w:bCs/>
          <w:lang w:val="pt-BR"/>
        </w:rPr>
        <w:t>ursos</w:t>
      </w:r>
      <w:r w:rsidRPr="00A24BEB">
        <w:rPr>
          <w:lang w:val="pt-BR"/>
        </w:rPr>
        <w:t xml:space="preserve"> (</w:t>
      </w:r>
      <w:proofErr w:type="spellStart"/>
      <w:r w:rsidRPr="00A24BEB">
        <w:rPr>
          <w:lang w:val="pt-BR"/>
        </w:rPr>
        <w:t>bears</w:t>
      </w:r>
      <w:proofErr w:type="spellEnd"/>
      <w:r w:rsidRPr="00A24BEB">
        <w:rPr>
          <w:lang w:val="pt-BR"/>
        </w:rPr>
        <w:t>).</w:t>
      </w:r>
    </w:p>
    <w:p w14:paraId="7A77EB8D" w14:textId="77777777" w:rsidR="00A24BEB" w:rsidRPr="00A24BEB" w:rsidRDefault="00A24BEB" w:rsidP="000E5D18">
      <w:pPr>
        <w:jc w:val="both"/>
        <w:rPr>
          <w:lang w:val="pt-BR"/>
        </w:rPr>
      </w:pPr>
    </w:p>
    <w:p w14:paraId="65947B7A" w14:textId="77777777" w:rsidR="00886A35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13. </w:t>
      </w:r>
      <w:proofErr w:type="spellStart"/>
      <w:r w:rsidRPr="00A24BEB">
        <w:rPr>
          <w:b/>
          <w:bCs/>
          <w:lang w:val="pt-BR"/>
        </w:rPr>
        <w:t>add_volume_indicators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b/>
          <w:bCs/>
          <w:lang w:val="pt-BR"/>
        </w:rPr>
        <w:br/>
      </w:r>
      <w:r w:rsidRPr="00A24BEB">
        <w:rPr>
          <w:lang w:val="pt-BR"/>
        </w:rPr>
        <w:t xml:space="preserve">    Adiciona indicadores baseados em volume como o </w:t>
      </w:r>
      <w:proofErr w:type="spellStart"/>
      <w:r w:rsidRPr="00A24BEB">
        <w:rPr>
          <w:lang w:val="pt-BR"/>
        </w:rPr>
        <w:t>Chaikin</w:t>
      </w:r>
      <w:proofErr w:type="spellEnd"/>
      <w:r w:rsidRPr="00A24BEB">
        <w:rPr>
          <w:lang w:val="pt-BR"/>
        </w:rPr>
        <w:t xml:space="preserve"> Money Flow (CMF), Money Flow Index (MFI), VWAP, OBV, VROC, Volume Profile e </w:t>
      </w:r>
      <w:proofErr w:type="spellStart"/>
      <w:r w:rsidRPr="00A24BEB">
        <w:rPr>
          <w:lang w:val="pt-BR"/>
        </w:rPr>
        <w:t>Accumulation</w:t>
      </w:r>
      <w:proofErr w:type="spellEnd"/>
      <w:r w:rsidRPr="00A24BEB">
        <w:rPr>
          <w:lang w:val="pt-BR"/>
        </w:rPr>
        <w:t>/</w:t>
      </w:r>
      <w:proofErr w:type="spellStart"/>
      <w:r w:rsidRPr="00A24BEB">
        <w:rPr>
          <w:lang w:val="pt-BR"/>
        </w:rPr>
        <w:t>Distribution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Line</w:t>
      </w:r>
      <w:proofErr w:type="spellEnd"/>
      <w:r w:rsidRPr="00A24BEB">
        <w:rPr>
          <w:lang w:val="pt-BR"/>
        </w:rPr>
        <w:t xml:space="preserve"> (ADL). Esses indicadores são utilizados para avaliar o fluxo de volume e identificar movimentos significativos de compra ou venda.</w:t>
      </w:r>
    </w:p>
    <w:p w14:paraId="0C51EFE2" w14:textId="77777777" w:rsidR="00A24BEB" w:rsidRPr="00A24BEB" w:rsidRDefault="00A24BEB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>Explicação dos Indicadores Baseados em Volume:</w:t>
      </w:r>
    </w:p>
    <w:p w14:paraId="3E6C6E8B" w14:textId="77777777" w:rsidR="00A24BEB" w:rsidRPr="00A24BEB" w:rsidRDefault="00A24BEB" w:rsidP="000E5D18">
      <w:pPr>
        <w:numPr>
          <w:ilvl w:val="0"/>
          <w:numId w:val="18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Chaikin</w:t>
      </w:r>
      <w:proofErr w:type="spellEnd"/>
      <w:r w:rsidRPr="00A24BEB">
        <w:rPr>
          <w:b/>
          <w:bCs/>
          <w:lang w:val="pt-BR"/>
        </w:rPr>
        <w:t xml:space="preserve"> Money Flow (CMF)</w:t>
      </w:r>
      <w:r w:rsidRPr="00A24BEB">
        <w:rPr>
          <w:lang w:val="pt-BR"/>
        </w:rPr>
        <w:t>:</w:t>
      </w:r>
    </w:p>
    <w:p w14:paraId="60D9A23C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proofErr w:type="spellStart"/>
      <w:r w:rsidRPr="00A24BEB">
        <w:rPr>
          <w:b/>
          <w:bCs/>
          <w:lang w:val="pt-BR"/>
        </w:rPr>
        <w:t>Chaikin</w:t>
      </w:r>
      <w:proofErr w:type="spellEnd"/>
      <w:r w:rsidRPr="00A24BEB">
        <w:rPr>
          <w:b/>
          <w:bCs/>
          <w:lang w:val="pt-BR"/>
        </w:rPr>
        <w:t xml:space="preserve"> Money Flow (CMF)</w:t>
      </w:r>
      <w:r w:rsidRPr="00A24BEB">
        <w:rPr>
          <w:lang w:val="pt-BR"/>
        </w:rPr>
        <w:t xml:space="preserve"> calcula o fluxo de dinheiro com base no volume e nos preços relativos de fechamento, máximo e mínimo.</w:t>
      </w:r>
    </w:p>
    <w:p w14:paraId="1831CC8A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MFM</w:t>
      </w:r>
      <w:r w:rsidRPr="00A24BEB">
        <w:rPr>
          <w:lang w:val="pt-BR"/>
        </w:rPr>
        <w:t xml:space="preserve"> (Money Flow </w:t>
      </w:r>
      <w:proofErr w:type="spellStart"/>
      <w:r w:rsidRPr="00A24BEB">
        <w:rPr>
          <w:lang w:val="pt-BR"/>
        </w:rPr>
        <w:t>Multiplier</w:t>
      </w:r>
      <w:proofErr w:type="spellEnd"/>
      <w:r w:rsidRPr="00A24BEB">
        <w:rPr>
          <w:lang w:val="pt-BR"/>
        </w:rPr>
        <w:t xml:space="preserve">) é calculado e, em seguida, multiplicado pelo </w:t>
      </w:r>
      <w:r w:rsidRPr="00A24BEB">
        <w:rPr>
          <w:b/>
          <w:bCs/>
          <w:lang w:val="pt-BR"/>
        </w:rPr>
        <w:t>volume</w:t>
      </w:r>
      <w:r w:rsidRPr="00A24BEB">
        <w:rPr>
          <w:lang w:val="pt-BR"/>
        </w:rPr>
        <w:t xml:space="preserve"> para determinar o </w:t>
      </w:r>
      <w:r w:rsidRPr="00A24BEB">
        <w:rPr>
          <w:b/>
          <w:bCs/>
          <w:lang w:val="pt-BR"/>
        </w:rPr>
        <w:t>fluxo de dinheiro</w:t>
      </w:r>
      <w:r w:rsidRPr="00A24BEB">
        <w:rPr>
          <w:lang w:val="pt-BR"/>
        </w:rPr>
        <w:t xml:space="preserve">. A soma desse fluxo nos últimos 20 períodos é dividida pela soma do volume, formando o </w:t>
      </w:r>
      <w:r w:rsidRPr="00A24BEB">
        <w:rPr>
          <w:b/>
          <w:bCs/>
          <w:lang w:val="pt-BR"/>
        </w:rPr>
        <w:t>CMF</w:t>
      </w:r>
      <w:r w:rsidRPr="00A24BEB">
        <w:rPr>
          <w:lang w:val="pt-BR"/>
        </w:rPr>
        <w:t>.</w:t>
      </w:r>
    </w:p>
    <w:p w14:paraId="49807D75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lastRenderedPageBreak/>
        <w:t>Interpretabilidade</w:t>
      </w:r>
      <w:proofErr w:type="spellEnd"/>
      <w:r w:rsidRPr="00A24BEB">
        <w:rPr>
          <w:lang w:val="pt-BR"/>
        </w:rPr>
        <w:t>: Valores positivos indicam que o fluxo de dinheiro é positivo, enquanto valores negativos indicam um fluxo de dinheiro negativo.</w:t>
      </w:r>
    </w:p>
    <w:p w14:paraId="6159DB9A" w14:textId="77777777" w:rsidR="00A24BEB" w:rsidRPr="00A24BEB" w:rsidRDefault="00A24BEB" w:rsidP="000E5D18">
      <w:pPr>
        <w:numPr>
          <w:ilvl w:val="0"/>
          <w:numId w:val="18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Money Flow Index (MFI)</w:t>
      </w:r>
      <w:r w:rsidRPr="00A24BEB">
        <w:rPr>
          <w:lang w:val="pt-BR"/>
        </w:rPr>
        <w:t>:</w:t>
      </w:r>
    </w:p>
    <w:p w14:paraId="4F4A8494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Money Flow Index (MFI)</w:t>
      </w:r>
      <w:r w:rsidRPr="00A24BEB">
        <w:rPr>
          <w:lang w:val="pt-BR"/>
        </w:rPr>
        <w:t xml:space="preserve"> é um indicador de </w:t>
      </w:r>
      <w:r w:rsidRPr="00A24BEB">
        <w:rPr>
          <w:b/>
          <w:bCs/>
          <w:lang w:val="pt-BR"/>
        </w:rPr>
        <w:t>momentum</w:t>
      </w:r>
      <w:r w:rsidRPr="00A24BEB">
        <w:rPr>
          <w:lang w:val="pt-BR"/>
        </w:rPr>
        <w:t xml:space="preserve"> que avalia a pressão de compra e venda com base no volume e nos preços.</w:t>
      </w:r>
    </w:p>
    <w:p w14:paraId="78CCEF3D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Ele pode ser usado para identificar condições de </w:t>
      </w:r>
      <w:proofErr w:type="spellStart"/>
      <w:r w:rsidRPr="00A24BEB">
        <w:rPr>
          <w:b/>
          <w:bCs/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b/>
          <w:bCs/>
          <w:lang w:val="pt-BR"/>
        </w:rPr>
        <w:t>sobrevenda</w:t>
      </w:r>
      <w:proofErr w:type="spellEnd"/>
      <w:r w:rsidRPr="00A24BEB">
        <w:rPr>
          <w:lang w:val="pt-BR"/>
        </w:rPr>
        <w:t>.</w:t>
      </w:r>
    </w:p>
    <w:p w14:paraId="6902F051" w14:textId="77777777" w:rsidR="00A24BEB" w:rsidRPr="00A24BEB" w:rsidRDefault="00A24BEB" w:rsidP="000E5D18">
      <w:pPr>
        <w:numPr>
          <w:ilvl w:val="0"/>
          <w:numId w:val="18"/>
        </w:numPr>
        <w:jc w:val="both"/>
      </w:pPr>
      <w:r w:rsidRPr="00A24BEB">
        <w:rPr>
          <w:b/>
          <w:bCs/>
        </w:rPr>
        <w:t>VWAP (Volume Weighted Average Price)</w:t>
      </w:r>
      <w:r w:rsidRPr="00A24BEB">
        <w:t>:</w:t>
      </w:r>
    </w:p>
    <w:p w14:paraId="30CA48B1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VWAP</w:t>
      </w:r>
      <w:r w:rsidRPr="00A24BEB">
        <w:rPr>
          <w:lang w:val="pt-BR"/>
        </w:rPr>
        <w:t xml:space="preserve"> é o </w:t>
      </w:r>
      <w:r w:rsidRPr="00A24BEB">
        <w:rPr>
          <w:b/>
          <w:bCs/>
          <w:lang w:val="pt-BR"/>
        </w:rPr>
        <w:t>preço médio ponderado pelo volume</w:t>
      </w:r>
      <w:r w:rsidRPr="00A24BEB">
        <w:rPr>
          <w:lang w:val="pt-BR"/>
        </w:rPr>
        <w:t>. Ele é muito utilizado para determinar se o preço atual está acima ou abaixo da média ponderada, ajudando a identificar se o mercado está em uma tendência de alta ou baixa.</w:t>
      </w:r>
    </w:p>
    <w:p w14:paraId="5B536C0A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VWAP</w:t>
      </w:r>
      <w:r w:rsidRPr="00A24BEB">
        <w:rPr>
          <w:lang w:val="pt-BR"/>
        </w:rPr>
        <w:t xml:space="preserve"> é frequentemente usado em negociações diárias para identificar o preço de </w:t>
      </w:r>
      <w:r w:rsidRPr="00A24BEB">
        <w:rPr>
          <w:b/>
          <w:bCs/>
          <w:lang w:val="pt-BR"/>
        </w:rPr>
        <w:t>equilíbrio</w:t>
      </w:r>
      <w:r w:rsidRPr="00A24BEB">
        <w:rPr>
          <w:lang w:val="pt-BR"/>
        </w:rPr>
        <w:t>.</w:t>
      </w:r>
    </w:p>
    <w:p w14:paraId="2A64AF40" w14:textId="77777777" w:rsidR="00A24BEB" w:rsidRPr="00A24BEB" w:rsidRDefault="00A24BEB" w:rsidP="000E5D18">
      <w:pPr>
        <w:numPr>
          <w:ilvl w:val="0"/>
          <w:numId w:val="18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On</w:t>
      </w:r>
      <w:proofErr w:type="spellEnd"/>
      <w:r w:rsidRPr="00A24BEB">
        <w:rPr>
          <w:b/>
          <w:bCs/>
          <w:lang w:val="pt-BR"/>
        </w:rPr>
        <w:t>-Balance Volume (OBV)</w:t>
      </w:r>
      <w:r w:rsidRPr="00A24BEB">
        <w:rPr>
          <w:lang w:val="pt-BR"/>
        </w:rPr>
        <w:t>:</w:t>
      </w:r>
    </w:p>
    <w:p w14:paraId="73A3E823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OBV</w:t>
      </w:r>
      <w:r w:rsidRPr="00A24BEB">
        <w:rPr>
          <w:lang w:val="pt-BR"/>
        </w:rPr>
        <w:t xml:space="preserve"> é um indicador de </w:t>
      </w:r>
      <w:r w:rsidRPr="00A24BEB">
        <w:rPr>
          <w:b/>
          <w:bCs/>
          <w:lang w:val="pt-BR"/>
        </w:rPr>
        <w:t>volume acumulado</w:t>
      </w:r>
      <w:r w:rsidRPr="00A24BEB">
        <w:rPr>
          <w:lang w:val="pt-BR"/>
        </w:rPr>
        <w:t>, calculado somando ou subtraindo o volume dependendo se o preço de fechamento subiu ou desceu. Ele ajuda a identificar se o volume confirma ou não a tendência do preço.</w:t>
      </w:r>
    </w:p>
    <w:p w14:paraId="720D8843" w14:textId="77777777" w:rsidR="00A24BEB" w:rsidRPr="00A24BEB" w:rsidRDefault="00A24BEB" w:rsidP="000E5D18">
      <w:pPr>
        <w:numPr>
          <w:ilvl w:val="0"/>
          <w:numId w:val="18"/>
        </w:numPr>
        <w:jc w:val="both"/>
      </w:pPr>
      <w:r w:rsidRPr="00A24BEB">
        <w:rPr>
          <w:b/>
          <w:bCs/>
        </w:rPr>
        <w:t>Volume Rate of Change (VROC)</w:t>
      </w:r>
      <w:r w:rsidRPr="00A24BEB">
        <w:t>:</w:t>
      </w:r>
    </w:p>
    <w:p w14:paraId="0C3174CB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VROC</w:t>
      </w:r>
      <w:r w:rsidRPr="00A24BEB">
        <w:rPr>
          <w:lang w:val="pt-BR"/>
        </w:rPr>
        <w:t xml:space="preserve"> mede a </w:t>
      </w:r>
      <w:r w:rsidRPr="00A24BEB">
        <w:rPr>
          <w:b/>
          <w:bCs/>
          <w:lang w:val="pt-BR"/>
        </w:rPr>
        <w:t>variação percentual do volume</w:t>
      </w:r>
      <w:r w:rsidRPr="00A24BEB">
        <w:rPr>
          <w:lang w:val="pt-BR"/>
        </w:rPr>
        <w:t xml:space="preserve"> ao longo do tempo, fornecendo insights sobre mudanças no fluxo de volume. Ele pode ser útil para identificar uma mudança no </w:t>
      </w:r>
      <w:r w:rsidRPr="00A24BEB">
        <w:rPr>
          <w:b/>
          <w:bCs/>
          <w:lang w:val="pt-BR"/>
        </w:rPr>
        <w:t>interesse dos investidores</w:t>
      </w:r>
      <w:r w:rsidRPr="00A24BEB">
        <w:rPr>
          <w:lang w:val="pt-BR"/>
        </w:rPr>
        <w:t xml:space="preserve"> ou na força de uma tendência.</w:t>
      </w:r>
    </w:p>
    <w:p w14:paraId="605A4C5D" w14:textId="77777777" w:rsidR="00A24BEB" w:rsidRPr="00A24BEB" w:rsidRDefault="00A24BEB" w:rsidP="000E5D18">
      <w:pPr>
        <w:numPr>
          <w:ilvl w:val="0"/>
          <w:numId w:val="18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Volume Profile</w:t>
      </w:r>
      <w:r w:rsidRPr="00A24BEB">
        <w:rPr>
          <w:lang w:val="pt-BR"/>
        </w:rPr>
        <w:t>:</w:t>
      </w:r>
    </w:p>
    <w:p w14:paraId="0330639B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Volume Profile</w:t>
      </w:r>
      <w:r w:rsidRPr="00A24BEB">
        <w:rPr>
          <w:lang w:val="pt-BR"/>
        </w:rPr>
        <w:t xml:space="preserve"> mostra o volume negociado em diferentes </w:t>
      </w:r>
      <w:r w:rsidRPr="00A24BEB">
        <w:rPr>
          <w:b/>
          <w:bCs/>
          <w:lang w:val="pt-BR"/>
        </w:rPr>
        <w:t>intervalos de preços</w:t>
      </w:r>
      <w:r w:rsidRPr="00A24BEB">
        <w:rPr>
          <w:lang w:val="pt-BR"/>
        </w:rPr>
        <w:t xml:space="preserve">, fornecendo informações sobre </w:t>
      </w:r>
      <w:r w:rsidRPr="00A24BEB">
        <w:rPr>
          <w:b/>
          <w:bCs/>
          <w:lang w:val="pt-BR"/>
        </w:rPr>
        <w:t>suporte</w:t>
      </w:r>
      <w:r w:rsidRPr="00A24BEB">
        <w:rPr>
          <w:lang w:val="pt-BR"/>
        </w:rPr>
        <w:t xml:space="preserve"> e </w:t>
      </w:r>
      <w:r w:rsidRPr="00A24BEB">
        <w:rPr>
          <w:b/>
          <w:bCs/>
          <w:lang w:val="pt-BR"/>
        </w:rPr>
        <w:t>resistência</w:t>
      </w:r>
      <w:r w:rsidRPr="00A24BEB">
        <w:rPr>
          <w:lang w:val="pt-BR"/>
        </w:rPr>
        <w:t>. Se o volume for maior em certos níveis de preço, isso pode indicar um suporte ou resistência significativa.</w:t>
      </w:r>
    </w:p>
    <w:p w14:paraId="7269E049" w14:textId="77777777" w:rsidR="00A24BEB" w:rsidRPr="00A24BEB" w:rsidRDefault="00A24BEB" w:rsidP="000E5D18">
      <w:pPr>
        <w:numPr>
          <w:ilvl w:val="0"/>
          <w:numId w:val="18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Accumulation</w:t>
      </w:r>
      <w:proofErr w:type="spellEnd"/>
      <w:r w:rsidRPr="00A24BEB">
        <w:rPr>
          <w:b/>
          <w:bCs/>
          <w:lang w:val="pt-BR"/>
        </w:rPr>
        <w:t>/</w:t>
      </w:r>
      <w:proofErr w:type="spellStart"/>
      <w:r w:rsidRPr="00A24BEB">
        <w:rPr>
          <w:b/>
          <w:bCs/>
          <w:lang w:val="pt-BR"/>
        </w:rPr>
        <w:t>Distribution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Line</w:t>
      </w:r>
      <w:proofErr w:type="spellEnd"/>
      <w:r w:rsidRPr="00A24BEB">
        <w:rPr>
          <w:b/>
          <w:bCs/>
          <w:lang w:val="pt-BR"/>
        </w:rPr>
        <w:t xml:space="preserve"> (ADL)</w:t>
      </w:r>
      <w:r w:rsidRPr="00A24BEB">
        <w:rPr>
          <w:lang w:val="pt-BR"/>
        </w:rPr>
        <w:t>:</w:t>
      </w:r>
    </w:p>
    <w:p w14:paraId="62CE4C74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ADL</w:t>
      </w:r>
      <w:r w:rsidRPr="00A24BEB">
        <w:rPr>
          <w:lang w:val="pt-BR"/>
        </w:rPr>
        <w:t xml:space="preserve"> calcula o </w:t>
      </w:r>
      <w:r w:rsidRPr="00A24BEB">
        <w:rPr>
          <w:b/>
          <w:bCs/>
          <w:lang w:val="pt-BR"/>
        </w:rPr>
        <w:t>fluxo de dinheiro acumulado</w:t>
      </w:r>
      <w:r w:rsidRPr="00A24BEB">
        <w:rPr>
          <w:lang w:val="pt-BR"/>
        </w:rPr>
        <w:t xml:space="preserve"> usando o volume e as variações de preço. Ele ajuda a identificar o quanto um ativo está sendo acumulado ou distribuído ao longo do tempo.</w:t>
      </w:r>
    </w:p>
    <w:p w14:paraId="1F57D955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t>A linha ADL é um bom indicador de divergências com o preço.</w:t>
      </w:r>
    </w:p>
    <w:p w14:paraId="08394788" w14:textId="77777777" w:rsidR="00A24BEB" w:rsidRPr="00A24BEB" w:rsidRDefault="00A24BEB" w:rsidP="000E5D18">
      <w:pPr>
        <w:numPr>
          <w:ilvl w:val="0"/>
          <w:numId w:val="18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VWAP RSI</w:t>
      </w:r>
      <w:r w:rsidRPr="00A24BEB">
        <w:rPr>
          <w:lang w:val="pt-BR"/>
        </w:rPr>
        <w:t>:</w:t>
      </w:r>
    </w:p>
    <w:p w14:paraId="1879E1FC" w14:textId="77777777" w:rsidR="00A24BEB" w:rsidRPr="00A24BEB" w:rsidRDefault="00A24BEB" w:rsidP="000E5D18">
      <w:pPr>
        <w:numPr>
          <w:ilvl w:val="1"/>
          <w:numId w:val="18"/>
        </w:numPr>
        <w:jc w:val="both"/>
        <w:rPr>
          <w:lang w:val="pt-BR"/>
        </w:rPr>
      </w:pPr>
      <w:r w:rsidRPr="00A24BEB">
        <w:rPr>
          <w:lang w:val="pt-BR"/>
        </w:rPr>
        <w:lastRenderedPageBreak/>
        <w:t xml:space="preserve">O </w:t>
      </w:r>
      <w:r w:rsidRPr="00A24BEB">
        <w:rPr>
          <w:b/>
          <w:bCs/>
          <w:lang w:val="pt-BR"/>
        </w:rPr>
        <w:t>VWAP RSI</w:t>
      </w:r>
      <w:r w:rsidRPr="00A24BEB">
        <w:rPr>
          <w:lang w:val="pt-BR"/>
        </w:rPr>
        <w:t xml:space="preserve"> combina o </w:t>
      </w:r>
      <w:r w:rsidRPr="00A24BEB">
        <w:rPr>
          <w:b/>
          <w:bCs/>
          <w:lang w:val="pt-BR"/>
        </w:rPr>
        <w:t>RSI</w:t>
      </w:r>
      <w:r w:rsidRPr="00A24BEB">
        <w:rPr>
          <w:lang w:val="pt-BR"/>
        </w:rPr>
        <w:t xml:space="preserve"> com o </w:t>
      </w:r>
      <w:r w:rsidRPr="00A24BEB">
        <w:rPr>
          <w:b/>
          <w:bCs/>
          <w:lang w:val="pt-BR"/>
        </w:rPr>
        <w:t>VWAP</w:t>
      </w:r>
      <w:r w:rsidRPr="00A24BEB">
        <w:rPr>
          <w:lang w:val="pt-BR"/>
        </w:rPr>
        <w:t xml:space="preserve"> para calcular uma </w:t>
      </w:r>
      <w:r w:rsidRPr="00A24BEB">
        <w:rPr>
          <w:b/>
          <w:bCs/>
          <w:lang w:val="pt-BR"/>
        </w:rPr>
        <w:t>versão ponderada pelo volume</w:t>
      </w:r>
      <w:r w:rsidRPr="00A24BEB">
        <w:rPr>
          <w:lang w:val="pt-BR"/>
        </w:rPr>
        <w:t xml:space="preserve"> do Índice de Força Relativa. Ele dá mais peso aos preços com maior volume, o que pode ser útil para filtrar sinais de </w:t>
      </w:r>
      <w:proofErr w:type="spellStart"/>
      <w:r w:rsidRPr="00A24BEB">
        <w:rPr>
          <w:lang w:val="pt-BR"/>
        </w:rPr>
        <w:t>sobrecompra</w:t>
      </w:r>
      <w:proofErr w:type="spellEnd"/>
      <w:r w:rsidRPr="00A24BEB">
        <w:rPr>
          <w:lang w:val="pt-BR"/>
        </w:rPr>
        <w:t xml:space="preserve"> ou </w:t>
      </w:r>
      <w:proofErr w:type="spellStart"/>
      <w:r w:rsidRPr="00A24BEB">
        <w:rPr>
          <w:lang w:val="pt-BR"/>
        </w:rPr>
        <w:t>sobrevenda</w:t>
      </w:r>
      <w:proofErr w:type="spellEnd"/>
      <w:r w:rsidRPr="00A24BEB">
        <w:rPr>
          <w:lang w:val="pt-BR"/>
        </w:rPr>
        <w:t xml:space="preserve"> mais </w:t>
      </w:r>
      <w:r w:rsidRPr="00A24BEB">
        <w:rPr>
          <w:b/>
          <w:bCs/>
          <w:lang w:val="pt-BR"/>
        </w:rPr>
        <w:t>relevantes</w:t>
      </w:r>
      <w:r w:rsidRPr="00A24BEB">
        <w:rPr>
          <w:lang w:val="pt-BR"/>
        </w:rPr>
        <w:t>.</w:t>
      </w:r>
    </w:p>
    <w:p w14:paraId="16DF2F28" w14:textId="77777777" w:rsidR="00A24BEB" w:rsidRPr="00A24BEB" w:rsidRDefault="00A24BEB" w:rsidP="000E5D18">
      <w:pPr>
        <w:jc w:val="both"/>
        <w:rPr>
          <w:lang w:val="pt-BR"/>
        </w:rPr>
      </w:pPr>
    </w:p>
    <w:p w14:paraId="0B20C443" w14:textId="77777777" w:rsidR="00A24BEB" w:rsidRPr="00EF3534" w:rsidRDefault="00000000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 xml:space="preserve">14. </w:t>
      </w:r>
      <w:proofErr w:type="spellStart"/>
      <w:r w:rsidRPr="00A24BEB">
        <w:rPr>
          <w:b/>
          <w:bCs/>
          <w:lang w:val="pt-BR"/>
        </w:rPr>
        <w:t>add_crossover_indicators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b/>
          <w:bCs/>
          <w:lang w:val="pt-BR"/>
        </w:rPr>
        <w:br/>
      </w:r>
      <w:r w:rsidRPr="00A24BEB">
        <w:rPr>
          <w:lang w:val="pt-BR"/>
        </w:rPr>
        <w:t xml:space="preserve">    Adiciona indicadores de cruzamento de médias móveis, como o cruzamento entre as </w:t>
      </w:r>
      <w:proofErr w:type="spellStart"/>
      <w:r w:rsidRPr="00A24BEB">
        <w:rPr>
          <w:lang w:val="pt-BR"/>
        </w:rPr>
        <w:t>SMAs</w:t>
      </w:r>
      <w:proofErr w:type="spellEnd"/>
      <w:r w:rsidRPr="00A24BEB">
        <w:rPr>
          <w:lang w:val="pt-BR"/>
        </w:rPr>
        <w:t xml:space="preserve"> de 50 e 200 períodos, e entre as </w:t>
      </w:r>
      <w:proofErr w:type="spellStart"/>
      <w:r w:rsidRPr="00A24BEB">
        <w:rPr>
          <w:lang w:val="pt-BR"/>
        </w:rPr>
        <w:t>SMAs</w:t>
      </w:r>
      <w:proofErr w:type="spellEnd"/>
      <w:r w:rsidRPr="00A24BEB">
        <w:rPr>
          <w:lang w:val="pt-BR"/>
        </w:rPr>
        <w:t xml:space="preserve"> de 9 e 21 períodos. Esses cruzamentos são usados para identificar possíveis mudanças de tendência no mercado.</w:t>
      </w:r>
      <w:r w:rsidR="00A24BEB">
        <w:rPr>
          <w:lang w:val="pt-BR"/>
        </w:rPr>
        <w:br/>
      </w:r>
      <w:r w:rsidR="00A24BEB" w:rsidRPr="00EF3534">
        <w:rPr>
          <w:b/>
          <w:bCs/>
          <w:lang w:val="pt-BR"/>
        </w:rPr>
        <w:t>Explicação dos Indicadores de Cruzamento de Médias Móveis (SMA):</w:t>
      </w:r>
    </w:p>
    <w:p w14:paraId="0315F0B2" w14:textId="77777777" w:rsidR="00A24BEB" w:rsidRPr="00A24BEB" w:rsidRDefault="00A24BEB" w:rsidP="000E5D18">
      <w:pPr>
        <w:numPr>
          <w:ilvl w:val="0"/>
          <w:numId w:val="19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Cruzamento SMA 50 e 200</w:t>
      </w:r>
      <w:r w:rsidRPr="00A24BEB">
        <w:rPr>
          <w:lang w:val="pt-BR"/>
        </w:rPr>
        <w:t>:</w:t>
      </w:r>
    </w:p>
    <w:p w14:paraId="7BBF9289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cruzamento da SMA de 50 períodos com a SMA de 200 períodos</w:t>
      </w:r>
      <w:r w:rsidRPr="00A24BEB">
        <w:rPr>
          <w:lang w:val="pt-BR"/>
        </w:rPr>
        <w:t xml:space="preserve"> é uma das estratégias mais comuns de análise técnica para identificar </w:t>
      </w:r>
      <w:r w:rsidRPr="00A24BEB">
        <w:rPr>
          <w:b/>
          <w:bCs/>
          <w:lang w:val="pt-BR"/>
        </w:rPr>
        <w:t>tendências de longo prazo</w:t>
      </w:r>
      <w:r w:rsidRPr="00A24BEB">
        <w:rPr>
          <w:lang w:val="pt-BR"/>
        </w:rPr>
        <w:t>.</w:t>
      </w:r>
    </w:p>
    <w:p w14:paraId="7F65829C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lang w:val="pt-BR"/>
        </w:rPr>
        <w:t xml:space="preserve">Quando a </w:t>
      </w:r>
      <w:r w:rsidRPr="00A24BEB">
        <w:rPr>
          <w:b/>
          <w:bCs/>
          <w:lang w:val="pt-BR"/>
        </w:rPr>
        <w:t>SMA de 50 períodos</w:t>
      </w:r>
      <w:r w:rsidRPr="00A24BEB">
        <w:rPr>
          <w:lang w:val="pt-BR"/>
        </w:rPr>
        <w:t xml:space="preserve"> (curto prazo) cruza para </w:t>
      </w:r>
      <w:r w:rsidRPr="00A24BEB">
        <w:rPr>
          <w:b/>
          <w:bCs/>
          <w:lang w:val="pt-BR"/>
        </w:rPr>
        <w:t>acima</w:t>
      </w:r>
      <w:r w:rsidRPr="00A24BEB">
        <w:rPr>
          <w:lang w:val="pt-BR"/>
        </w:rPr>
        <w:t xml:space="preserve"> da </w:t>
      </w:r>
      <w:r w:rsidRPr="00A24BEB">
        <w:rPr>
          <w:b/>
          <w:bCs/>
          <w:lang w:val="pt-BR"/>
        </w:rPr>
        <w:t>SMA de 200 períodos</w:t>
      </w:r>
      <w:r w:rsidRPr="00A24BEB">
        <w:rPr>
          <w:lang w:val="pt-BR"/>
        </w:rPr>
        <w:t xml:space="preserve"> (longo prazo), isso é visto como um </w:t>
      </w:r>
      <w:r w:rsidRPr="00A24BEB">
        <w:rPr>
          <w:b/>
          <w:bCs/>
          <w:lang w:val="pt-BR"/>
        </w:rPr>
        <w:t>sinal de compra</w:t>
      </w:r>
      <w:r w:rsidRPr="00A24BEB">
        <w:rPr>
          <w:lang w:val="pt-BR"/>
        </w:rPr>
        <w:t xml:space="preserve">, indicando uma tendência de </w:t>
      </w:r>
      <w:r w:rsidRPr="00A24BEB">
        <w:rPr>
          <w:b/>
          <w:bCs/>
          <w:lang w:val="pt-BR"/>
        </w:rPr>
        <w:t>alta</w:t>
      </w:r>
      <w:r w:rsidRPr="00A24BEB">
        <w:rPr>
          <w:lang w:val="pt-BR"/>
        </w:rPr>
        <w:t xml:space="preserve"> no mercado.</w:t>
      </w:r>
    </w:p>
    <w:p w14:paraId="7450A0B7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lang w:val="pt-BR"/>
        </w:rPr>
        <w:t xml:space="preserve">Quando a </w:t>
      </w:r>
      <w:r w:rsidRPr="00A24BEB">
        <w:rPr>
          <w:b/>
          <w:bCs/>
          <w:lang w:val="pt-BR"/>
        </w:rPr>
        <w:t>SMA de 50 períodos</w:t>
      </w:r>
      <w:r w:rsidRPr="00A24BEB">
        <w:rPr>
          <w:lang w:val="pt-BR"/>
        </w:rPr>
        <w:t xml:space="preserve"> cruza para </w:t>
      </w:r>
      <w:r w:rsidRPr="00A24BEB">
        <w:rPr>
          <w:b/>
          <w:bCs/>
          <w:lang w:val="pt-BR"/>
        </w:rPr>
        <w:t>abaixo</w:t>
      </w:r>
      <w:r w:rsidRPr="00A24BEB">
        <w:rPr>
          <w:lang w:val="pt-BR"/>
        </w:rPr>
        <w:t xml:space="preserve"> da </w:t>
      </w:r>
      <w:r w:rsidRPr="00A24BEB">
        <w:rPr>
          <w:b/>
          <w:bCs/>
          <w:lang w:val="pt-BR"/>
        </w:rPr>
        <w:t>SMA de 200 períodos</w:t>
      </w:r>
      <w:r w:rsidRPr="00A24BEB">
        <w:rPr>
          <w:lang w:val="pt-BR"/>
        </w:rPr>
        <w:t xml:space="preserve">, isso é visto como um </w:t>
      </w:r>
      <w:r w:rsidRPr="00A24BEB">
        <w:rPr>
          <w:b/>
          <w:bCs/>
          <w:lang w:val="pt-BR"/>
        </w:rPr>
        <w:t>sinal de venda</w:t>
      </w:r>
      <w:r w:rsidRPr="00A24BEB">
        <w:rPr>
          <w:lang w:val="pt-BR"/>
        </w:rPr>
        <w:t xml:space="preserve">, indicando uma tendência de </w:t>
      </w:r>
      <w:r w:rsidRPr="00A24BEB">
        <w:rPr>
          <w:b/>
          <w:bCs/>
          <w:lang w:val="pt-BR"/>
        </w:rPr>
        <w:t>baixa</w:t>
      </w:r>
      <w:r w:rsidRPr="00A24BEB">
        <w:rPr>
          <w:lang w:val="pt-BR"/>
        </w:rPr>
        <w:t>.</w:t>
      </w:r>
    </w:p>
    <w:p w14:paraId="54328B09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sma_diff_50_200</w:t>
      </w:r>
      <w:r w:rsidRPr="00A24BEB">
        <w:rPr>
          <w:lang w:val="pt-BR"/>
        </w:rPr>
        <w:t>: Calcula a diferença entre a SMA de 50 e 200 períodos.</w:t>
      </w:r>
    </w:p>
    <w:p w14:paraId="320CAA2B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sma_cross_signal_50_200</w:t>
      </w:r>
      <w:r w:rsidRPr="00A24BEB">
        <w:rPr>
          <w:lang w:val="pt-BR"/>
        </w:rPr>
        <w:t xml:space="preserve">: Aplique a função lambda para gerar um sinal de </w:t>
      </w:r>
      <w:r w:rsidRPr="00A24BEB">
        <w:rPr>
          <w:b/>
          <w:bCs/>
          <w:lang w:val="pt-BR"/>
        </w:rPr>
        <w:t>compra (1)</w:t>
      </w:r>
      <w:r w:rsidRPr="00A24BEB">
        <w:rPr>
          <w:lang w:val="pt-BR"/>
        </w:rPr>
        <w:t xml:space="preserve"> ou </w:t>
      </w:r>
      <w:r w:rsidRPr="00A24BEB">
        <w:rPr>
          <w:b/>
          <w:bCs/>
          <w:lang w:val="pt-BR"/>
        </w:rPr>
        <w:t>venda (-1)</w:t>
      </w:r>
      <w:r w:rsidRPr="00A24BEB">
        <w:rPr>
          <w:lang w:val="pt-BR"/>
        </w:rPr>
        <w:t xml:space="preserve">, dependendo de a SMA de 50 períodos estar acima ou abaixo da SMA de 200. A função </w:t>
      </w:r>
      <w:proofErr w:type="spellStart"/>
      <w:proofErr w:type="gramStart"/>
      <w:r w:rsidRPr="00A24BEB">
        <w:rPr>
          <w:lang w:val="pt-BR"/>
        </w:rPr>
        <w:t>diff</w:t>
      </w:r>
      <w:proofErr w:type="spellEnd"/>
      <w:r w:rsidRPr="00A24BEB">
        <w:rPr>
          <w:lang w:val="pt-BR"/>
        </w:rPr>
        <w:t>(</w:t>
      </w:r>
      <w:proofErr w:type="gramEnd"/>
      <w:r w:rsidRPr="00A24BEB">
        <w:rPr>
          <w:lang w:val="pt-BR"/>
        </w:rPr>
        <w:t>) é usada para detectar mudanças no cruzamento.</w:t>
      </w:r>
    </w:p>
    <w:p w14:paraId="2AE8FB8E" w14:textId="77777777" w:rsidR="00A24BEB" w:rsidRPr="00A24BEB" w:rsidRDefault="00A24BEB" w:rsidP="000E5D18">
      <w:pPr>
        <w:numPr>
          <w:ilvl w:val="0"/>
          <w:numId w:val="19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Cruzamento SMA 9 e 21</w:t>
      </w:r>
      <w:r w:rsidRPr="00A24BEB">
        <w:rPr>
          <w:lang w:val="pt-BR"/>
        </w:rPr>
        <w:t>:</w:t>
      </w:r>
    </w:p>
    <w:p w14:paraId="47073873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r w:rsidRPr="00A24BEB">
        <w:rPr>
          <w:b/>
          <w:bCs/>
          <w:lang w:val="pt-BR"/>
        </w:rPr>
        <w:t>cruzamento da SMA de 9 períodos com a SMA de 21 períodos</w:t>
      </w:r>
      <w:r w:rsidRPr="00A24BEB">
        <w:rPr>
          <w:lang w:val="pt-BR"/>
        </w:rPr>
        <w:t xml:space="preserve"> é um indicador de </w:t>
      </w:r>
      <w:r w:rsidRPr="00A24BEB">
        <w:rPr>
          <w:b/>
          <w:bCs/>
          <w:lang w:val="pt-BR"/>
        </w:rPr>
        <w:t>curto prazo</w:t>
      </w:r>
      <w:r w:rsidRPr="00A24BEB">
        <w:rPr>
          <w:lang w:val="pt-BR"/>
        </w:rPr>
        <w:t xml:space="preserve"> frequentemente usado para identificar </w:t>
      </w:r>
      <w:r w:rsidRPr="00A24BEB">
        <w:rPr>
          <w:b/>
          <w:bCs/>
          <w:lang w:val="pt-BR"/>
        </w:rPr>
        <w:t>entradas e saídas rápidas</w:t>
      </w:r>
      <w:r w:rsidRPr="00A24BEB">
        <w:rPr>
          <w:lang w:val="pt-BR"/>
        </w:rPr>
        <w:t xml:space="preserve"> do mercado.</w:t>
      </w:r>
    </w:p>
    <w:p w14:paraId="7B0D60A7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lang w:val="pt-BR"/>
        </w:rPr>
        <w:t xml:space="preserve">Quando a </w:t>
      </w:r>
      <w:r w:rsidRPr="00A24BEB">
        <w:rPr>
          <w:b/>
          <w:bCs/>
          <w:lang w:val="pt-BR"/>
        </w:rPr>
        <w:t>SMA de 9 períodos</w:t>
      </w:r>
      <w:r w:rsidRPr="00A24BEB">
        <w:rPr>
          <w:lang w:val="pt-BR"/>
        </w:rPr>
        <w:t xml:space="preserve"> cruza para </w:t>
      </w:r>
      <w:r w:rsidRPr="00A24BEB">
        <w:rPr>
          <w:b/>
          <w:bCs/>
          <w:lang w:val="pt-BR"/>
        </w:rPr>
        <w:t>acima</w:t>
      </w:r>
      <w:r w:rsidRPr="00A24BEB">
        <w:rPr>
          <w:lang w:val="pt-BR"/>
        </w:rPr>
        <w:t xml:space="preserve"> da </w:t>
      </w:r>
      <w:r w:rsidRPr="00A24BEB">
        <w:rPr>
          <w:b/>
          <w:bCs/>
          <w:lang w:val="pt-BR"/>
        </w:rPr>
        <w:t>SMA de 21 períodos</w:t>
      </w:r>
      <w:r w:rsidRPr="00A24BEB">
        <w:rPr>
          <w:lang w:val="pt-BR"/>
        </w:rPr>
        <w:t xml:space="preserve">, isso é considerado um </w:t>
      </w:r>
      <w:r w:rsidRPr="00A24BEB">
        <w:rPr>
          <w:b/>
          <w:bCs/>
          <w:lang w:val="pt-BR"/>
        </w:rPr>
        <w:t>sinal de compra</w:t>
      </w:r>
      <w:r w:rsidRPr="00A24BEB">
        <w:rPr>
          <w:lang w:val="pt-BR"/>
        </w:rPr>
        <w:t xml:space="preserve">, indicando uma tendência de </w:t>
      </w:r>
      <w:r w:rsidRPr="00A24BEB">
        <w:rPr>
          <w:b/>
          <w:bCs/>
          <w:lang w:val="pt-BR"/>
        </w:rPr>
        <w:t>alta</w:t>
      </w:r>
      <w:r w:rsidRPr="00A24BEB">
        <w:rPr>
          <w:lang w:val="pt-BR"/>
        </w:rPr>
        <w:t xml:space="preserve"> no curto prazo.</w:t>
      </w:r>
    </w:p>
    <w:p w14:paraId="4B41CE71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lang w:val="pt-BR"/>
        </w:rPr>
        <w:t xml:space="preserve">Quando a </w:t>
      </w:r>
      <w:r w:rsidRPr="00A24BEB">
        <w:rPr>
          <w:b/>
          <w:bCs/>
          <w:lang w:val="pt-BR"/>
        </w:rPr>
        <w:t>SMA de 9 períodos</w:t>
      </w:r>
      <w:r w:rsidRPr="00A24BEB">
        <w:rPr>
          <w:lang w:val="pt-BR"/>
        </w:rPr>
        <w:t xml:space="preserve"> cruza para </w:t>
      </w:r>
      <w:r w:rsidRPr="00A24BEB">
        <w:rPr>
          <w:b/>
          <w:bCs/>
          <w:lang w:val="pt-BR"/>
        </w:rPr>
        <w:t>abaixo</w:t>
      </w:r>
      <w:r w:rsidRPr="00A24BEB">
        <w:rPr>
          <w:lang w:val="pt-BR"/>
        </w:rPr>
        <w:t xml:space="preserve"> da </w:t>
      </w:r>
      <w:r w:rsidRPr="00A24BEB">
        <w:rPr>
          <w:b/>
          <w:bCs/>
          <w:lang w:val="pt-BR"/>
        </w:rPr>
        <w:t>SMA de 21 períodos</w:t>
      </w:r>
      <w:r w:rsidRPr="00A24BEB">
        <w:rPr>
          <w:lang w:val="pt-BR"/>
        </w:rPr>
        <w:t xml:space="preserve">, isso é considerado um </w:t>
      </w:r>
      <w:r w:rsidRPr="00A24BEB">
        <w:rPr>
          <w:b/>
          <w:bCs/>
          <w:lang w:val="pt-BR"/>
        </w:rPr>
        <w:t>sinal de venda</w:t>
      </w:r>
      <w:r w:rsidRPr="00A24BEB">
        <w:rPr>
          <w:lang w:val="pt-BR"/>
        </w:rPr>
        <w:t xml:space="preserve">, indicando uma tendência de </w:t>
      </w:r>
      <w:r w:rsidRPr="00A24BEB">
        <w:rPr>
          <w:b/>
          <w:bCs/>
          <w:lang w:val="pt-BR"/>
        </w:rPr>
        <w:t>baixa</w:t>
      </w:r>
      <w:r w:rsidRPr="00A24BEB">
        <w:rPr>
          <w:lang w:val="pt-BR"/>
        </w:rPr>
        <w:t xml:space="preserve"> no curto prazo.</w:t>
      </w:r>
    </w:p>
    <w:p w14:paraId="3699B4EB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lastRenderedPageBreak/>
        <w:t>sma_diff_9_21</w:t>
      </w:r>
      <w:r w:rsidRPr="00A24BEB">
        <w:rPr>
          <w:lang w:val="pt-BR"/>
        </w:rPr>
        <w:t>: Calcula a diferença entre a SMA de 9 e 21 períodos.</w:t>
      </w:r>
    </w:p>
    <w:p w14:paraId="41BE7C7A" w14:textId="77777777" w:rsidR="00A24BEB" w:rsidRPr="00A24BEB" w:rsidRDefault="00A24BEB" w:rsidP="000E5D18">
      <w:pPr>
        <w:numPr>
          <w:ilvl w:val="1"/>
          <w:numId w:val="19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sma_cross_signal_9_21</w:t>
      </w:r>
      <w:r w:rsidRPr="00A24BEB">
        <w:rPr>
          <w:lang w:val="pt-BR"/>
        </w:rPr>
        <w:t xml:space="preserve">: Gera um sinal de </w:t>
      </w:r>
      <w:r w:rsidRPr="00A24BEB">
        <w:rPr>
          <w:b/>
          <w:bCs/>
          <w:lang w:val="pt-BR"/>
        </w:rPr>
        <w:t>compra (1)</w:t>
      </w:r>
      <w:r w:rsidRPr="00A24BEB">
        <w:rPr>
          <w:lang w:val="pt-BR"/>
        </w:rPr>
        <w:t xml:space="preserve"> ou </w:t>
      </w:r>
      <w:r w:rsidRPr="00A24BEB">
        <w:rPr>
          <w:b/>
          <w:bCs/>
          <w:lang w:val="pt-BR"/>
        </w:rPr>
        <w:t>venda (-1)</w:t>
      </w:r>
      <w:r w:rsidRPr="00A24BEB">
        <w:rPr>
          <w:lang w:val="pt-BR"/>
        </w:rPr>
        <w:t xml:space="preserve"> baseado na direção do cruzamento da SMA de 9 com a SMA de 21, usando a função </w:t>
      </w:r>
      <w:proofErr w:type="spellStart"/>
      <w:proofErr w:type="gramStart"/>
      <w:r w:rsidRPr="00A24BEB">
        <w:rPr>
          <w:lang w:val="pt-BR"/>
        </w:rPr>
        <w:t>diff</w:t>
      </w:r>
      <w:proofErr w:type="spellEnd"/>
      <w:r w:rsidRPr="00A24BEB">
        <w:rPr>
          <w:lang w:val="pt-BR"/>
        </w:rPr>
        <w:t>(</w:t>
      </w:r>
      <w:proofErr w:type="gramEnd"/>
      <w:r w:rsidRPr="00A24BEB">
        <w:rPr>
          <w:lang w:val="pt-BR"/>
        </w:rPr>
        <w:t>) para capturar o momento exato do cruzamento.</w:t>
      </w:r>
    </w:p>
    <w:p w14:paraId="43BA3DBF" w14:textId="77777777" w:rsidR="00886A35" w:rsidRPr="00A24BEB" w:rsidRDefault="00886A35" w:rsidP="000E5D18">
      <w:pPr>
        <w:jc w:val="both"/>
        <w:rPr>
          <w:lang w:val="pt-BR"/>
        </w:rPr>
      </w:pPr>
    </w:p>
    <w:p w14:paraId="5ADF91AA" w14:textId="77777777" w:rsidR="00A24BEB" w:rsidRDefault="00000000" w:rsidP="000E5D18">
      <w:pPr>
        <w:jc w:val="both"/>
        <w:rPr>
          <w:lang w:val="pt-BR"/>
        </w:rPr>
      </w:pPr>
      <w:r w:rsidRPr="00A24BEB">
        <w:rPr>
          <w:b/>
          <w:bCs/>
          <w:lang w:val="pt-BR"/>
        </w:rPr>
        <w:t xml:space="preserve">15. </w:t>
      </w:r>
      <w:proofErr w:type="spellStart"/>
      <w:r w:rsidRPr="00A24BEB">
        <w:rPr>
          <w:b/>
          <w:bCs/>
          <w:lang w:val="pt-BR"/>
        </w:rPr>
        <w:t>add_lag_</w:t>
      </w:r>
      <w:proofErr w:type="gramStart"/>
      <w:r w:rsidRPr="00A24BEB">
        <w:rPr>
          <w:b/>
          <w:bCs/>
          <w:lang w:val="pt-BR"/>
        </w:rPr>
        <w:t>features</w:t>
      </w:r>
      <w:proofErr w:type="spellEnd"/>
      <w:r w:rsidRPr="00A24BEB">
        <w:rPr>
          <w:b/>
          <w:bCs/>
          <w:lang w:val="pt-BR"/>
        </w:rPr>
        <w:t>(</w:t>
      </w:r>
      <w:proofErr w:type="spellStart"/>
      <w:proofErr w:type="gramEnd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 xml:space="preserve">, </w:t>
      </w:r>
      <w:proofErr w:type="spellStart"/>
      <w:r w:rsidRPr="00A24BEB">
        <w:rPr>
          <w:b/>
          <w:bCs/>
          <w:lang w:val="pt-BR"/>
        </w:rPr>
        <w:t>lags</w:t>
      </w:r>
      <w:proofErr w:type="spellEnd"/>
      <w:proofErr w:type="gramStart"/>
      <w:r w:rsidRPr="00A24BEB">
        <w:rPr>
          <w:b/>
          <w:bCs/>
          <w:lang w:val="pt-BR"/>
        </w:rPr>
        <w:t>=[</w:t>
      </w:r>
      <w:proofErr w:type="gramEnd"/>
      <w:r w:rsidRPr="00A24BEB">
        <w:rPr>
          <w:b/>
          <w:bCs/>
          <w:lang w:val="pt-BR"/>
        </w:rPr>
        <w:t>1, 2, 3]):</w:t>
      </w:r>
      <w:r w:rsidRPr="00A24BEB">
        <w:rPr>
          <w:b/>
          <w:bCs/>
          <w:lang w:val="pt-BR"/>
        </w:rPr>
        <w:br/>
      </w:r>
      <w:r w:rsidRPr="00A24BEB">
        <w:rPr>
          <w:lang w:val="pt-BR"/>
        </w:rPr>
        <w:t xml:space="preserve">    Adiciona os </w:t>
      </w:r>
      <w:proofErr w:type="spellStart"/>
      <w:r w:rsidRPr="00A24BEB">
        <w:rPr>
          <w:lang w:val="pt-BR"/>
        </w:rPr>
        <w:t>lags</w:t>
      </w:r>
      <w:proofErr w:type="spellEnd"/>
      <w:r w:rsidRPr="00A24BEB">
        <w:rPr>
          <w:lang w:val="pt-BR"/>
        </w:rPr>
        <w:t xml:space="preserve"> para os preços </w:t>
      </w:r>
      <w:proofErr w:type="spellStart"/>
      <w:r w:rsidRPr="00A24BEB">
        <w:rPr>
          <w:lang w:val="pt-BR"/>
        </w:rPr>
        <w:t>low</w:t>
      </w:r>
      <w:proofErr w:type="spellEnd"/>
      <w:r w:rsidRPr="00A24BEB">
        <w:rPr>
          <w:lang w:val="pt-BR"/>
        </w:rPr>
        <w:t xml:space="preserve">, high, open e close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. </w:t>
      </w:r>
      <w:proofErr w:type="spellStart"/>
      <w:r w:rsidRPr="00A24BEB">
        <w:rPr>
          <w:lang w:val="pt-BR"/>
        </w:rPr>
        <w:t>Lags</w:t>
      </w:r>
      <w:proofErr w:type="spellEnd"/>
      <w:r w:rsidRPr="00A24BEB">
        <w:rPr>
          <w:lang w:val="pt-BR"/>
        </w:rPr>
        <w:t xml:space="preserve"> são usados para capturar as observações anteriores de uma série temporal e são úteis em modelos de previsão.</w:t>
      </w:r>
    </w:p>
    <w:p w14:paraId="4DE41953" w14:textId="77777777" w:rsidR="000E5D18" w:rsidRPr="000E5D18" w:rsidRDefault="000E5D18" w:rsidP="000E5D18">
      <w:pPr>
        <w:jc w:val="both"/>
        <w:rPr>
          <w:b/>
          <w:bCs/>
          <w:lang w:val="pt-BR"/>
        </w:rPr>
      </w:pPr>
      <w:r w:rsidRPr="000E5D18">
        <w:rPr>
          <w:b/>
          <w:bCs/>
          <w:lang w:val="pt-BR"/>
        </w:rPr>
        <w:t xml:space="preserve">Explicação da Função </w:t>
      </w:r>
      <w:proofErr w:type="spellStart"/>
      <w:r w:rsidRPr="000E5D18">
        <w:rPr>
          <w:b/>
          <w:bCs/>
          <w:lang w:val="pt-BR"/>
        </w:rPr>
        <w:t>add_lag_features</w:t>
      </w:r>
      <w:proofErr w:type="spellEnd"/>
      <w:r w:rsidRPr="000E5D18">
        <w:rPr>
          <w:b/>
          <w:bCs/>
          <w:lang w:val="pt-BR"/>
        </w:rPr>
        <w:t>:</w:t>
      </w:r>
    </w:p>
    <w:p w14:paraId="42AC5494" w14:textId="77777777" w:rsidR="000E5D18" w:rsidRPr="000E5D18" w:rsidRDefault="000E5D18" w:rsidP="000E5D18">
      <w:pPr>
        <w:numPr>
          <w:ilvl w:val="0"/>
          <w:numId w:val="26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Objetivo</w:t>
      </w:r>
      <w:r w:rsidRPr="000E5D18">
        <w:rPr>
          <w:lang w:val="pt-BR"/>
        </w:rPr>
        <w:t>:</w:t>
      </w:r>
    </w:p>
    <w:p w14:paraId="683579EB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r w:rsidRPr="000E5D18">
        <w:rPr>
          <w:lang w:val="pt-BR"/>
        </w:rPr>
        <w:t xml:space="preserve">A função </w:t>
      </w:r>
      <w:r w:rsidRPr="000E5D18">
        <w:rPr>
          <w:b/>
          <w:bCs/>
          <w:lang w:val="pt-BR"/>
        </w:rPr>
        <w:t xml:space="preserve">adiciona colunas de </w:t>
      </w:r>
      <w:proofErr w:type="spellStart"/>
      <w:r w:rsidRPr="000E5D18">
        <w:rPr>
          <w:b/>
          <w:bCs/>
          <w:lang w:val="pt-BR"/>
        </w:rPr>
        <w:t>lags</w:t>
      </w:r>
      <w:proofErr w:type="spellEnd"/>
      <w:r w:rsidRPr="000E5D18">
        <w:rPr>
          <w:lang w:val="pt-BR"/>
        </w:rPr>
        <w:t xml:space="preserve"> para os preços </w:t>
      </w:r>
      <w:proofErr w:type="spellStart"/>
      <w:r w:rsidRPr="000E5D18">
        <w:rPr>
          <w:b/>
          <w:bCs/>
          <w:lang w:val="pt-BR"/>
        </w:rPr>
        <w:t>low</w:t>
      </w:r>
      <w:proofErr w:type="spellEnd"/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high</w:t>
      </w:r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open</w:t>
      </w:r>
      <w:r w:rsidRPr="000E5D18">
        <w:rPr>
          <w:lang w:val="pt-BR"/>
        </w:rPr>
        <w:t xml:space="preserve"> e </w:t>
      </w:r>
      <w:r w:rsidRPr="000E5D18">
        <w:rPr>
          <w:b/>
          <w:bCs/>
          <w:lang w:val="pt-BR"/>
        </w:rPr>
        <w:t>close</w:t>
      </w:r>
      <w:r w:rsidRPr="000E5D18">
        <w:rPr>
          <w:lang w:val="pt-BR"/>
        </w:rPr>
        <w:t xml:space="preserve"> no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. </w:t>
      </w: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 xml:space="preserve"> são </w:t>
      </w:r>
      <w:r w:rsidRPr="000E5D18">
        <w:rPr>
          <w:b/>
          <w:bCs/>
          <w:lang w:val="pt-BR"/>
        </w:rPr>
        <w:t>observações passadas</w:t>
      </w:r>
      <w:r w:rsidRPr="000E5D18">
        <w:rPr>
          <w:lang w:val="pt-BR"/>
        </w:rPr>
        <w:t xml:space="preserve"> da série temporal, e elas são úteis em modelos de previsão, pois ajudam a capturar a </w:t>
      </w:r>
      <w:r w:rsidRPr="000E5D18">
        <w:rPr>
          <w:b/>
          <w:bCs/>
          <w:lang w:val="pt-BR"/>
        </w:rPr>
        <w:t>dependência temporal</w:t>
      </w:r>
      <w:r w:rsidRPr="000E5D18">
        <w:rPr>
          <w:lang w:val="pt-BR"/>
        </w:rPr>
        <w:t xml:space="preserve"> dos dados.</w:t>
      </w:r>
    </w:p>
    <w:p w14:paraId="66932980" w14:textId="77777777" w:rsidR="000E5D18" w:rsidRPr="000E5D18" w:rsidRDefault="000E5D18" w:rsidP="000E5D18">
      <w:pPr>
        <w:numPr>
          <w:ilvl w:val="0"/>
          <w:numId w:val="26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Parâmetros</w:t>
      </w:r>
      <w:r w:rsidRPr="000E5D18">
        <w:rPr>
          <w:lang w:val="pt-BR"/>
        </w:rPr>
        <w:t>:</w:t>
      </w:r>
    </w:p>
    <w:p w14:paraId="36ABFA61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df</w:t>
      </w:r>
      <w:proofErr w:type="spellEnd"/>
      <w:r w:rsidRPr="000E5D18">
        <w:rPr>
          <w:lang w:val="pt-BR"/>
        </w:rPr>
        <w:t xml:space="preserve">: 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contendo as colunas de preços </w:t>
      </w:r>
      <w:proofErr w:type="spellStart"/>
      <w:r w:rsidRPr="000E5D18">
        <w:rPr>
          <w:b/>
          <w:bCs/>
          <w:lang w:val="pt-BR"/>
        </w:rPr>
        <w:t>low</w:t>
      </w:r>
      <w:proofErr w:type="spellEnd"/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high</w:t>
      </w:r>
      <w:r w:rsidRPr="000E5D18">
        <w:rPr>
          <w:lang w:val="pt-BR"/>
        </w:rPr>
        <w:t xml:space="preserve">, </w:t>
      </w:r>
      <w:proofErr w:type="gramStart"/>
      <w:r w:rsidRPr="000E5D18">
        <w:rPr>
          <w:b/>
          <w:bCs/>
          <w:lang w:val="pt-BR"/>
        </w:rPr>
        <w:t>open</w:t>
      </w:r>
      <w:r w:rsidRPr="000E5D18">
        <w:rPr>
          <w:lang w:val="pt-BR"/>
        </w:rPr>
        <w:t xml:space="preserve">, e </w:t>
      </w:r>
      <w:r w:rsidRPr="000E5D18">
        <w:rPr>
          <w:b/>
          <w:bCs/>
          <w:lang w:val="pt-BR"/>
        </w:rPr>
        <w:t>close</w:t>
      </w:r>
      <w:proofErr w:type="gramEnd"/>
      <w:r w:rsidRPr="000E5D18">
        <w:rPr>
          <w:lang w:val="pt-BR"/>
        </w:rPr>
        <w:t>.</w:t>
      </w:r>
    </w:p>
    <w:p w14:paraId="7EB11DC5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lags</w:t>
      </w:r>
      <w:proofErr w:type="spellEnd"/>
      <w:r w:rsidRPr="000E5D18">
        <w:rPr>
          <w:lang w:val="pt-BR"/>
        </w:rPr>
        <w:t xml:space="preserve">: Lista de períodos de </w:t>
      </w: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 xml:space="preserve"> que o usuário deseja adicionar. O valor padrão é [1, 2, 3], o que significa que as colunas de preços serão deslocadas para 1, 2 e 3 períodos atrás.</w:t>
      </w:r>
    </w:p>
    <w:p w14:paraId="6BD01A28" w14:textId="77777777" w:rsidR="000E5D18" w:rsidRPr="000E5D18" w:rsidRDefault="000E5D18" w:rsidP="000E5D18">
      <w:pPr>
        <w:numPr>
          <w:ilvl w:val="0"/>
          <w:numId w:val="26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Operação</w:t>
      </w:r>
      <w:r w:rsidRPr="000E5D18">
        <w:rPr>
          <w:lang w:val="pt-BR"/>
        </w:rPr>
        <w:t>:</w:t>
      </w:r>
    </w:p>
    <w:p w14:paraId="298859A8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r w:rsidRPr="000E5D18">
        <w:rPr>
          <w:lang w:val="pt-BR"/>
        </w:rPr>
        <w:t xml:space="preserve">A função percorre os valores de </w:t>
      </w:r>
      <w:proofErr w:type="spellStart"/>
      <w:r w:rsidRPr="000E5D18">
        <w:rPr>
          <w:b/>
          <w:bCs/>
          <w:lang w:val="pt-BR"/>
        </w:rPr>
        <w:t>lag</w:t>
      </w:r>
      <w:proofErr w:type="spellEnd"/>
      <w:r w:rsidRPr="000E5D18">
        <w:rPr>
          <w:lang w:val="pt-BR"/>
        </w:rPr>
        <w:t xml:space="preserve"> (1, 2 e 3) e, para cada valor, </w:t>
      </w:r>
      <w:proofErr w:type="gramStart"/>
      <w:r w:rsidRPr="000E5D18">
        <w:rPr>
          <w:lang w:val="pt-BR"/>
        </w:rPr>
        <w:t>cria uma nova</w:t>
      </w:r>
      <w:proofErr w:type="gramEnd"/>
      <w:r w:rsidRPr="000E5D18">
        <w:rPr>
          <w:lang w:val="pt-BR"/>
        </w:rPr>
        <w:t xml:space="preserve"> coluna para cada preço (</w:t>
      </w:r>
      <w:proofErr w:type="spellStart"/>
      <w:r w:rsidRPr="000E5D18">
        <w:rPr>
          <w:lang w:val="pt-BR"/>
        </w:rPr>
        <w:t>low</w:t>
      </w:r>
      <w:proofErr w:type="spellEnd"/>
      <w:r w:rsidRPr="000E5D18">
        <w:rPr>
          <w:lang w:val="pt-BR"/>
        </w:rPr>
        <w:t xml:space="preserve">, high, open, close). A função shift(i) </w:t>
      </w:r>
      <w:proofErr w:type="gramStart"/>
      <w:r w:rsidRPr="000E5D18">
        <w:rPr>
          <w:lang w:val="pt-BR"/>
        </w:rPr>
        <w:t>do pandas</w:t>
      </w:r>
      <w:proofErr w:type="gramEnd"/>
      <w:r w:rsidRPr="000E5D18">
        <w:rPr>
          <w:lang w:val="pt-BR"/>
        </w:rPr>
        <w:t xml:space="preserve"> é usada para </w:t>
      </w:r>
      <w:r w:rsidRPr="000E5D18">
        <w:rPr>
          <w:b/>
          <w:bCs/>
          <w:lang w:val="pt-BR"/>
        </w:rPr>
        <w:t>deslocar os dados</w:t>
      </w:r>
      <w:r w:rsidRPr="000E5D18">
        <w:rPr>
          <w:lang w:val="pt-BR"/>
        </w:rPr>
        <w:t xml:space="preserve"> para os </w:t>
      </w:r>
      <w:r w:rsidRPr="000E5D18">
        <w:rPr>
          <w:b/>
          <w:bCs/>
          <w:lang w:val="pt-BR"/>
        </w:rPr>
        <w:t>i períodos anteriores</w:t>
      </w:r>
      <w:r w:rsidRPr="000E5D18">
        <w:rPr>
          <w:lang w:val="pt-BR"/>
        </w:rPr>
        <w:t xml:space="preserve">, criando os </w:t>
      </w: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>.</w:t>
      </w:r>
    </w:p>
    <w:p w14:paraId="6EE455E0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r w:rsidRPr="000E5D18">
        <w:rPr>
          <w:lang w:val="pt-BR"/>
        </w:rPr>
        <w:t>Para cada preço (</w:t>
      </w:r>
      <w:proofErr w:type="spellStart"/>
      <w:r w:rsidRPr="000E5D18">
        <w:rPr>
          <w:lang w:val="pt-BR"/>
        </w:rPr>
        <w:t>low</w:t>
      </w:r>
      <w:proofErr w:type="spellEnd"/>
      <w:r w:rsidRPr="000E5D18">
        <w:rPr>
          <w:lang w:val="pt-BR"/>
        </w:rPr>
        <w:t xml:space="preserve">, high, open, close), são </w:t>
      </w:r>
      <w:proofErr w:type="gramStart"/>
      <w:r w:rsidRPr="000E5D18">
        <w:rPr>
          <w:lang w:val="pt-BR"/>
        </w:rPr>
        <w:t>criadas novas</w:t>
      </w:r>
      <w:proofErr w:type="gramEnd"/>
      <w:r w:rsidRPr="000E5D18">
        <w:rPr>
          <w:lang w:val="pt-BR"/>
        </w:rPr>
        <w:t xml:space="preserve"> colunas como low_lag1, high_</w:t>
      </w:r>
      <w:proofErr w:type="gramStart"/>
      <w:r w:rsidRPr="000E5D18">
        <w:rPr>
          <w:lang w:val="pt-BR"/>
        </w:rPr>
        <w:t>lag1, etc.</w:t>
      </w:r>
      <w:proofErr w:type="gramEnd"/>
      <w:r w:rsidRPr="000E5D18">
        <w:rPr>
          <w:lang w:val="pt-BR"/>
        </w:rPr>
        <w:t xml:space="preserve">, que contêm os valores de </w:t>
      </w:r>
      <w:r w:rsidRPr="000E5D18">
        <w:rPr>
          <w:b/>
          <w:bCs/>
          <w:lang w:val="pt-BR"/>
        </w:rPr>
        <w:t>1, 2 e 3 períodos atrás</w:t>
      </w:r>
      <w:r w:rsidRPr="000E5D18">
        <w:rPr>
          <w:lang w:val="pt-BR"/>
        </w:rPr>
        <w:t>.</w:t>
      </w:r>
    </w:p>
    <w:p w14:paraId="48BF5608" w14:textId="77777777" w:rsidR="000E5D18" w:rsidRPr="000E5D18" w:rsidRDefault="000E5D18" w:rsidP="000E5D18">
      <w:pPr>
        <w:numPr>
          <w:ilvl w:val="0"/>
          <w:numId w:val="26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Concatenando as Colunas</w:t>
      </w:r>
      <w:r w:rsidRPr="000E5D18">
        <w:rPr>
          <w:lang w:val="pt-BR"/>
        </w:rPr>
        <w:t>:</w:t>
      </w:r>
    </w:p>
    <w:p w14:paraId="6F543ADC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r w:rsidRPr="000E5D18">
        <w:rPr>
          <w:lang w:val="pt-BR"/>
        </w:rPr>
        <w:t xml:space="preserve">As colunas criadas para os </w:t>
      </w: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 xml:space="preserve"> são </w:t>
      </w:r>
      <w:r w:rsidRPr="000E5D18">
        <w:rPr>
          <w:b/>
          <w:bCs/>
          <w:lang w:val="pt-BR"/>
        </w:rPr>
        <w:t xml:space="preserve">concatenadas ao </w:t>
      </w:r>
      <w:proofErr w:type="spellStart"/>
      <w:r w:rsidRPr="000E5D18">
        <w:rPr>
          <w:b/>
          <w:bCs/>
          <w:lang w:val="pt-BR"/>
        </w:rPr>
        <w:t>DataFrame</w:t>
      </w:r>
      <w:proofErr w:type="spellEnd"/>
      <w:r w:rsidRPr="000E5D18">
        <w:rPr>
          <w:b/>
          <w:bCs/>
          <w:lang w:val="pt-BR"/>
        </w:rPr>
        <w:t xml:space="preserve"> original</w:t>
      </w:r>
      <w:r w:rsidRPr="000E5D18">
        <w:rPr>
          <w:lang w:val="pt-BR"/>
        </w:rPr>
        <w:t xml:space="preserve"> utilizando a função </w:t>
      </w:r>
      <w:proofErr w:type="spellStart"/>
      <w:proofErr w:type="gramStart"/>
      <w:r w:rsidRPr="000E5D18">
        <w:rPr>
          <w:lang w:val="pt-BR"/>
        </w:rPr>
        <w:t>pd.concat</w:t>
      </w:r>
      <w:proofErr w:type="spellEnd"/>
      <w:proofErr w:type="gramEnd"/>
      <w:r w:rsidRPr="000E5D18">
        <w:rPr>
          <w:lang w:val="pt-BR"/>
        </w:rPr>
        <w:t xml:space="preserve">(). Isso adiciona as novas colunas de </w:t>
      </w: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 xml:space="preserve"> ao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original, mantendo os dados anteriores.</w:t>
      </w:r>
    </w:p>
    <w:p w14:paraId="0D62EE7B" w14:textId="77777777" w:rsidR="000E5D18" w:rsidRPr="000E5D18" w:rsidRDefault="000E5D18" w:rsidP="000E5D18">
      <w:pPr>
        <w:numPr>
          <w:ilvl w:val="0"/>
          <w:numId w:val="26"/>
        </w:numPr>
        <w:jc w:val="both"/>
        <w:rPr>
          <w:lang w:val="pt-BR"/>
        </w:rPr>
      </w:pPr>
      <w:r w:rsidRPr="000E5D18">
        <w:rPr>
          <w:b/>
          <w:bCs/>
          <w:lang w:val="pt-BR"/>
        </w:rPr>
        <w:t>Exceções</w:t>
      </w:r>
      <w:r w:rsidRPr="000E5D18">
        <w:rPr>
          <w:lang w:val="pt-BR"/>
        </w:rPr>
        <w:t>:</w:t>
      </w:r>
    </w:p>
    <w:p w14:paraId="27638F2B" w14:textId="77777777" w:rsidR="000E5D18" w:rsidRPr="000E5D18" w:rsidRDefault="000E5D18" w:rsidP="000E5D18">
      <w:pPr>
        <w:numPr>
          <w:ilvl w:val="1"/>
          <w:numId w:val="26"/>
        </w:numPr>
        <w:jc w:val="both"/>
        <w:rPr>
          <w:lang w:val="pt-BR"/>
        </w:rPr>
      </w:pPr>
      <w:r w:rsidRPr="000E5D18">
        <w:rPr>
          <w:lang w:val="pt-BR"/>
        </w:rPr>
        <w:lastRenderedPageBreak/>
        <w:t xml:space="preserve">Caso ocorra algum erro durante o processo, ele será registrado no log de exceções com a mensagem "Erro em </w:t>
      </w:r>
      <w:proofErr w:type="spellStart"/>
      <w:r w:rsidRPr="000E5D18">
        <w:rPr>
          <w:lang w:val="pt-BR"/>
        </w:rPr>
        <w:t>add_lag_features</w:t>
      </w:r>
      <w:proofErr w:type="spellEnd"/>
      <w:r w:rsidRPr="000E5D18">
        <w:rPr>
          <w:lang w:val="pt-BR"/>
        </w:rPr>
        <w:t>".</w:t>
      </w:r>
    </w:p>
    <w:p w14:paraId="31783E16" w14:textId="77777777" w:rsidR="000E5D18" w:rsidRPr="000E5D18" w:rsidRDefault="000E5D18" w:rsidP="000E5D18">
      <w:pPr>
        <w:jc w:val="both"/>
        <w:rPr>
          <w:b/>
          <w:bCs/>
          <w:lang w:val="pt-BR"/>
        </w:rPr>
      </w:pPr>
      <w:r w:rsidRPr="000E5D18">
        <w:rPr>
          <w:b/>
          <w:bCs/>
          <w:lang w:val="pt-BR"/>
        </w:rPr>
        <w:t xml:space="preserve">Exemplos de uso dos </w:t>
      </w:r>
      <w:proofErr w:type="spellStart"/>
      <w:r w:rsidRPr="000E5D18">
        <w:rPr>
          <w:b/>
          <w:bCs/>
          <w:lang w:val="pt-BR"/>
        </w:rPr>
        <w:t>lags</w:t>
      </w:r>
      <w:proofErr w:type="spellEnd"/>
      <w:r w:rsidRPr="000E5D18">
        <w:rPr>
          <w:b/>
          <w:bCs/>
          <w:lang w:val="pt-BR"/>
        </w:rPr>
        <w:t>:</w:t>
      </w:r>
    </w:p>
    <w:p w14:paraId="6CF2A72F" w14:textId="77777777" w:rsidR="000E5D18" w:rsidRPr="000E5D18" w:rsidRDefault="000E5D18" w:rsidP="000E5D18">
      <w:pPr>
        <w:numPr>
          <w:ilvl w:val="0"/>
          <w:numId w:val="27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Lag</w:t>
      </w:r>
      <w:proofErr w:type="spellEnd"/>
      <w:r w:rsidRPr="000E5D18">
        <w:rPr>
          <w:b/>
          <w:bCs/>
          <w:lang w:val="pt-BR"/>
        </w:rPr>
        <w:t xml:space="preserve"> 1</w:t>
      </w:r>
      <w:r w:rsidRPr="000E5D18">
        <w:rPr>
          <w:lang w:val="pt-BR"/>
        </w:rPr>
        <w:t>: Os preços de 1 período atrás.</w:t>
      </w:r>
    </w:p>
    <w:p w14:paraId="3404A412" w14:textId="77777777" w:rsidR="000E5D18" w:rsidRPr="000E5D18" w:rsidRDefault="000E5D18" w:rsidP="000E5D18">
      <w:pPr>
        <w:numPr>
          <w:ilvl w:val="0"/>
          <w:numId w:val="27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Lag</w:t>
      </w:r>
      <w:proofErr w:type="spellEnd"/>
      <w:r w:rsidRPr="000E5D18">
        <w:rPr>
          <w:b/>
          <w:bCs/>
          <w:lang w:val="pt-BR"/>
        </w:rPr>
        <w:t xml:space="preserve"> 2</w:t>
      </w:r>
      <w:r w:rsidRPr="000E5D18">
        <w:rPr>
          <w:lang w:val="pt-BR"/>
        </w:rPr>
        <w:t>: Os preços de 2 períodos atrás.</w:t>
      </w:r>
    </w:p>
    <w:p w14:paraId="311712E4" w14:textId="77777777" w:rsidR="000E5D18" w:rsidRPr="000E5D18" w:rsidRDefault="000E5D18" w:rsidP="000E5D18">
      <w:pPr>
        <w:numPr>
          <w:ilvl w:val="0"/>
          <w:numId w:val="27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Lag</w:t>
      </w:r>
      <w:proofErr w:type="spellEnd"/>
      <w:r w:rsidRPr="000E5D18">
        <w:rPr>
          <w:b/>
          <w:bCs/>
          <w:lang w:val="pt-BR"/>
        </w:rPr>
        <w:t xml:space="preserve"> 3</w:t>
      </w:r>
      <w:r w:rsidRPr="000E5D18">
        <w:rPr>
          <w:lang w:val="pt-BR"/>
        </w:rPr>
        <w:t>: Os preços de 3 períodos atrás.</w:t>
      </w:r>
    </w:p>
    <w:p w14:paraId="5D3C9230" w14:textId="77777777" w:rsidR="000E5D18" w:rsidRPr="000E5D18" w:rsidRDefault="000E5D18" w:rsidP="000E5D18">
      <w:pPr>
        <w:jc w:val="both"/>
        <w:rPr>
          <w:b/>
          <w:bCs/>
          <w:lang w:val="pt-BR"/>
        </w:rPr>
      </w:pPr>
      <w:r w:rsidRPr="000E5D18">
        <w:rPr>
          <w:b/>
          <w:bCs/>
          <w:lang w:val="pt-BR"/>
        </w:rPr>
        <w:t>Utilidade:</w:t>
      </w:r>
    </w:p>
    <w:p w14:paraId="77C121B6" w14:textId="77777777" w:rsidR="000E5D18" w:rsidRPr="000E5D18" w:rsidRDefault="000E5D18" w:rsidP="000E5D18">
      <w:pPr>
        <w:numPr>
          <w:ilvl w:val="0"/>
          <w:numId w:val="28"/>
        </w:numPr>
        <w:jc w:val="both"/>
        <w:rPr>
          <w:lang w:val="pt-BR"/>
        </w:rPr>
      </w:pPr>
      <w:proofErr w:type="spellStart"/>
      <w:r w:rsidRPr="000E5D18">
        <w:rPr>
          <w:b/>
          <w:bCs/>
          <w:lang w:val="pt-BR"/>
        </w:rPr>
        <w:t>Lags</w:t>
      </w:r>
      <w:proofErr w:type="spellEnd"/>
      <w:r w:rsidRPr="000E5D18">
        <w:rPr>
          <w:lang w:val="pt-BR"/>
        </w:rPr>
        <w:t xml:space="preserve"> são comumente usados em modelos de previsão para capturar a </w:t>
      </w:r>
      <w:r w:rsidRPr="000E5D18">
        <w:rPr>
          <w:b/>
          <w:bCs/>
          <w:lang w:val="pt-BR"/>
        </w:rPr>
        <w:t>dependência temporal</w:t>
      </w:r>
      <w:r w:rsidRPr="000E5D18">
        <w:rPr>
          <w:lang w:val="pt-BR"/>
        </w:rPr>
        <w:t>. Por exemplo, ao prever os preços futuros de uma ação, podemos usar os preços passados (</w:t>
      </w:r>
      <w:proofErr w:type="spellStart"/>
      <w:r w:rsidRPr="000E5D18">
        <w:rPr>
          <w:lang w:val="pt-BR"/>
        </w:rPr>
        <w:t>lags</w:t>
      </w:r>
      <w:proofErr w:type="spellEnd"/>
      <w:r w:rsidRPr="000E5D18">
        <w:rPr>
          <w:lang w:val="pt-BR"/>
        </w:rPr>
        <w:t xml:space="preserve">) como </w:t>
      </w:r>
      <w:r w:rsidRPr="000E5D18">
        <w:rPr>
          <w:b/>
          <w:bCs/>
          <w:lang w:val="pt-BR"/>
        </w:rPr>
        <w:t>variáveis independentes</w:t>
      </w:r>
      <w:r w:rsidRPr="000E5D18">
        <w:rPr>
          <w:lang w:val="pt-BR"/>
        </w:rPr>
        <w:t xml:space="preserve"> no modelo para prever o preço de fechamento futuro.</w:t>
      </w:r>
    </w:p>
    <w:p w14:paraId="473740FF" w14:textId="77777777" w:rsidR="000E5D18" w:rsidRPr="000E5D18" w:rsidRDefault="000E5D18" w:rsidP="000E5D18">
      <w:pPr>
        <w:jc w:val="both"/>
        <w:rPr>
          <w:b/>
          <w:bCs/>
          <w:lang w:val="pt-BR"/>
        </w:rPr>
      </w:pPr>
      <w:r w:rsidRPr="000E5D18">
        <w:rPr>
          <w:b/>
          <w:bCs/>
          <w:lang w:val="pt-BR"/>
        </w:rPr>
        <w:t>Exemplo:</w:t>
      </w:r>
    </w:p>
    <w:p w14:paraId="2DC55679" w14:textId="77777777" w:rsidR="000E5D18" w:rsidRPr="000E5D18" w:rsidRDefault="000E5D18" w:rsidP="000E5D18">
      <w:pPr>
        <w:jc w:val="both"/>
        <w:rPr>
          <w:lang w:val="pt-BR"/>
        </w:rPr>
      </w:pPr>
      <w:r w:rsidRPr="000E5D18">
        <w:rPr>
          <w:lang w:val="pt-BR"/>
        </w:rPr>
        <w:t xml:space="preserve">Se tivermos um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com os preços de </w:t>
      </w:r>
      <w:proofErr w:type="spellStart"/>
      <w:r w:rsidRPr="000E5D18">
        <w:rPr>
          <w:b/>
          <w:bCs/>
          <w:lang w:val="pt-BR"/>
        </w:rPr>
        <w:t>low</w:t>
      </w:r>
      <w:proofErr w:type="spellEnd"/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high</w:t>
      </w:r>
      <w:r w:rsidRPr="000E5D18">
        <w:rPr>
          <w:lang w:val="pt-BR"/>
        </w:rPr>
        <w:t xml:space="preserve">, </w:t>
      </w:r>
      <w:r w:rsidRPr="000E5D18">
        <w:rPr>
          <w:b/>
          <w:bCs/>
          <w:lang w:val="pt-BR"/>
        </w:rPr>
        <w:t>open</w:t>
      </w:r>
      <w:r w:rsidRPr="000E5D18">
        <w:rPr>
          <w:lang w:val="pt-BR"/>
        </w:rPr>
        <w:t xml:space="preserve"> e </w:t>
      </w:r>
      <w:r w:rsidRPr="000E5D18">
        <w:rPr>
          <w:b/>
          <w:bCs/>
          <w:lang w:val="pt-BR"/>
        </w:rPr>
        <w:t>close</w:t>
      </w:r>
      <w:r w:rsidRPr="000E5D18">
        <w:rPr>
          <w:lang w:val="pt-BR"/>
        </w:rPr>
        <w:t xml:space="preserve">, após aplicar a função </w:t>
      </w:r>
      <w:proofErr w:type="spellStart"/>
      <w:r w:rsidRPr="000E5D18">
        <w:rPr>
          <w:lang w:val="pt-BR"/>
        </w:rPr>
        <w:t>add_lag_features</w:t>
      </w:r>
      <w:proofErr w:type="spellEnd"/>
      <w:r w:rsidRPr="000E5D18">
        <w:rPr>
          <w:lang w:val="pt-BR"/>
        </w:rPr>
        <w:t>(</w:t>
      </w:r>
      <w:proofErr w:type="spellStart"/>
      <w:r w:rsidRPr="000E5D18">
        <w:rPr>
          <w:lang w:val="pt-BR"/>
        </w:rPr>
        <w:t>df</w:t>
      </w:r>
      <w:proofErr w:type="spellEnd"/>
      <w:r w:rsidRPr="000E5D18">
        <w:rPr>
          <w:lang w:val="pt-BR"/>
        </w:rPr>
        <w:t xml:space="preserve">), o </w:t>
      </w:r>
      <w:proofErr w:type="spellStart"/>
      <w:r w:rsidRPr="000E5D18">
        <w:rPr>
          <w:lang w:val="pt-BR"/>
        </w:rPr>
        <w:t>DataFrame</w:t>
      </w:r>
      <w:proofErr w:type="spellEnd"/>
      <w:r w:rsidRPr="000E5D18">
        <w:rPr>
          <w:lang w:val="pt-BR"/>
        </w:rPr>
        <w:t xml:space="preserve"> resultante terá colunas adicionais como:</w:t>
      </w:r>
    </w:p>
    <w:p w14:paraId="06931FA6" w14:textId="77777777" w:rsidR="000E5D18" w:rsidRPr="000E5D18" w:rsidRDefault="000E5D18" w:rsidP="000E5D18">
      <w:pPr>
        <w:numPr>
          <w:ilvl w:val="0"/>
          <w:numId w:val="29"/>
        </w:numPr>
        <w:jc w:val="both"/>
      </w:pPr>
      <w:r w:rsidRPr="000E5D18">
        <w:t>low_lag1, high_lag1, open_lag1, close_lag1</w:t>
      </w:r>
    </w:p>
    <w:p w14:paraId="5531E5EA" w14:textId="77777777" w:rsidR="000E5D18" w:rsidRPr="000E5D18" w:rsidRDefault="000E5D18" w:rsidP="000E5D18">
      <w:pPr>
        <w:numPr>
          <w:ilvl w:val="0"/>
          <w:numId w:val="29"/>
        </w:numPr>
        <w:jc w:val="both"/>
      </w:pPr>
      <w:r w:rsidRPr="000E5D18">
        <w:t>low_lag2, high_lag2, open_lag2, close_lag2</w:t>
      </w:r>
    </w:p>
    <w:p w14:paraId="764E2E34" w14:textId="77777777" w:rsidR="000E5D18" w:rsidRPr="000E5D18" w:rsidRDefault="000E5D18" w:rsidP="000E5D18">
      <w:pPr>
        <w:numPr>
          <w:ilvl w:val="0"/>
          <w:numId w:val="29"/>
        </w:numPr>
        <w:jc w:val="both"/>
      </w:pPr>
      <w:r w:rsidRPr="000E5D18">
        <w:t>low_lag3, high_lag3, open_lag3, close_lag3</w:t>
      </w:r>
    </w:p>
    <w:p w14:paraId="304F65D2" w14:textId="77777777" w:rsidR="000E5D18" w:rsidRPr="000E5D18" w:rsidRDefault="000E5D18" w:rsidP="000E5D18">
      <w:pPr>
        <w:jc w:val="both"/>
        <w:rPr>
          <w:lang w:val="pt-BR"/>
        </w:rPr>
      </w:pPr>
      <w:r w:rsidRPr="000E5D18">
        <w:rPr>
          <w:lang w:val="pt-BR"/>
        </w:rPr>
        <w:t>Essas novas colunas são úteis para analisar como os preços passados podem influenciar os preços futuros.</w:t>
      </w:r>
    </w:p>
    <w:p w14:paraId="7101F68A" w14:textId="77777777" w:rsidR="00A24BEB" w:rsidRPr="00EF3534" w:rsidRDefault="00000000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 xml:space="preserve">16. </w:t>
      </w:r>
      <w:proofErr w:type="spellStart"/>
      <w:r w:rsidRPr="00A24BEB">
        <w:rPr>
          <w:b/>
          <w:bCs/>
          <w:lang w:val="pt-BR"/>
        </w:rPr>
        <w:t>add_hull_moving_average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b/>
          <w:bCs/>
          <w:lang w:val="pt-BR"/>
        </w:rPr>
        <w:br/>
      </w:r>
      <w:r w:rsidRPr="00A24BEB">
        <w:rPr>
          <w:lang w:val="pt-BR"/>
        </w:rPr>
        <w:t xml:space="preserve">    Adiciona as médias móveis de Hull (HMA)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 para diferentes períodos (9, 14, 21, 50 e 100). A HMA é uma versão mais suavizada da média móvel ponderada, que visa reduzir o atraso nas respostas às mudanças de preço.</w:t>
      </w:r>
      <w:r w:rsidR="00A24BEB">
        <w:rPr>
          <w:lang w:val="pt-BR"/>
        </w:rPr>
        <w:br/>
      </w:r>
      <w:r w:rsidR="00A24BEB" w:rsidRPr="00EF3534">
        <w:rPr>
          <w:b/>
          <w:bCs/>
          <w:lang w:val="pt-BR"/>
        </w:rPr>
        <w:t xml:space="preserve">Explicação da Função </w:t>
      </w:r>
      <w:proofErr w:type="spellStart"/>
      <w:r w:rsidR="00A24BEB" w:rsidRPr="00EF3534">
        <w:rPr>
          <w:b/>
          <w:bCs/>
          <w:lang w:val="pt-BR"/>
        </w:rPr>
        <w:t>add_hull_moving_average</w:t>
      </w:r>
      <w:proofErr w:type="spellEnd"/>
      <w:r w:rsidR="00A24BEB" w:rsidRPr="00EF3534">
        <w:rPr>
          <w:b/>
          <w:bCs/>
          <w:lang w:val="pt-BR"/>
        </w:rPr>
        <w:t>:</w:t>
      </w:r>
    </w:p>
    <w:p w14:paraId="735BF062" w14:textId="77777777" w:rsidR="00A24BEB" w:rsidRPr="00A24BEB" w:rsidRDefault="00A24BEB" w:rsidP="000E5D18">
      <w:pPr>
        <w:numPr>
          <w:ilvl w:val="0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Objetivo</w:t>
      </w:r>
      <w:r w:rsidRPr="00A24BEB">
        <w:rPr>
          <w:lang w:val="pt-BR"/>
        </w:rPr>
        <w:t>:</w:t>
      </w:r>
    </w:p>
    <w:p w14:paraId="2921E14E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lang w:val="pt-BR"/>
        </w:rPr>
        <w:t xml:space="preserve">A função </w:t>
      </w:r>
      <w:r w:rsidRPr="00A24BEB">
        <w:rPr>
          <w:b/>
          <w:bCs/>
          <w:lang w:val="pt-BR"/>
        </w:rPr>
        <w:t>adiciona as médias móveis de Hull (HMA)</w:t>
      </w:r>
      <w:r w:rsidRPr="00A24BEB">
        <w:rPr>
          <w:lang w:val="pt-BR"/>
        </w:rPr>
        <w:t xml:space="preserve">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 para diferentes períodos (9, 14, 21, 50 e 100). A </w:t>
      </w:r>
      <w:r w:rsidRPr="00A24BEB">
        <w:rPr>
          <w:b/>
          <w:bCs/>
          <w:lang w:val="pt-BR"/>
        </w:rPr>
        <w:t>HMA</w:t>
      </w:r>
      <w:r w:rsidRPr="00A24BEB">
        <w:rPr>
          <w:lang w:val="pt-BR"/>
        </w:rPr>
        <w:t xml:space="preserve"> é uma versão aprimorada da média móvel simples (SMA) ou ponderada (WMA), projetada para reduzir o </w:t>
      </w:r>
      <w:r w:rsidRPr="00A24BEB">
        <w:rPr>
          <w:b/>
          <w:bCs/>
          <w:lang w:val="pt-BR"/>
        </w:rPr>
        <w:t>atraso</w:t>
      </w:r>
      <w:r w:rsidRPr="00A24BEB">
        <w:rPr>
          <w:lang w:val="pt-BR"/>
        </w:rPr>
        <w:t xml:space="preserve"> e </w:t>
      </w:r>
      <w:r w:rsidRPr="00A24BEB">
        <w:rPr>
          <w:b/>
          <w:bCs/>
          <w:lang w:val="pt-BR"/>
        </w:rPr>
        <w:t>aumentar a suavização</w:t>
      </w:r>
      <w:r w:rsidRPr="00A24BEB">
        <w:rPr>
          <w:lang w:val="pt-BR"/>
        </w:rPr>
        <w:t>.</w:t>
      </w:r>
    </w:p>
    <w:p w14:paraId="13CD3100" w14:textId="77777777" w:rsidR="00A24BEB" w:rsidRPr="00A24BEB" w:rsidRDefault="00A24BEB" w:rsidP="000E5D18">
      <w:pPr>
        <w:numPr>
          <w:ilvl w:val="0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Cálculo da HMA</w:t>
      </w:r>
      <w:r w:rsidRPr="00A24BEB">
        <w:rPr>
          <w:lang w:val="pt-BR"/>
        </w:rPr>
        <w:t>:</w:t>
      </w:r>
    </w:p>
    <w:p w14:paraId="41DD814D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lastRenderedPageBreak/>
        <w:t>Média Móvel de Hull (HMA)</w:t>
      </w:r>
      <w:r w:rsidRPr="00A24BEB">
        <w:rPr>
          <w:lang w:val="pt-BR"/>
        </w:rPr>
        <w:t xml:space="preserve"> é uma combinação de </w:t>
      </w:r>
      <w:r w:rsidRPr="00A24BEB">
        <w:rPr>
          <w:b/>
          <w:bCs/>
          <w:lang w:val="pt-BR"/>
        </w:rPr>
        <w:t>Médias Móveis Ponderadas (WMA)</w:t>
      </w:r>
      <w:r w:rsidRPr="00A24BEB">
        <w:rPr>
          <w:lang w:val="pt-BR"/>
        </w:rPr>
        <w:t>. A HMA tem como objetivo ser mais rápida, sem sacrificar a suavização. O cálculo da HMA utiliza a fórmula abaixo:</w:t>
      </w:r>
    </w:p>
    <w:p w14:paraId="69B63891" w14:textId="77777777" w:rsidR="00A24BEB" w:rsidRPr="00A24BEB" w:rsidRDefault="00A24BEB" w:rsidP="000E5D18">
      <w:pPr>
        <w:jc w:val="both"/>
        <w:rPr>
          <w:lang w:val="pt-BR"/>
        </w:rPr>
      </w:pPr>
      <w:r w:rsidRPr="00A24BEB">
        <w:rPr>
          <w:lang w:val="pt-BR"/>
        </w:rPr>
        <w:t>HMA=WMA(2×</w:t>
      </w:r>
      <w:proofErr w:type="gramStart"/>
      <w:r w:rsidRPr="00A24BEB">
        <w:rPr>
          <w:lang w:val="pt-BR"/>
        </w:rPr>
        <w:t>WMA(</w:t>
      </w:r>
      <w:proofErr w:type="spellStart"/>
      <w:r w:rsidRPr="00A24BEB">
        <w:rPr>
          <w:lang w:val="pt-BR"/>
        </w:rPr>
        <w:t>close,n</w:t>
      </w:r>
      <w:proofErr w:type="spellEnd"/>
      <w:proofErr w:type="gramEnd"/>
      <w:r w:rsidRPr="00A24BEB">
        <w:rPr>
          <w:lang w:val="pt-BR"/>
        </w:rPr>
        <w:t>/</w:t>
      </w:r>
      <w:proofErr w:type="gramStart"/>
      <w:r w:rsidRPr="00A24BEB">
        <w:rPr>
          <w:lang w:val="pt-BR"/>
        </w:rPr>
        <w:t>2)−WMA(</w:t>
      </w:r>
      <w:proofErr w:type="spellStart"/>
      <w:r w:rsidRPr="00A24BEB">
        <w:rPr>
          <w:lang w:val="pt-BR"/>
        </w:rPr>
        <w:t>close,n</w:t>
      </w:r>
      <w:proofErr w:type="spellEnd"/>
      <w:proofErr w:type="gramEnd"/>
      <w:r w:rsidRPr="00A24BEB">
        <w:rPr>
          <w:lang w:val="pt-BR"/>
        </w:rPr>
        <w:t>)</w:t>
      </w:r>
      <w:proofErr w:type="gramStart"/>
      <w:r w:rsidRPr="00A24BEB">
        <w:rPr>
          <w:lang w:val="pt-BR"/>
        </w:rPr>
        <w:t>),</w:t>
      </w:r>
      <w:proofErr w:type="spellStart"/>
      <w:r w:rsidRPr="00A24BEB">
        <w:rPr>
          <w:lang w:val="pt-BR"/>
        </w:rPr>
        <w:t>nHMA</w:t>
      </w:r>
      <w:proofErr w:type="spellEnd"/>
      <w:proofErr w:type="gramEnd"/>
      <w:r w:rsidRPr="00A24BEB">
        <w:rPr>
          <w:lang w:val="pt-BR"/>
        </w:rPr>
        <w:t xml:space="preserve"> = </w:t>
      </w:r>
      <w:proofErr w:type="gramStart"/>
      <w:r w:rsidRPr="00A24BEB">
        <w:rPr>
          <w:lang w:val="pt-BR"/>
        </w:rPr>
        <w:t>WMA(</w:t>
      </w:r>
      <w:proofErr w:type="gramEnd"/>
      <w:r w:rsidRPr="00A24BEB">
        <w:rPr>
          <w:lang w:val="pt-BR"/>
        </w:rPr>
        <w:t>2 \times WMA(\</w:t>
      </w:r>
      <w:proofErr w:type="spellStart"/>
      <w:r w:rsidRPr="00A24BEB">
        <w:rPr>
          <w:lang w:val="pt-BR"/>
        </w:rPr>
        <w:t>text</w:t>
      </w:r>
      <w:proofErr w:type="spellEnd"/>
      <w:r w:rsidRPr="00A24BEB">
        <w:rPr>
          <w:lang w:val="pt-BR"/>
        </w:rPr>
        <w:t>{close}, n/2) - WMA(\</w:t>
      </w:r>
      <w:proofErr w:type="spellStart"/>
      <w:r w:rsidRPr="00A24BEB">
        <w:rPr>
          <w:lang w:val="pt-BR"/>
        </w:rPr>
        <w:t>text</w:t>
      </w:r>
      <w:proofErr w:type="spellEnd"/>
      <w:r w:rsidRPr="00A24BEB">
        <w:rPr>
          <w:lang w:val="pt-BR"/>
        </w:rPr>
        <w:t>{close}, n)), \</w:t>
      </w:r>
      <w:proofErr w:type="spellStart"/>
      <w:r w:rsidRPr="00A24BEB">
        <w:rPr>
          <w:lang w:val="pt-BR"/>
        </w:rPr>
        <w:t>sqrt</w:t>
      </w:r>
      <w:proofErr w:type="spellEnd"/>
      <w:r w:rsidRPr="00A24BEB">
        <w:rPr>
          <w:lang w:val="pt-BR"/>
        </w:rPr>
        <w:t>{n}HMA=WMA(2×</w:t>
      </w:r>
      <w:proofErr w:type="gramStart"/>
      <w:r w:rsidRPr="00A24BEB">
        <w:rPr>
          <w:lang w:val="pt-BR"/>
        </w:rPr>
        <w:t>WMA(</w:t>
      </w:r>
      <w:proofErr w:type="spellStart"/>
      <w:r w:rsidRPr="00A24BEB">
        <w:rPr>
          <w:lang w:val="pt-BR"/>
        </w:rPr>
        <w:t>close,n</w:t>
      </w:r>
      <w:proofErr w:type="spellEnd"/>
      <w:proofErr w:type="gramEnd"/>
      <w:r w:rsidRPr="00A24BEB">
        <w:rPr>
          <w:lang w:val="pt-BR"/>
        </w:rPr>
        <w:t>/</w:t>
      </w:r>
      <w:proofErr w:type="gramStart"/>
      <w:r w:rsidRPr="00A24BEB">
        <w:rPr>
          <w:lang w:val="pt-BR"/>
        </w:rPr>
        <w:t>2)−WMA(</w:t>
      </w:r>
      <w:proofErr w:type="spellStart"/>
      <w:r w:rsidRPr="00A24BEB">
        <w:rPr>
          <w:lang w:val="pt-BR"/>
        </w:rPr>
        <w:t>close,n</w:t>
      </w:r>
      <w:proofErr w:type="spellEnd"/>
      <w:proofErr w:type="gramEnd"/>
      <w:r w:rsidRPr="00A24BEB">
        <w:rPr>
          <w:lang w:val="pt-BR"/>
        </w:rPr>
        <w:t>)</w:t>
      </w:r>
      <w:proofErr w:type="gramStart"/>
      <w:r w:rsidRPr="00A24BEB">
        <w:rPr>
          <w:lang w:val="pt-BR"/>
        </w:rPr>
        <w:t>),n​</w:t>
      </w:r>
      <w:proofErr w:type="gramEnd"/>
      <w:r w:rsidRPr="00A24BEB">
        <w:rPr>
          <w:lang w:val="pt-BR"/>
        </w:rPr>
        <w:t xml:space="preserve"> </w:t>
      </w:r>
    </w:p>
    <w:p w14:paraId="0EA50B77" w14:textId="77777777" w:rsidR="00A24BEB" w:rsidRPr="00A24BEB" w:rsidRDefault="00A24BEB" w:rsidP="000E5D18">
      <w:pPr>
        <w:jc w:val="both"/>
        <w:rPr>
          <w:lang w:val="pt-BR"/>
        </w:rPr>
      </w:pPr>
      <w:r w:rsidRPr="00A24BEB">
        <w:rPr>
          <w:lang w:val="pt-BR"/>
        </w:rPr>
        <w:t>Onde:</w:t>
      </w:r>
    </w:p>
    <w:p w14:paraId="6CB58036" w14:textId="77777777" w:rsidR="00A24BEB" w:rsidRPr="00A24BEB" w:rsidRDefault="00A24BEB" w:rsidP="000E5D18">
      <w:pPr>
        <w:numPr>
          <w:ilvl w:val="2"/>
          <w:numId w:val="22"/>
        </w:numPr>
        <w:jc w:val="both"/>
        <w:rPr>
          <w:lang w:val="pt-BR"/>
        </w:rPr>
      </w:pPr>
      <w:proofErr w:type="spellStart"/>
      <w:r w:rsidRPr="00A24BEB">
        <w:rPr>
          <w:lang w:val="pt-BR"/>
        </w:rPr>
        <w:t>nnn</w:t>
      </w:r>
      <w:proofErr w:type="spellEnd"/>
      <w:r w:rsidRPr="00A24BEB">
        <w:rPr>
          <w:lang w:val="pt-BR"/>
        </w:rPr>
        <w:t xml:space="preserve"> é o período da HMA.</w:t>
      </w:r>
    </w:p>
    <w:p w14:paraId="0A04895D" w14:textId="77777777" w:rsidR="00A24BEB" w:rsidRPr="00A24BEB" w:rsidRDefault="00A24BEB" w:rsidP="000E5D18">
      <w:pPr>
        <w:numPr>
          <w:ilvl w:val="2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WMA</w:t>
      </w:r>
      <w:r w:rsidRPr="00A24BEB">
        <w:rPr>
          <w:lang w:val="pt-BR"/>
        </w:rPr>
        <w:t xml:space="preserve"> é a média móvel ponderada.</w:t>
      </w:r>
    </w:p>
    <w:p w14:paraId="6B165E11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lang w:val="pt-BR"/>
        </w:rPr>
        <w:t xml:space="preserve">A função </w:t>
      </w:r>
      <w:proofErr w:type="spellStart"/>
      <w:r w:rsidRPr="00A24BEB">
        <w:rPr>
          <w:lang w:val="pt-BR"/>
        </w:rPr>
        <w:t>hull_ma</w:t>
      </w:r>
      <w:proofErr w:type="spellEnd"/>
      <w:r w:rsidRPr="00A24BEB">
        <w:rPr>
          <w:lang w:val="pt-BR"/>
        </w:rPr>
        <w:t xml:space="preserve"> (presumivelmente definida em outro lugar no seu código) é responsável por calcular a HMA para um determinado período.</w:t>
      </w:r>
    </w:p>
    <w:p w14:paraId="5423B599" w14:textId="77777777" w:rsidR="00A24BEB" w:rsidRPr="00A24BEB" w:rsidRDefault="00A24BEB" w:rsidP="000E5D18">
      <w:pPr>
        <w:numPr>
          <w:ilvl w:val="0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Períodos de Cálculo</w:t>
      </w:r>
      <w:r w:rsidRPr="00A24BEB">
        <w:rPr>
          <w:lang w:val="pt-BR"/>
        </w:rPr>
        <w:t>:</w:t>
      </w:r>
    </w:p>
    <w:p w14:paraId="78FA9F7F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lang w:val="pt-BR"/>
        </w:rPr>
        <w:t xml:space="preserve">A função calcula a HMA para os seguintes períodos: </w:t>
      </w:r>
      <w:r w:rsidRPr="00A24BEB">
        <w:rPr>
          <w:b/>
          <w:bCs/>
          <w:lang w:val="pt-BR"/>
        </w:rPr>
        <w:t>9, 14, 21, 50 e 100</w:t>
      </w:r>
      <w:r w:rsidRPr="00A24BEB">
        <w:rPr>
          <w:lang w:val="pt-BR"/>
        </w:rPr>
        <w:t>. Esses são períodos comuns usados para capturar diferentes horizontes de tempo, desde o curto até o longo prazo.</w:t>
      </w:r>
    </w:p>
    <w:p w14:paraId="41C5C113" w14:textId="77777777" w:rsidR="00A24BEB" w:rsidRPr="00A24BEB" w:rsidRDefault="00A24BEB" w:rsidP="000E5D18">
      <w:pPr>
        <w:numPr>
          <w:ilvl w:val="0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Concatenando as Colunas</w:t>
      </w:r>
      <w:r w:rsidRPr="00A24BEB">
        <w:rPr>
          <w:lang w:val="pt-BR"/>
        </w:rPr>
        <w:t>:</w:t>
      </w:r>
    </w:p>
    <w:p w14:paraId="5A8CCC25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lang w:val="pt-BR"/>
        </w:rPr>
        <w:t xml:space="preserve">Após calcular as </w:t>
      </w:r>
      <w:proofErr w:type="spellStart"/>
      <w:r w:rsidRPr="00A24BEB">
        <w:rPr>
          <w:lang w:val="pt-BR"/>
        </w:rPr>
        <w:t>HMAs</w:t>
      </w:r>
      <w:proofErr w:type="spellEnd"/>
      <w:r w:rsidRPr="00A24BEB">
        <w:rPr>
          <w:lang w:val="pt-BR"/>
        </w:rPr>
        <w:t xml:space="preserve"> para os diferentes períodos, as novas colunas (hma_9, hma_14, hma_21, hma_50, hma_100) são </w:t>
      </w:r>
      <w:r w:rsidRPr="00A24BEB">
        <w:rPr>
          <w:b/>
          <w:bCs/>
          <w:lang w:val="pt-BR"/>
        </w:rPr>
        <w:t xml:space="preserve">adicionadas ao </w:t>
      </w:r>
      <w:proofErr w:type="spellStart"/>
      <w:r w:rsidRPr="00A24BEB">
        <w:rPr>
          <w:b/>
          <w:bCs/>
          <w:lang w:val="pt-BR"/>
        </w:rPr>
        <w:t>DataFrame</w:t>
      </w:r>
      <w:proofErr w:type="spellEnd"/>
      <w:r w:rsidRPr="00A24BEB">
        <w:rPr>
          <w:lang w:val="pt-BR"/>
        </w:rPr>
        <w:t xml:space="preserve"> utilizando </w:t>
      </w:r>
      <w:proofErr w:type="spellStart"/>
      <w:proofErr w:type="gramStart"/>
      <w:r w:rsidRPr="00A24BEB">
        <w:rPr>
          <w:lang w:val="pt-BR"/>
        </w:rPr>
        <w:t>pd.concat</w:t>
      </w:r>
      <w:proofErr w:type="spellEnd"/>
      <w:proofErr w:type="gramEnd"/>
      <w:r w:rsidRPr="00A24BEB">
        <w:rPr>
          <w:lang w:val="pt-BR"/>
        </w:rPr>
        <w:t xml:space="preserve">(). Isso garante que todas as colunas de HMA sejam adicionadas ao </w:t>
      </w:r>
      <w:proofErr w:type="spellStart"/>
      <w:r w:rsidRPr="00A24BEB">
        <w:rPr>
          <w:lang w:val="pt-BR"/>
        </w:rPr>
        <w:t>DataFrame</w:t>
      </w:r>
      <w:proofErr w:type="spellEnd"/>
      <w:r w:rsidRPr="00A24BEB">
        <w:rPr>
          <w:lang w:val="pt-BR"/>
        </w:rPr>
        <w:t xml:space="preserve"> de uma vez, de forma eficiente.</w:t>
      </w:r>
    </w:p>
    <w:p w14:paraId="668083E7" w14:textId="77777777" w:rsidR="00A24BEB" w:rsidRPr="00A24BEB" w:rsidRDefault="00A24BEB" w:rsidP="000E5D18">
      <w:pPr>
        <w:numPr>
          <w:ilvl w:val="0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Tratamento de Exceções</w:t>
      </w:r>
      <w:r w:rsidRPr="00A24BEB">
        <w:rPr>
          <w:lang w:val="pt-BR"/>
        </w:rPr>
        <w:t>:</w:t>
      </w:r>
    </w:p>
    <w:p w14:paraId="6B51144D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lang w:val="pt-BR"/>
        </w:rPr>
        <w:t xml:space="preserve">Caso algum erro ocorra durante o processo (por exemplo, se a função </w:t>
      </w:r>
      <w:proofErr w:type="spellStart"/>
      <w:r w:rsidRPr="00A24BEB">
        <w:rPr>
          <w:lang w:val="pt-BR"/>
        </w:rPr>
        <w:t>hull_ma</w:t>
      </w:r>
      <w:proofErr w:type="spellEnd"/>
      <w:r w:rsidRPr="00A24BEB">
        <w:rPr>
          <w:lang w:val="pt-BR"/>
        </w:rPr>
        <w:t xml:space="preserve"> falhar), o erro é registrado usando </w:t>
      </w:r>
      <w:proofErr w:type="spellStart"/>
      <w:proofErr w:type="gramStart"/>
      <w:r w:rsidRPr="00A24BEB">
        <w:rPr>
          <w:lang w:val="pt-BR"/>
        </w:rPr>
        <w:t>logging.exception</w:t>
      </w:r>
      <w:proofErr w:type="spellEnd"/>
      <w:proofErr w:type="gramEnd"/>
      <w:r w:rsidRPr="00A24BEB">
        <w:rPr>
          <w:lang w:val="pt-BR"/>
        </w:rPr>
        <w:t xml:space="preserve">(). Isso ajuda a rastrear e depurar possíveis problemas no cálculo das </w:t>
      </w:r>
      <w:proofErr w:type="spellStart"/>
      <w:r w:rsidRPr="00A24BEB">
        <w:rPr>
          <w:lang w:val="pt-BR"/>
        </w:rPr>
        <w:t>HMAs</w:t>
      </w:r>
      <w:proofErr w:type="spellEnd"/>
      <w:r w:rsidRPr="00A24BEB">
        <w:rPr>
          <w:lang w:val="pt-BR"/>
        </w:rPr>
        <w:t>.</w:t>
      </w:r>
    </w:p>
    <w:p w14:paraId="2084B095" w14:textId="77777777" w:rsidR="00A24BEB" w:rsidRPr="00A24BEB" w:rsidRDefault="00A24BEB" w:rsidP="000E5D18">
      <w:pPr>
        <w:numPr>
          <w:ilvl w:val="0"/>
          <w:numId w:val="22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Resultado</w:t>
      </w:r>
      <w:r w:rsidRPr="00A24BEB">
        <w:rPr>
          <w:lang w:val="pt-BR"/>
        </w:rPr>
        <w:t>:</w:t>
      </w:r>
    </w:p>
    <w:p w14:paraId="1D76F91B" w14:textId="77777777" w:rsidR="00A24BEB" w:rsidRPr="00A24BEB" w:rsidRDefault="00A24BEB" w:rsidP="000E5D18">
      <w:pPr>
        <w:numPr>
          <w:ilvl w:val="1"/>
          <w:numId w:val="22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proofErr w:type="spellStart"/>
      <w:r w:rsidRPr="00A24BEB">
        <w:rPr>
          <w:b/>
          <w:bCs/>
          <w:lang w:val="pt-BR"/>
        </w:rPr>
        <w:t>DataFrame</w:t>
      </w:r>
      <w:proofErr w:type="spellEnd"/>
      <w:r w:rsidRPr="00A24BEB">
        <w:rPr>
          <w:lang w:val="pt-BR"/>
        </w:rPr>
        <w:t xml:space="preserve"> é retornado com as novas colunas de HMA adicionadas. Isso permite que você use as </w:t>
      </w:r>
      <w:proofErr w:type="spellStart"/>
      <w:r w:rsidRPr="00A24BEB">
        <w:rPr>
          <w:lang w:val="pt-BR"/>
        </w:rPr>
        <w:t>HMAs</w:t>
      </w:r>
      <w:proofErr w:type="spellEnd"/>
      <w:r w:rsidRPr="00A24BEB">
        <w:rPr>
          <w:lang w:val="pt-BR"/>
        </w:rPr>
        <w:t xml:space="preserve"> para análise de tendências e para identificar mudanças de direção nos preços.</w:t>
      </w:r>
    </w:p>
    <w:p w14:paraId="783F4464" w14:textId="77777777" w:rsidR="00A24BEB" w:rsidRPr="00EF3534" w:rsidRDefault="00000000" w:rsidP="000E5D18">
      <w:pPr>
        <w:jc w:val="both"/>
        <w:rPr>
          <w:b/>
          <w:bCs/>
          <w:lang w:val="pt-BR"/>
        </w:rPr>
      </w:pPr>
      <w:r w:rsidRPr="00A24BEB">
        <w:rPr>
          <w:b/>
          <w:bCs/>
          <w:lang w:val="pt-BR"/>
        </w:rPr>
        <w:t xml:space="preserve">17. </w:t>
      </w:r>
      <w:proofErr w:type="spellStart"/>
      <w:r w:rsidRPr="00A24BEB">
        <w:rPr>
          <w:b/>
          <w:bCs/>
          <w:lang w:val="pt-BR"/>
        </w:rPr>
        <w:t>add_risk_features</w:t>
      </w:r>
      <w:proofErr w:type="spellEnd"/>
      <w:r w:rsidRPr="00A24BEB">
        <w:rPr>
          <w:b/>
          <w:bCs/>
          <w:lang w:val="pt-BR"/>
        </w:rPr>
        <w:t>(</w:t>
      </w:r>
      <w:proofErr w:type="spellStart"/>
      <w:r w:rsidRPr="00A24BEB">
        <w:rPr>
          <w:b/>
          <w:bCs/>
          <w:lang w:val="pt-BR"/>
        </w:rPr>
        <w:t>df</w:t>
      </w:r>
      <w:proofErr w:type="spellEnd"/>
      <w:r w:rsidRPr="00A24BEB">
        <w:rPr>
          <w:b/>
          <w:bCs/>
          <w:lang w:val="pt-BR"/>
        </w:rPr>
        <w:t>):</w:t>
      </w:r>
      <w:r w:rsidRPr="00A24BEB">
        <w:rPr>
          <w:lang w:val="pt-BR"/>
        </w:rPr>
        <w:br/>
        <w:t xml:space="preserve">    Adiciona métricas de risco como </w:t>
      </w:r>
      <w:proofErr w:type="spellStart"/>
      <w:r w:rsidRPr="00A24BEB">
        <w:rPr>
          <w:lang w:val="pt-BR"/>
        </w:rPr>
        <w:t>Drawdown</w:t>
      </w:r>
      <w:proofErr w:type="spellEnd"/>
      <w:r w:rsidRPr="00A24BEB">
        <w:rPr>
          <w:lang w:val="pt-BR"/>
        </w:rPr>
        <w:t xml:space="preserve">, </w:t>
      </w:r>
      <w:proofErr w:type="spellStart"/>
      <w:r w:rsidRPr="00A24BEB">
        <w:rPr>
          <w:lang w:val="pt-BR"/>
        </w:rPr>
        <w:t>Value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at</w:t>
      </w:r>
      <w:proofErr w:type="spellEnd"/>
      <w:r w:rsidRPr="00A24BEB">
        <w:rPr>
          <w:lang w:val="pt-BR"/>
        </w:rPr>
        <w:t xml:space="preserve"> Risk (</w:t>
      </w:r>
      <w:proofErr w:type="spellStart"/>
      <w:r w:rsidRPr="00A24BEB">
        <w:rPr>
          <w:lang w:val="pt-BR"/>
        </w:rPr>
        <w:t>VaR</w:t>
      </w:r>
      <w:proofErr w:type="spellEnd"/>
      <w:r w:rsidRPr="00A24BEB">
        <w:rPr>
          <w:lang w:val="pt-BR"/>
        </w:rPr>
        <w:t>) e Estatísticas de ADF para avaliar o risco de mercado e a exposição a perdas.</w:t>
      </w:r>
      <w:r w:rsidR="00A24BEB">
        <w:rPr>
          <w:lang w:val="pt-BR"/>
        </w:rPr>
        <w:br/>
      </w:r>
      <w:r w:rsidR="00A24BEB" w:rsidRPr="00EF3534">
        <w:rPr>
          <w:b/>
          <w:bCs/>
          <w:lang w:val="pt-BR"/>
        </w:rPr>
        <w:t>Explicação dos Indicadores de Risco:</w:t>
      </w:r>
    </w:p>
    <w:p w14:paraId="2E2FAA63" w14:textId="77777777" w:rsidR="00A24BEB" w:rsidRPr="00A24BEB" w:rsidRDefault="00A24BEB" w:rsidP="000E5D18">
      <w:pPr>
        <w:numPr>
          <w:ilvl w:val="0"/>
          <w:numId w:val="23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Cumulative</w:t>
      </w:r>
      <w:proofErr w:type="spellEnd"/>
      <w:r w:rsidRPr="00A24BEB">
        <w:rPr>
          <w:b/>
          <w:bCs/>
          <w:lang w:val="pt-BR"/>
        </w:rPr>
        <w:t xml:space="preserve"> Max (Máximo Acumulado)</w:t>
      </w:r>
      <w:r w:rsidRPr="00A24BEB">
        <w:rPr>
          <w:lang w:val="pt-BR"/>
        </w:rPr>
        <w:t>:</w:t>
      </w:r>
    </w:p>
    <w:p w14:paraId="75A86DC1" w14:textId="77777777" w:rsidR="00A24BEB" w:rsidRPr="00A24BEB" w:rsidRDefault="00A24BEB" w:rsidP="000E5D18">
      <w:pPr>
        <w:numPr>
          <w:ilvl w:val="1"/>
          <w:numId w:val="23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lastRenderedPageBreak/>
        <w:t>cum_max</w:t>
      </w:r>
      <w:proofErr w:type="spellEnd"/>
      <w:r w:rsidRPr="00A24BEB">
        <w:rPr>
          <w:lang w:val="pt-BR"/>
        </w:rPr>
        <w:t xml:space="preserve">: O </w:t>
      </w:r>
      <w:r w:rsidRPr="00A24BEB">
        <w:rPr>
          <w:b/>
          <w:bCs/>
          <w:lang w:val="pt-BR"/>
        </w:rPr>
        <w:t>máximo acumulado</w:t>
      </w:r>
      <w:r w:rsidRPr="00A24BEB">
        <w:rPr>
          <w:lang w:val="pt-BR"/>
        </w:rPr>
        <w:t xml:space="preserve"> dos preços de fechamento ao longo do tempo. Ele é calculado utilizando o método </w:t>
      </w:r>
      <w:proofErr w:type="spellStart"/>
      <w:proofErr w:type="gramStart"/>
      <w:r w:rsidRPr="00A24BEB">
        <w:rPr>
          <w:lang w:val="pt-BR"/>
        </w:rPr>
        <w:t>cummax</w:t>
      </w:r>
      <w:proofErr w:type="spellEnd"/>
      <w:r w:rsidRPr="00A24BEB">
        <w:rPr>
          <w:lang w:val="pt-BR"/>
        </w:rPr>
        <w:t>(</w:t>
      </w:r>
      <w:proofErr w:type="gramEnd"/>
      <w:r w:rsidRPr="00A24BEB">
        <w:rPr>
          <w:lang w:val="pt-BR"/>
        </w:rPr>
        <w:t>), que fornece o valor máximo de fechamento até cada ponto no tempo. Este indicador é útil para ver o valor mais alto alcançado em qualquer ponto no passado.</w:t>
      </w:r>
    </w:p>
    <w:p w14:paraId="5987847D" w14:textId="77777777" w:rsidR="00A24BEB" w:rsidRPr="00A24BEB" w:rsidRDefault="00A24BEB" w:rsidP="000E5D18">
      <w:pPr>
        <w:numPr>
          <w:ilvl w:val="0"/>
          <w:numId w:val="23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Drawdown</w:t>
      </w:r>
      <w:proofErr w:type="spellEnd"/>
      <w:r w:rsidRPr="00A24BEB">
        <w:rPr>
          <w:lang w:val="pt-BR"/>
        </w:rPr>
        <w:t>:</w:t>
      </w:r>
    </w:p>
    <w:p w14:paraId="3EF2A785" w14:textId="77777777" w:rsidR="00A24BEB" w:rsidRPr="00A24BEB" w:rsidRDefault="00A24BEB" w:rsidP="000E5D18">
      <w:pPr>
        <w:numPr>
          <w:ilvl w:val="1"/>
          <w:numId w:val="23"/>
        </w:numPr>
        <w:jc w:val="both"/>
        <w:rPr>
          <w:lang w:val="pt-BR"/>
        </w:rPr>
      </w:pPr>
      <w:proofErr w:type="spellStart"/>
      <w:r w:rsidRPr="00A24BEB">
        <w:rPr>
          <w:b/>
          <w:bCs/>
          <w:lang w:val="pt-BR"/>
        </w:rPr>
        <w:t>drawdown</w:t>
      </w:r>
      <w:proofErr w:type="spellEnd"/>
      <w:r w:rsidRPr="00A24BEB">
        <w:rPr>
          <w:lang w:val="pt-BR"/>
        </w:rPr>
        <w:t xml:space="preserve">: O </w:t>
      </w:r>
      <w:proofErr w:type="spellStart"/>
      <w:r w:rsidRPr="00A24BEB">
        <w:rPr>
          <w:b/>
          <w:bCs/>
          <w:lang w:val="pt-BR"/>
        </w:rPr>
        <w:t>drawdown</w:t>
      </w:r>
      <w:proofErr w:type="spellEnd"/>
      <w:r w:rsidRPr="00A24BEB">
        <w:rPr>
          <w:lang w:val="pt-BR"/>
        </w:rPr>
        <w:t xml:space="preserve"> é a diferença entre o valor máximo acumulado (de </w:t>
      </w:r>
      <w:proofErr w:type="spellStart"/>
      <w:r w:rsidRPr="00A24BEB">
        <w:rPr>
          <w:lang w:val="pt-BR"/>
        </w:rPr>
        <w:t>cum_max</w:t>
      </w:r>
      <w:proofErr w:type="spellEnd"/>
      <w:r w:rsidRPr="00A24BEB">
        <w:rPr>
          <w:lang w:val="pt-BR"/>
        </w:rPr>
        <w:t xml:space="preserve">) e o preço de fechamento atual. Ele é normalizado pelo valor máximo acumulado, expressando o tamanho da </w:t>
      </w:r>
      <w:r w:rsidRPr="00A24BEB">
        <w:rPr>
          <w:b/>
          <w:bCs/>
          <w:lang w:val="pt-BR"/>
        </w:rPr>
        <w:t>perda relativa</w:t>
      </w:r>
      <w:r w:rsidRPr="00A24BEB">
        <w:rPr>
          <w:lang w:val="pt-BR"/>
        </w:rPr>
        <w:t xml:space="preserve"> em relação ao valor mais alto histórico. Este indicador ajuda a avaliar a magnitude das </w:t>
      </w:r>
      <w:r w:rsidRPr="00A24BEB">
        <w:rPr>
          <w:b/>
          <w:bCs/>
          <w:lang w:val="pt-BR"/>
        </w:rPr>
        <w:t>quedas</w:t>
      </w:r>
      <w:r w:rsidRPr="00A24BEB">
        <w:rPr>
          <w:lang w:val="pt-BR"/>
        </w:rPr>
        <w:t xml:space="preserve"> em relação ao pico histórico de um ativo.</w:t>
      </w:r>
    </w:p>
    <w:p w14:paraId="7E1179AC" w14:textId="77777777" w:rsidR="00A24BEB" w:rsidRPr="00A24BEB" w:rsidRDefault="00A24BEB" w:rsidP="000E5D18">
      <w:pPr>
        <w:numPr>
          <w:ilvl w:val="2"/>
          <w:numId w:val="23"/>
        </w:numPr>
        <w:jc w:val="both"/>
        <w:rPr>
          <w:lang w:val="pt-BR"/>
        </w:rPr>
      </w:pPr>
      <w:r w:rsidRPr="00A24BEB">
        <w:rPr>
          <w:lang w:val="pt-BR"/>
        </w:rPr>
        <w:t xml:space="preserve">Um </w:t>
      </w:r>
      <w:proofErr w:type="spellStart"/>
      <w:r w:rsidRPr="00A24BEB">
        <w:rPr>
          <w:b/>
          <w:bCs/>
          <w:lang w:val="pt-BR"/>
        </w:rPr>
        <w:t>drawdown</w:t>
      </w:r>
      <w:proofErr w:type="spellEnd"/>
      <w:r w:rsidRPr="00A24BEB">
        <w:rPr>
          <w:lang w:val="pt-BR"/>
        </w:rPr>
        <w:t xml:space="preserve"> alto indica que o ativo sofreu uma grande perda em relação ao seu valor mais alto.</w:t>
      </w:r>
    </w:p>
    <w:p w14:paraId="7F75ABF3" w14:textId="77777777" w:rsidR="00A24BEB" w:rsidRPr="00A24BEB" w:rsidRDefault="00A24BEB" w:rsidP="000E5D18">
      <w:pPr>
        <w:numPr>
          <w:ilvl w:val="2"/>
          <w:numId w:val="23"/>
        </w:numPr>
        <w:jc w:val="both"/>
        <w:rPr>
          <w:lang w:val="pt-BR"/>
        </w:rPr>
      </w:pPr>
      <w:r w:rsidRPr="00A24BEB">
        <w:rPr>
          <w:lang w:val="pt-BR"/>
        </w:rPr>
        <w:t xml:space="preserve">Um </w:t>
      </w:r>
      <w:proofErr w:type="spellStart"/>
      <w:r w:rsidRPr="00A24BEB">
        <w:rPr>
          <w:b/>
          <w:bCs/>
          <w:lang w:val="pt-BR"/>
        </w:rPr>
        <w:t>drawdown</w:t>
      </w:r>
      <w:proofErr w:type="spellEnd"/>
      <w:r w:rsidRPr="00A24BEB">
        <w:rPr>
          <w:lang w:val="pt-BR"/>
        </w:rPr>
        <w:t xml:space="preserve"> baixo indica que o ativo tem uma recuperação mais estável, sem grandes perdas em relação aos picos.</w:t>
      </w:r>
    </w:p>
    <w:p w14:paraId="60527BD7" w14:textId="77777777" w:rsidR="00A24BEB" w:rsidRPr="00A24BEB" w:rsidRDefault="00A24BEB" w:rsidP="000E5D18">
      <w:pPr>
        <w:numPr>
          <w:ilvl w:val="0"/>
          <w:numId w:val="23"/>
        </w:numPr>
        <w:jc w:val="both"/>
      </w:pPr>
      <w:r w:rsidRPr="00A24BEB">
        <w:rPr>
          <w:b/>
          <w:bCs/>
        </w:rPr>
        <w:t>Value at Risk (</w:t>
      </w:r>
      <w:proofErr w:type="spellStart"/>
      <w:r w:rsidRPr="00A24BEB">
        <w:rPr>
          <w:b/>
          <w:bCs/>
        </w:rPr>
        <w:t>VaR</w:t>
      </w:r>
      <w:proofErr w:type="spellEnd"/>
      <w:r w:rsidRPr="00A24BEB">
        <w:rPr>
          <w:b/>
          <w:bCs/>
        </w:rPr>
        <w:t>) de 95%</w:t>
      </w:r>
      <w:r w:rsidRPr="00A24BEB">
        <w:t>:</w:t>
      </w:r>
    </w:p>
    <w:p w14:paraId="5765DCF7" w14:textId="77777777" w:rsidR="00A24BEB" w:rsidRPr="00A24BEB" w:rsidRDefault="00A24BEB" w:rsidP="000E5D18">
      <w:pPr>
        <w:numPr>
          <w:ilvl w:val="1"/>
          <w:numId w:val="23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var_95</w:t>
      </w:r>
      <w:r w:rsidRPr="00A24BEB">
        <w:rPr>
          <w:lang w:val="pt-BR"/>
        </w:rPr>
        <w:t xml:space="preserve">: O </w:t>
      </w:r>
      <w:proofErr w:type="spellStart"/>
      <w:r w:rsidRPr="00A24BEB">
        <w:rPr>
          <w:b/>
          <w:bCs/>
          <w:lang w:val="pt-BR"/>
        </w:rPr>
        <w:t>Value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at</w:t>
      </w:r>
      <w:proofErr w:type="spellEnd"/>
      <w:r w:rsidRPr="00A24BEB">
        <w:rPr>
          <w:b/>
          <w:bCs/>
          <w:lang w:val="pt-BR"/>
        </w:rPr>
        <w:t xml:space="preserve"> Risk (</w:t>
      </w:r>
      <w:proofErr w:type="spellStart"/>
      <w:r w:rsidRPr="00A24BEB">
        <w:rPr>
          <w:b/>
          <w:bCs/>
          <w:lang w:val="pt-BR"/>
        </w:rPr>
        <w:t>VaR</w:t>
      </w:r>
      <w:proofErr w:type="spellEnd"/>
      <w:r w:rsidRPr="00A24BEB">
        <w:rPr>
          <w:b/>
          <w:bCs/>
          <w:lang w:val="pt-BR"/>
        </w:rPr>
        <w:t>)</w:t>
      </w:r>
      <w:r w:rsidRPr="00A24BEB">
        <w:rPr>
          <w:lang w:val="pt-BR"/>
        </w:rPr>
        <w:t xml:space="preserve"> de 95% é uma medida de risco que estima a </w:t>
      </w:r>
      <w:r w:rsidRPr="00A24BEB">
        <w:rPr>
          <w:b/>
          <w:bCs/>
          <w:lang w:val="pt-BR"/>
        </w:rPr>
        <w:t>perda máxima</w:t>
      </w:r>
      <w:r w:rsidRPr="00A24BEB">
        <w:rPr>
          <w:lang w:val="pt-BR"/>
        </w:rPr>
        <w:t xml:space="preserve"> que um ativo pode ter com 95% de confiança em um determinado período. No código, o </w:t>
      </w:r>
      <w:proofErr w:type="spellStart"/>
      <w:r w:rsidRPr="00A24BEB">
        <w:rPr>
          <w:lang w:val="pt-BR"/>
        </w:rPr>
        <w:t>VaR</w:t>
      </w:r>
      <w:proofErr w:type="spellEnd"/>
      <w:r w:rsidRPr="00A24BEB">
        <w:rPr>
          <w:lang w:val="pt-BR"/>
        </w:rPr>
        <w:t xml:space="preserve"> é calculado como o </w:t>
      </w:r>
      <w:r w:rsidRPr="00A24BEB">
        <w:rPr>
          <w:b/>
          <w:bCs/>
          <w:lang w:val="pt-BR"/>
        </w:rPr>
        <w:t>percentil 5</w:t>
      </w:r>
      <w:r w:rsidRPr="00A24BEB">
        <w:rPr>
          <w:lang w:val="pt-BR"/>
        </w:rPr>
        <w:t xml:space="preserve"> dos </w:t>
      </w:r>
      <w:r w:rsidRPr="00A24BEB">
        <w:rPr>
          <w:b/>
          <w:bCs/>
          <w:lang w:val="pt-BR"/>
        </w:rPr>
        <w:t>retornos logarítmicos</w:t>
      </w:r>
      <w:r w:rsidRPr="00A24BEB">
        <w:rPr>
          <w:lang w:val="pt-BR"/>
        </w:rPr>
        <w:t xml:space="preserve"> dos últimos 20 períodos.</w:t>
      </w:r>
    </w:p>
    <w:p w14:paraId="79DAE537" w14:textId="77777777" w:rsidR="00A24BEB" w:rsidRPr="00A24BEB" w:rsidRDefault="00A24BEB" w:rsidP="000E5D18">
      <w:pPr>
        <w:numPr>
          <w:ilvl w:val="2"/>
          <w:numId w:val="23"/>
        </w:numPr>
        <w:jc w:val="both"/>
        <w:rPr>
          <w:lang w:val="pt-BR"/>
        </w:rPr>
      </w:pPr>
      <w:r w:rsidRPr="00A24BEB">
        <w:rPr>
          <w:lang w:val="pt-BR"/>
        </w:rPr>
        <w:t xml:space="preserve">O </w:t>
      </w:r>
      <w:proofErr w:type="spellStart"/>
      <w:r w:rsidRPr="00A24BEB">
        <w:rPr>
          <w:b/>
          <w:bCs/>
          <w:lang w:val="pt-BR"/>
        </w:rPr>
        <w:t>VaR</w:t>
      </w:r>
      <w:proofErr w:type="spellEnd"/>
      <w:r w:rsidRPr="00A24BEB">
        <w:rPr>
          <w:b/>
          <w:bCs/>
          <w:lang w:val="pt-BR"/>
        </w:rPr>
        <w:t xml:space="preserve"> de 95%</w:t>
      </w:r>
      <w:r w:rsidRPr="00A24BEB">
        <w:rPr>
          <w:lang w:val="pt-BR"/>
        </w:rPr>
        <w:t xml:space="preserve"> indica a </w:t>
      </w:r>
      <w:r w:rsidRPr="00A24BEB">
        <w:rPr>
          <w:b/>
          <w:bCs/>
          <w:lang w:val="pt-BR"/>
        </w:rPr>
        <w:t>perda máxima esperada</w:t>
      </w:r>
      <w:r w:rsidRPr="00A24BEB">
        <w:rPr>
          <w:lang w:val="pt-BR"/>
        </w:rPr>
        <w:t xml:space="preserve"> no pior 5% dos cenários.</w:t>
      </w:r>
    </w:p>
    <w:p w14:paraId="5D9867FD" w14:textId="77777777" w:rsidR="00A24BEB" w:rsidRPr="00A24BEB" w:rsidRDefault="00A24BEB" w:rsidP="000E5D18">
      <w:pPr>
        <w:numPr>
          <w:ilvl w:val="0"/>
          <w:numId w:val="23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Estatística de ADF (</w:t>
      </w:r>
      <w:proofErr w:type="spellStart"/>
      <w:r w:rsidRPr="00A24BEB">
        <w:rPr>
          <w:b/>
          <w:bCs/>
          <w:lang w:val="pt-BR"/>
        </w:rPr>
        <w:t>Augmented</w:t>
      </w:r>
      <w:proofErr w:type="spellEnd"/>
      <w:r w:rsidRPr="00A24BEB">
        <w:rPr>
          <w:b/>
          <w:bCs/>
          <w:lang w:val="pt-BR"/>
        </w:rPr>
        <w:t xml:space="preserve"> </w:t>
      </w:r>
      <w:proofErr w:type="spellStart"/>
      <w:r w:rsidRPr="00A24BEB">
        <w:rPr>
          <w:b/>
          <w:bCs/>
          <w:lang w:val="pt-BR"/>
        </w:rPr>
        <w:t>Dickey</w:t>
      </w:r>
      <w:proofErr w:type="spellEnd"/>
      <w:r w:rsidRPr="00A24BEB">
        <w:rPr>
          <w:b/>
          <w:bCs/>
          <w:lang w:val="pt-BR"/>
        </w:rPr>
        <w:t>-Fuller)</w:t>
      </w:r>
      <w:r w:rsidRPr="00A24BEB">
        <w:rPr>
          <w:lang w:val="pt-BR"/>
        </w:rPr>
        <w:t>:</w:t>
      </w:r>
    </w:p>
    <w:p w14:paraId="3ADA3C3D" w14:textId="77777777" w:rsidR="00A24BEB" w:rsidRPr="00A24BEB" w:rsidRDefault="00A24BEB" w:rsidP="000E5D18">
      <w:pPr>
        <w:numPr>
          <w:ilvl w:val="1"/>
          <w:numId w:val="23"/>
        </w:numPr>
        <w:jc w:val="both"/>
        <w:rPr>
          <w:lang w:val="pt-BR"/>
        </w:rPr>
      </w:pPr>
      <w:r w:rsidRPr="00A24BEB">
        <w:rPr>
          <w:b/>
          <w:bCs/>
          <w:lang w:val="pt-BR"/>
        </w:rPr>
        <w:t>adf_stat_30</w:t>
      </w:r>
      <w:r w:rsidRPr="00A24BEB">
        <w:rPr>
          <w:lang w:val="pt-BR"/>
        </w:rPr>
        <w:t xml:space="preserve">: O teste </w:t>
      </w:r>
      <w:r w:rsidRPr="00A24BEB">
        <w:rPr>
          <w:b/>
          <w:bCs/>
          <w:lang w:val="pt-BR"/>
        </w:rPr>
        <w:t>ADF</w:t>
      </w:r>
      <w:r w:rsidRPr="00A24BEB">
        <w:rPr>
          <w:lang w:val="pt-BR"/>
        </w:rPr>
        <w:t xml:space="preserve"> (</w:t>
      </w:r>
      <w:proofErr w:type="spellStart"/>
      <w:r w:rsidRPr="00A24BEB">
        <w:rPr>
          <w:lang w:val="pt-BR"/>
        </w:rPr>
        <w:t>Augmented</w:t>
      </w:r>
      <w:proofErr w:type="spellEnd"/>
      <w:r w:rsidRPr="00A24BEB">
        <w:rPr>
          <w:lang w:val="pt-BR"/>
        </w:rPr>
        <w:t xml:space="preserve"> </w:t>
      </w:r>
      <w:proofErr w:type="spellStart"/>
      <w:r w:rsidRPr="00A24BEB">
        <w:rPr>
          <w:lang w:val="pt-BR"/>
        </w:rPr>
        <w:t>Dickey</w:t>
      </w:r>
      <w:proofErr w:type="spellEnd"/>
      <w:r w:rsidRPr="00A24BEB">
        <w:rPr>
          <w:lang w:val="pt-BR"/>
        </w:rPr>
        <w:t xml:space="preserve">-Fuller) verifica se uma série temporal é </w:t>
      </w:r>
      <w:r w:rsidRPr="00A24BEB">
        <w:rPr>
          <w:b/>
          <w:bCs/>
          <w:lang w:val="pt-BR"/>
        </w:rPr>
        <w:t>estacionária</w:t>
      </w:r>
      <w:r w:rsidRPr="00A24BEB">
        <w:rPr>
          <w:lang w:val="pt-BR"/>
        </w:rPr>
        <w:t xml:space="preserve">. Uma série estacionária não tem tendência e a média e a variância são constantes ao longo do tempo. O teste ADF ajuda a entender a </w:t>
      </w:r>
      <w:r w:rsidRPr="00A24BEB">
        <w:rPr>
          <w:b/>
          <w:bCs/>
          <w:lang w:val="pt-BR"/>
        </w:rPr>
        <w:t>natureza da série temporal</w:t>
      </w:r>
      <w:r w:rsidRPr="00A24BEB">
        <w:rPr>
          <w:lang w:val="pt-BR"/>
        </w:rPr>
        <w:t xml:space="preserve"> (se ela contém uma tendência de longo prazo ou não).</w:t>
      </w:r>
    </w:p>
    <w:p w14:paraId="6145B624" w14:textId="77777777" w:rsidR="00A24BEB" w:rsidRPr="00A24BEB" w:rsidRDefault="00A24BEB" w:rsidP="000E5D18">
      <w:pPr>
        <w:numPr>
          <w:ilvl w:val="2"/>
          <w:numId w:val="23"/>
        </w:numPr>
        <w:jc w:val="both"/>
        <w:rPr>
          <w:lang w:val="pt-BR"/>
        </w:rPr>
      </w:pPr>
      <w:r w:rsidRPr="00A24BEB">
        <w:rPr>
          <w:lang w:val="pt-BR"/>
        </w:rPr>
        <w:t xml:space="preserve">Se o valor da estatística ADF for </w:t>
      </w:r>
      <w:r w:rsidRPr="00A24BEB">
        <w:rPr>
          <w:b/>
          <w:bCs/>
          <w:lang w:val="pt-BR"/>
        </w:rPr>
        <w:t>negativo</w:t>
      </w:r>
      <w:r w:rsidRPr="00A24BEB">
        <w:rPr>
          <w:lang w:val="pt-BR"/>
        </w:rPr>
        <w:t xml:space="preserve"> o suficiente, a hipótese nula (de que a série tem uma raiz unitária) é rejeitada, indicando que a série é </w:t>
      </w:r>
      <w:r w:rsidRPr="00A24BEB">
        <w:rPr>
          <w:b/>
          <w:bCs/>
          <w:lang w:val="pt-BR"/>
        </w:rPr>
        <w:t>estacionária</w:t>
      </w:r>
      <w:r w:rsidRPr="00A24BEB">
        <w:rPr>
          <w:lang w:val="pt-BR"/>
        </w:rPr>
        <w:t>.</w:t>
      </w:r>
    </w:p>
    <w:p w14:paraId="4A6975F1" w14:textId="77777777" w:rsidR="00886A35" w:rsidRPr="00A24BEB" w:rsidRDefault="00886A35" w:rsidP="000E5D18">
      <w:pPr>
        <w:jc w:val="both"/>
        <w:rPr>
          <w:lang w:val="pt-BR"/>
        </w:rPr>
      </w:pPr>
    </w:p>
    <w:sectPr w:rsidR="00886A35" w:rsidRPr="00A24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40AFC"/>
    <w:multiLevelType w:val="multilevel"/>
    <w:tmpl w:val="464E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35E8B"/>
    <w:multiLevelType w:val="multilevel"/>
    <w:tmpl w:val="7AD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94807"/>
    <w:multiLevelType w:val="multilevel"/>
    <w:tmpl w:val="D990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866A7B"/>
    <w:multiLevelType w:val="multilevel"/>
    <w:tmpl w:val="888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35F0B"/>
    <w:multiLevelType w:val="multilevel"/>
    <w:tmpl w:val="C27A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172B77"/>
    <w:multiLevelType w:val="multilevel"/>
    <w:tmpl w:val="5A84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082D05"/>
    <w:multiLevelType w:val="multilevel"/>
    <w:tmpl w:val="92CA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C12D1"/>
    <w:multiLevelType w:val="multilevel"/>
    <w:tmpl w:val="FAD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47E93"/>
    <w:multiLevelType w:val="multilevel"/>
    <w:tmpl w:val="420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163BE"/>
    <w:multiLevelType w:val="multilevel"/>
    <w:tmpl w:val="7F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7195E"/>
    <w:multiLevelType w:val="multilevel"/>
    <w:tmpl w:val="E54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96DEC"/>
    <w:multiLevelType w:val="multilevel"/>
    <w:tmpl w:val="7A10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463FE"/>
    <w:multiLevelType w:val="multilevel"/>
    <w:tmpl w:val="CC64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73294"/>
    <w:multiLevelType w:val="multilevel"/>
    <w:tmpl w:val="04C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B2077"/>
    <w:multiLevelType w:val="multilevel"/>
    <w:tmpl w:val="488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A553B"/>
    <w:multiLevelType w:val="multilevel"/>
    <w:tmpl w:val="133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F644A"/>
    <w:multiLevelType w:val="multilevel"/>
    <w:tmpl w:val="6154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31B77"/>
    <w:multiLevelType w:val="multilevel"/>
    <w:tmpl w:val="D068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443038"/>
    <w:multiLevelType w:val="multilevel"/>
    <w:tmpl w:val="2FE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53B5D"/>
    <w:multiLevelType w:val="multilevel"/>
    <w:tmpl w:val="4A6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354208">
    <w:abstractNumId w:val="8"/>
  </w:num>
  <w:num w:numId="2" w16cid:durableId="824592841">
    <w:abstractNumId w:val="6"/>
  </w:num>
  <w:num w:numId="3" w16cid:durableId="1781337764">
    <w:abstractNumId w:val="5"/>
  </w:num>
  <w:num w:numId="4" w16cid:durableId="1601255979">
    <w:abstractNumId w:val="4"/>
  </w:num>
  <w:num w:numId="5" w16cid:durableId="1063724381">
    <w:abstractNumId w:val="7"/>
  </w:num>
  <w:num w:numId="6" w16cid:durableId="723798281">
    <w:abstractNumId w:val="3"/>
  </w:num>
  <w:num w:numId="7" w16cid:durableId="482628340">
    <w:abstractNumId w:val="2"/>
  </w:num>
  <w:num w:numId="8" w16cid:durableId="258410419">
    <w:abstractNumId w:val="1"/>
  </w:num>
  <w:num w:numId="9" w16cid:durableId="2128767270">
    <w:abstractNumId w:val="0"/>
  </w:num>
  <w:num w:numId="10" w16cid:durableId="499152573">
    <w:abstractNumId w:val="17"/>
  </w:num>
  <w:num w:numId="11" w16cid:durableId="1927491343">
    <w:abstractNumId w:val="16"/>
  </w:num>
  <w:num w:numId="12" w16cid:durableId="118913177">
    <w:abstractNumId w:val="21"/>
  </w:num>
  <w:num w:numId="13" w16cid:durableId="1704868166">
    <w:abstractNumId w:val="12"/>
  </w:num>
  <w:num w:numId="14" w16cid:durableId="2049140695">
    <w:abstractNumId w:val="23"/>
  </w:num>
  <w:num w:numId="15" w16cid:durableId="1658343951">
    <w:abstractNumId w:val="10"/>
  </w:num>
  <w:num w:numId="16" w16cid:durableId="1578326947">
    <w:abstractNumId w:val="15"/>
  </w:num>
  <w:num w:numId="17" w16cid:durableId="1170684206">
    <w:abstractNumId w:val="13"/>
  </w:num>
  <w:num w:numId="18" w16cid:durableId="1715032896">
    <w:abstractNumId w:val="26"/>
  </w:num>
  <w:num w:numId="19" w16cid:durableId="86467211">
    <w:abstractNumId w:val="18"/>
  </w:num>
  <w:num w:numId="20" w16cid:durableId="1109395608">
    <w:abstractNumId w:val="25"/>
  </w:num>
  <w:num w:numId="21" w16cid:durableId="1568226501">
    <w:abstractNumId w:val="27"/>
  </w:num>
  <w:num w:numId="22" w16cid:durableId="257910080">
    <w:abstractNumId w:val="11"/>
  </w:num>
  <w:num w:numId="23" w16cid:durableId="632948828">
    <w:abstractNumId w:val="9"/>
  </w:num>
  <w:num w:numId="24" w16cid:durableId="1939023385">
    <w:abstractNumId w:val="24"/>
  </w:num>
  <w:num w:numId="25" w16cid:durableId="1105270337">
    <w:abstractNumId w:val="20"/>
  </w:num>
  <w:num w:numId="26" w16cid:durableId="1677343057">
    <w:abstractNumId w:val="14"/>
  </w:num>
  <w:num w:numId="27" w16cid:durableId="105975024">
    <w:abstractNumId w:val="22"/>
  </w:num>
  <w:num w:numId="28" w16cid:durableId="137655848">
    <w:abstractNumId w:val="19"/>
  </w:num>
  <w:num w:numId="29" w16cid:durableId="10574324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0D7"/>
    <w:rsid w:val="000E5D18"/>
    <w:rsid w:val="0015074B"/>
    <w:rsid w:val="0029639D"/>
    <w:rsid w:val="00326F90"/>
    <w:rsid w:val="004C111D"/>
    <w:rsid w:val="006570E6"/>
    <w:rsid w:val="00886A35"/>
    <w:rsid w:val="00A24BEB"/>
    <w:rsid w:val="00AA1D8D"/>
    <w:rsid w:val="00B47730"/>
    <w:rsid w:val="00CB0664"/>
    <w:rsid w:val="00EF3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4B4CD"/>
  <w14:defaultImageDpi w14:val="300"/>
  <w15:docId w15:val="{729DAA5E-5FAB-4125-B106-D7F345B9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rPr>
      <w:sz w:val="22"/>
      <w:szCs w:val="22"/>
      <w:lang w:val="en-US" w:eastAsia="en-US"/>
    </w:rPr>
  </w:style>
  <w:style w:type="character" w:customStyle="1" w:styleId="Ttulo1Char">
    <w:name w:val="Título 1 Char"/>
    <w:link w:val="Ttulo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customStyle="1" w:styleId="TextodemacroChar">
    <w:name w:val="Texto de macro Char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FC693F"/>
    <w:rPr>
      <w:i/>
      <w:iCs/>
      <w:color w:val="000000"/>
    </w:rPr>
  </w:style>
  <w:style w:type="character" w:customStyle="1" w:styleId="Ttulo4Char">
    <w:name w:val="Título 4 Char"/>
    <w:link w:val="Ttulo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Forte">
    <w:name w:val="Strong"/>
    <w:uiPriority w:val="22"/>
    <w:qFormat/>
    <w:rsid w:val="00FC693F"/>
    <w:rPr>
      <w:b/>
      <w:bCs/>
    </w:rPr>
  </w:style>
  <w:style w:type="character" w:styleId="nfase">
    <w:name w:val="Emphasis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FC693F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FC693F"/>
    <w:rPr>
      <w:i/>
      <w:iCs/>
      <w:color w:val="808080"/>
    </w:rPr>
  </w:style>
  <w:style w:type="character" w:styleId="nfaseIntensa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RefernciaSutil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RefernciaIntensa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TtulodoLivro">
    <w:name w:val="Book Title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aMdia2">
    <w:name w:val="Medium List 2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Mdia2">
    <w:name w:val="Medium Grid 2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aEscura">
    <w:name w:val="Dark List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4479</Words>
  <Characters>24189</Characters>
  <Application>Microsoft Office Word</Application>
  <DocSecurity>0</DocSecurity>
  <Lines>201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Alexandre Egevarth</cp:lastModifiedBy>
  <cp:revision>2</cp:revision>
  <dcterms:created xsi:type="dcterms:W3CDTF">2025-04-02T17:25:00Z</dcterms:created>
  <dcterms:modified xsi:type="dcterms:W3CDTF">2025-04-02T17:25:00Z</dcterms:modified>
  <cp:category/>
</cp:coreProperties>
</file>