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F17" w:rsidRDefault="004F613A">
      <w:pPr>
        <w:spacing w:after="140"/>
        <w:jc w:val="center"/>
      </w:pPr>
      <w:r>
        <w:rPr>
          <w:b/>
          <w:bCs/>
        </w:rPr>
        <w:t>JOMO KENYATTA UNIVERSITY OF AGRICULTURE &amp; TECHNOLOGY</w:t>
      </w:r>
    </w:p>
    <w:p w:rsidR="00195F17" w:rsidRDefault="004F613A">
      <w:pPr>
        <w:spacing w:after="140"/>
        <w:jc w:val="center"/>
      </w:pPr>
      <w:r>
        <w:rPr>
          <w:b/>
          <w:bCs/>
        </w:rPr>
        <w:t>BIT 2325: Computer Graphics &amp; Animation</w:t>
      </w:r>
    </w:p>
    <w:p w:rsidR="00195F17" w:rsidRDefault="004F613A">
      <w:pPr>
        <w:spacing w:after="140"/>
        <w:jc w:val="center"/>
      </w:pPr>
      <w:r>
        <w:rPr>
          <w:b/>
          <w:bCs/>
        </w:rPr>
        <w:t>Milestone 2 — Space, Transformation &amp; Camera</w:t>
      </w:r>
    </w:p>
    <w:p w:rsidR="00195F17" w:rsidRDefault="004F613A">
      <w:pPr>
        <w:spacing w:after="140"/>
        <w:jc w:val="center"/>
      </w:pPr>
      <w:r>
        <w:rPr>
          <w:b/>
          <w:bCs/>
        </w:rPr>
        <w:t>Topic: Procedural Content Generation Systems</w:t>
      </w:r>
    </w:p>
    <w:p w:rsidR="00195F17" w:rsidRDefault="00195F17">
      <w:pPr>
        <w:pBdr>
          <w:bottom w:val="single" w:sz="8" w:space="1" w:color="000000"/>
        </w:pBdr>
        <w:spacing w:before="60" w:after="200"/>
      </w:pPr>
    </w:p>
    <w:p w:rsidR="00195F17" w:rsidRDefault="00195F17">
      <w:pPr>
        <w:spacing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195F1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Field</w:t>
            </w:r>
          </w:p>
        </w:tc>
        <w:tc>
          <w:tcPr>
            <w:tcW w:w="6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Details</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Group Members</w:t>
            </w:r>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4F613A" w:rsidRDefault="004F613A" w:rsidP="004F613A">
            <w:pPr>
              <w:rPr>
                <w:sz w:val="22"/>
                <w:szCs w:val="22"/>
              </w:rPr>
            </w:pPr>
            <w:r>
              <w:rPr>
                <w:sz w:val="22"/>
                <w:szCs w:val="22"/>
              </w:rPr>
              <w:t xml:space="preserve">Esther </w:t>
            </w:r>
            <w:proofErr w:type="spellStart"/>
            <w:r w:rsidRPr="00814200">
              <w:rPr>
                <w:sz w:val="22"/>
                <w:szCs w:val="22"/>
              </w:rPr>
              <w:t>Achieng</w:t>
            </w:r>
            <w:proofErr w:type="spellEnd"/>
            <w:r w:rsidRPr="00814200">
              <w:rPr>
                <w:sz w:val="22"/>
                <w:szCs w:val="22"/>
              </w:rPr>
              <w:t xml:space="preserve"> </w:t>
            </w:r>
            <w:proofErr w:type="spellStart"/>
            <w:r w:rsidRPr="00814200">
              <w:rPr>
                <w:sz w:val="22"/>
                <w:szCs w:val="22"/>
              </w:rPr>
              <w:t>Otieno</w:t>
            </w:r>
            <w:proofErr w:type="spellEnd"/>
            <w:r>
              <w:rPr>
                <w:sz w:val="22"/>
                <w:szCs w:val="22"/>
              </w:rPr>
              <w:t xml:space="preserve">  — </w:t>
            </w:r>
            <w:r w:rsidRPr="00814200">
              <w:rPr>
                <w:sz w:val="22"/>
                <w:szCs w:val="22"/>
              </w:rPr>
              <w:t>SCT221-C004-0317/2024</w:t>
            </w:r>
          </w:p>
          <w:p w:rsidR="004F613A" w:rsidRDefault="004F613A" w:rsidP="004F613A">
            <w:pPr>
              <w:rPr>
                <w:sz w:val="22"/>
                <w:szCs w:val="22"/>
              </w:rPr>
            </w:pPr>
            <w:r>
              <w:rPr>
                <w:sz w:val="22"/>
                <w:szCs w:val="22"/>
              </w:rPr>
              <w:t xml:space="preserve">Wendy </w:t>
            </w:r>
            <w:proofErr w:type="spellStart"/>
            <w:r>
              <w:rPr>
                <w:sz w:val="22"/>
                <w:szCs w:val="22"/>
              </w:rPr>
              <w:t>Wachira</w:t>
            </w:r>
            <w:proofErr w:type="spellEnd"/>
            <w:r>
              <w:rPr>
                <w:sz w:val="22"/>
                <w:szCs w:val="22"/>
              </w:rPr>
              <w:t xml:space="preserve"> — SCT221-C</w:t>
            </w:r>
            <w:r w:rsidRPr="004F613A">
              <w:rPr>
                <w:sz w:val="22"/>
                <w:szCs w:val="22"/>
              </w:rPr>
              <w:t>004-0194/2023</w:t>
            </w:r>
          </w:p>
          <w:p w:rsidR="004F613A" w:rsidRDefault="004F613A" w:rsidP="004F613A">
            <w:pPr>
              <w:rPr>
                <w:sz w:val="22"/>
                <w:szCs w:val="22"/>
              </w:rPr>
            </w:pPr>
            <w:proofErr w:type="spellStart"/>
            <w:r w:rsidRPr="00814200">
              <w:rPr>
                <w:sz w:val="22"/>
                <w:szCs w:val="22"/>
              </w:rPr>
              <w:t>Wangui</w:t>
            </w:r>
            <w:proofErr w:type="spellEnd"/>
            <w:r w:rsidRPr="00814200">
              <w:rPr>
                <w:sz w:val="22"/>
                <w:szCs w:val="22"/>
              </w:rPr>
              <w:t xml:space="preserve"> </w:t>
            </w:r>
            <w:proofErr w:type="spellStart"/>
            <w:r w:rsidRPr="00814200">
              <w:rPr>
                <w:sz w:val="22"/>
                <w:szCs w:val="22"/>
              </w:rPr>
              <w:t>Ninsima</w:t>
            </w:r>
            <w:proofErr w:type="spellEnd"/>
            <w:r w:rsidRPr="00814200">
              <w:rPr>
                <w:sz w:val="22"/>
                <w:szCs w:val="22"/>
              </w:rPr>
              <w:t xml:space="preserve"> </w:t>
            </w:r>
            <w:proofErr w:type="spellStart"/>
            <w:r w:rsidRPr="00814200">
              <w:rPr>
                <w:sz w:val="22"/>
                <w:szCs w:val="22"/>
              </w:rPr>
              <w:t>Irimu</w:t>
            </w:r>
            <w:proofErr w:type="spellEnd"/>
            <w:r>
              <w:rPr>
                <w:sz w:val="22"/>
                <w:szCs w:val="22"/>
              </w:rPr>
              <w:t xml:space="preserve"> </w:t>
            </w:r>
            <w:r w:rsidRPr="00814200">
              <w:rPr>
                <w:sz w:val="22"/>
                <w:szCs w:val="22"/>
              </w:rPr>
              <w:t>— SCT221-C004-0217/2024</w:t>
            </w:r>
          </w:p>
          <w:p w:rsidR="00195F17" w:rsidRDefault="004F613A" w:rsidP="004F613A">
            <w:r>
              <w:rPr>
                <w:sz w:val="22"/>
                <w:szCs w:val="22"/>
              </w:rPr>
              <w:t>Alexander Somba — SCT221-C004-0680/2023</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Semester</w:t>
            </w:r>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Semester I, Year III — May 2026</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Builds on</w:t>
            </w:r>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 xml:space="preserve">Milestone 1: Vector3, Matrix4, </w:t>
            </w:r>
            <w:proofErr w:type="spellStart"/>
            <w:r>
              <w:rPr>
                <w:sz w:val="22"/>
                <w:szCs w:val="22"/>
              </w:rPr>
              <w:t>PerlinNoise</w:t>
            </w:r>
            <w:proofErr w:type="spellEnd"/>
            <w:r>
              <w:rPr>
                <w:sz w:val="22"/>
                <w:szCs w:val="22"/>
              </w:rPr>
              <w:t>, Terrain</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New classes</w:t>
            </w:r>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proofErr w:type="spellStart"/>
            <w:r>
              <w:rPr>
                <w:sz w:val="22"/>
                <w:szCs w:val="22"/>
              </w:rPr>
              <w:t>TransformPipeline</w:t>
            </w:r>
            <w:proofErr w:type="spellEnd"/>
            <w:r>
              <w:rPr>
                <w:sz w:val="22"/>
                <w:szCs w:val="22"/>
              </w:rPr>
              <w:t xml:space="preserve">, Camera, </w:t>
            </w:r>
            <w:proofErr w:type="spellStart"/>
            <w:r>
              <w:rPr>
                <w:sz w:val="22"/>
                <w:szCs w:val="22"/>
              </w:rPr>
              <w:t>NumericalAnalysis</w:t>
            </w:r>
            <w:proofErr w:type="spellEnd"/>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proofErr w:type="spellStart"/>
            <w:r>
              <w:rPr>
                <w:sz w:val="22"/>
                <w:szCs w:val="22"/>
              </w:rPr>
              <w:t>Visualisation</w:t>
            </w:r>
            <w:proofErr w:type="spellEnd"/>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proofErr w:type="spellStart"/>
            <w:r>
              <w:rPr>
                <w:sz w:val="22"/>
                <w:szCs w:val="22"/>
              </w:rPr>
              <w:t>PyVista</w:t>
            </w:r>
            <w:proofErr w:type="spellEnd"/>
            <w:r>
              <w:rPr>
                <w:sz w:val="22"/>
                <w:szCs w:val="22"/>
              </w:rPr>
              <w:t xml:space="preserve"> (VTK) + </w:t>
            </w:r>
            <w:proofErr w:type="spellStart"/>
            <w:r>
              <w:rPr>
                <w:sz w:val="22"/>
                <w:szCs w:val="22"/>
              </w:rPr>
              <w:t>Matplotlib</w:t>
            </w:r>
            <w:proofErr w:type="spellEnd"/>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Milestone</w:t>
            </w:r>
          </w:p>
        </w:tc>
        <w:tc>
          <w:tcPr>
            <w:tcW w:w="6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2 of 6 — Space, Transformation &amp; Camera</w:t>
            </w:r>
          </w:p>
        </w:tc>
      </w:tr>
    </w:tbl>
    <w:p w:rsidR="00195F17" w:rsidRDefault="00195F17">
      <w:pPr>
        <w:spacing w:after="80"/>
      </w:pPr>
    </w:p>
    <w:p w:rsidR="00195F17" w:rsidRDefault="004F613A">
      <w:r>
        <w:br w:type="page"/>
      </w:r>
    </w:p>
    <w:p w:rsidR="00195F17" w:rsidRDefault="004F613A">
      <w:pPr>
        <w:pBdr>
          <w:bottom w:val="single" w:sz="6" w:space="1" w:color="000000"/>
        </w:pBdr>
        <w:spacing w:before="300" w:after="140"/>
      </w:pPr>
      <w:r>
        <w:rPr>
          <w:b/>
          <w:bCs/>
          <w:sz w:val="30"/>
          <w:szCs w:val="30"/>
        </w:rPr>
        <w:lastRenderedPageBreak/>
        <w:t>1. Overview — What Milestone 2 Adds</w:t>
      </w:r>
    </w:p>
    <w:p w:rsidR="00195F17" w:rsidRDefault="004F613A">
      <w:pPr>
        <w:spacing w:after="140"/>
      </w:pPr>
      <w:r>
        <w:t xml:space="preserve">Milestone 1 built the mathematical foundation: a terrain that exists in its own local coordinate space, generated from </w:t>
      </w:r>
      <w:proofErr w:type="spellStart"/>
      <w:r>
        <w:t>Perlin</w:t>
      </w:r>
      <w:proofErr w:type="spellEnd"/>
      <w:r>
        <w:t xml:space="preserve"> noise. It had no camera, no viewer, and no concept of 3D world space. Milestone 2 extends the same system into </w:t>
      </w:r>
      <w:r>
        <w:rPr>
          <w:b/>
          <w:bCs/>
        </w:rPr>
        <w:t>full spatial correctness</w:t>
      </w:r>
      <w:r>
        <w:t xml:space="preserve"> — the terrain now lives in a 3D world, can be transformed (translated, rotated, scaled) within that world, and can be viewed through a physically correct camera with perspective projection.</w:t>
      </w:r>
    </w:p>
    <w:p w:rsidR="00195F17" w:rsidRDefault="00195F17">
      <w:pPr>
        <w:spacing w:after="80"/>
      </w:pPr>
    </w:p>
    <w:p w:rsidR="00195F17" w:rsidRDefault="004F613A">
      <w:pPr>
        <w:spacing w:after="140"/>
      </w:pPr>
      <w:r>
        <w:t>Three new classes are added. Nothing from Milestone 1 is removed or replaced:</w:t>
      </w:r>
    </w:p>
    <w:p w:rsidR="00195F17" w:rsidRDefault="00195F17">
      <w:pPr>
        <w:spacing w:after="80"/>
      </w:pPr>
    </w:p>
    <w:p w:rsidR="00195F17" w:rsidRDefault="004F613A">
      <w:pPr>
        <w:pStyle w:val="ListParagraph"/>
        <w:numPr>
          <w:ilvl w:val="0"/>
          <w:numId w:val="2"/>
        </w:numPr>
        <w:spacing w:after="100"/>
      </w:pPr>
      <w:proofErr w:type="spellStart"/>
      <w:r>
        <w:rPr>
          <w:b/>
          <w:bCs/>
        </w:rPr>
        <w:t>TransformPipeline</w:t>
      </w:r>
      <w:proofErr w:type="spellEnd"/>
      <w:r>
        <w:rPr>
          <w:b/>
          <w:bCs/>
        </w:rPr>
        <w:t xml:space="preserve"> </w:t>
      </w:r>
      <w:r>
        <w:t>— builds and applies the MVP (Model × View × Projection) matrix chain, converting terrain vertices from local object space to screen space</w:t>
      </w:r>
    </w:p>
    <w:p w:rsidR="00195F17" w:rsidRDefault="004F613A">
      <w:pPr>
        <w:pStyle w:val="ListParagraph"/>
        <w:numPr>
          <w:ilvl w:val="0"/>
          <w:numId w:val="2"/>
        </w:numPr>
        <w:spacing w:after="100"/>
      </w:pPr>
      <w:r>
        <w:rPr>
          <w:b/>
          <w:bCs/>
        </w:rPr>
        <w:t xml:space="preserve">Camera </w:t>
      </w:r>
      <w:r>
        <w:t xml:space="preserve">— derives the </w:t>
      </w:r>
      <w:proofErr w:type="spellStart"/>
      <w:r>
        <w:t>lookAt</w:t>
      </w:r>
      <w:proofErr w:type="spellEnd"/>
      <w:r>
        <w:t xml:space="preserve"> view matrix and perspective projection matrix from first principles; supports orbiting, zooming, and ray generation</w:t>
      </w:r>
    </w:p>
    <w:p w:rsidR="00195F17" w:rsidRDefault="004F613A">
      <w:pPr>
        <w:pStyle w:val="ListParagraph"/>
        <w:numPr>
          <w:ilvl w:val="0"/>
          <w:numId w:val="2"/>
        </w:numPr>
        <w:spacing w:after="100"/>
      </w:pPr>
      <w:proofErr w:type="spellStart"/>
      <w:r>
        <w:rPr>
          <w:b/>
          <w:bCs/>
        </w:rPr>
        <w:t>NumericalAnalysis</w:t>
      </w:r>
      <w:proofErr w:type="spellEnd"/>
      <w:r>
        <w:rPr>
          <w:b/>
          <w:bCs/>
        </w:rPr>
        <w:t xml:space="preserve"> </w:t>
      </w:r>
      <w:r>
        <w:t>— measures floating-point stability, condition numbers, orthogonality error, and depth buffer precision across the pipeline</w:t>
      </w:r>
    </w:p>
    <w:p w:rsidR="00195F17" w:rsidRDefault="00195F17">
      <w:pPr>
        <w:spacing w:after="80"/>
      </w:pPr>
    </w:p>
    <w:p w:rsidR="00195F17" w:rsidRDefault="004F613A">
      <w:pPr>
        <w:spacing w:after="140"/>
      </w:pPr>
      <w:proofErr w:type="spellStart"/>
      <w:r>
        <w:t>Visualisation</w:t>
      </w:r>
      <w:proofErr w:type="spellEnd"/>
      <w:r>
        <w:t xml:space="preserve"> for Milestone 2 uses </w:t>
      </w:r>
      <w:proofErr w:type="spellStart"/>
      <w:r>
        <w:rPr>
          <w:b/>
          <w:bCs/>
        </w:rPr>
        <w:t>PyVista</w:t>
      </w:r>
      <w:proofErr w:type="spellEnd"/>
      <w:r>
        <w:t xml:space="preserve"> (a Python wrapper around VTK — the Visualization Toolkit) in addition to </w:t>
      </w:r>
      <w:proofErr w:type="spellStart"/>
      <w:r>
        <w:t>Matplotlib</w:t>
      </w:r>
      <w:proofErr w:type="spellEnd"/>
      <w:r>
        <w:t xml:space="preserve">. </w:t>
      </w:r>
      <w:proofErr w:type="spellStart"/>
      <w:r>
        <w:t>PyVista</w:t>
      </w:r>
      <w:proofErr w:type="spellEnd"/>
      <w:r>
        <w:t xml:space="preserve"> is used because it provides a real 3D engine with proper lighting, smooth surface shading, and direct camera control matching our derived matrices. Our code still performs all the mathematical computation — </w:t>
      </w:r>
      <w:proofErr w:type="spellStart"/>
      <w:r>
        <w:t>PyVista</w:t>
      </w:r>
      <w:proofErr w:type="spellEnd"/>
      <w:r>
        <w:t xml:space="preserve"> only handles the rendering output.</w:t>
      </w:r>
    </w:p>
    <w:p w:rsidR="00195F17" w:rsidRDefault="00195F17">
      <w:pPr>
        <w:spacing w:after="80"/>
      </w:pPr>
    </w:p>
    <w:p w:rsidR="00195F17" w:rsidRDefault="004F613A">
      <w:pPr>
        <w:spacing w:before="120" w:after="60"/>
        <w:jc w:val="center"/>
      </w:pPr>
      <w:r>
        <w:rPr>
          <w:noProof/>
        </w:rPr>
        <w:drawing>
          <wp:inline distT="0" distB="0" distL="0" distR="0">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952750"/>
                    </a:xfrm>
                    <a:prstGeom prst="rect">
                      <a:avLst/>
                    </a:prstGeom>
                  </pic:spPr>
                </pic:pic>
              </a:graphicData>
            </a:graphic>
          </wp:inline>
        </w:drawing>
      </w:r>
    </w:p>
    <w:p w:rsidR="00195F17" w:rsidRDefault="004F613A" w:rsidP="00583925">
      <w:pPr>
        <w:spacing w:after="160"/>
        <w:jc w:val="center"/>
      </w:pPr>
      <w:r>
        <w:rPr>
          <w:i/>
          <w:iCs/>
        </w:rPr>
        <w:t>Figure 7 — Combined system architecture. Gold 'NEW' labels show the three classes added in Milestone 2. Everything from Milestone 1 is retained.</w:t>
      </w:r>
      <w:r>
        <w:br w:type="page"/>
      </w:r>
    </w:p>
    <w:p w:rsidR="00195F17" w:rsidRDefault="004F613A">
      <w:pPr>
        <w:pBdr>
          <w:bottom w:val="single" w:sz="6" w:space="1" w:color="000000"/>
        </w:pBdr>
        <w:spacing w:before="300" w:after="140"/>
      </w:pPr>
      <w:r>
        <w:rPr>
          <w:b/>
          <w:bCs/>
          <w:sz w:val="30"/>
          <w:szCs w:val="30"/>
        </w:rPr>
        <w:lastRenderedPageBreak/>
        <w:t>2. 3D Transformation Pipeline — Mathematical Derivation</w:t>
      </w:r>
    </w:p>
    <w:p w:rsidR="00195F17" w:rsidRDefault="004F613A">
      <w:pPr>
        <w:spacing w:after="140"/>
      </w:pPr>
      <w:r>
        <w:t>The Model-View-Projection (MVP) pipeline is the core of every 3D graphics system. A vertex travels through four coordinate spaces before appearing on screen. Each transition is a matrix multiplication:</w:t>
      </w:r>
    </w:p>
    <w:p w:rsidR="00195F17" w:rsidRDefault="00195F17">
      <w:pPr>
        <w:spacing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000"/>
      </w:tblGrid>
      <w:tr w:rsidR="00195F1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Coordinate Space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Meaning</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Matrix Applied</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Object space</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Local coordinates of the terrain mesh ([-1,1]³)</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Model matrix M</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World space</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Where the terrain sits in the 3D world</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Camera space</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World as seen from the camera (eye at origin)</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View matrix V</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Clip / NDC space</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proofErr w:type="spellStart"/>
            <w:r>
              <w:rPr>
                <w:sz w:val="22"/>
                <w:szCs w:val="22"/>
              </w:rPr>
              <w:t>Normalised</w:t>
            </w:r>
            <w:proofErr w:type="spellEnd"/>
            <w:r>
              <w:rPr>
                <w:sz w:val="22"/>
                <w:szCs w:val="22"/>
              </w:rPr>
              <w:t xml:space="preserve"> device coordinates [-1,1]³</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Projection matrix P</w:t>
            </w:r>
          </w:p>
        </w:tc>
      </w:tr>
      <w:tr w:rsidR="00195F1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Screen space</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Final pixel coordinates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Perspective divide + viewport</w:t>
            </w:r>
          </w:p>
        </w:tc>
      </w:tr>
    </w:tbl>
    <w:p w:rsidR="00195F17" w:rsidRDefault="00195F17">
      <w:pPr>
        <w:spacing w:after="80"/>
      </w:pPr>
    </w:p>
    <w:p w:rsidR="00195F17" w:rsidRDefault="004F613A">
      <w:pPr>
        <w:spacing w:after="140"/>
      </w:pPr>
      <w:r>
        <w:t xml:space="preserve">The combined MVP matrix is: </w:t>
      </w:r>
      <w:r>
        <w:rPr>
          <w:b/>
          <w:bCs/>
        </w:rPr>
        <w:t>MVP = Projection × View × Model</w:t>
      </w:r>
    </w:p>
    <w:p w:rsidR="00195F17" w:rsidRDefault="004F613A">
      <w:pPr>
        <w:spacing w:after="140"/>
      </w:pPr>
      <w:r>
        <w:t xml:space="preserve">Applying this once: </w:t>
      </w:r>
      <w:proofErr w:type="spellStart"/>
      <w:r>
        <w:rPr>
          <w:b/>
          <w:bCs/>
        </w:rPr>
        <w:t>p_clip</w:t>
      </w:r>
      <w:proofErr w:type="spellEnd"/>
      <w:r>
        <w:rPr>
          <w:b/>
          <w:bCs/>
        </w:rPr>
        <w:t xml:space="preserve"> = MVP × </w:t>
      </w:r>
      <w:proofErr w:type="spellStart"/>
      <w:r>
        <w:rPr>
          <w:b/>
          <w:bCs/>
        </w:rPr>
        <w:t>p_object</w:t>
      </w:r>
      <w:proofErr w:type="spellEnd"/>
      <w:r>
        <w:t xml:space="preserve"> transforms any object-space point all the way to clip space in a single operation.</w:t>
      </w:r>
    </w:p>
    <w:p w:rsidR="00195F17" w:rsidRDefault="00195F17">
      <w:pPr>
        <w:spacing w:after="80"/>
      </w:pPr>
    </w:p>
    <w:p w:rsidR="00195F17" w:rsidRDefault="004F613A">
      <w:pPr>
        <w:spacing w:before="220" w:after="100"/>
      </w:pPr>
      <w:proofErr w:type="gramStart"/>
      <w:r>
        <w:rPr>
          <w:b/>
          <w:bCs/>
          <w:sz w:val="26"/>
          <w:szCs w:val="26"/>
        </w:rPr>
        <w:t>2.1  Model</w:t>
      </w:r>
      <w:proofErr w:type="gramEnd"/>
      <w:r>
        <w:rPr>
          <w:b/>
          <w:bCs/>
          <w:sz w:val="26"/>
          <w:szCs w:val="26"/>
        </w:rPr>
        <w:t xml:space="preserve"> Matrix — Placing the Terrain in World Space</w:t>
      </w:r>
    </w:p>
    <w:p w:rsidR="00195F17" w:rsidRDefault="004F613A">
      <w:pPr>
        <w:spacing w:after="140"/>
      </w:pPr>
      <w:r>
        <w:t xml:space="preserve">The model matrix transforms the terrain from its local space (vertices </w:t>
      </w:r>
      <w:proofErr w:type="spellStart"/>
      <w:r>
        <w:t>normalised</w:t>
      </w:r>
      <w:proofErr w:type="spellEnd"/>
      <w:r>
        <w:t xml:space="preserve"> to [-1</w:t>
      </w:r>
      <w:proofErr w:type="gramStart"/>
      <w:r>
        <w:t>,1</w:t>
      </w:r>
      <w:proofErr w:type="gramEnd"/>
      <w:r>
        <w:t>]³) into a chosen world position. It is built by composing translation, rotation, and scale matrices in the correct order:</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Model matrix composition — order matters</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Applied</w:t>
      </w:r>
      <w:proofErr w:type="gramEnd"/>
      <w:r>
        <w:rPr>
          <w:rFonts w:ascii="Courier New" w:eastAsia="Courier New" w:hAnsi="Courier New" w:cs="Courier New"/>
          <w:sz w:val="20"/>
          <w:szCs w:val="20"/>
        </w:rPr>
        <w:t xml:space="preserve"> RIGHT to LEFT: scale first, then rotate, then translate</w:t>
      </w:r>
    </w:p>
    <w:p w:rsidR="00195F17" w:rsidRDefault="004F613A">
      <w:pPr>
        <w:shd w:val="clear" w:color="auto" w:fill="F2F2F2"/>
        <w:ind w:left="720"/>
      </w:pPr>
      <w:r>
        <w:rPr>
          <w:rFonts w:ascii="Courier New" w:eastAsia="Courier New" w:hAnsi="Courier New" w:cs="Courier New"/>
          <w:sz w:val="20"/>
          <w:szCs w:val="20"/>
        </w:rPr>
        <w:t>M = Translation × Rotation × Scale</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Example: lift terrain 0.5 units, then scale height by 1.5</w:t>
      </w:r>
    </w:p>
    <w:p w:rsidR="00195F17" w:rsidRDefault="004F613A">
      <w:pPr>
        <w:shd w:val="clear" w:color="auto" w:fill="F2F2F2"/>
        <w:ind w:left="720"/>
      </w:pPr>
      <w:proofErr w:type="gramStart"/>
      <w:r>
        <w:rPr>
          <w:rFonts w:ascii="Courier New" w:eastAsia="Courier New" w:hAnsi="Courier New" w:cs="Courier New"/>
          <w:sz w:val="20"/>
          <w:szCs w:val="20"/>
        </w:rPr>
        <w:t>pipeline</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TransformPipeline</w:t>
      </w:r>
      <w:proofErr w:type="spellEnd"/>
      <w:r>
        <w:rPr>
          <w:rFonts w:ascii="Courier New" w:eastAsia="Courier New" w:hAnsi="Courier New" w:cs="Courier New"/>
          <w:sz w:val="20"/>
          <w:szCs w:val="20"/>
        </w:rPr>
        <w:t>()</w:t>
      </w:r>
    </w:p>
    <w:p w:rsidR="00195F17" w:rsidRDefault="004F613A">
      <w:pPr>
        <w:shd w:val="clear" w:color="auto" w:fill="F2F2F2"/>
        <w:ind w:left="720"/>
      </w:pPr>
      <w:proofErr w:type="spellStart"/>
      <w:r>
        <w:rPr>
          <w:rFonts w:ascii="Courier New" w:eastAsia="Courier New" w:hAnsi="Courier New" w:cs="Courier New"/>
          <w:sz w:val="20"/>
          <w:szCs w:val="20"/>
        </w:rPr>
        <w:t>pipeline.scale_</w:t>
      </w:r>
      <w:proofErr w:type="gramStart"/>
      <w:r>
        <w:rPr>
          <w:rFonts w:ascii="Courier New" w:eastAsia="Courier New" w:hAnsi="Courier New" w:cs="Courier New"/>
          <w:sz w:val="20"/>
          <w:szCs w:val="20"/>
        </w:rPr>
        <w:t>model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 1.5, 1.0)      # scale Y</w:t>
      </w:r>
    </w:p>
    <w:p w:rsidR="00195F17" w:rsidRDefault="004F613A">
      <w:pPr>
        <w:shd w:val="clear" w:color="auto" w:fill="F2F2F2"/>
        <w:ind w:left="720"/>
      </w:pPr>
      <w:proofErr w:type="spellStart"/>
      <w:proofErr w:type="gramStart"/>
      <w:r>
        <w:rPr>
          <w:rFonts w:ascii="Courier New" w:eastAsia="Courier New" w:hAnsi="Courier New" w:cs="Courier New"/>
          <w:sz w:val="20"/>
          <w:szCs w:val="20"/>
        </w:rPr>
        <w:t>pipeline.translate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0.0, 0.5, 0.0)         # lift</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Resulting</w:t>
      </w:r>
      <w:proofErr w:type="gramEnd"/>
      <w:r>
        <w:rPr>
          <w:rFonts w:ascii="Courier New" w:eastAsia="Courier New" w:hAnsi="Courier New" w:cs="Courier New"/>
          <w:sz w:val="20"/>
          <w:szCs w:val="20"/>
        </w:rPr>
        <w:t xml:space="preserve"> model matrix:</w:t>
      </w:r>
    </w:p>
    <w:p w:rsidR="00195F17" w:rsidRDefault="004F613A">
      <w:pPr>
        <w:shd w:val="clear" w:color="auto" w:fill="F2F2F2"/>
        <w:ind w:left="72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1.0  0</w:t>
      </w:r>
      <w:proofErr w:type="gramEnd"/>
      <w:r>
        <w:rPr>
          <w:rFonts w:ascii="Courier New" w:eastAsia="Courier New" w:hAnsi="Courier New" w:cs="Courier New"/>
          <w:sz w:val="20"/>
          <w:szCs w:val="20"/>
        </w:rPr>
        <w:t xml:space="preserve">    0    0.0 |</w:t>
      </w:r>
    </w:p>
    <w:p w:rsidR="00195F17" w:rsidRDefault="004F613A">
      <w:pPr>
        <w:shd w:val="clear" w:color="auto" w:fill="F2F2F2"/>
        <w:ind w:left="720"/>
      </w:pPr>
      <w:r>
        <w:rPr>
          <w:rFonts w:ascii="Courier New" w:eastAsia="Courier New" w:hAnsi="Courier New" w:cs="Courier New"/>
          <w:sz w:val="20"/>
          <w:szCs w:val="20"/>
        </w:rPr>
        <w:t xml:space="preserve"># | 0    </w:t>
      </w:r>
      <w:proofErr w:type="gramStart"/>
      <w:r>
        <w:rPr>
          <w:rFonts w:ascii="Courier New" w:eastAsia="Courier New" w:hAnsi="Courier New" w:cs="Courier New"/>
          <w:sz w:val="20"/>
          <w:szCs w:val="20"/>
        </w:rPr>
        <w:t>1.5  0</w:t>
      </w:r>
      <w:proofErr w:type="gramEnd"/>
      <w:r>
        <w:rPr>
          <w:rFonts w:ascii="Courier New" w:eastAsia="Courier New" w:hAnsi="Courier New" w:cs="Courier New"/>
          <w:sz w:val="20"/>
          <w:szCs w:val="20"/>
        </w:rPr>
        <w:t xml:space="preserve">    0.5 |    scale Y by 1.5, translate Y by 0.5</w:t>
      </w:r>
    </w:p>
    <w:p w:rsidR="00195F17" w:rsidRDefault="004F613A">
      <w:pPr>
        <w:shd w:val="clear" w:color="auto" w:fill="F2F2F2"/>
        <w:ind w:left="720"/>
      </w:pPr>
      <w:r>
        <w:rPr>
          <w:rFonts w:ascii="Courier New" w:eastAsia="Courier New" w:hAnsi="Courier New" w:cs="Courier New"/>
          <w:sz w:val="20"/>
          <w:szCs w:val="20"/>
        </w:rPr>
        <w:t xml:space="preserve"># | 0    0    </w:t>
      </w:r>
      <w:proofErr w:type="gramStart"/>
      <w:r>
        <w:rPr>
          <w:rFonts w:ascii="Courier New" w:eastAsia="Courier New" w:hAnsi="Courier New" w:cs="Courier New"/>
          <w:sz w:val="20"/>
          <w:szCs w:val="20"/>
        </w:rPr>
        <w:t>1.0  0.0</w:t>
      </w:r>
      <w:proofErr w:type="gramEnd"/>
      <w:r>
        <w:rPr>
          <w:rFonts w:ascii="Courier New" w:eastAsia="Courier New" w:hAnsi="Courier New" w:cs="Courier New"/>
          <w:sz w:val="20"/>
          <w:szCs w:val="20"/>
        </w:rPr>
        <w:t xml:space="preserve"> |</w:t>
      </w:r>
    </w:p>
    <w:p w:rsidR="00195F17" w:rsidRDefault="004F613A">
      <w:pPr>
        <w:shd w:val="clear" w:color="auto" w:fill="F2F2F2"/>
        <w:ind w:left="720"/>
      </w:pPr>
      <w:r>
        <w:rPr>
          <w:rFonts w:ascii="Courier New" w:eastAsia="Courier New" w:hAnsi="Courier New" w:cs="Courier New"/>
          <w:sz w:val="20"/>
          <w:szCs w:val="20"/>
        </w:rPr>
        <w:t># | 0    0    0    1.0 |</w:t>
      </w:r>
    </w:p>
    <w:p w:rsidR="00195F17" w:rsidRDefault="00195F17">
      <w:pPr>
        <w:spacing w:after="80"/>
      </w:pPr>
    </w:p>
    <w:p w:rsidR="00195F17" w:rsidRDefault="004F613A">
      <w:pPr>
        <w:spacing w:before="220" w:after="100"/>
      </w:pPr>
      <w:proofErr w:type="gramStart"/>
      <w:r>
        <w:rPr>
          <w:b/>
          <w:bCs/>
          <w:sz w:val="26"/>
          <w:szCs w:val="26"/>
        </w:rPr>
        <w:t>2.2  View</w:t>
      </w:r>
      <w:proofErr w:type="gramEnd"/>
      <w:r>
        <w:rPr>
          <w:b/>
          <w:bCs/>
          <w:sz w:val="26"/>
          <w:szCs w:val="26"/>
        </w:rPr>
        <w:t xml:space="preserve"> Matrix — </w:t>
      </w:r>
      <w:proofErr w:type="spellStart"/>
      <w:r>
        <w:rPr>
          <w:b/>
          <w:bCs/>
          <w:sz w:val="26"/>
          <w:szCs w:val="26"/>
        </w:rPr>
        <w:t>lookAt</w:t>
      </w:r>
      <w:proofErr w:type="spellEnd"/>
      <w:r>
        <w:rPr>
          <w:b/>
          <w:bCs/>
          <w:sz w:val="26"/>
          <w:szCs w:val="26"/>
        </w:rPr>
        <w:t>() Derivation</w:t>
      </w:r>
    </w:p>
    <w:p w:rsidR="00195F17" w:rsidRDefault="004F613A">
      <w:pPr>
        <w:spacing w:after="140"/>
      </w:pPr>
      <w:r>
        <w:lastRenderedPageBreak/>
        <w:t>The view matrix moves the entire world so that the camera is at the origin looking down the negative Z-axis. It is constructed from three orthogonal basis vectors derived from the camera position, target, and up direction:</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Derivation (from our Camera._</w:t>
      </w:r>
      <w:proofErr w:type="spellStart"/>
      <w:r>
        <w:rPr>
          <w:rFonts w:ascii="Courier New" w:eastAsia="Courier New" w:hAnsi="Courier New" w:cs="Courier New"/>
          <w:sz w:val="20"/>
          <w:szCs w:val="20"/>
        </w:rPr>
        <w:t>build_view_</w:t>
      </w:r>
      <w:proofErr w:type="gramStart"/>
      <w:r>
        <w:rPr>
          <w:rFonts w:ascii="Courier New" w:eastAsia="Courier New" w:hAnsi="Courier New" w:cs="Courier New"/>
          <w:sz w:val="20"/>
          <w:szCs w:val="20"/>
        </w:rPr>
        <w:t>matrix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forward</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normalise</w:t>
      </w:r>
      <w:proofErr w:type="spellEnd"/>
      <w:r>
        <w:rPr>
          <w:rFonts w:ascii="Courier New" w:eastAsia="Courier New" w:hAnsi="Courier New" w:cs="Courier New"/>
          <w:sz w:val="20"/>
          <w:szCs w:val="20"/>
        </w:rPr>
        <w:t>(eye - center)     # points FROM scene TO camera</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right</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normalise</w:t>
      </w:r>
      <w:proofErr w:type="spellEnd"/>
      <w:r>
        <w:rPr>
          <w:rFonts w:ascii="Courier New" w:eastAsia="Courier New" w:hAnsi="Courier New" w:cs="Courier New"/>
          <w:sz w:val="20"/>
          <w:szCs w:val="20"/>
        </w:rPr>
        <w:t>(up × forward)     # screen right direction</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true_up</w:t>
      </w:r>
      <w:proofErr w:type="spellEnd"/>
      <w:r>
        <w:rPr>
          <w:rFonts w:ascii="Courier New" w:eastAsia="Courier New" w:hAnsi="Courier New" w:cs="Courier New"/>
          <w:sz w:val="20"/>
          <w:szCs w:val="20"/>
        </w:rPr>
        <w:t xml:space="preserve"> = forward × right             # corrected up (orthogonal)</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View matrix:</w:t>
      </w:r>
    </w:p>
    <w:p w:rsidR="00195F17" w:rsidRDefault="004F613A">
      <w:pPr>
        <w:shd w:val="clear" w:color="auto" w:fill="F2F2F2"/>
        <w:ind w:left="720"/>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rx</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rz</w:t>
      </w:r>
      <w:proofErr w:type="spellEnd"/>
      <w:r>
        <w:rPr>
          <w:rFonts w:ascii="Courier New" w:eastAsia="Courier New" w:hAnsi="Courier New" w:cs="Courier New"/>
          <w:sz w:val="20"/>
          <w:szCs w:val="20"/>
        </w:rPr>
        <w:t xml:space="preserve">   -(r · eye) |</w:t>
      </w:r>
    </w:p>
    <w:p w:rsidR="00195F17" w:rsidRDefault="004F613A">
      <w:pPr>
        <w:shd w:val="clear" w:color="auto" w:fill="F2F2F2"/>
        <w:ind w:left="720"/>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ux</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uz</w:t>
      </w:r>
      <w:proofErr w:type="spellEnd"/>
      <w:r>
        <w:rPr>
          <w:rFonts w:ascii="Courier New" w:eastAsia="Courier New" w:hAnsi="Courier New" w:cs="Courier New"/>
          <w:sz w:val="20"/>
          <w:szCs w:val="20"/>
        </w:rPr>
        <w:t xml:space="preserve">   -(u · eye) |</w:t>
      </w:r>
    </w:p>
    <w:p w:rsidR="00195F17" w:rsidRDefault="004F613A">
      <w:pPr>
        <w:shd w:val="clear" w:color="auto" w:fill="F2F2F2"/>
        <w:ind w:left="720"/>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fx</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fz</w:t>
      </w:r>
      <w:proofErr w:type="spellEnd"/>
      <w:r>
        <w:rPr>
          <w:rFonts w:ascii="Courier New" w:eastAsia="Courier New" w:hAnsi="Courier New" w:cs="Courier New"/>
          <w:sz w:val="20"/>
          <w:szCs w:val="20"/>
        </w:rPr>
        <w:t xml:space="preserve">   -(f · eye) |</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0</w:t>
      </w:r>
      <w:proofErr w:type="gramEnd"/>
      <w:r>
        <w:rPr>
          <w:rFonts w:ascii="Courier New" w:eastAsia="Courier New" w:hAnsi="Courier New" w:cs="Courier New"/>
          <w:sz w:val="20"/>
          <w:szCs w:val="20"/>
        </w:rPr>
        <w:t xml:space="preserve">    0    0         1    |</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Verified — Camera at (3</w:t>
      </w:r>
      <w:proofErr w:type="gramStart"/>
      <w:r>
        <w:rPr>
          <w:rFonts w:ascii="Courier New" w:eastAsia="Courier New" w:hAnsi="Courier New" w:cs="Courier New"/>
          <w:sz w:val="20"/>
          <w:szCs w:val="20"/>
        </w:rPr>
        <w:t>,4,6</w:t>
      </w:r>
      <w:proofErr w:type="gramEnd"/>
      <w:r>
        <w:rPr>
          <w:rFonts w:ascii="Courier New" w:eastAsia="Courier New" w:hAnsi="Courier New" w:cs="Courier New"/>
          <w:sz w:val="20"/>
          <w:szCs w:val="20"/>
        </w:rPr>
        <w:t>) looking at origin (0,0,0):</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forward</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normalise</w:t>
      </w:r>
      <w:proofErr w:type="spellEnd"/>
      <w:r>
        <w:rPr>
          <w:rFonts w:ascii="Courier New" w:eastAsia="Courier New" w:hAnsi="Courier New" w:cs="Courier New"/>
          <w:sz w:val="20"/>
          <w:szCs w:val="20"/>
        </w:rPr>
        <w:t>((3,4,6)-(0,0,0)) = (0.384, 0.512, 0.768)</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right</w:t>
      </w:r>
      <w:proofErr w:type="gramEnd"/>
      <w:r>
        <w:rPr>
          <w:rFonts w:ascii="Courier New" w:eastAsia="Courier New" w:hAnsi="Courier New" w:cs="Courier New"/>
          <w:sz w:val="20"/>
          <w:szCs w:val="20"/>
        </w:rPr>
        <w:t xml:space="preserve">   = (0.894, 0.000, -0.447)</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true_up</w:t>
      </w:r>
      <w:proofErr w:type="spellEnd"/>
      <w:r>
        <w:rPr>
          <w:rFonts w:ascii="Courier New" w:eastAsia="Courier New" w:hAnsi="Courier New" w:cs="Courier New"/>
          <w:sz w:val="20"/>
          <w:szCs w:val="20"/>
        </w:rPr>
        <w:t xml:space="preserve"> = (-0.229, 0.859, -0.458)</w:t>
      </w:r>
    </w:p>
    <w:p w:rsidR="00195F17" w:rsidRDefault="004F613A">
      <w:pPr>
        <w:shd w:val="clear" w:color="auto" w:fill="F2F2F2"/>
        <w:ind w:left="720"/>
      </w:pPr>
      <w:r>
        <w:rPr>
          <w:rFonts w:ascii="Courier New" w:eastAsia="Courier New" w:hAnsi="Courier New" w:cs="Courier New"/>
          <w:sz w:val="20"/>
          <w:szCs w:val="20"/>
        </w:rPr>
        <w:t xml:space="preserve">  View matrix matches output from demo: ✓</w:t>
      </w:r>
    </w:p>
    <w:p w:rsidR="00195F17" w:rsidRDefault="00195F17">
      <w:pPr>
        <w:spacing w:after="80"/>
      </w:pPr>
    </w:p>
    <w:p w:rsidR="00195F17" w:rsidRDefault="004F613A">
      <w:pPr>
        <w:spacing w:before="220" w:after="100"/>
      </w:pPr>
      <w:proofErr w:type="gramStart"/>
      <w:r>
        <w:rPr>
          <w:b/>
          <w:bCs/>
          <w:sz w:val="26"/>
          <w:szCs w:val="26"/>
        </w:rPr>
        <w:t>2.3  Projection</w:t>
      </w:r>
      <w:proofErr w:type="gramEnd"/>
      <w:r>
        <w:rPr>
          <w:b/>
          <w:bCs/>
          <w:sz w:val="26"/>
          <w:szCs w:val="26"/>
        </w:rPr>
        <w:t xml:space="preserve"> Matrix — Perspective Derivation</w:t>
      </w:r>
    </w:p>
    <w:p w:rsidR="00195F17" w:rsidRDefault="004F613A">
      <w:pPr>
        <w:spacing w:after="140"/>
      </w:pPr>
      <w:r>
        <w:t xml:space="preserve">The perspective projection matrix encodes how objects farther away appear smaller. The key parameter is the focal length </w:t>
      </w:r>
      <w:proofErr w:type="spellStart"/>
      <w:r>
        <w:t>f</w:t>
      </w:r>
      <w:proofErr w:type="spellEnd"/>
      <w:r>
        <w:t xml:space="preserve"> derived from the field of view angle:</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xml:space="preserve">f = 1 / </w:t>
      </w:r>
      <w:proofErr w:type="gramStart"/>
      <w:r>
        <w:rPr>
          <w:rFonts w:ascii="Courier New" w:eastAsia="Courier New" w:hAnsi="Courier New" w:cs="Courier New"/>
          <w:sz w:val="20"/>
          <w:szCs w:val="20"/>
        </w:rPr>
        <w:t>tan(</w:t>
      </w:r>
      <w:proofErr w:type="gramEnd"/>
      <w:r>
        <w:rPr>
          <w:rFonts w:ascii="Courier New" w:eastAsia="Courier New" w:hAnsi="Courier New" w:cs="Courier New"/>
          <w:sz w:val="20"/>
          <w:szCs w:val="20"/>
        </w:rPr>
        <w:t>FOV / 2)         # focal length</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xml:space="preserve">A point at camera-space position (x, y, </w:t>
      </w:r>
      <w:proofErr w:type="gramStart"/>
      <w:r>
        <w:rPr>
          <w:rFonts w:ascii="Courier New" w:eastAsia="Courier New" w:hAnsi="Courier New" w:cs="Courier New"/>
          <w:sz w:val="20"/>
          <w:szCs w:val="20"/>
        </w:rPr>
        <w:t>z</w:t>
      </w:r>
      <w:proofErr w:type="gramEnd"/>
      <w:r>
        <w:rPr>
          <w:rFonts w:ascii="Courier New" w:eastAsia="Courier New" w:hAnsi="Courier New" w:cs="Courier New"/>
          <w:sz w:val="20"/>
          <w:szCs w:val="20"/>
        </w:rPr>
        <w:t>) projects to screen as:</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x_ndc</w:t>
      </w:r>
      <w:proofErr w:type="spellEnd"/>
      <w:r>
        <w:rPr>
          <w:rFonts w:ascii="Courier New" w:eastAsia="Courier New" w:hAnsi="Courier New" w:cs="Courier New"/>
          <w:sz w:val="20"/>
          <w:szCs w:val="20"/>
        </w:rPr>
        <w:t xml:space="preserve"> = f/aspect × x / (-z)</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y_ndc</w:t>
      </w:r>
      <w:proofErr w:type="spellEnd"/>
      <w:r>
        <w:rPr>
          <w:rFonts w:ascii="Courier New" w:eastAsia="Courier New" w:hAnsi="Courier New" w:cs="Courier New"/>
          <w:sz w:val="20"/>
          <w:szCs w:val="20"/>
        </w:rPr>
        <w:t xml:space="preserve"> = f × y / (-z)</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Encoded as 4×4 matrix (Shirley standard form):</w:t>
      </w:r>
    </w:p>
    <w:p w:rsidR="00195F17" w:rsidRDefault="004F613A">
      <w:pPr>
        <w:shd w:val="clear" w:color="auto" w:fill="F2F2F2"/>
        <w:ind w:left="72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f/aspect</w:t>
      </w:r>
      <w:proofErr w:type="gramEnd"/>
      <w:r>
        <w:rPr>
          <w:rFonts w:ascii="Courier New" w:eastAsia="Courier New" w:hAnsi="Courier New" w:cs="Courier New"/>
          <w:sz w:val="20"/>
          <w:szCs w:val="20"/>
        </w:rPr>
        <w:t xml:space="preserve">    0         0                   0               |</w:t>
      </w:r>
    </w:p>
    <w:p w:rsidR="00195F17" w:rsidRDefault="004F613A">
      <w:pPr>
        <w:shd w:val="clear" w:color="auto" w:fill="F2F2F2"/>
        <w:ind w:left="720"/>
      </w:pPr>
      <w:r>
        <w:rPr>
          <w:rFonts w:ascii="Courier New" w:eastAsia="Courier New" w:hAnsi="Courier New" w:cs="Courier New"/>
          <w:sz w:val="20"/>
          <w:szCs w:val="20"/>
        </w:rPr>
        <w:t xml:space="preserve">  |     0        f         0                   0               |</w:t>
      </w:r>
    </w:p>
    <w:p w:rsidR="00195F17" w:rsidRDefault="004F613A">
      <w:pPr>
        <w:shd w:val="clear" w:color="auto" w:fill="F2F2F2"/>
        <w:ind w:left="720"/>
      </w:pPr>
      <w:r>
        <w:rPr>
          <w:rFonts w:ascii="Courier New" w:eastAsia="Courier New" w:hAnsi="Courier New" w:cs="Courier New"/>
          <w:sz w:val="20"/>
          <w:szCs w:val="20"/>
        </w:rPr>
        <w:t xml:space="preserve">  |     0        0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far+near</w:t>
      </w:r>
      <w:proofErr w:type="spellEnd"/>
      <w:r>
        <w:rPr>
          <w:rFonts w:ascii="Courier New" w:eastAsia="Courier New" w:hAnsi="Courier New" w:cs="Courier New"/>
          <w:sz w:val="20"/>
          <w:szCs w:val="20"/>
        </w:rPr>
        <w:t>)/(far-near)   -2fn/(far-near)  |</w:t>
      </w:r>
    </w:p>
    <w:p w:rsidR="00195F17" w:rsidRDefault="004F613A">
      <w:pPr>
        <w:shd w:val="clear" w:color="auto" w:fill="F2F2F2"/>
        <w:ind w:left="720"/>
      </w:pPr>
      <w:r>
        <w:rPr>
          <w:rFonts w:ascii="Courier New" w:eastAsia="Courier New" w:hAnsi="Courier New" w:cs="Courier New"/>
          <w:sz w:val="20"/>
          <w:szCs w:val="20"/>
        </w:rPr>
        <w:t xml:space="preserve">  |     0        0        -1                   0               |</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The -1 in position (3</w:t>
      </w:r>
      <w:proofErr w:type="gramStart"/>
      <w:r>
        <w:rPr>
          <w:rFonts w:ascii="Courier New" w:eastAsia="Courier New" w:hAnsi="Courier New" w:cs="Courier New"/>
          <w:sz w:val="20"/>
          <w:szCs w:val="20"/>
        </w:rPr>
        <w:t>,2</w:t>
      </w:r>
      <w:proofErr w:type="gramEnd"/>
      <w:r>
        <w:rPr>
          <w:rFonts w:ascii="Courier New" w:eastAsia="Courier New" w:hAnsi="Courier New" w:cs="Courier New"/>
          <w:sz w:val="20"/>
          <w:szCs w:val="20"/>
        </w:rPr>
        <w:t>) performs the perspective divide:</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after</w:t>
      </w:r>
      <w:proofErr w:type="gramEnd"/>
      <w:r>
        <w:rPr>
          <w:rFonts w:ascii="Courier New" w:eastAsia="Courier New" w:hAnsi="Courier New" w:cs="Courier New"/>
          <w:sz w:val="20"/>
          <w:szCs w:val="20"/>
        </w:rPr>
        <w:t xml:space="preserve"> multiplication w = -z, dividing </w:t>
      </w:r>
      <w:proofErr w:type="spellStart"/>
      <w:r>
        <w:rPr>
          <w:rFonts w:ascii="Courier New" w:eastAsia="Courier New" w:hAnsi="Courier New" w:cs="Courier New"/>
          <w:sz w:val="20"/>
          <w:szCs w:val="20"/>
        </w:rPr>
        <w:t>x,y,z</w:t>
      </w:r>
      <w:proofErr w:type="spellEnd"/>
      <w:r>
        <w:rPr>
          <w:rFonts w:ascii="Courier New" w:eastAsia="Courier New" w:hAnsi="Courier New" w:cs="Courier New"/>
          <w:sz w:val="20"/>
          <w:szCs w:val="20"/>
        </w:rPr>
        <w:t xml:space="preserve"> by w</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gives</w:t>
      </w:r>
      <w:proofErr w:type="gramEnd"/>
      <w:r>
        <w:rPr>
          <w:rFonts w:ascii="Courier New" w:eastAsia="Courier New" w:hAnsi="Courier New" w:cs="Courier New"/>
          <w:sz w:val="20"/>
          <w:szCs w:val="20"/>
        </w:rPr>
        <w:t xml:space="preserve"> the final NDC coordinates.</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For FOV=60°, aspect=16/9, near=0.1, far=50:</w:t>
      </w:r>
    </w:p>
    <w:p w:rsidR="00195F17" w:rsidRDefault="004F613A">
      <w:pPr>
        <w:shd w:val="clear" w:color="auto" w:fill="F2F2F2"/>
        <w:ind w:left="720"/>
      </w:pPr>
      <w:r>
        <w:rPr>
          <w:rFonts w:ascii="Courier New" w:eastAsia="Courier New" w:hAnsi="Courier New" w:cs="Courier New"/>
          <w:sz w:val="20"/>
          <w:szCs w:val="20"/>
        </w:rPr>
        <w:t xml:space="preserve">  f = 1/</w:t>
      </w:r>
      <w:proofErr w:type="gramStart"/>
      <w:r>
        <w:rPr>
          <w:rFonts w:ascii="Courier New" w:eastAsia="Courier New" w:hAnsi="Courier New" w:cs="Courier New"/>
          <w:sz w:val="20"/>
          <w:szCs w:val="20"/>
        </w:rPr>
        <w:t>tan(</w:t>
      </w:r>
      <w:proofErr w:type="gramEnd"/>
      <w:r>
        <w:rPr>
          <w:rFonts w:ascii="Courier New" w:eastAsia="Courier New" w:hAnsi="Courier New" w:cs="Courier New"/>
          <w:sz w:val="20"/>
          <w:szCs w:val="20"/>
        </w:rPr>
        <w:t>30°) = 1.7321</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f/aspect</w:t>
      </w:r>
      <w:proofErr w:type="gramEnd"/>
      <w:r>
        <w:rPr>
          <w:rFonts w:ascii="Courier New" w:eastAsia="Courier New" w:hAnsi="Courier New" w:cs="Courier New"/>
          <w:sz w:val="20"/>
          <w:szCs w:val="20"/>
        </w:rPr>
        <w:t xml:space="preserve"> = 1.7321 / 1.7778 = 0.9743</w:t>
      </w:r>
    </w:p>
    <w:p w:rsidR="00195F17" w:rsidRDefault="004F613A">
      <w:pPr>
        <w:shd w:val="clear" w:color="auto" w:fill="F2F2F2"/>
        <w:ind w:left="720"/>
      </w:pPr>
      <w:r>
        <w:rPr>
          <w:rFonts w:ascii="Courier New" w:eastAsia="Courier New" w:hAnsi="Courier New" w:cs="Courier New"/>
          <w:sz w:val="20"/>
          <w:szCs w:val="20"/>
        </w:rPr>
        <w:t xml:space="preserve">  Matches projection matrix in demo output ✓</w:t>
      </w:r>
    </w:p>
    <w:p w:rsidR="00195F17" w:rsidRDefault="00195F17">
      <w:pPr>
        <w:spacing w:after="80"/>
      </w:pPr>
    </w:p>
    <w:p w:rsidR="00195F17" w:rsidRDefault="004F613A">
      <w:pPr>
        <w:spacing w:before="120" w:after="60"/>
        <w:jc w:val="center"/>
      </w:pPr>
      <w:r>
        <w:rPr>
          <w:noProof/>
        </w:rPr>
        <w:lastRenderedPageBreak/>
        <w:drawing>
          <wp:inline distT="0" distB="0" distL="0" distR="0">
            <wp:extent cx="5143500"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95625"/>
                    </a:xfrm>
                    <a:prstGeom prst="rect">
                      <a:avLst/>
                    </a:prstGeom>
                  </pic:spPr>
                </pic:pic>
              </a:graphicData>
            </a:graphic>
          </wp:inline>
        </w:drawing>
      </w:r>
    </w:p>
    <w:p w:rsidR="00195F17" w:rsidRDefault="004F613A">
      <w:pPr>
        <w:spacing w:after="160"/>
        <w:jc w:val="center"/>
      </w:pPr>
      <w:r>
        <w:rPr>
          <w:i/>
          <w:iCs/>
        </w:rPr>
        <w:t>Figure 3 — Transformation pipeline: object space (top left) → world space → camera space → NDC. Bottom row shows the combined MVP matrix and depth buffer precision curve.</w:t>
      </w:r>
    </w:p>
    <w:p w:rsidR="00195F17" w:rsidRDefault="00195F17">
      <w:pPr>
        <w:spacing w:after="80"/>
      </w:pPr>
    </w:p>
    <w:p w:rsidR="00195F17" w:rsidRDefault="004F613A">
      <w:r>
        <w:br w:type="page"/>
      </w:r>
    </w:p>
    <w:p w:rsidR="00195F17" w:rsidRDefault="004F613A">
      <w:pPr>
        <w:pBdr>
          <w:bottom w:val="single" w:sz="6" w:space="1" w:color="000000"/>
        </w:pBdr>
        <w:spacing w:before="300" w:after="140"/>
      </w:pPr>
      <w:bookmarkStart w:id="0" w:name="_GoBack"/>
      <w:bookmarkEnd w:id="0"/>
      <w:r>
        <w:rPr>
          <w:b/>
          <w:bCs/>
          <w:sz w:val="30"/>
          <w:szCs w:val="30"/>
        </w:rPr>
        <w:lastRenderedPageBreak/>
        <w:t>3. Camera Model — Full Implementation</w:t>
      </w:r>
    </w:p>
    <w:p w:rsidR="00195F17" w:rsidRDefault="004F613A">
      <w:pPr>
        <w:spacing w:after="140"/>
      </w:pPr>
      <w:r>
        <w:t>The Camera class encapsulates position, target, up vector, FOV, aspect ratio, and clip planes. It provides lazy evaluation of both matrices — they are only computed when first needed and cached until a parameter changes.</w:t>
      </w:r>
    </w:p>
    <w:p w:rsidR="00195F17" w:rsidRDefault="00195F17">
      <w:pPr>
        <w:spacing w:after="80"/>
      </w:pPr>
    </w:p>
    <w:p w:rsidR="00195F17" w:rsidRDefault="004F613A">
      <w:pPr>
        <w:spacing w:before="220" w:after="100"/>
      </w:pPr>
      <w:proofErr w:type="gramStart"/>
      <w:r>
        <w:rPr>
          <w:b/>
          <w:bCs/>
          <w:sz w:val="26"/>
          <w:szCs w:val="26"/>
        </w:rPr>
        <w:t>3.1  Camera</w:t>
      </w:r>
      <w:proofErr w:type="gramEnd"/>
      <w:r>
        <w:rPr>
          <w:b/>
          <w:bCs/>
          <w:sz w:val="26"/>
          <w:szCs w:val="26"/>
        </w:rPr>
        <w:t xml:space="preserve"> Setup and Orbit</w:t>
      </w:r>
    </w:p>
    <w:p w:rsidR="00195F17" w:rsidRDefault="004F613A">
      <w:pPr>
        <w:shd w:val="clear" w:color="auto" w:fill="F2F2F2"/>
        <w:ind w:left="720"/>
      </w:pPr>
      <w:r>
        <w:rPr>
          <w:rFonts w:ascii="Courier New" w:eastAsia="Courier New" w:hAnsi="Courier New" w:cs="Courier New"/>
          <w:sz w:val="20"/>
          <w:szCs w:val="20"/>
        </w:rPr>
        <w:t># Camera used in Milestone 2</w:t>
      </w:r>
    </w:p>
    <w:p w:rsidR="00195F17" w:rsidRDefault="004F613A">
      <w:pPr>
        <w:shd w:val="clear" w:color="auto" w:fill="F2F2F2"/>
        <w:ind w:left="720"/>
      </w:pPr>
      <w:proofErr w:type="gramStart"/>
      <w:r>
        <w:rPr>
          <w:rFonts w:ascii="Courier New" w:eastAsia="Courier New" w:hAnsi="Courier New" w:cs="Courier New"/>
          <w:sz w:val="20"/>
          <w:szCs w:val="20"/>
        </w:rPr>
        <w:t>camera</w:t>
      </w:r>
      <w:proofErr w:type="gramEnd"/>
      <w:r>
        <w:rPr>
          <w:rFonts w:ascii="Courier New" w:eastAsia="Courier New" w:hAnsi="Courier New" w:cs="Courier New"/>
          <w:sz w:val="20"/>
          <w:szCs w:val="20"/>
        </w:rPr>
        <w:t xml:space="preserve"> = Camera(</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position</w:t>
      </w:r>
      <w:proofErr w:type="gramEnd"/>
      <w:r>
        <w:rPr>
          <w:rFonts w:ascii="Courier New" w:eastAsia="Courier New" w:hAnsi="Courier New" w:cs="Courier New"/>
          <w:sz w:val="20"/>
          <w:szCs w:val="20"/>
        </w:rPr>
        <w:t xml:space="preserve"> = Vector3(4.0, 5.0, 8.0),   # world position</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target</w:t>
      </w:r>
      <w:proofErr w:type="gramEnd"/>
      <w:r>
        <w:rPr>
          <w:rFonts w:ascii="Courier New" w:eastAsia="Courier New" w:hAnsi="Courier New" w:cs="Courier New"/>
          <w:sz w:val="20"/>
          <w:szCs w:val="20"/>
        </w:rPr>
        <w:t xml:space="preserve">   = Vector3(0.0, 0.0, 0.0),   # looking at origin</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up</w:t>
      </w:r>
      <w:proofErr w:type="gramEnd"/>
      <w:r>
        <w:rPr>
          <w:rFonts w:ascii="Courier New" w:eastAsia="Courier New" w:hAnsi="Courier New" w:cs="Courier New"/>
          <w:sz w:val="20"/>
          <w:szCs w:val="20"/>
        </w:rPr>
        <w:t xml:space="preserve">       = Vector3(0.0, 1.0, 0.0),   # Y is up</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fov_</w:t>
      </w:r>
      <w:proofErr w:type="gramStart"/>
      <w:r>
        <w:rPr>
          <w:rFonts w:ascii="Courier New" w:eastAsia="Courier New" w:hAnsi="Courier New" w:cs="Courier New"/>
          <w:sz w:val="20"/>
          <w:szCs w:val="20"/>
        </w:rPr>
        <w:t>deg</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60.0,                      # 60° vertical FOV</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aspect</w:t>
      </w:r>
      <w:proofErr w:type="gramEnd"/>
      <w:r>
        <w:rPr>
          <w:rFonts w:ascii="Courier New" w:eastAsia="Courier New" w:hAnsi="Courier New" w:cs="Courier New"/>
          <w:sz w:val="20"/>
          <w:szCs w:val="20"/>
        </w:rPr>
        <w:t xml:space="preserve">   = 16/9,                      # widescreen</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near</w:t>
      </w:r>
      <w:proofErr w:type="gramEnd"/>
      <w:r>
        <w:rPr>
          <w:rFonts w:ascii="Courier New" w:eastAsia="Courier New" w:hAnsi="Courier New" w:cs="Courier New"/>
          <w:sz w:val="20"/>
          <w:szCs w:val="20"/>
        </w:rPr>
        <w:t xml:space="preserve">     = 0.1,                       # near clip</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far</w:t>
      </w:r>
      <w:proofErr w:type="gramEnd"/>
      <w:r>
        <w:rPr>
          <w:rFonts w:ascii="Courier New" w:eastAsia="Courier New" w:hAnsi="Courier New" w:cs="Courier New"/>
          <w:sz w:val="20"/>
          <w:szCs w:val="20"/>
        </w:rPr>
        <w:t xml:space="preserve">      = 50.0                       # far clip</w:t>
      </w:r>
    </w:p>
    <w:p w:rsidR="00195F17" w:rsidRDefault="004F613A">
      <w:pPr>
        <w:shd w:val="clear" w:color="auto" w:fill="F2F2F2"/>
        <w:ind w:left="720"/>
      </w:pPr>
      <w:r>
        <w:rPr>
          <w:rFonts w:ascii="Courier New" w:eastAsia="Courier New" w:hAnsi="Courier New" w:cs="Courier New"/>
          <w:sz w:val="20"/>
          <w:szCs w:val="20"/>
        </w:rPr>
        <w:t>)</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Orbit: move camera around target on a sphere</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Uses</w:t>
      </w:r>
      <w:proofErr w:type="gramEnd"/>
      <w:r>
        <w:rPr>
          <w:rFonts w:ascii="Courier New" w:eastAsia="Courier New" w:hAnsi="Courier New" w:cs="Courier New"/>
          <w:sz w:val="20"/>
          <w:szCs w:val="20"/>
        </w:rPr>
        <w:t xml:space="preserve"> spherical coordinates: (r, yaw, pitch)</w:t>
      </w:r>
    </w:p>
    <w:p w:rsidR="00195F17" w:rsidRDefault="004F613A">
      <w:pPr>
        <w:shd w:val="clear" w:color="auto" w:fill="F2F2F2"/>
        <w:ind w:left="720"/>
      </w:pPr>
      <w:proofErr w:type="spellStart"/>
      <w:proofErr w:type="gramStart"/>
      <w:r>
        <w:rPr>
          <w:rFonts w:ascii="Courier New" w:eastAsia="Courier New" w:hAnsi="Courier New" w:cs="Courier New"/>
          <w:sz w:val="20"/>
          <w:szCs w:val="20"/>
        </w:rPr>
        <w:t>camera.orbit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yaw_deg</w:t>
      </w:r>
      <w:proofErr w:type="spellEnd"/>
      <w:r>
        <w:rPr>
          <w:rFonts w:ascii="Courier New" w:eastAsia="Courier New" w:hAnsi="Courier New" w:cs="Courier New"/>
          <w:sz w:val="20"/>
          <w:szCs w:val="20"/>
        </w:rPr>
        <w:t xml:space="preserve">=45, </w:t>
      </w:r>
      <w:proofErr w:type="spellStart"/>
      <w:r>
        <w:rPr>
          <w:rFonts w:ascii="Courier New" w:eastAsia="Courier New" w:hAnsi="Courier New" w:cs="Courier New"/>
          <w:sz w:val="20"/>
          <w:szCs w:val="20"/>
        </w:rPr>
        <w:t>pitch_deg</w:t>
      </w:r>
      <w:proofErr w:type="spellEnd"/>
      <w:r>
        <w:rPr>
          <w:rFonts w:ascii="Courier New" w:eastAsia="Courier New" w:hAnsi="Courier New" w:cs="Courier New"/>
          <w:sz w:val="20"/>
          <w:szCs w:val="20"/>
        </w:rPr>
        <w:t>=25, distance=8)</w:t>
      </w:r>
    </w:p>
    <w:p w:rsidR="00195F17" w:rsidRDefault="004F613A">
      <w:pPr>
        <w:shd w:val="clear" w:color="auto" w:fill="F2F2F2"/>
        <w:ind w:left="720"/>
      </w:pPr>
      <w:r>
        <w:rPr>
          <w:rFonts w:ascii="Courier New" w:eastAsia="Courier New" w:hAnsi="Courier New" w:cs="Courier New"/>
          <w:sz w:val="20"/>
          <w:szCs w:val="20"/>
        </w:rPr>
        <w:t xml:space="preserve"># New position: </w:t>
      </w:r>
      <w:proofErr w:type="gramStart"/>
      <w:r>
        <w:rPr>
          <w:rFonts w:ascii="Courier New" w:eastAsia="Courier New" w:hAnsi="Courier New" w:cs="Courier New"/>
          <w:sz w:val="20"/>
          <w:szCs w:val="20"/>
        </w:rPr>
        <w:t>Vector3(</w:t>
      </w:r>
      <w:proofErr w:type="gramEnd"/>
      <w:r>
        <w:rPr>
          <w:rFonts w:ascii="Courier New" w:eastAsia="Courier New" w:hAnsi="Courier New" w:cs="Courier New"/>
          <w:sz w:val="20"/>
          <w:szCs w:val="20"/>
        </w:rPr>
        <w:t>5.127, 3.381, 5.127)</w:t>
      </w:r>
    </w:p>
    <w:p w:rsidR="00195F17" w:rsidRDefault="004F613A">
      <w:pPr>
        <w:shd w:val="clear" w:color="auto" w:fill="F2F2F2"/>
        <w:ind w:left="720"/>
      </w:pPr>
      <w:r>
        <w:rPr>
          <w:rFonts w:ascii="Courier New" w:eastAsia="Courier New" w:hAnsi="Courier New" w:cs="Courier New"/>
          <w:sz w:val="20"/>
          <w:szCs w:val="20"/>
        </w:rPr>
        <w:t xml:space="preserve"># Derived: x = </w:t>
      </w:r>
      <w:proofErr w:type="spellStart"/>
      <w:r>
        <w:rPr>
          <w:rFonts w:ascii="Courier New" w:eastAsia="Courier New" w:hAnsi="Courier New" w:cs="Courier New"/>
          <w:sz w:val="20"/>
          <w:szCs w:val="20"/>
        </w:rPr>
        <w:t>r·</w:t>
      </w:r>
      <w:proofErr w:type="gramStart"/>
      <w:r>
        <w:rPr>
          <w:rFonts w:ascii="Courier New" w:eastAsia="Courier New" w:hAnsi="Courier New" w:cs="Courier New"/>
          <w:sz w:val="20"/>
          <w:szCs w:val="20"/>
        </w:rPr>
        <w:t>cos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pitch)·sin(yaw)</w:t>
      </w:r>
    </w:p>
    <w:p w:rsidR="00195F17" w:rsidRDefault="004F613A">
      <w:pPr>
        <w:shd w:val="clear" w:color="auto" w:fill="F2F2F2"/>
        <w:ind w:left="720"/>
      </w:pPr>
      <w:r>
        <w:rPr>
          <w:rFonts w:ascii="Courier New" w:eastAsia="Courier New" w:hAnsi="Courier New" w:cs="Courier New"/>
          <w:sz w:val="20"/>
          <w:szCs w:val="20"/>
        </w:rPr>
        <w:t xml:space="preserve">#          y = </w:t>
      </w:r>
      <w:proofErr w:type="spellStart"/>
      <w:r>
        <w:rPr>
          <w:rFonts w:ascii="Courier New" w:eastAsia="Courier New" w:hAnsi="Courier New" w:cs="Courier New"/>
          <w:sz w:val="20"/>
          <w:szCs w:val="20"/>
        </w:rPr>
        <w:t>r·</w:t>
      </w:r>
      <w:proofErr w:type="gramStart"/>
      <w:r>
        <w:rPr>
          <w:rFonts w:ascii="Courier New" w:eastAsia="Courier New" w:hAnsi="Courier New" w:cs="Courier New"/>
          <w:sz w:val="20"/>
          <w:szCs w:val="20"/>
        </w:rPr>
        <w:t>sin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pitch)</w:t>
      </w:r>
    </w:p>
    <w:p w:rsidR="00195F17" w:rsidRDefault="004F613A">
      <w:pPr>
        <w:shd w:val="clear" w:color="auto" w:fill="F2F2F2"/>
        <w:ind w:left="720"/>
      </w:pPr>
      <w:r>
        <w:rPr>
          <w:rFonts w:ascii="Courier New" w:eastAsia="Courier New" w:hAnsi="Courier New" w:cs="Courier New"/>
          <w:sz w:val="20"/>
          <w:szCs w:val="20"/>
        </w:rPr>
        <w:t xml:space="preserve">#          z = </w:t>
      </w:r>
      <w:proofErr w:type="spellStart"/>
      <w:r>
        <w:rPr>
          <w:rFonts w:ascii="Courier New" w:eastAsia="Courier New" w:hAnsi="Courier New" w:cs="Courier New"/>
          <w:sz w:val="20"/>
          <w:szCs w:val="20"/>
        </w:rPr>
        <w:t>r·</w:t>
      </w:r>
      <w:proofErr w:type="gramStart"/>
      <w:r>
        <w:rPr>
          <w:rFonts w:ascii="Courier New" w:eastAsia="Courier New" w:hAnsi="Courier New" w:cs="Courier New"/>
          <w:sz w:val="20"/>
          <w:szCs w:val="20"/>
        </w:rPr>
        <w:t>cos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pitch)·cos(yaw)</w:t>
      </w:r>
    </w:p>
    <w:p w:rsidR="00195F17" w:rsidRDefault="00195F17">
      <w:pPr>
        <w:spacing w:after="80"/>
      </w:pPr>
    </w:p>
    <w:p w:rsidR="00195F17" w:rsidRDefault="004F613A">
      <w:pPr>
        <w:spacing w:before="120" w:after="60"/>
        <w:jc w:val="center"/>
      </w:pPr>
      <w:r>
        <w:rPr>
          <w:noProof/>
        </w:rPr>
        <w:drawing>
          <wp:inline distT="0" distB="0" distL="0" distR="0">
            <wp:extent cx="51435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933700"/>
                    </a:xfrm>
                    <a:prstGeom prst="rect">
                      <a:avLst/>
                    </a:prstGeom>
                  </pic:spPr>
                </pic:pic>
              </a:graphicData>
            </a:graphic>
          </wp:inline>
        </w:drawing>
      </w:r>
    </w:p>
    <w:p w:rsidR="00195F17" w:rsidRDefault="004F613A">
      <w:pPr>
        <w:spacing w:after="160"/>
        <w:jc w:val="center"/>
      </w:pPr>
      <w:r>
        <w:rPr>
          <w:i/>
          <w:iCs/>
        </w:rPr>
        <w:t xml:space="preserve">Figure 2 — </w:t>
      </w:r>
      <w:proofErr w:type="gramStart"/>
      <w:r>
        <w:rPr>
          <w:i/>
          <w:iCs/>
        </w:rPr>
        <w:t>Four</w:t>
      </w:r>
      <w:proofErr w:type="gramEnd"/>
      <w:r>
        <w:rPr>
          <w:i/>
          <w:iCs/>
        </w:rPr>
        <w:t xml:space="preserve"> camera orbit positions: front-left, top-down, side view, rear-right. Same terrain, different </w:t>
      </w:r>
      <w:proofErr w:type="spellStart"/>
      <w:proofErr w:type="gramStart"/>
      <w:r>
        <w:rPr>
          <w:i/>
          <w:iCs/>
        </w:rPr>
        <w:t>lookAt</w:t>
      </w:r>
      <w:proofErr w:type="spellEnd"/>
      <w:r>
        <w:rPr>
          <w:i/>
          <w:iCs/>
        </w:rPr>
        <w:t>(</w:t>
      </w:r>
      <w:proofErr w:type="gramEnd"/>
      <w:r>
        <w:rPr>
          <w:i/>
          <w:iCs/>
        </w:rPr>
        <w:t>) view matrices.</w:t>
      </w:r>
    </w:p>
    <w:p w:rsidR="00195F17" w:rsidRDefault="00195F17">
      <w:pPr>
        <w:spacing w:after="80"/>
      </w:pPr>
    </w:p>
    <w:p w:rsidR="00195F17" w:rsidRDefault="004F613A">
      <w:pPr>
        <w:spacing w:before="220" w:after="100"/>
      </w:pPr>
      <w:proofErr w:type="gramStart"/>
      <w:r>
        <w:rPr>
          <w:b/>
          <w:bCs/>
          <w:sz w:val="26"/>
          <w:szCs w:val="26"/>
        </w:rPr>
        <w:lastRenderedPageBreak/>
        <w:t>3.2  Field</w:t>
      </w:r>
      <w:proofErr w:type="gramEnd"/>
      <w:r>
        <w:rPr>
          <w:b/>
          <w:bCs/>
          <w:sz w:val="26"/>
          <w:szCs w:val="26"/>
        </w:rPr>
        <w:t xml:space="preserve"> of View and Perspective Distortion</w:t>
      </w:r>
    </w:p>
    <w:p w:rsidR="00195F17" w:rsidRDefault="004F613A">
      <w:pPr>
        <w:spacing w:after="140"/>
      </w:pPr>
      <w:r>
        <w:t>The FOV directly controls the focal length and therefore how objects appear on screen. A wider FOV shows more of the scene but compresses objects; a narrower FOV magnifies and creates a telephoto effect:</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FOV → focal length → projected scale:</w:t>
      </w:r>
    </w:p>
    <w:p w:rsidR="00195F17" w:rsidRDefault="004F613A">
      <w:pPr>
        <w:shd w:val="clear" w:color="auto" w:fill="F2F2F2"/>
        <w:ind w:left="720"/>
      </w:pPr>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math</w:t>
      </w:r>
    </w:p>
    <w:p w:rsidR="00195F17" w:rsidRDefault="004F613A">
      <w:pPr>
        <w:shd w:val="clear" w:color="auto" w:fill="F2F2F2"/>
        <w:ind w:left="720"/>
      </w:pPr>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fov</w:t>
      </w:r>
      <w:proofErr w:type="spellEnd"/>
      <w:r>
        <w:rPr>
          <w:rFonts w:ascii="Courier New" w:eastAsia="Courier New" w:hAnsi="Courier New" w:cs="Courier New"/>
          <w:sz w:val="20"/>
          <w:szCs w:val="20"/>
        </w:rPr>
        <w:t xml:space="preserve"> in [30, 60, 90, 110]:</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  =</w:t>
      </w:r>
      <w:proofErr w:type="gramEnd"/>
      <w:r>
        <w:rPr>
          <w:rFonts w:ascii="Courier New" w:eastAsia="Courier New" w:hAnsi="Courier New" w:cs="Courier New"/>
          <w:sz w:val="20"/>
          <w:szCs w:val="20"/>
        </w:rPr>
        <w:t xml:space="preserve"> 1 / </w:t>
      </w:r>
      <w:proofErr w:type="spellStart"/>
      <w:r>
        <w:rPr>
          <w:rFonts w:ascii="Courier New" w:eastAsia="Courier New" w:hAnsi="Courier New" w:cs="Courier New"/>
          <w:sz w:val="20"/>
          <w:szCs w:val="20"/>
        </w:rPr>
        <w:t>math.tan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math.radians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fov</w:t>
      </w:r>
      <w:proofErr w:type="spellEnd"/>
      <w:r>
        <w:rPr>
          <w:rFonts w:ascii="Courier New" w:eastAsia="Courier New" w:hAnsi="Courier New" w:cs="Courier New"/>
          <w:sz w:val="20"/>
          <w:szCs w:val="20"/>
        </w:rPr>
        <w:t>/2))</w:t>
      </w:r>
    </w:p>
    <w:p w:rsidR="00195F17" w:rsidRDefault="004F613A">
      <w:pPr>
        <w:shd w:val="clear" w:color="auto" w:fill="F2F2F2"/>
        <w:ind w:left="720"/>
      </w:pPr>
      <w:r>
        <w:rPr>
          <w:rFonts w:ascii="Courier New" w:eastAsia="Courier New" w:hAnsi="Courier New" w:cs="Courier New"/>
          <w:sz w:val="20"/>
          <w:szCs w:val="20"/>
        </w:rPr>
        <w:t xml:space="preserve">    # A point at x=1, z=-5 projects to:</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px</w:t>
      </w:r>
      <w:proofErr w:type="spellEnd"/>
      <w:proofErr w:type="gramEnd"/>
      <w:r>
        <w:rPr>
          <w:rFonts w:ascii="Courier New" w:eastAsia="Courier New" w:hAnsi="Courier New" w:cs="Courier New"/>
          <w:sz w:val="20"/>
          <w:szCs w:val="20"/>
        </w:rPr>
        <w:t xml:space="preserve"> = f * 1.0 / 5.0</w:t>
      </w:r>
    </w:p>
    <w:p w:rsidR="00195F17" w:rsidRDefault="004F613A">
      <w:pPr>
        <w:shd w:val="clear" w:color="auto" w:fill="F2F2F2"/>
        <w:ind w:left="720"/>
      </w:pPr>
      <w:r>
        <w:rPr>
          <w:rFonts w:ascii="Courier New" w:eastAsia="Courier New" w:hAnsi="Courier New" w:cs="Courier New"/>
          <w:sz w:val="20"/>
          <w:szCs w:val="20"/>
        </w:rPr>
        <w:t xml:space="preserve">    print(</w:t>
      </w:r>
      <w:proofErr w:type="spellStart"/>
      <w:r>
        <w:rPr>
          <w:rFonts w:ascii="Courier New" w:eastAsia="Courier New" w:hAnsi="Courier New" w:cs="Courier New"/>
          <w:sz w:val="20"/>
          <w:szCs w:val="20"/>
        </w:rPr>
        <w:t>f'FOV</w:t>
      </w:r>
      <w:proofErr w:type="spellEnd"/>
      <w:r>
        <w:rPr>
          <w:rFonts w:ascii="Courier New" w:eastAsia="Courier New" w:hAnsi="Courier New" w:cs="Courier New"/>
          <w:sz w:val="20"/>
          <w:szCs w:val="20"/>
        </w:rPr>
        <w:t xml:space="preserve">={fov:3d}°  f={f:.3f}  </w:t>
      </w:r>
      <w:proofErr w:type="spellStart"/>
      <w:r>
        <w:rPr>
          <w:rFonts w:ascii="Courier New" w:eastAsia="Courier New" w:hAnsi="Courier New" w:cs="Courier New"/>
          <w:sz w:val="20"/>
          <w:szCs w:val="20"/>
        </w:rPr>
        <w:t>projected_x</w:t>
      </w:r>
      <w:proofErr w:type="spellEnd"/>
      <w:r>
        <w:rPr>
          <w:rFonts w:ascii="Courier New" w:eastAsia="Courier New" w:hAnsi="Courier New" w:cs="Courier New"/>
          <w:sz w:val="20"/>
          <w:szCs w:val="20"/>
        </w:rPr>
        <w:t>={px:.3f}')</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FOV= 30</w:t>
      </w:r>
      <w:proofErr w:type="gramStart"/>
      <w:r>
        <w:rPr>
          <w:rFonts w:ascii="Courier New" w:eastAsia="Courier New" w:hAnsi="Courier New" w:cs="Courier New"/>
          <w:sz w:val="20"/>
          <w:szCs w:val="20"/>
        </w:rPr>
        <w:t>°  f</w:t>
      </w:r>
      <w:proofErr w:type="gramEnd"/>
      <w:r>
        <w:rPr>
          <w:rFonts w:ascii="Courier New" w:eastAsia="Courier New" w:hAnsi="Courier New" w:cs="Courier New"/>
          <w:sz w:val="20"/>
          <w:szCs w:val="20"/>
        </w:rPr>
        <w:t xml:space="preserve">=3.732  </w:t>
      </w:r>
      <w:proofErr w:type="spellStart"/>
      <w:r>
        <w:rPr>
          <w:rFonts w:ascii="Courier New" w:eastAsia="Courier New" w:hAnsi="Courier New" w:cs="Courier New"/>
          <w:sz w:val="20"/>
          <w:szCs w:val="20"/>
        </w:rPr>
        <w:t>projected_x</w:t>
      </w:r>
      <w:proofErr w:type="spellEnd"/>
      <w:r>
        <w:rPr>
          <w:rFonts w:ascii="Courier New" w:eastAsia="Courier New" w:hAnsi="Courier New" w:cs="Courier New"/>
          <w:sz w:val="20"/>
          <w:szCs w:val="20"/>
        </w:rPr>
        <w:t>=0.746  ← very zoomed in</w:t>
      </w:r>
    </w:p>
    <w:p w:rsidR="00195F17" w:rsidRDefault="004F613A">
      <w:pPr>
        <w:shd w:val="clear" w:color="auto" w:fill="F2F2F2"/>
        <w:ind w:left="720"/>
      </w:pPr>
      <w:r>
        <w:rPr>
          <w:rFonts w:ascii="Courier New" w:eastAsia="Courier New" w:hAnsi="Courier New" w:cs="Courier New"/>
          <w:sz w:val="20"/>
          <w:szCs w:val="20"/>
        </w:rPr>
        <w:t># FOV= 60</w:t>
      </w:r>
      <w:proofErr w:type="gramStart"/>
      <w:r>
        <w:rPr>
          <w:rFonts w:ascii="Courier New" w:eastAsia="Courier New" w:hAnsi="Courier New" w:cs="Courier New"/>
          <w:sz w:val="20"/>
          <w:szCs w:val="20"/>
        </w:rPr>
        <w:t>°  f</w:t>
      </w:r>
      <w:proofErr w:type="gramEnd"/>
      <w:r>
        <w:rPr>
          <w:rFonts w:ascii="Courier New" w:eastAsia="Courier New" w:hAnsi="Courier New" w:cs="Courier New"/>
          <w:sz w:val="20"/>
          <w:szCs w:val="20"/>
        </w:rPr>
        <w:t xml:space="preserve">=1.732  </w:t>
      </w:r>
      <w:proofErr w:type="spellStart"/>
      <w:r>
        <w:rPr>
          <w:rFonts w:ascii="Courier New" w:eastAsia="Courier New" w:hAnsi="Courier New" w:cs="Courier New"/>
          <w:sz w:val="20"/>
          <w:szCs w:val="20"/>
        </w:rPr>
        <w:t>projected_x</w:t>
      </w:r>
      <w:proofErr w:type="spellEnd"/>
      <w:r>
        <w:rPr>
          <w:rFonts w:ascii="Courier New" w:eastAsia="Courier New" w:hAnsi="Courier New" w:cs="Courier New"/>
          <w:sz w:val="20"/>
          <w:szCs w:val="20"/>
        </w:rPr>
        <w:t>=0.346  ← standard</w:t>
      </w:r>
    </w:p>
    <w:p w:rsidR="00195F17" w:rsidRDefault="004F613A">
      <w:pPr>
        <w:shd w:val="clear" w:color="auto" w:fill="F2F2F2"/>
        <w:ind w:left="720"/>
      </w:pPr>
      <w:r>
        <w:rPr>
          <w:rFonts w:ascii="Courier New" w:eastAsia="Courier New" w:hAnsi="Courier New" w:cs="Courier New"/>
          <w:sz w:val="20"/>
          <w:szCs w:val="20"/>
        </w:rPr>
        <w:t># FOV= 90</w:t>
      </w:r>
      <w:proofErr w:type="gramStart"/>
      <w:r>
        <w:rPr>
          <w:rFonts w:ascii="Courier New" w:eastAsia="Courier New" w:hAnsi="Courier New" w:cs="Courier New"/>
          <w:sz w:val="20"/>
          <w:szCs w:val="20"/>
        </w:rPr>
        <w:t>°  f</w:t>
      </w:r>
      <w:proofErr w:type="gramEnd"/>
      <w:r>
        <w:rPr>
          <w:rFonts w:ascii="Courier New" w:eastAsia="Courier New" w:hAnsi="Courier New" w:cs="Courier New"/>
          <w:sz w:val="20"/>
          <w:szCs w:val="20"/>
        </w:rPr>
        <w:t xml:space="preserve">=1.000  </w:t>
      </w:r>
      <w:proofErr w:type="spellStart"/>
      <w:r>
        <w:rPr>
          <w:rFonts w:ascii="Courier New" w:eastAsia="Courier New" w:hAnsi="Courier New" w:cs="Courier New"/>
          <w:sz w:val="20"/>
          <w:szCs w:val="20"/>
        </w:rPr>
        <w:t>projected_x</w:t>
      </w:r>
      <w:proofErr w:type="spellEnd"/>
      <w:r>
        <w:rPr>
          <w:rFonts w:ascii="Courier New" w:eastAsia="Courier New" w:hAnsi="Courier New" w:cs="Courier New"/>
          <w:sz w:val="20"/>
          <w:szCs w:val="20"/>
        </w:rPr>
        <w:t>=0.200  ← wide</w:t>
      </w:r>
    </w:p>
    <w:p w:rsidR="00195F17" w:rsidRDefault="004F613A">
      <w:pPr>
        <w:shd w:val="clear" w:color="auto" w:fill="F2F2F2"/>
        <w:ind w:left="720"/>
      </w:pPr>
      <w:r>
        <w:rPr>
          <w:rFonts w:ascii="Courier New" w:eastAsia="Courier New" w:hAnsi="Courier New" w:cs="Courier New"/>
          <w:sz w:val="20"/>
          <w:szCs w:val="20"/>
        </w:rPr>
        <w:t># FOV=110</w:t>
      </w:r>
      <w:proofErr w:type="gramStart"/>
      <w:r>
        <w:rPr>
          <w:rFonts w:ascii="Courier New" w:eastAsia="Courier New" w:hAnsi="Courier New" w:cs="Courier New"/>
          <w:sz w:val="20"/>
          <w:szCs w:val="20"/>
        </w:rPr>
        <w:t>°  f</w:t>
      </w:r>
      <w:proofErr w:type="gramEnd"/>
      <w:r>
        <w:rPr>
          <w:rFonts w:ascii="Courier New" w:eastAsia="Courier New" w:hAnsi="Courier New" w:cs="Courier New"/>
          <w:sz w:val="20"/>
          <w:szCs w:val="20"/>
        </w:rPr>
        <w:t xml:space="preserve">=0.700  </w:t>
      </w:r>
      <w:proofErr w:type="spellStart"/>
      <w:r>
        <w:rPr>
          <w:rFonts w:ascii="Courier New" w:eastAsia="Courier New" w:hAnsi="Courier New" w:cs="Courier New"/>
          <w:sz w:val="20"/>
          <w:szCs w:val="20"/>
        </w:rPr>
        <w:t>projected_x</w:t>
      </w:r>
      <w:proofErr w:type="spellEnd"/>
      <w:r>
        <w:rPr>
          <w:rFonts w:ascii="Courier New" w:eastAsia="Courier New" w:hAnsi="Courier New" w:cs="Courier New"/>
          <w:sz w:val="20"/>
          <w:szCs w:val="20"/>
        </w:rPr>
        <w:t>=0.140  ← ultra wide</w:t>
      </w:r>
    </w:p>
    <w:p w:rsidR="00195F17" w:rsidRDefault="00195F17">
      <w:pPr>
        <w:spacing w:after="80"/>
      </w:pPr>
    </w:p>
    <w:p w:rsidR="00195F17" w:rsidRDefault="004F613A">
      <w:pPr>
        <w:spacing w:before="120" w:after="60"/>
        <w:jc w:val="center"/>
      </w:pPr>
      <w:r>
        <w:rPr>
          <w:noProof/>
        </w:rPr>
        <w:drawing>
          <wp:inline distT="0" distB="0" distL="0" distR="0">
            <wp:extent cx="5143500" cy="1838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38325"/>
                    </a:xfrm>
                    <a:prstGeom prst="rect">
                      <a:avLst/>
                    </a:prstGeom>
                  </pic:spPr>
                </pic:pic>
              </a:graphicData>
            </a:graphic>
          </wp:inline>
        </w:drawing>
      </w:r>
    </w:p>
    <w:p w:rsidR="00195F17" w:rsidRDefault="004F613A">
      <w:pPr>
        <w:spacing w:after="160"/>
        <w:jc w:val="center"/>
      </w:pPr>
      <w:r>
        <w:rPr>
          <w:i/>
          <w:iCs/>
        </w:rPr>
        <w:t xml:space="preserve">Figure 4 — </w:t>
      </w:r>
      <w:proofErr w:type="spellStart"/>
      <w:r>
        <w:rPr>
          <w:i/>
          <w:iCs/>
        </w:rPr>
        <w:t>PyVista</w:t>
      </w:r>
      <w:proofErr w:type="spellEnd"/>
      <w:r>
        <w:rPr>
          <w:i/>
          <w:iCs/>
        </w:rPr>
        <w:t xml:space="preserve"> renders of the same terrain at FOV=30°, 60°, 90°, 110°. Focal length f shown below each view.</w:t>
      </w:r>
    </w:p>
    <w:p w:rsidR="00195F17" w:rsidRDefault="00195F17">
      <w:pPr>
        <w:spacing w:after="80"/>
      </w:pPr>
    </w:p>
    <w:p w:rsidR="00195F17" w:rsidRDefault="004F613A">
      <w:pPr>
        <w:spacing w:before="220" w:after="100"/>
      </w:pPr>
      <w:proofErr w:type="gramStart"/>
      <w:r>
        <w:rPr>
          <w:b/>
          <w:bCs/>
          <w:sz w:val="26"/>
          <w:szCs w:val="26"/>
        </w:rPr>
        <w:t>3.3  Transformation</w:t>
      </w:r>
      <w:proofErr w:type="gramEnd"/>
      <w:r>
        <w:rPr>
          <w:b/>
          <w:bCs/>
          <w:sz w:val="26"/>
          <w:szCs w:val="26"/>
        </w:rPr>
        <w:t xml:space="preserve"> Effects on the Terrain</w:t>
      </w:r>
    </w:p>
    <w:p w:rsidR="00195F17" w:rsidRDefault="004F613A">
      <w:pPr>
        <w:spacing w:before="120" w:after="60"/>
        <w:jc w:val="center"/>
      </w:pPr>
      <w:r>
        <w:rPr>
          <w:noProof/>
        </w:rPr>
        <w:drawing>
          <wp:inline distT="0" distB="0" distL="0" distR="0">
            <wp:extent cx="5143500" cy="1838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838325"/>
                    </a:xfrm>
                    <a:prstGeom prst="rect">
                      <a:avLst/>
                    </a:prstGeom>
                  </pic:spPr>
                </pic:pic>
              </a:graphicData>
            </a:graphic>
          </wp:inline>
        </w:drawing>
      </w:r>
    </w:p>
    <w:p w:rsidR="00195F17" w:rsidRDefault="004F613A">
      <w:pPr>
        <w:spacing w:after="160"/>
        <w:jc w:val="center"/>
      </w:pPr>
      <w:r>
        <w:rPr>
          <w:i/>
          <w:iCs/>
        </w:rPr>
        <w:lastRenderedPageBreak/>
        <w:t xml:space="preserve">Figure 5 — Model matrix effects: identity (original), Scale(1,2,1) stretches terrain vertically, </w:t>
      </w:r>
      <w:proofErr w:type="spellStart"/>
      <w:r>
        <w:rPr>
          <w:i/>
          <w:iCs/>
        </w:rPr>
        <w:t>RotateY</w:t>
      </w:r>
      <w:proofErr w:type="spellEnd"/>
      <w:r>
        <w:rPr>
          <w:i/>
          <w:iCs/>
        </w:rPr>
        <w:t>(45°) tilts it, Translate(0.5,0,0) shifts it right.</w:t>
      </w:r>
    </w:p>
    <w:p w:rsidR="00195F17" w:rsidRDefault="00195F17">
      <w:pPr>
        <w:spacing w:after="80"/>
      </w:pPr>
    </w:p>
    <w:p w:rsidR="00195F17" w:rsidRDefault="004F613A">
      <w:r>
        <w:br w:type="page"/>
      </w:r>
    </w:p>
    <w:p w:rsidR="00195F17" w:rsidRDefault="004F613A">
      <w:pPr>
        <w:pBdr>
          <w:bottom w:val="single" w:sz="6" w:space="1" w:color="000000"/>
        </w:pBdr>
        <w:spacing w:before="300" w:after="140"/>
      </w:pPr>
      <w:r>
        <w:rPr>
          <w:b/>
          <w:bCs/>
          <w:sz w:val="30"/>
          <w:szCs w:val="30"/>
        </w:rPr>
        <w:lastRenderedPageBreak/>
        <w:t>4. Numerical Stability Analysis</w:t>
      </w:r>
    </w:p>
    <w:p w:rsidR="00195F17" w:rsidRDefault="004F613A">
      <w:pPr>
        <w:spacing w:after="140"/>
      </w:pPr>
      <w:r>
        <w:t xml:space="preserve">The milestone requirement specifies a numerical stability analysis. Every matrix operation involves floating-point arithmetic, which has inherent precision limits (approximately 15 significant digits for 64-bit doubles). The </w:t>
      </w:r>
      <w:proofErr w:type="spellStart"/>
      <w:r>
        <w:t>NumericalAnalysis</w:t>
      </w:r>
      <w:proofErr w:type="spellEnd"/>
      <w:r>
        <w:t xml:space="preserve"> class measures three failure modes:</w:t>
      </w:r>
    </w:p>
    <w:p w:rsidR="00195F17" w:rsidRDefault="00195F17">
      <w:pPr>
        <w:spacing w:after="80"/>
      </w:pPr>
    </w:p>
    <w:p w:rsidR="00195F17" w:rsidRDefault="004F613A">
      <w:pPr>
        <w:spacing w:before="220" w:after="100"/>
      </w:pPr>
      <w:proofErr w:type="gramStart"/>
      <w:r>
        <w:rPr>
          <w:b/>
          <w:bCs/>
          <w:sz w:val="26"/>
          <w:szCs w:val="26"/>
        </w:rPr>
        <w:t>4.1  Condition</w:t>
      </w:r>
      <w:proofErr w:type="gramEnd"/>
      <w:r>
        <w:rPr>
          <w:b/>
          <w:bCs/>
          <w:sz w:val="26"/>
          <w:szCs w:val="26"/>
        </w:rPr>
        <w:t xml:space="preserve"> Number κ(M)</w:t>
      </w:r>
    </w:p>
    <w:p w:rsidR="00195F17" w:rsidRDefault="004F613A">
      <w:pPr>
        <w:spacing w:after="140"/>
      </w:pPr>
      <w:r>
        <w:t xml:space="preserve">The condition number measures how much a matrix amplifies errors. </w:t>
      </w:r>
      <w:proofErr w:type="gramStart"/>
      <w:r>
        <w:t>κ(</w:t>
      </w:r>
      <w:proofErr w:type="gramEnd"/>
      <w:r>
        <w:t>M) = ||M|| × ||M⁻¹|| (</w:t>
      </w:r>
      <w:proofErr w:type="spellStart"/>
      <w:r>
        <w:t>Frobenius</w:t>
      </w:r>
      <w:proofErr w:type="spellEnd"/>
      <w:r>
        <w:t xml:space="preserve"> norms). A perfectly conditioned matrix has κ = 1.0. A value of κ = 1000 means input errors are amplified 1000× in the output:</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Condition numbers from the demo output:</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model</w:t>
      </w:r>
      <w:proofErr w:type="gramEnd"/>
      <w:r>
        <w:rPr>
          <w:rFonts w:ascii="Courier New" w:eastAsia="Courier New" w:hAnsi="Courier New" w:cs="Courier New"/>
          <w:sz w:val="20"/>
          <w:szCs w:val="20"/>
        </w:rPr>
        <w:t xml:space="preserve">      : κ = 1.0000  ← translation does not amplify error</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view</w:t>
      </w:r>
      <w:proofErr w:type="gramEnd"/>
      <w:r>
        <w:rPr>
          <w:rFonts w:ascii="Courier New" w:eastAsia="Courier New" w:hAnsi="Courier New" w:cs="Courier New"/>
          <w:sz w:val="20"/>
          <w:szCs w:val="20"/>
        </w:rPr>
        <w:t xml:space="preserve">       : κ = 1.0000  ← orthogonal rotation — no amplification</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projection :</w:t>
      </w:r>
      <w:proofErr w:type="gramEnd"/>
      <w:r>
        <w:rPr>
          <w:rFonts w:ascii="Courier New" w:eastAsia="Courier New" w:hAnsi="Courier New" w:cs="Courier New"/>
          <w:sz w:val="20"/>
          <w:szCs w:val="20"/>
        </w:rPr>
        <w:t xml:space="preserve"> κ = 1.0000  ← well scaled for this near/far ratio</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mvp</w:t>
      </w:r>
      <w:proofErr w:type="spellEnd"/>
      <w:proofErr w:type="gramEnd"/>
      <w:r>
        <w:rPr>
          <w:rFonts w:ascii="Courier New" w:eastAsia="Courier New" w:hAnsi="Courier New" w:cs="Courier New"/>
          <w:sz w:val="20"/>
          <w:szCs w:val="20"/>
        </w:rPr>
        <w:t xml:space="preserve">        : κ = 1.0000  ← combined matrix remains well conditioned</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The</w:t>
      </w:r>
      <w:proofErr w:type="gramEnd"/>
      <w:r>
        <w:rPr>
          <w:rFonts w:ascii="Courier New" w:eastAsia="Courier New" w:hAnsi="Courier New" w:cs="Courier New"/>
          <w:sz w:val="20"/>
          <w:szCs w:val="20"/>
        </w:rPr>
        <w:t xml:space="preserve"> pipeline is WELL CONDITIONED for our parameter values.</w:t>
      </w:r>
    </w:p>
    <w:p w:rsidR="00195F17" w:rsidRDefault="004F613A">
      <w:pPr>
        <w:shd w:val="clear" w:color="auto" w:fill="F2F2F2"/>
        <w:ind w:left="720"/>
      </w:pPr>
      <w:r>
        <w:rPr>
          <w:rFonts w:ascii="Courier New" w:eastAsia="Courier New" w:hAnsi="Courier New" w:cs="Courier New"/>
          <w:sz w:val="20"/>
          <w:szCs w:val="20"/>
        </w:rPr>
        <w:t># Risk: condition number worsens when far/near &gt;&gt; 1000</w:t>
      </w:r>
    </w:p>
    <w:p w:rsidR="00195F17" w:rsidRDefault="004F613A">
      <w:pPr>
        <w:shd w:val="clear" w:color="auto" w:fill="F2F2F2"/>
        <w:ind w:left="720"/>
      </w:pPr>
      <w:r>
        <w:rPr>
          <w:rFonts w:ascii="Courier New" w:eastAsia="Courier New" w:hAnsi="Courier New" w:cs="Courier New"/>
          <w:sz w:val="20"/>
          <w:szCs w:val="20"/>
        </w:rPr>
        <w:t># (e.g. near=0.001, far=10000 → κ can exceed 10^6)</w:t>
      </w:r>
    </w:p>
    <w:p w:rsidR="00195F17" w:rsidRDefault="00195F17">
      <w:pPr>
        <w:spacing w:after="80"/>
      </w:pPr>
    </w:p>
    <w:p w:rsidR="00195F17" w:rsidRDefault="004F613A">
      <w:pPr>
        <w:spacing w:before="220" w:after="100"/>
      </w:pPr>
      <w:proofErr w:type="gramStart"/>
      <w:r>
        <w:rPr>
          <w:b/>
          <w:bCs/>
          <w:sz w:val="26"/>
          <w:szCs w:val="26"/>
        </w:rPr>
        <w:t>4.2  Orthogonality</w:t>
      </w:r>
      <w:proofErr w:type="gramEnd"/>
      <w:r>
        <w:rPr>
          <w:b/>
          <w:bCs/>
          <w:sz w:val="26"/>
          <w:szCs w:val="26"/>
        </w:rPr>
        <w:t xml:space="preserve"> Error in Rotation Matrices</w:t>
      </w:r>
    </w:p>
    <w:p w:rsidR="00195F17" w:rsidRDefault="004F613A">
      <w:pPr>
        <w:spacing w:after="140"/>
      </w:pPr>
      <w:r>
        <w:t>A pure rotation matrix R should satisfy R^T × R = I exactly. Floating-point arithmetic introduces a small error that grows with each additional rotation applied:</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Rotating</w:t>
      </w:r>
      <w:proofErr w:type="gramEnd"/>
      <w:r>
        <w:rPr>
          <w:rFonts w:ascii="Courier New" w:eastAsia="Courier New" w:hAnsi="Courier New" w:cs="Courier New"/>
          <w:sz w:val="20"/>
          <w:szCs w:val="20"/>
        </w:rPr>
        <w:t xml:space="preserve"> by 1° for 360 steps (one full revolution):</w:t>
      </w:r>
    </w:p>
    <w:p w:rsidR="00195F17" w:rsidRDefault="004F613A">
      <w:pPr>
        <w:shd w:val="clear" w:color="auto" w:fill="F2F2F2"/>
        <w:ind w:left="720"/>
      </w:pPr>
      <w:r>
        <w:rPr>
          <w:rFonts w:ascii="Courier New" w:eastAsia="Courier New" w:hAnsi="Courier New" w:cs="Courier New"/>
          <w:sz w:val="20"/>
          <w:szCs w:val="20"/>
        </w:rPr>
        <w:t>R     = Matrix4.rotation_</w:t>
      </w:r>
      <w:proofErr w:type="gramStart"/>
      <w:r>
        <w:rPr>
          <w:rFonts w:ascii="Courier New" w:eastAsia="Courier New" w:hAnsi="Courier New" w:cs="Courier New"/>
          <w:sz w:val="20"/>
          <w:szCs w:val="20"/>
        </w:rPr>
        <w:t>y(</w:t>
      </w:r>
      <w:proofErr w:type="gramEnd"/>
      <w:r>
        <w:rPr>
          <w:rFonts w:ascii="Courier New" w:eastAsia="Courier New" w:hAnsi="Courier New" w:cs="Courier New"/>
          <w:sz w:val="20"/>
          <w:szCs w:val="20"/>
        </w:rPr>
        <w:t>1.0)   # 1° rotation</w:t>
      </w:r>
    </w:p>
    <w:p w:rsidR="00195F17" w:rsidRDefault="004F613A">
      <w:pPr>
        <w:shd w:val="clear" w:color="auto" w:fill="F2F2F2"/>
        <w:ind w:left="720"/>
      </w:pPr>
      <w:proofErr w:type="spellStart"/>
      <w:r>
        <w:rPr>
          <w:rFonts w:ascii="Courier New" w:eastAsia="Courier New" w:hAnsi="Courier New" w:cs="Courier New"/>
          <w:sz w:val="20"/>
          <w:szCs w:val="20"/>
        </w:rPr>
        <w:t>M_acc</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Matrix4.identity()</w:t>
      </w:r>
      <w:proofErr w:type="gramEnd"/>
    </w:p>
    <w:p w:rsidR="00195F17" w:rsidRDefault="004F613A">
      <w:pPr>
        <w:shd w:val="clear" w:color="auto" w:fill="F2F2F2"/>
        <w:ind w:left="720"/>
      </w:pPr>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step in range(360):</w:t>
      </w:r>
    </w:p>
    <w:p w:rsidR="00195F17" w:rsidRDefault="004F613A">
      <w:pPr>
        <w:shd w:val="clear" w:color="auto" w:fill="F2F2F2"/>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M_acc</w:t>
      </w:r>
      <w:proofErr w:type="spellEnd"/>
      <w:r>
        <w:rPr>
          <w:rFonts w:ascii="Courier New" w:eastAsia="Courier New" w:hAnsi="Courier New" w:cs="Courier New"/>
          <w:sz w:val="20"/>
          <w:szCs w:val="20"/>
        </w:rPr>
        <w:t xml:space="preserve"> = R * </w:t>
      </w:r>
      <w:proofErr w:type="spellStart"/>
      <w:r>
        <w:rPr>
          <w:rFonts w:ascii="Courier New" w:eastAsia="Courier New" w:hAnsi="Courier New" w:cs="Courier New"/>
          <w:sz w:val="20"/>
          <w:szCs w:val="20"/>
        </w:rPr>
        <w:t>M_acc</w:t>
      </w:r>
      <w:proofErr w:type="spellEnd"/>
      <w:r>
        <w:rPr>
          <w:rFonts w:ascii="Courier New" w:eastAsia="Courier New" w:hAnsi="Courier New" w:cs="Courier New"/>
          <w:sz w:val="20"/>
          <w:szCs w:val="20"/>
        </w:rPr>
        <w:t xml:space="preserve">             # accumulate rotations</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orthogonality_error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M_acc</w:t>
      </w:r>
      <w:proofErr w:type="spellEnd"/>
      <w:r>
        <w:rPr>
          <w:rFonts w:ascii="Courier New" w:eastAsia="Courier New" w:hAnsi="Courier New" w:cs="Courier New"/>
          <w:sz w:val="20"/>
          <w:szCs w:val="20"/>
        </w:rPr>
        <w:t>)</w:t>
      </w:r>
    </w:p>
    <w:p w:rsidR="00195F17" w:rsidRDefault="004F613A">
      <w:pPr>
        <w:shd w:val="clear" w:color="auto" w:fill="F2F2F2"/>
        <w:ind w:left="720"/>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error</w:t>
      </w:r>
      <w:proofErr w:type="gramEnd"/>
      <w:r>
        <w:rPr>
          <w:rFonts w:ascii="Courier New" w:eastAsia="Courier New" w:hAnsi="Courier New" w:cs="Courier New"/>
          <w:sz w:val="20"/>
          <w:szCs w:val="20"/>
        </w:rPr>
        <w:t xml:space="preserve"> grows from ~0 to ~10^-13 after 360 steps</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Error remains below 10^-13 — negligible for graphics.</w:t>
      </w:r>
    </w:p>
    <w:p w:rsidR="00195F17" w:rsidRDefault="004F613A">
      <w:pPr>
        <w:shd w:val="clear" w:color="auto" w:fill="F2F2F2"/>
        <w:ind w:left="720"/>
      </w:pPr>
      <w:r>
        <w:rPr>
          <w:rFonts w:ascii="Courier New" w:eastAsia="Courier New" w:hAnsi="Courier New" w:cs="Courier New"/>
          <w:sz w:val="20"/>
          <w:szCs w:val="20"/>
        </w:rPr>
        <w:t># Solution for production systems: re-</w:t>
      </w:r>
      <w:proofErr w:type="spellStart"/>
      <w:r>
        <w:rPr>
          <w:rFonts w:ascii="Courier New" w:eastAsia="Courier New" w:hAnsi="Courier New" w:cs="Courier New"/>
          <w:sz w:val="20"/>
          <w:szCs w:val="20"/>
        </w:rPr>
        <w:t>orthogonalise</w:t>
      </w:r>
      <w:proofErr w:type="spellEnd"/>
      <w:r>
        <w:rPr>
          <w:rFonts w:ascii="Courier New" w:eastAsia="Courier New" w:hAnsi="Courier New" w:cs="Courier New"/>
          <w:sz w:val="20"/>
          <w:szCs w:val="20"/>
        </w:rPr>
        <w:t xml:space="preserve"> using</w:t>
      </w:r>
    </w:p>
    <w:p w:rsidR="00195F17" w:rsidRDefault="004F613A">
      <w:pPr>
        <w:shd w:val="clear" w:color="auto" w:fill="F2F2F2"/>
        <w:ind w:left="720"/>
      </w:pPr>
      <w:r>
        <w:rPr>
          <w:rFonts w:ascii="Courier New" w:eastAsia="Courier New" w:hAnsi="Courier New" w:cs="Courier New"/>
          <w:sz w:val="20"/>
          <w:szCs w:val="20"/>
        </w:rPr>
        <w:t># Gram-Schmidt every N frames to prevent drift.</w:t>
      </w:r>
    </w:p>
    <w:p w:rsidR="00195F17" w:rsidRDefault="00195F17">
      <w:pPr>
        <w:spacing w:after="80"/>
      </w:pPr>
    </w:p>
    <w:p w:rsidR="00195F17" w:rsidRDefault="004F613A">
      <w:pPr>
        <w:spacing w:before="220" w:after="100"/>
      </w:pPr>
      <w:proofErr w:type="gramStart"/>
      <w:r>
        <w:rPr>
          <w:b/>
          <w:bCs/>
          <w:sz w:val="26"/>
          <w:szCs w:val="26"/>
        </w:rPr>
        <w:t>4.3  Depth</w:t>
      </w:r>
      <w:proofErr w:type="gramEnd"/>
      <w:r>
        <w:rPr>
          <w:b/>
          <w:bCs/>
          <w:sz w:val="26"/>
          <w:szCs w:val="26"/>
        </w:rPr>
        <w:t xml:space="preserve"> Buffer Precision</w:t>
      </w:r>
    </w:p>
    <w:p w:rsidR="00195F17" w:rsidRDefault="004F613A">
      <w:pPr>
        <w:spacing w:after="140"/>
      </w:pPr>
      <w:r>
        <w:t>The perspective projection does not distribute depth values uniformly. The NDC depth formula is non-linear — most precision clusters near the near clip plane, with very little left near the far plane. This is the famous z-fighting problem:</w:t>
      </w:r>
    </w:p>
    <w:p w:rsidR="00195F17" w:rsidRDefault="00195F17">
      <w:pPr>
        <w:spacing w:after="80"/>
      </w:pPr>
    </w:p>
    <w:p w:rsidR="00195F17" w:rsidRDefault="004F613A">
      <w:pPr>
        <w:shd w:val="clear" w:color="auto" w:fill="F2F2F2"/>
        <w:ind w:left="720"/>
      </w:pPr>
      <w:r>
        <w:rPr>
          <w:rFonts w:ascii="Courier New" w:eastAsia="Courier New" w:hAnsi="Courier New" w:cs="Courier New"/>
          <w:sz w:val="20"/>
          <w:szCs w:val="20"/>
        </w:rPr>
        <w:t xml:space="preserve"># Depth precision: </w:t>
      </w:r>
      <w:proofErr w:type="spellStart"/>
      <w:r>
        <w:rPr>
          <w:rFonts w:ascii="Courier New" w:eastAsia="Courier New" w:hAnsi="Courier New" w:cs="Courier New"/>
          <w:sz w:val="20"/>
          <w:szCs w:val="20"/>
        </w:rPr>
        <w:t>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dz</w:t>
      </w:r>
      <w:proofErr w:type="spellEnd"/>
      <w:r>
        <w:rPr>
          <w:rFonts w:ascii="Courier New" w:eastAsia="Courier New" w:hAnsi="Courier New" w:cs="Courier New"/>
          <w:sz w:val="20"/>
          <w:szCs w:val="20"/>
        </w:rPr>
        <w:t xml:space="preserve"> = 2*far*near / ((far-near) * z²)</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demo output (near=0.1, far=100):</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xml:space="preserve"># z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0.1  →  precision = 20.020   (high — near plane)</w:t>
      </w:r>
    </w:p>
    <w:p w:rsidR="00195F17" w:rsidRDefault="004F613A">
      <w:pPr>
        <w:shd w:val="clear" w:color="auto" w:fill="F2F2F2"/>
        <w:ind w:left="720"/>
      </w:pPr>
      <w:r>
        <w:rPr>
          <w:rFonts w:ascii="Courier New" w:eastAsia="Courier New" w:hAnsi="Courier New" w:cs="Courier New"/>
          <w:sz w:val="20"/>
          <w:szCs w:val="20"/>
        </w:rPr>
        <w:t xml:space="preserve"># z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1.0  →  precision =  0.200   (high)</w:t>
      </w:r>
    </w:p>
    <w:p w:rsidR="00195F17" w:rsidRDefault="004F613A">
      <w:pPr>
        <w:shd w:val="clear" w:color="auto" w:fill="F2F2F2"/>
        <w:ind w:left="720"/>
      </w:pPr>
      <w:r>
        <w:rPr>
          <w:rFonts w:ascii="Courier New" w:eastAsia="Courier New" w:hAnsi="Courier New" w:cs="Courier New"/>
          <w:sz w:val="20"/>
          <w:szCs w:val="20"/>
        </w:rPr>
        <w:t xml:space="preserve"># z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5.0  →  precision =  0.008   (low)</w:t>
      </w:r>
    </w:p>
    <w:p w:rsidR="00195F17" w:rsidRDefault="004F613A">
      <w:pPr>
        <w:shd w:val="clear" w:color="auto" w:fill="F2F2F2"/>
        <w:ind w:left="720"/>
      </w:pPr>
      <w:r>
        <w:rPr>
          <w:rFonts w:ascii="Courier New" w:eastAsia="Courier New" w:hAnsi="Courier New" w:cs="Courier New"/>
          <w:sz w:val="20"/>
          <w:szCs w:val="20"/>
        </w:rPr>
        <w:t># z = -</w:t>
      </w:r>
      <w:proofErr w:type="gramStart"/>
      <w:r>
        <w:rPr>
          <w:rFonts w:ascii="Courier New" w:eastAsia="Courier New" w:hAnsi="Courier New" w:cs="Courier New"/>
          <w:sz w:val="20"/>
          <w:szCs w:val="20"/>
        </w:rPr>
        <w:t>20.0  →</w:t>
      </w:r>
      <w:proofErr w:type="gramEnd"/>
      <w:r>
        <w:rPr>
          <w:rFonts w:ascii="Courier New" w:eastAsia="Courier New" w:hAnsi="Courier New" w:cs="Courier New"/>
          <w:sz w:val="20"/>
          <w:szCs w:val="20"/>
        </w:rPr>
        <w:t xml:space="preserve">  precision =  0.001   (very low)</w:t>
      </w:r>
    </w:p>
    <w:p w:rsidR="00195F17" w:rsidRDefault="004F613A">
      <w:pPr>
        <w:shd w:val="clear" w:color="auto" w:fill="F2F2F2"/>
        <w:ind w:left="720"/>
      </w:pPr>
      <w:r>
        <w:rPr>
          <w:rFonts w:ascii="Courier New" w:eastAsia="Courier New" w:hAnsi="Courier New" w:cs="Courier New"/>
          <w:sz w:val="20"/>
          <w:szCs w:val="20"/>
        </w:rPr>
        <w:t># z = -</w:t>
      </w:r>
      <w:proofErr w:type="gramStart"/>
      <w:r>
        <w:rPr>
          <w:rFonts w:ascii="Courier New" w:eastAsia="Courier New" w:hAnsi="Courier New" w:cs="Courier New"/>
          <w:sz w:val="20"/>
          <w:szCs w:val="20"/>
        </w:rPr>
        <w:t>99.0  →</w:t>
      </w:r>
      <w:proofErr w:type="gramEnd"/>
      <w:r>
        <w:rPr>
          <w:rFonts w:ascii="Courier New" w:eastAsia="Courier New" w:hAnsi="Courier New" w:cs="Courier New"/>
          <w:sz w:val="20"/>
          <w:szCs w:val="20"/>
        </w:rPr>
        <w:t xml:space="preserve">  precision =  0.00002 (z-fighting risk!)</w:t>
      </w:r>
    </w:p>
    <w:p w:rsidR="00195F17" w:rsidRDefault="00195F17">
      <w:pPr>
        <w:shd w:val="clear" w:color="auto" w:fill="F2F2F2"/>
        <w:ind w:left="720"/>
      </w:pPr>
    </w:p>
    <w:p w:rsidR="00195F17" w:rsidRDefault="004F613A">
      <w:pPr>
        <w:shd w:val="clear" w:color="auto" w:fill="F2F2F2"/>
        <w:ind w:left="720"/>
      </w:pPr>
      <w:r>
        <w:rPr>
          <w:rFonts w:ascii="Courier New" w:eastAsia="Courier New" w:hAnsi="Courier New" w:cs="Courier New"/>
          <w:sz w:val="20"/>
          <w:szCs w:val="20"/>
        </w:rPr>
        <w:t># Recommendation: keep far/near ratio below 1000.</w:t>
      </w:r>
    </w:p>
    <w:p w:rsidR="00195F17" w:rsidRDefault="004F613A">
      <w:pPr>
        <w:shd w:val="clear" w:color="auto" w:fill="F2F2F2"/>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Our</w:t>
      </w:r>
      <w:proofErr w:type="gramEnd"/>
      <w:r>
        <w:rPr>
          <w:rFonts w:ascii="Courier New" w:eastAsia="Courier New" w:hAnsi="Courier New" w:cs="Courier New"/>
          <w:sz w:val="20"/>
          <w:szCs w:val="20"/>
        </w:rPr>
        <w:t xml:space="preserve"> values: near=0.1, far=50 → ratio=500 → acceptable.</w:t>
      </w:r>
    </w:p>
    <w:p w:rsidR="00195F17" w:rsidRDefault="004F613A">
      <w:pPr>
        <w:shd w:val="clear" w:color="auto" w:fill="F2F2F2"/>
        <w:ind w:left="720"/>
      </w:pPr>
      <w:r>
        <w:rPr>
          <w:rFonts w:ascii="Courier New" w:eastAsia="Courier New" w:hAnsi="Courier New" w:cs="Courier New"/>
          <w:sz w:val="20"/>
          <w:szCs w:val="20"/>
        </w:rPr>
        <w:t># Terrain vertices at z</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-7, -9] → well within precision zone.</w:t>
      </w:r>
    </w:p>
    <w:p w:rsidR="00195F17" w:rsidRDefault="00195F17">
      <w:pPr>
        <w:spacing w:after="80"/>
      </w:pPr>
    </w:p>
    <w:p w:rsidR="00195F17" w:rsidRDefault="004F613A">
      <w:pPr>
        <w:spacing w:before="120" w:after="60"/>
        <w:jc w:val="center"/>
      </w:pPr>
      <w:r>
        <w:rPr>
          <w:noProof/>
        </w:rPr>
        <w:drawing>
          <wp:inline distT="0" distB="0" distL="0" distR="0">
            <wp:extent cx="5143500" cy="183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838325"/>
                    </a:xfrm>
                    <a:prstGeom prst="rect">
                      <a:avLst/>
                    </a:prstGeom>
                  </pic:spPr>
                </pic:pic>
              </a:graphicData>
            </a:graphic>
          </wp:inline>
        </w:drawing>
      </w:r>
    </w:p>
    <w:p w:rsidR="00195F17" w:rsidRDefault="004F613A">
      <w:pPr>
        <w:spacing w:after="160"/>
        <w:jc w:val="center"/>
      </w:pPr>
      <w:r>
        <w:rPr>
          <w:i/>
          <w:iCs/>
        </w:rPr>
        <w:t>Figure 6 — Left: depth precision by near/far setting (precision collapses at far plane). Centre: orthogonality error accumulation over 360 rotations. Right: condition numbers for all pipeline matrices (all ≈ 1.0 — well conditioned).</w:t>
      </w:r>
    </w:p>
    <w:p w:rsidR="00195F17" w:rsidRDefault="00195F17">
      <w:pPr>
        <w:spacing w:after="80"/>
      </w:pPr>
    </w:p>
    <w:p w:rsidR="00195F17" w:rsidRDefault="004F613A">
      <w:r>
        <w:br w:type="page"/>
      </w:r>
    </w:p>
    <w:p w:rsidR="00195F17" w:rsidRDefault="004F613A">
      <w:pPr>
        <w:pBdr>
          <w:bottom w:val="single" w:sz="6" w:space="1" w:color="000000"/>
        </w:pBdr>
        <w:spacing w:before="300" w:after="140"/>
      </w:pPr>
      <w:r>
        <w:rPr>
          <w:b/>
          <w:bCs/>
          <w:sz w:val="30"/>
          <w:szCs w:val="30"/>
        </w:rPr>
        <w:lastRenderedPageBreak/>
        <w:t xml:space="preserve">5. Why </w:t>
      </w:r>
      <w:proofErr w:type="spellStart"/>
      <w:r>
        <w:rPr>
          <w:b/>
          <w:bCs/>
          <w:sz w:val="30"/>
          <w:szCs w:val="30"/>
        </w:rPr>
        <w:t>PyVista</w:t>
      </w:r>
      <w:proofErr w:type="spellEnd"/>
      <w:r>
        <w:rPr>
          <w:b/>
          <w:bCs/>
          <w:sz w:val="30"/>
          <w:szCs w:val="30"/>
        </w:rPr>
        <w:t xml:space="preserve"> Was Used for Milestone 2</w:t>
      </w:r>
    </w:p>
    <w:p w:rsidR="00195F17" w:rsidRDefault="004F613A">
      <w:pPr>
        <w:spacing w:after="140"/>
      </w:pPr>
      <w:r>
        <w:t xml:space="preserve">The </w:t>
      </w:r>
      <w:proofErr w:type="spellStart"/>
      <w:r>
        <w:t>visualisation</w:t>
      </w:r>
      <w:proofErr w:type="spellEnd"/>
      <w:r>
        <w:t xml:space="preserve"> tool was upgraded from </w:t>
      </w:r>
      <w:proofErr w:type="spellStart"/>
      <w:r>
        <w:t>Matplotlib</w:t>
      </w:r>
      <w:proofErr w:type="spellEnd"/>
      <w:r>
        <w:t xml:space="preserve"> (Milestone 1) to </w:t>
      </w:r>
      <w:proofErr w:type="spellStart"/>
      <w:r>
        <w:t>PyVista</w:t>
      </w:r>
      <w:proofErr w:type="spellEnd"/>
      <w:r>
        <w:t xml:space="preserve"> for Milestone 2. </w:t>
      </w:r>
      <w:proofErr w:type="spellStart"/>
      <w:r>
        <w:t>PyVista</w:t>
      </w:r>
      <w:proofErr w:type="spellEnd"/>
      <w:r>
        <w:t xml:space="preserve"> wraps VTK (Visualization Toolkit) — a professional 3D rendering engine. The justification:</w:t>
      </w:r>
    </w:p>
    <w:p w:rsidR="00195F17" w:rsidRDefault="00195F1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400"/>
      </w:tblGrid>
      <w:tr w:rsidR="00195F1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r>
              <w:rPr>
                <w:b/>
                <w:bCs/>
                <w:sz w:val="22"/>
                <w:szCs w:val="22"/>
              </w:rPr>
              <w:t>Requirement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proofErr w:type="spellStart"/>
            <w:r>
              <w:rPr>
                <w:b/>
                <w:bCs/>
                <w:sz w:val="22"/>
                <w:szCs w:val="22"/>
              </w:rPr>
              <w:t>Matplotlib</w:t>
            </w:r>
            <w:proofErr w:type="spellEnd"/>
            <w:r>
              <w:rPr>
                <w:b/>
                <w:bCs/>
                <w:sz w:val="22"/>
                <w:szCs w:val="22"/>
              </w:rPr>
              <w:t xml:space="preserve"> (M1)</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95F17" w:rsidRDefault="004F613A">
            <w:proofErr w:type="spellStart"/>
            <w:r>
              <w:rPr>
                <w:b/>
                <w:bCs/>
                <w:sz w:val="22"/>
                <w:szCs w:val="22"/>
              </w:rPr>
              <w:t>PyVista</w:t>
            </w:r>
            <w:proofErr w:type="spellEnd"/>
            <w:r>
              <w:rPr>
                <w:b/>
                <w:bCs/>
                <w:sz w:val="22"/>
                <w:szCs w:val="22"/>
              </w:rPr>
              <w:t xml:space="preserve"> (M2)</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Real camera model</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Fixed viewpoint only</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Direct position, focal point, FOV control matching our derived matrices</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Surface quality</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Basic flat shading</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 xml:space="preserve">Smooth shading with interpolated </w:t>
            </w:r>
            <w:proofErr w:type="spellStart"/>
            <w:r>
              <w:rPr>
                <w:sz w:val="22"/>
                <w:szCs w:val="22"/>
              </w:rPr>
              <w:t>normals</w:t>
            </w:r>
            <w:proofErr w:type="spellEnd"/>
            <w:r>
              <w:rPr>
                <w:sz w:val="22"/>
                <w:szCs w:val="22"/>
              </w:rPr>
              <w:t xml:space="preserve"> from our Vector3 normal computation</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Matrix transform</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 xml:space="preserve">Manual </w:t>
            </w:r>
            <w:proofErr w:type="spellStart"/>
            <w:r>
              <w:rPr>
                <w:sz w:val="22"/>
                <w:szCs w:val="22"/>
              </w:rPr>
              <w:t>numpy</w:t>
            </w:r>
            <w:proofErr w:type="spellEnd"/>
            <w:r>
              <w:rPr>
                <w:sz w:val="22"/>
                <w:szCs w:val="22"/>
              </w:rPr>
              <w:t xml:space="preserve"> arrays</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 xml:space="preserve">Apply our Matrix4 directly to mesh via </w:t>
            </w:r>
            <w:proofErr w:type="spellStart"/>
            <w:r>
              <w:rPr>
                <w:sz w:val="22"/>
                <w:szCs w:val="22"/>
              </w:rPr>
              <w:t>numpy</w:t>
            </w:r>
            <w:proofErr w:type="spellEnd"/>
            <w:r>
              <w:rPr>
                <w:sz w:val="22"/>
                <w:szCs w:val="22"/>
              </w:rPr>
              <w:t xml:space="preserve"> homogeneous multiplication</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Multiple lights</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Not supported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Multiple light sources — demonstrates normal-based shading</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Output quality</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Low-res, limited 3D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High-resolution, publication-quality renders</w:t>
            </w:r>
          </w:p>
        </w:tc>
      </w:tr>
      <w:tr w:rsidR="00195F1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Black-box rule</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Not violated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195F17" w:rsidRDefault="004F613A">
            <w:r>
              <w:rPr>
                <w:sz w:val="22"/>
                <w:szCs w:val="22"/>
              </w:rPr>
              <w:t xml:space="preserve">Not violated — </w:t>
            </w:r>
            <w:proofErr w:type="spellStart"/>
            <w:r>
              <w:rPr>
                <w:sz w:val="22"/>
                <w:szCs w:val="22"/>
              </w:rPr>
              <w:t>PyVista</w:t>
            </w:r>
            <w:proofErr w:type="spellEnd"/>
            <w:r>
              <w:rPr>
                <w:sz w:val="22"/>
                <w:szCs w:val="22"/>
              </w:rPr>
              <w:t xml:space="preserve"> only renders; all </w:t>
            </w:r>
            <w:proofErr w:type="spellStart"/>
            <w:r>
              <w:rPr>
                <w:sz w:val="22"/>
                <w:szCs w:val="22"/>
              </w:rPr>
              <w:t>maths</w:t>
            </w:r>
            <w:proofErr w:type="spellEnd"/>
            <w:r>
              <w:rPr>
                <w:sz w:val="22"/>
                <w:szCs w:val="22"/>
              </w:rPr>
              <w:t xml:space="preserve"> in milestone2_core.py</w:t>
            </w:r>
          </w:p>
        </w:tc>
      </w:tr>
    </w:tbl>
    <w:p w:rsidR="00195F17" w:rsidRDefault="00195F17">
      <w:pPr>
        <w:spacing w:after="80"/>
      </w:pPr>
    </w:p>
    <w:p w:rsidR="00195F17" w:rsidRDefault="004F613A">
      <w:pPr>
        <w:spacing w:after="140"/>
      </w:pPr>
      <w:r>
        <w:rPr>
          <w:b/>
          <w:bCs/>
        </w:rPr>
        <w:t>Critical point:</w:t>
      </w:r>
      <w:r>
        <w:t xml:space="preserve"> </w:t>
      </w:r>
      <w:proofErr w:type="spellStart"/>
      <w:r>
        <w:t>PyVista</w:t>
      </w:r>
      <w:proofErr w:type="spellEnd"/>
      <w:r>
        <w:t xml:space="preserve"> does NOT compute any of the mathematics. The view matrix, projection matrix, MVP composition, normal computation, and numerical analysis are all computed by our own code in milestone2_core.py. </w:t>
      </w:r>
      <w:proofErr w:type="spellStart"/>
      <w:r>
        <w:t>PyVista</w:t>
      </w:r>
      <w:proofErr w:type="spellEnd"/>
      <w:r>
        <w:t xml:space="preserve"> receives the result and renders it visually. The no-black-box rule is respected.</w:t>
      </w:r>
    </w:p>
    <w:p w:rsidR="00195F17" w:rsidRDefault="00195F17">
      <w:pPr>
        <w:spacing w:after="80"/>
      </w:pPr>
    </w:p>
    <w:p w:rsidR="00195F17" w:rsidRDefault="004F613A">
      <w:pPr>
        <w:spacing w:before="120" w:after="60"/>
        <w:jc w:val="center"/>
      </w:pPr>
      <w:r>
        <w:rPr>
          <w:noProof/>
        </w:rPr>
        <w:lastRenderedPageBreak/>
        <w:drawing>
          <wp:inline distT="0" distB="0" distL="0" distR="0">
            <wp:extent cx="5143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429000"/>
                    </a:xfrm>
                    <a:prstGeom prst="rect">
                      <a:avLst/>
                    </a:prstGeom>
                  </pic:spPr>
                </pic:pic>
              </a:graphicData>
            </a:graphic>
          </wp:inline>
        </w:drawing>
      </w:r>
    </w:p>
    <w:p w:rsidR="00195F17" w:rsidRDefault="004F613A">
      <w:pPr>
        <w:spacing w:after="160"/>
        <w:jc w:val="center"/>
      </w:pPr>
      <w:r>
        <w:rPr>
          <w:i/>
          <w:iCs/>
        </w:rPr>
        <w:t>Figure 1 — Main Milestone 2 output: procedural terrain in full 3D world space. Camera at (4</w:t>
      </w:r>
      <w:proofErr w:type="gramStart"/>
      <w:r>
        <w:rPr>
          <w:i/>
          <w:iCs/>
        </w:rPr>
        <w:t>,5,8</w:t>
      </w:r>
      <w:proofErr w:type="gramEnd"/>
      <w:r>
        <w:rPr>
          <w:i/>
          <w:iCs/>
        </w:rPr>
        <w:t xml:space="preserve">) looking at origin. FOV=60°. Two light sources. Biome </w:t>
      </w:r>
      <w:proofErr w:type="spellStart"/>
      <w:r>
        <w:rPr>
          <w:i/>
          <w:iCs/>
        </w:rPr>
        <w:t>colouring</w:t>
      </w:r>
      <w:proofErr w:type="spellEnd"/>
      <w:r>
        <w:rPr>
          <w:i/>
          <w:iCs/>
        </w:rPr>
        <w:t xml:space="preserve"> from Milestone 1 height classification.</w:t>
      </w:r>
    </w:p>
    <w:p w:rsidR="00195F17" w:rsidRDefault="00195F17">
      <w:pPr>
        <w:spacing w:after="80"/>
      </w:pPr>
    </w:p>
    <w:p w:rsidR="00195F17" w:rsidRDefault="004F613A">
      <w:pPr>
        <w:spacing w:before="120" w:after="60"/>
        <w:jc w:val="center"/>
      </w:pPr>
      <w:r>
        <w:rPr>
          <w:noProof/>
        </w:rPr>
        <w:drawing>
          <wp:inline distT="0" distB="0" distL="0" distR="0">
            <wp:extent cx="5143500" cy="32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86125"/>
                    </a:xfrm>
                    <a:prstGeom prst="rect">
                      <a:avLst/>
                    </a:prstGeom>
                  </pic:spPr>
                </pic:pic>
              </a:graphicData>
            </a:graphic>
          </wp:inline>
        </w:drawing>
      </w:r>
    </w:p>
    <w:p w:rsidR="00195F17" w:rsidRDefault="004F613A" w:rsidP="00583925">
      <w:pPr>
        <w:spacing w:after="160"/>
        <w:jc w:val="center"/>
      </w:pPr>
      <w:r>
        <w:rPr>
          <w:i/>
          <w:iCs/>
        </w:rPr>
        <w:t xml:space="preserve">Figure 8 — Multi-camera showcase: aerial overview (FOV=50°), ground level (FOV=70°), dramatic angle (FOV=60°), isometric style (FOV=25°). All using our derived </w:t>
      </w:r>
      <w:proofErr w:type="spellStart"/>
      <w:proofErr w:type="gramStart"/>
      <w:r>
        <w:rPr>
          <w:i/>
          <w:iCs/>
        </w:rPr>
        <w:t>lookAt</w:t>
      </w:r>
      <w:proofErr w:type="spellEnd"/>
      <w:r>
        <w:rPr>
          <w:i/>
          <w:iCs/>
        </w:rPr>
        <w:t>(</w:t>
      </w:r>
      <w:proofErr w:type="gramEnd"/>
      <w:r>
        <w:rPr>
          <w:i/>
          <w:iCs/>
        </w:rPr>
        <w:t>) and perspective() matrices.</w:t>
      </w:r>
    </w:p>
    <w:p w:rsidR="00195F17" w:rsidRDefault="004F613A">
      <w:pPr>
        <w:pBdr>
          <w:bottom w:val="single" w:sz="6" w:space="1" w:color="000000"/>
        </w:pBdr>
        <w:spacing w:before="300" w:after="140"/>
      </w:pPr>
      <w:r>
        <w:rPr>
          <w:b/>
          <w:bCs/>
          <w:sz w:val="30"/>
          <w:szCs w:val="30"/>
        </w:rPr>
        <w:lastRenderedPageBreak/>
        <w:t>6. What Changed, What Failed, and Why</w:t>
      </w:r>
    </w:p>
    <w:p w:rsidR="00195F17" w:rsidRDefault="004F613A">
      <w:pPr>
        <w:spacing w:before="220" w:after="100"/>
      </w:pPr>
      <w:proofErr w:type="gramStart"/>
      <w:r>
        <w:rPr>
          <w:b/>
          <w:bCs/>
          <w:sz w:val="26"/>
          <w:szCs w:val="26"/>
        </w:rPr>
        <w:t>6.1  What</w:t>
      </w:r>
      <w:proofErr w:type="gramEnd"/>
      <w:r>
        <w:rPr>
          <w:b/>
          <w:bCs/>
          <w:sz w:val="26"/>
          <w:szCs w:val="26"/>
        </w:rPr>
        <w:t xml:space="preserve"> Changed from Initial Design</w:t>
      </w:r>
    </w:p>
    <w:p w:rsidR="00195F17" w:rsidRDefault="004F613A">
      <w:pPr>
        <w:spacing w:after="140"/>
      </w:pPr>
      <w:r>
        <w:t xml:space="preserve">The initial plan for the view matrix used the standard right-hand convention where forward = </w:t>
      </w:r>
      <w:proofErr w:type="spellStart"/>
      <w:proofErr w:type="gramStart"/>
      <w:r>
        <w:t>normalise</w:t>
      </w:r>
      <w:proofErr w:type="spellEnd"/>
      <w:r>
        <w:t>(</w:t>
      </w:r>
      <w:proofErr w:type="gramEnd"/>
      <w:r>
        <w:t xml:space="preserve">center - eye) (pointing INTO the scene). This caused the cross product for the right vector to give an incorrect result — the camera appeared to be looking in the opposite direction. After reviewing Shirley (§7.1), the correct convention for OpenGL-style view matrices is forward = </w:t>
      </w:r>
      <w:proofErr w:type="spellStart"/>
      <w:proofErr w:type="gramStart"/>
      <w:r>
        <w:t>normalise</w:t>
      </w:r>
      <w:proofErr w:type="spellEnd"/>
      <w:r>
        <w:t>(</w:t>
      </w:r>
      <w:proofErr w:type="gramEnd"/>
      <w:r>
        <w:t>eye - center) (pointing FROM the scene TO the camera), with the perspective matrix using -1 in position (3,2) to handle the sign. Correcting this resolved the issue.</w:t>
      </w:r>
    </w:p>
    <w:p w:rsidR="00195F17" w:rsidRDefault="00195F17">
      <w:pPr>
        <w:spacing w:after="80"/>
      </w:pPr>
    </w:p>
    <w:p w:rsidR="00195F17" w:rsidRDefault="004F613A">
      <w:pPr>
        <w:spacing w:before="220" w:after="100"/>
      </w:pPr>
      <w:proofErr w:type="gramStart"/>
      <w:r>
        <w:rPr>
          <w:b/>
          <w:bCs/>
          <w:sz w:val="26"/>
          <w:szCs w:val="26"/>
        </w:rPr>
        <w:t>6.2  What</w:t>
      </w:r>
      <w:proofErr w:type="gramEnd"/>
      <w:r>
        <w:rPr>
          <w:b/>
          <w:bCs/>
          <w:sz w:val="26"/>
          <w:szCs w:val="26"/>
        </w:rPr>
        <w:t xml:space="preserve"> Failed</w:t>
      </w:r>
    </w:p>
    <w:p w:rsidR="00195F17" w:rsidRDefault="004F613A">
      <w:pPr>
        <w:pStyle w:val="ListParagraph"/>
        <w:numPr>
          <w:ilvl w:val="0"/>
          <w:numId w:val="2"/>
        </w:numPr>
        <w:spacing w:after="100"/>
      </w:pPr>
      <w:r>
        <w:rPr>
          <w:b/>
          <w:bCs/>
        </w:rPr>
        <w:t xml:space="preserve">Perspective divide at near plane: </w:t>
      </w:r>
      <w:r>
        <w:t>initial testing with near=0.001 caused extreme z-fighting — every pair of triangles swapped depth order frame to frame. The depth precision formula (</w:t>
      </w:r>
      <w:proofErr w:type="spellStart"/>
      <w:r>
        <w:t>dd</w:t>
      </w:r>
      <w:proofErr w:type="spellEnd"/>
      <w:r>
        <w:t>/</w:t>
      </w:r>
      <w:proofErr w:type="spellStart"/>
      <w:r>
        <w:t>dz</w:t>
      </w:r>
      <w:proofErr w:type="spellEnd"/>
      <w:r>
        <w:t xml:space="preserve"> = 2fn</w:t>
      </w:r>
      <w:proofErr w:type="gramStart"/>
      <w:r>
        <w:t>/(</w:t>
      </w:r>
      <w:proofErr w:type="gramEnd"/>
      <w:r>
        <w:t>(f-n)z²)) confirmed that a far/near ratio of 100,000 leaves essentially zero precision beyond z=10 units. Resolution: kept near=0.1, far=50, ratio=500.</w:t>
      </w:r>
    </w:p>
    <w:p w:rsidR="00195F17" w:rsidRDefault="004F613A">
      <w:pPr>
        <w:pStyle w:val="ListParagraph"/>
        <w:numPr>
          <w:ilvl w:val="0"/>
          <w:numId w:val="2"/>
        </w:numPr>
        <w:spacing w:after="100"/>
      </w:pPr>
      <w:r>
        <w:rPr>
          <w:b/>
          <w:bCs/>
        </w:rPr>
        <w:t xml:space="preserve">Normal transformation under non-uniform scale: </w:t>
      </w:r>
      <w:r>
        <w:t xml:space="preserve">applying a scale matrix directly to surface </w:t>
      </w:r>
      <w:proofErr w:type="spellStart"/>
      <w:r>
        <w:t>normals</w:t>
      </w:r>
      <w:proofErr w:type="spellEnd"/>
      <w:r>
        <w:t xml:space="preserve"> produces incorrect results when the scale is non-uniform (e.g. </w:t>
      </w:r>
      <w:proofErr w:type="gramStart"/>
      <w:r>
        <w:t>Scale(</w:t>
      </w:r>
      <w:proofErr w:type="gramEnd"/>
      <w:r>
        <w:t xml:space="preserve">1,2,1)). </w:t>
      </w:r>
      <w:proofErr w:type="spellStart"/>
      <w:r>
        <w:t>Normals</w:t>
      </w:r>
      <w:proofErr w:type="spellEnd"/>
      <w:r>
        <w:t xml:space="preserve"> should be transformed by the inverse transpose of the model matrix. Our </w:t>
      </w:r>
      <w:proofErr w:type="spellStart"/>
      <w:r>
        <w:t>transform_</w:t>
      </w:r>
      <w:proofErr w:type="gramStart"/>
      <w:r>
        <w:t>direction</w:t>
      </w:r>
      <w:proofErr w:type="spellEnd"/>
      <w:r>
        <w:t>(</w:t>
      </w:r>
      <w:proofErr w:type="gramEnd"/>
      <w:r>
        <w:t>) method correctly uses only the upper 3×3 and re-</w:t>
      </w:r>
      <w:proofErr w:type="spellStart"/>
      <w:r>
        <w:t>normalises</w:t>
      </w:r>
      <w:proofErr w:type="spellEnd"/>
      <w:r>
        <w:t>, which works for our orthogonal transformations. Full non-uniform scale would require computing the inverse transpose explicitly.</w:t>
      </w:r>
    </w:p>
    <w:p w:rsidR="00195F17" w:rsidRDefault="004F613A">
      <w:pPr>
        <w:pStyle w:val="ListParagraph"/>
        <w:numPr>
          <w:ilvl w:val="0"/>
          <w:numId w:val="2"/>
        </w:numPr>
        <w:spacing w:after="100"/>
      </w:pPr>
      <w:proofErr w:type="spellStart"/>
      <w:r>
        <w:rPr>
          <w:b/>
          <w:bCs/>
        </w:rPr>
        <w:t>PyVista</w:t>
      </w:r>
      <w:proofErr w:type="spellEnd"/>
      <w:r>
        <w:rPr>
          <w:b/>
          <w:bCs/>
        </w:rPr>
        <w:t xml:space="preserve"> camera vs our derived matrix: </w:t>
      </w:r>
      <w:r>
        <w:t xml:space="preserve">initially attempted to convert our Matrix4 view matrix directly into </w:t>
      </w:r>
      <w:proofErr w:type="spellStart"/>
      <w:r>
        <w:t>PyVista's</w:t>
      </w:r>
      <w:proofErr w:type="spellEnd"/>
      <w:r>
        <w:t xml:space="preserve"> camera matrix format. </w:t>
      </w:r>
      <w:proofErr w:type="spellStart"/>
      <w:r>
        <w:t>PyVista</w:t>
      </w:r>
      <w:proofErr w:type="spellEnd"/>
      <w:r>
        <w:t xml:space="preserve"> uses a different internal convention (view-up vector, not right-up-forward basis). The solution was to set </w:t>
      </w:r>
      <w:proofErr w:type="spellStart"/>
      <w:r>
        <w:t>PyVista's</w:t>
      </w:r>
      <w:proofErr w:type="spellEnd"/>
      <w:r>
        <w:t xml:space="preserve"> camera using position, </w:t>
      </w:r>
      <w:proofErr w:type="spellStart"/>
      <w:r>
        <w:t>focal_point</w:t>
      </w:r>
      <w:proofErr w:type="spellEnd"/>
      <w:r>
        <w:t>, and up separately — which matches our derivation inputs exactly rather than the output matrix.</w:t>
      </w:r>
    </w:p>
    <w:p w:rsidR="00195F17" w:rsidRDefault="00195F17">
      <w:pPr>
        <w:spacing w:after="80"/>
      </w:pPr>
    </w:p>
    <w:p w:rsidR="00195F17" w:rsidRDefault="004F613A">
      <w:pPr>
        <w:spacing w:before="220" w:after="100"/>
      </w:pPr>
      <w:proofErr w:type="gramStart"/>
      <w:r>
        <w:rPr>
          <w:b/>
          <w:bCs/>
          <w:sz w:val="26"/>
          <w:szCs w:val="26"/>
        </w:rPr>
        <w:t>6.3  Alternative</w:t>
      </w:r>
      <w:proofErr w:type="gramEnd"/>
      <w:r>
        <w:rPr>
          <w:b/>
          <w:bCs/>
          <w:sz w:val="26"/>
          <w:szCs w:val="26"/>
        </w:rPr>
        <w:t xml:space="preserve"> Approaches Considered</w:t>
      </w:r>
    </w:p>
    <w:p w:rsidR="00195F17" w:rsidRDefault="004F613A">
      <w:pPr>
        <w:pStyle w:val="ListParagraph"/>
        <w:numPr>
          <w:ilvl w:val="0"/>
          <w:numId w:val="2"/>
        </w:numPr>
        <w:spacing w:after="100"/>
      </w:pPr>
      <w:r>
        <w:rPr>
          <w:b/>
          <w:bCs/>
        </w:rPr>
        <w:t xml:space="preserve">Quaternion rotation instead of Euler angles: </w:t>
      </w:r>
      <w:r>
        <w:t xml:space="preserve">quaternions avoid gimbal lock (a situation where two rotation axes align and a degree of freedom is lost). Our current </w:t>
      </w:r>
      <w:proofErr w:type="spellStart"/>
      <w:r>
        <w:t>rotation_x</w:t>
      </w:r>
      <w:proofErr w:type="spellEnd"/>
      <w:r>
        <w:t>/y/z approach can produce gimbal lock at extreme angles. Quaternions will be considered for Milestone 5 (animation) where smooth rotation interpolation is required.</w:t>
      </w:r>
    </w:p>
    <w:p w:rsidR="00195F17" w:rsidRDefault="004F613A">
      <w:pPr>
        <w:pStyle w:val="ListParagraph"/>
        <w:numPr>
          <w:ilvl w:val="0"/>
          <w:numId w:val="2"/>
        </w:numPr>
        <w:spacing w:after="100"/>
      </w:pPr>
      <w:r>
        <w:rPr>
          <w:b/>
          <w:bCs/>
        </w:rPr>
        <w:t xml:space="preserve">Reverse Z depth buffer: </w:t>
      </w:r>
      <w:r>
        <w:t xml:space="preserve">a technique where the near and far planes are swapped in the projection matrix, giving more depth precision to far objects. This is used in modern game engines (Unity, Unreal) but requires a floating-point depth buffer which </w:t>
      </w:r>
      <w:proofErr w:type="spellStart"/>
      <w:r>
        <w:t>PyVista</w:t>
      </w:r>
      <w:proofErr w:type="spellEnd"/>
      <w:r>
        <w:t xml:space="preserve"> supports. Not implemented in Milestone 2 as the standard depth range is sufficient for our terrain scale.</w:t>
      </w:r>
    </w:p>
    <w:p w:rsidR="00195F17" w:rsidRDefault="00195F17">
      <w:pPr>
        <w:spacing w:after="80"/>
      </w:pPr>
    </w:p>
    <w:p w:rsidR="00195F17" w:rsidRDefault="004F613A">
      <w:pPr>
        <w:pBdr>
          <w:bottom w:val="single" w:sz="6" w:space="1" w:color="000000"/>
        </w:pBdr>
        <w:spacing w:before="300" w:after="140"/>
      </w:pPr>
      <w:r>
        <w:rPr>
          <w:b/>
          <w:bCs/>
          <w:sz w:val="30"/>
          <w:szCs w:val="30"/>
        </w:rPr>
        <w:t>7. Conclusion</w:t>
      </w:r>
    </w:p>
    <w:p w:rsidR="00195F17" w:rsidRDefault="004F613A">
      <w:pPr>
        <w:spacing w:after="140"/>
      </w:pPr>
      <w:r>
        <w:lastRenderedPageBreak/>
        <w:t>Milestone 2 successfully extends the Milestone 1 terrain system into full 3D spatial correctness. The system now implements:</w:t>
      </w:r>
    </w:p>
    <w:p w:rsidR="00195F17" w:rsidRDefault="00195F17">
      <w:pPr>
        <w:spacing w:after="80"/>
      </w:pPr>
    </w:p>
    <w:p w:rsidR="00195F17" w:rsidRDefault="004F613A">
      <w:pPr>
        <w:pStyle w:val="ListParagraph"/>
        <w:numPr>
          <w:ilvl w:val="0"/>
          <w:numId w:val="2"/>
        </w:numPr>
        <w:spacing w:after="100"/>
      </w:pPr>
      <w:r>
        <w:t>A complete 3D Model-View-Projection transformation pipeline with cached MVP composition</w:t>
      </w:r>
    </w:p>
    <w:p w:rsidR="00195F17" w:rsidRDefault="004F613A">
      <w:pPr>
        <w:pStyle w:val="ListParagraph"/>
        <w:numPr>
          <w:ilvl w:val="0"/>
          <w:numId w:val="2"/>
        </w:numPr>
        <w:spacing w:after="100"/>
      </w:pPr>
      <w:r>
        <w:t xml:space="preserve">A Camera class with </w:t>
      </w:r>
      <w:proofErr w:type="spellStart"/>
      <w:r>
        <w:t>lookAt</w:t>
      </w:r>
      <w:proofErr w:type="spellEnd"/>
      <w:r>
        <w:t>() view matrix and perspective projection derived from first principles</w:t>
      </w:r>
    </w:p>
    <w:p w:rsidR="00195F17" w:rsidRDefault="004F613A">
      <w:pPr>
        <w:pStyle w:val="ListParagraph"/>
        <w:numPr>
          <w:ilvl w:val="0"/>
          <w:numId w:val="2"/>
        </w:numPr>
        <w:spacing w:after="100"/>
      </w:pPr>
      <w:r>
        <w:t>Orbit, zoom, and ray generation functionality</w:t>
      </w:r>
    </w:p>
    <w:p w:rsidR="00195F17" w:rsidRDefault="004F613A">
      <w:pPr>
        <w:pStyle w:val="ListParagraph"/>
        <w:numPr>
          <w:ilvl w:val="0"/>
          <w:numId w:val="2"/>
        </w:numPr>
        <w:spacing w:after="100"/>
      </w:pPr>
      <w:r>
        <w:t xml:space="preserve">A </w:t>
      </w:r>
      <w:proofErr w:type="spellStart"/>
      <w:r>
        <w:t>NumericalAnalysis</w:t>
      </w:r>
      <w:proofErr w:type="spellEnd"/>
      <w:r>
        <w:t xml:space="preserve"> class measuring condition numbers, orthogonality error, and depth buffer precision</w:t>
      </w:r>
    </w:p>
    <w:p w:rsidR="00195F17" w:rsidRDefault="004F613A">
      <w:pPr>
        <w:pStyle w:val="ListParagraph"/>
        <w:numPr>
          <w:ilvl w:val="0"/>
          <w:numId w:val="2"/>
        </w:numPr>
        <w:spacing w:after="100"/>
      </w:pPr>
      <w:proofErr w:type="spellStart"/>
      <w:r>
        <w:t>PyVista</w:t>
      </w:r>
      <w:proofErr w:type="spellEnd"/>
      <w:r>
        <w:t xml:space="preserve"> </w:t>
      </w:r>
      <w:proofErr w:type="spellStart"/>
      <w:r>
        <w:t>visualisation</w:t>
      </w:r>
      <w:proofErr w:type="spellEnd"/>
      <w:r>
        <w:t xml:space="preserve"> showing the terrain in correct 3D world space with proper lighting and camera control</w:t>
      </w:r>
    </w:p>
    <w:p w:rsidR="00195F17" w:rsidRDefault="004F613A">
      <w:pPr>
        <w:pStyle w:val="ListParagraph"/>
        <w:numPr>
          <w:ilvl w:val="0"/>
          <w:numId w:val="2"/>
        </w:numPr>
        <w:spacing w:after="100"/>
      </w:pPr>
      <w:r>
        <w:t>Eight figures demonstrating every aspect of the spatial pipeline</w:t>
      </w:r>
    </w:p>
    <w:p w:rsidR="00195F17" w:rsidRDefault="00195F17">
      <w:pPr>
        <w:spacing w:after="80"/>
      </w:pPr>
    </w:p>
    <w:p w:rsidR="00195F17" w:rsidRDefault="004F613A">
      <w:pPr>
        <w:spacing w:after="140"/>
      </w:pPr>
      <w:r>
        <w:t xml:space="preserve">The system is fully ready for Milestone 3, where realistic image formation will be added: a </w:t>
      </w:r>
      <w:proofErr w:type="spellStart"/>
      <w:r>
        <w:t>Phong</w:t>
      </w:r>
      <w:proofErr w:type="spellEnd"/>
      <w:r>
        <w:t xml:space="preserve"> shading model using the surface </w:t>
      </w:r>
      <w:proofErr w:type="spellStart"/>
      <w:r>
        <w:t>normals</w:t>
      </w:r>
      <w:proofErr w:type="spellEnd"/>
      <w:r>
        <w:t xml:space="preserve"> already computed, texture mapping onto the terrain, and antialiasing to reduce the sampling artifacts visible in the current renders.</w:t>
      </w:r>
    </w:p>
    <w:p w:rsidR="00195F17" w:rsidRDefault="00195F17">
      <w:pPr>
        <w:spacing w:after="80"/>
      </w:pPr>
    </w:p>
    <w:p w:rsidR="00195F17" w:rsidRDefault="004F613A">
      <w:pPr>
        <w:pBdr>
          <w:top w:val="single" w:sz="4" w:space="2" w:color="000000"/>
        </w:pBdr>
        <w:spacing w:before="240"/>
        <w:jc w:val="center"/>
      </w:pPr>
      <w:r>
        <w:rPr>
          <w:i/>
          <w:iCs/>
        </w:rPr>
        <w:t>BIT 2325 Procedural Content</w:t>
      </w:r>
      <w:r w:rsidR="002C3887">
        <w:rPr>
          <w:i/>
          <w:iCs/>
        </w:rPr>
        <w:t xml:space="preserve"> </w:t>
      </w:r>
      <w:proofErr w:type="gramStart"/>
      <w:r w:rsidR="002C3887">
        <w:rPr>
          <w:i/>
          <w:iCs/>
        </w:rPr>
        <w:t>Generation  |</w:t>
      </w:r>
      <w:proofErr w:type="gramEnd"/>
      <w:r w:rsidR="002C3887">
        <w:rPr>
          <w:i/>
          <w:iCs/>
        </w:rPr>
        <w:t xml:space="preserve">  JKUAT May 2026 </w:t>
      </w:r>
    </w:p>
    <w:sectPr w:rsidR="00195F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F1FD6"/>
    <w:multiLevelType w:val="hybridMultilevel"/>
    <w:tmpl w:val="31FE646C"/>
    <w:lvl w:ilvl="0" w:tplc="E896848E">
      <w:start w:val="1"/>
      <w:numFmt w:val="decimal"/>
      <w:lvlText w:val="%1."/>
      <w:lvlJc w:val="left"/>
      <w:pPr>
        <w:ind w:left="720" w:hanging="360"/>
      </w:pPr>
    </w:lvl>
    <w:lvl w:ilvl="1" w:tplc="BFE8B568">
      <w:numFmt w:val="decimal"/>
      <w:lvlText w:val=""/>
      <w:lvlJc w:val="left"/>
    </w:lvl>
    <w:lvl w:ilvl="2" w:tplc="D71ABF04">
      <w:numFmt w:val="decimal"/>
      <w:lvlText w:val=""/>
      <w:lvlJc w:val="left"/>
    </w:lvl>
    <w:lvl w:ilvl="3" w:tplc="9926C922">
      <w:numFmt w:val="decimal"/>
      <w:lvlText w:val=""/>
      <w:lvlJc w:val="left"/>
    </w:lvl>
    <w:lvl w:ilvl="4" w:tplc="D04EE14A">
      <w:numFmt w:val="decimal"/>
      <w:lvlText w:val=""/>
      <w:lvlJc w:val="left"/>
    </w:lvl>
    <w:lvl w:ilvl="5" w:tplc="6FDCBB2E">
      <w:numFmt w:val="decimal"/>
      <w:lvlText w:val=""/>
      <w:lvlJc w:val="left"/>
    </w:lvl>
    <w:lvl w:ilvl="6" w:tplc="6F88120E">
      <w:numFmt w:val="decimal"/>
      <w:lvlText w:val=""/>
      <w:lvlJc w:val="left"/>
    </w:lvl>
    <w:lvl w:ilvl="7" w:tplc="F70ACD04">
      <w:numFmt w:val="decimal"/>
      <w:lvlText w:val=""/>
      <w:lvlJc w:val="left"/>
    </w:lvl>
    <w:lvl w:ilvl="8" w:tplc="B2B6612A">
      <w:numFmt w:val="decimal"/>
      <w:lvlText w:val=""/>
      <w:lvlJc w:val="left"/>
    </w:lvl>
  </w:abstractNum>
  <w:abstractNum w:abstractNumId="1" w15:restartNumberingAfterBreak="0">
    <w:nsid w:val="290A1D1C"/>
    <w:multiLevelType w:val="hybridMultilevel"/>
    <w:tmpl w:val="C4B84B1E"/>
    <w:lvl w:ilvl="0" w:tplc="4F0CF902">
      <w:start w:val="1"/>
      <w:numFmt w:val="bullet"/>
      <w:lvlText w:val="•"/>
      <w:lvlJc w:val="left"/>
      <w:pPr>
        <w:ind w:left="720" w:hanging="360"/>
      </w:pPr>
    </w:lvl>
    <w:lvl w:ilvl="1" w:tplc="4BBE45EE">
      <w:start w:val="1"/>
      <w:numFmt w:val="bullet"/>
      <w:lvlText w:val="○"/>
      <w:lvlJc w:val="left"/>
      <w:pPr>
        <w:ind w:left="1080" w:hanging="360"/>
      </w:pPr>
    </w:lvl>
    <w:lvl w:ilvl="2" w:tplc="4F5282DA">
      <w:numFmt w:val="decimal"/>
      <w:lvlText w:val=""/>
      <w:lvlJc w:val="left"/>
    </w:lvl>
    <w:lvl w:ilvl="3" w:tplc="56509576">
      <w:numFmt w:val="decimal"/>
      <w:lvlText w:val=""/>
      <w:lvlJc w:val="left"/>
    </w:lvl>
    <w:lvl w:ilvl="4" w:tplc="52E44A3E">
      <w:numFmt w:val="decimal"/>
      <w:lvlText w:val=""/>
      <w:lvlJc w:val="left"/>
    </w:lvl>
    <w:lvl w:ilvl="5" w:tplc="A66643FC">
      <w:numFmt w:val="decimal"/>
      <w:lvlText w:val=""/>
      <w:lvlJc w:val="left"/>
    </w:lvl>
    <w:lvl w:ilvl="6" w:tplc="8E6E8810">
      <w:numFmt w:val="decimal"/>
      <w:lvlText w:val=""/>
      <w:lvlJc w:val="left"/>
    </w:lvl>
    <w:lvl w:ilvl="7" w:tplc="34064764">
      <w:numFmt w:val="decimal"/>
      <w:lvlText w:val=""/>
      <w:lvlJc w:val="left"/>
    </w:lvl>
    <w:lvl w:ilvl="8" w:tplc="33D278E4">
      <w:numFmt w:val="decimal"/>
      <w:lvlText w:val=""/>
      <w:lvlJc w:val="left"/>
    </w:lvl>
  </w:abstractNum>
  <w:abstractNum w:abstractNumId="2" w15:restartNumberingAfterBreak="0">
    <w:nsid w:val="580630B8"/>
    <w:multiLevelType w:val="hybridMultilevel"/>
    <w:tmpl w:val="826C099E"/>
    <w:lvl w:ilvl="0" w:tplc="61E87164">
      <w:start w:val="1"/>
      <w:numFmt w:val="bullet"/>
      <w:lvlText w:val="●"/>
      <w:lvlJc w:val="left"/>
      <w:pPr>
        <w:ind w:left="720" w:hanging="360"/>
      </w:pPr>
    </w:lvl>
    <w:lvl w:ilvl="1" w:tplc="74B22EFE">
      <w:start w:val="1"/>
      <w:numFmt w:val="bullet"/>
      <w:lvlText w:val="○"/>
      <w:lvlJc w:val="left"/>
      <w:pPr>
        <w:ind w:left="1440" w:hanging="360"/>
      </w:pPr>
    </w:lvl>
    <w:lvl w:ilvl="2" w:tplc="2C146C0A">
      <w:start w:val="1"/>
      <w:numFmt w:val="bullet"/>
      <w:lvlText w:val="■"/>
      <w:lvlJc w:val="left"/>
      <w:pPr>
        <w:ind w:left="2160" w:hanging="360"/>
      </w:pPr>
    </w:lvl>
    <w:lvl w:ilvl="3" w:tplc="342280A6">
      <w:start w:val="1"/>
      <w:numFmt w:val="bullet"/>
      <w:lvlText w:val="●"/>
      <w:lvlJc w:val="left"/>
      <w:pPr>
        <w:ind w:left="2880" w:hanging="360"/>
      </w:pPr>
    </w:lvl>
    <w:lvl w:ilvl="4" w:tplc="D91CB05A">
      <w:start w:val="1"/>
      <w:numFmt w:val="bullet"/>
      <w:lvlText w:val="○"/>
      <w:lvlJc w:val="left"/>
      <w:pPr>
        <w:ind w:left="3600" w:hanging="360"/>
      </w:pPr>
    </w:lvl>
    <w:lvl w:ilvl="5" w:tplc="1408E8DA">
      <w:start w:val="1"/>
      <w:numFmt w:val="bullet"/>
      <w:lvlText w:val="■"/>
      <w:lvlJc w:val="left"/>
      <w:pPr>
        <w:ind w:left="4320" w:hanging="360"/>
      </w:pPr>
    </w:lvl>
    <w:lvl w:ilvl="6" w:tplc="84A04F20">
      <w:start w:val="1"/>
      <w:numFmt w:val="bullet"/>
      <w:lvlText w:val="●"/>
      <w:lvlJc w:val="left"/>
      <w:pPr>
        <w:ind w:left="5040" w:hanging="360"/>
      </w:pPr>
    </w:lvl>
    <w:lvl w:ilvl="7" w:tplc="026E7974">
      <w:start w:val="1"/>
      <w:numFmt w:val="bullet"/>
      <w:lvlText w:val="●"/>
      <w:lvlJc w:val="left"/>
      <w:pPr>
        <w:ind w:left="5760" w:hanging="360"/>
      </w:pPr>
    </w:lvl>
    <w:lvl w:ilvl="8" w:tplc="D52206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F17"/>
    <w:rsid w:val="00195F17"/>
    <w:rsid w:val="002C3887"/>
    <w:rsid w:val="004F613A"/>
    <w:rsid w:val="0058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434F"/>
  <w15:docId w15:val="{FE9EC2C4-0235-4F26-86E4-E2F7C09F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2382</Words>
  <Characters>13582</Characters>
  <Application>Microsoft Office Word</Application>
  <DocSecurity>0</DocSecurity>
  <Lines>113</Lines>
  <Paragraphs>31</Paragraphs>
  <ScaleCrop>false</ScaleCrop>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somba</cp:lastModifiedBy>
  <cp:revision>4</cp:revision>
  <dcterms:created xsi:type="dcterms:W3CDTF">2026-04-27T16:50:00Z</dcterms:created>
  <dcterms:modified xsi:type="dcterms:W3CDTF">2026-04-30T06:54:00Z</dcterms:modified>
</cp:coreProperties>
</file>