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E3AB" w14:textId="797E9CE0" w:rsidR="00C72BB2" w:rsidRDefault="00C72BB2" w:rsidP="00C72BB2">
      <w:pPr>
        <w:spacing w:line="240" w:lineRule="auto"/>
        <w:jc w:val="center"/>
        <w:rPr>
          <w:rFonts w:eastAsia="Arial" w:cs="Arial"/>
          <w:b/>
          <w:bCs/>
          <w:sz w:val="32"/>
          <w:szCs w:val="24"/>
          <w:lang w:val="es-US"/>
        </w:rPr>
      </w:pPr>
      <w:bookmarkStart w:id="0" w:name="_Hlk131110039"/>
      <w:r>
        <w:rPr>
          <w:noProof/>
        </w:rPr>
        <w:drawing>
          <wp:inline distT="0" distB="0" distL="0" distR="0" wp14:anchorId="0821BCE6" wp14:editId="11587529">
            <wp:extent cx="21717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1123950"/>
                    </a:xfrm>
                    <a:prstGeom prst="rect">
                      <a:avLst/>
                    </a:prstGeom>
                    <a:noFill/>
                    <a:ln>
                      <a:noFill/>
                    </a:ln>
                  </pic:spPr>
                </pic:pic>
              </a:graphicData>
            </a:graphic>
          </wp:inline>
        </w:drawing>
      </w:r>
    </w:p>
    <w:p w14:paraId="53A5E6EB" w14:textId="77777777" w:rsidR="00C72BB2" w:rsidRPr="006025C0" w:rsidRDefault="00C72BB2" w:rsidP="00C72BB2">
      <w:pPr>
        <w:spacing w:line="240" w:lineRule="auto"/>
        <w:jc w:val="center"/>
        <w:rPr>
          <w:rFonts w:eastAsia="Arial" w:cs="Arial"/>
          <w:b/>
          <w:bCs/>
          <w:sz w:val="40"/>
          <w:szCs w:val="32"/>
          <w:lang w:val="es-US"/>
        </w:rPr>
      </w:pPr>
    </w:p>
    <w:p w14:paraId="1E98B05F" w14:textId="27B9B121" w:rsidR="00C72BB2" w:rsidRPr="006025C0" w:rsidRDefault="004A441C" w:rsidP="00C72BB2">
      <w:pPr>
        <w:spacing w:before="100" w:after="100" w:line="240" w:lineRule="auto"/>
        <w:jc w:val="center"/>
        <w:rPr>
          <w:b/>
          <w:bCs/>
          <w:sz w:val="40"/>
          <w:szCs w:val="40"/>
          <w:lang w:val="es-ES"/>
        </w:rPr>
      </w:pPr>
      <w:r>
        <w:rPr>
          <w:b/>
          <w:bCs/>
          <w:sz w:val="40"/>
          <w:szCs w:val="40"/>
          <w:lang w:val="es-US"/>
        </w:rPr>
        <w:t>Desarrollo</w:t>
      </w:r>
      <w:r w:rsidR="00C72BB2" w:rsidRPr="006025C0">
        <w:rPr>
          <w:b/>
          <w:bCs/>
          <w:sz w:val="40"/>
          <w:szCs w:val="40"/>
          <w:lang w:val="es-US"/>
        </w:rPr>
        <w:t xml:space="preserve"> de un Sistema Integrado de Gestión Bibliotecari</w:t>
      </w:r>
      <w:r>
        <w:rPr>
          <w:b/>
          <w:bCs/>
          <w:sz w:val="40"/>
          <w:szCs w:val="40"/>
          <w:lang w:val="es-US"/>
        </w:rPr>
        <w:t>a</w:t>
      </w:r>
      <w:r w:rsidR="00C72BB2" w:rsidRPr="006025C0">
        <w:rPr>
          <w:b/>
          <w:bCs/>
          <w:sz w:val="40"/>
          <w:szCs w:val="40"/>
          <w:lang w:val="es-US"/>
        </w:rPr>
        <w:t>.</w:t>
      </w:r>
    </w:p>
    <w:p w14:paraId="62B2EEAC" w14:textId="77777777" w:rsidR="00C72BB2" w:rsidRPr="00AA7394" w:rsidRDefault="00C72BB2" w:rsidP="00C72BB2">
      <w:pPr>
        <w:spacing w:before="100" w:after="100" w:line="240" w:lineRule="auto"/>
        <w:jc w:val="center"/>
        <w:rPr>
          <w:sz w:val="32"/>
          <w:szCs w:val="32"/>
          <w:lang w:val="es-US"/>
        </w:rPr>
      </w:pPr>
    </w:p>
    <w:p w14:paraId="057B253D" w14:textId="24514175" w:rsidR="00C72BB2" w:rsidRPr="006025C0" w:rsidRDefault="004A441C" w:rsidP="00C72BB2">
      <w:pPr>
        <w:spacing w:before="100" w:after="100" w:line="240" w:lineRule="auto"/>
        <w:jc w:val="center"/>
        <w:rPr>
          <w:rFonts w:eastAsia="Arial" w:cs="Arial"/>
          <w:caps/>
          <w:sz w:val="36"/>
          <w:szCs w:val="28"/>
          <w:lang w:val="es-US"/>
        </w:rPr>
      </w:pPr>
      <w:r>
        <w:rPr>
          <w:sz w:val="28"/>
          <w:szCs w:val="28"/>
          <w:lang w:val="es-US"/>
        </w:rPr>
        <w:t>Informe Prácticas Profesionales 2</w:t>
      </w:r>
    </w:p>
    <w:p w14:paraId="60504616" w14:textId="77777777" w:rsidR="00C72BB2" w:rsidRDefault="00C72BB2" w:rsidP="00C72BB2">
      <w:pPr>
        <w:spacing w:before="100" w:after="100" w:line="240" w:lineRule="auto"/>
        <w:jc w:val="center"/>
        <w:rPr>
          <w:rFonts w:ascii="Bahnschrift" w:eastAsia="Arial" w:hAnsi="Bahnschrift" w:cs="Arial"/>
          <w:szCs w:val="20"/>
          <w:lang w:val="es-US"/>
        </w:rPr>
      </w:pPr>
    </w:p>
    <w:p w14:paraId="029DAB4A" w14:textId="77777777" w:rsidR="00C72BB2" w:rsidRDefault="00C72BB2" w:rsidP="00C72BB2">
      <w:pPr>
        <w:spacing w:before="100" w:after="100" w:line="240" w:lineRule="auto"/>
        <w:jc w:val="center"/>
        <w:rPr>
          <w:rFonts w:eastAsia="Arial" w:cs="Arial"/>
          <w:b/>
          <w:bCs/>
          <w:szCs w:val="20"/>
          <w:lang w:val="es-US"/>
        </w:rPr>
      </w:pPr>
    </w:p>
    <w:p w14:paraId="75C0DB92" w14:textId="77777777" w:rsidR="00C72BB2" w:rsidRDefault="00C72BB2" w:rsidP="00C72BB2">
      <w:pPr>
        <w:spacing w:before="100" w:after="100" w:line="240" w:lineRule="auto"/>
        <w:jc w:val="center"/>
        <w:rPr>
          <w:rFonts w:cs="Arial"/>
          <w:lang w:val="es-US"/>
        </w:rPr>
      </w:pPr>
      <w:r>
        <w:rPr>
          <w:rFonts w:eastAsia="Arial" w:cs="Arial"/>
          <w:b/>
          <w:bCs/>
          <w:szCs w:val="20"/>
          <w:lang w:val="es-US"/>
        </w:rPr>
        <w:t>Autores</w:t>
      </w:r>
      <w:r w:rsidRPr="00AB6771">
        <w:rPr>
          <w:rFonts w:eastAsia="Arial" w:cs="Arial"/>
          <w:b/>
          <w:bCs/>
          <w:szCs w:val="20"/>
          <w:lang w:val="es-US"/>
        </w:rPr>
        <w:t>:</w:t>
      </w:r>
      <w:r>
        <w:rPr>
          <w:rFonts w:eastAsia="Arial" w:cs="Arial"/>
          <w:b/>
          <w:bCs/>
          <w:szCs w:val="20"/>
          <w:lang w:val="es-US"/>
        </w:rPr>
        <w:t xml:space="preserve"> </w:t>
      </w:r>
      <w:r w:rsidRPr="006F6E6F">
        <w:rPr>
          <w:rFonts w:cs="Arial"/>
          <w:lang w:val="es-US"/>
        </w:rPr>
        <w:t>Alejandro Raúl Rodríguez Díaz</w:t>
      </w:r>
    </w:p>
    <w:p w14:paraId="02B457E5" w14:textId="1C004383" w:rsidR="00C72BB2" w:rsidRDefault="00000000" w:rsidP="00C72BB2">
      <w:pPr>
        <w:spacing w:before="100" w:after="100" w:line="240" w:lineRule="auto"/>
        <w:ind w:left="810"/>
        <w:jc w:val="center"/>
        <w:rPr>
          <w:rStyle w:val="Hyperlink"/>
          <w:rFonts w:cs="Arial"/>
          <w:lang w:val="es-US"/>
        </w:rPr>
      </w:pPr>
      <w:hyperlink r:id="rId9" w:history="1">
        <w:r w:rsidR="006071B6">
          <w:rPr>
            <w:rStyle w:val="Hyperlink"/>
            <w:rFonts w:cs="Arial"/>
            <w:lang w:val="es-US"/>
          </w:rPr>
          <w:t>cearodriguezi@ceis.cujae.edu.cu</w:t>
        </w:r>
      </w:hyperlink>
    </w:p>
    <w:p w14:paraId="769E6F23" w14:textId="77777777" w:rsidR="00C72BB2" w:rsidRDefault="00C72BB2" w:rsidP="00C72BB2">
      <w:pPr>
        <w:spacing w:before="100" w:after="100" w:line="240" w:lineRule="auto"/>
        <w:rPr>
          <w:rFonts w:eastAsia="Arial" w:cs="Arial"/>
          <w:sz w:val="28"/>
          <w:lang w:val="es-US"/>
        </w:rPr>
      </w:pPr>
    </w:p>
    <w:p w14:paraId="371A8FE5" w14:textId="77777777" w:rsidR="00C72BB2" w:rsidRPr="006F6E6F" w:rsidRDefault="00C72BB2" w:rsidP="00C72BB2">
      <w:pPr>
        <w:spacing w:before="100" w:after="100" w:line="240" w:lineRule="auto"/>
        <w:jc w:val="center"/>
        <w:rPr>
          <w:rFonts w:eastAsia="Arial" w:cs="Arial"/>
          <w:sz w:val="28"/>
          <w:lang w:val="es-US"/>
        </w:rPr>
      </w:pPr>
      <w:r w:rsidRPr="00055512">
        <w:rPr>
          <w:rFonts w:eastAsia="Arial" w:cs="Arial"/>
          <w:b/>
          <w:bCs/>
          <w:szCs w:val="20"/>
          <w:lang w:val="es-US"/>
        </w:rPr>
        <w:t>Tutor:</w:t>
      </w:r>
      <w:r w:rsidRPr="00E54E29">
        <w:rPr>
          <w:rFonts w:cs="Arial"/>
          <w:lang w:val="es-US"/>
        </w:rPr>
        <w:t xml:space="preserve"> </w:t>
      </w:r>
      <w:r w:rsidRPr="006F6E6F">
        <w:rPr>
          <w:rFonts w:cs="Arial"/>
          <w:lang w:val="es-US"/>
        </w:rPr>
        <w:t xml:space="preserve">Ing. Juan Alejandro </w:t>
      </w:r>
      <w:proofErr w:type="spellStart"/>
      <w:r w:rsidRPr="006F6E6F">
        <w:rPr>
          <w:rFonts w:cs="Arial"/>
          <w:lang w:val="es-US"/>
        </w:rPr>
        <w:t>Báster</w:t>
      </w:r>
      <w:proofErr w:type="spellEnd"/>
      <w:r w:rsidRPr="006F6E6F">
        <w:rPr>
          <w:rFonts w:cs="Arial"/>
          <w:lang w:val="es-US"/>
        </w:rPr>
        <w:t xml:space="preserve"> Jiménez</w:t>
      </w:r>
    </w:p>
    <w:p w14:paraId="110F198A" w14:textId="77777777" w:rsidR="00C72BB2" w:rsidRPr="00055512" w:rsidRDefault="00C72BB2" w:rsidP="00C72BB2">
      <w:pPr>
        <w:spacing w:before="100" w:after="100" w:line="240" w:lineRule="auto"/>
        <w:rPr>
          <w:rFonts w:eastAsia="Arial" w:cs="Arial"/>
          <w:b/>
          <w:bCs/>
          <w:szCs w:val="20"/>
          <w:lang w:val="es-US"/>
        </w:rPr>
      </w:pPr>
    </w:p>
    <w:p w14:paraId="0B537257" w14:textId="77777777" w:rsidR="00C72BB2" w:rsidRDefault="00C72BB2" w:rsidP="00C72BB2">
      <w:pPr>
        <w:spacing w:before="100" w:after="100" w:line="240" w:lineRule="auto"/>
        <w:jc w:val="center"/>
        <w:rPr>
          <w:rFonts w:eastAsia="Arial" w:cs="Arial"/>
          <w:sz w:val="28"/>
          <w:lang w:val="es-US"/>
        </w:rPr>
      </w:pPr>
    </w:p>
    <w:p w14:paraId="1B5637B8" w14:textId="77777777" w:rsidR="00C72BB2" w:rsidRDefault="00C72BB2" w:rsidP="00C72BB2">
      <w:pPr>
        <w:spacing w:before="100" w:after="100" w:line="240" w:lineRule="auto"/>
        <w:jc w:val="center"/>
        <w:rPr>
          <w:rFonts w:eastAsia="Arial" w:cs="Arial"/>
          <w:sz w:val="28"/>
          <w:lang w:val="es-US"/>
        </w:rPr>
      </w:pPr>
    </w:p>
    <w:p w14:paraId="55A44597" w14:textId="77777777" w:rsidR="00C72BB2" w:rsidRDefault="00C72BB2" w:rsidP="00C72BB2">
      <w:pPr>
        <w:spacing w:before="100" w:after="100" w:line="240" w:lineRule="auto"/>
        <w:jc w:val="center"/>
        <w:rPr>
          <w:rFonts w:eastAsia="Arial" w:cs="Arial"/>
          <w:sz w:val="28"/>
          <w:lang w:val="es-US"/>
        </w:rPr>
      </w:pPr>
    </w:p>
    <w:p w14:paraId="1A0E9118" w14:textId="77777777" w:rsidR="00C72BB2" w:rsidRDefault="00C72BB2" w:rsidP="00C72BB2">
      <w:pPr>
        <w:spacing w:before="100" w:after="100" w:line="240" w:lineRule="auto"/>
        <w:jc w:val="center"/>
        <w:rPr>
          <w:rFonts w:eastAsia="Arial" w:cs="Arial"/>
          <w:sz w:val="28"/>
          <w:lang w:val="es-US"/>
        </w:rPr>
      </w:pPr>
    </w:p>
    <w:p w14:paraId="3BE0F406" w14:textId="77777777" w:rsidR="00C72BB2" w:rsidRDefault="00C72BB2" w:rsidP="00C72BB2">
      <w:pPr>
        <w:spacing w:before="100" w:after="100" w:line="240" w:lineRule="auto"/>
        <w:jc w:val="center"/>
        <w:rPr>
          <w:rFonts w:eastAsia="Arial" w:cs="Arial"/>
          <w:sz w:val="28"/>
          <w:lang w:val="es-US"/>
        </w:rPr>
      </w:pPr>
    </w:p>
    <w:p w14:paraId="3FFE6DC2" w14:textId="77777777" w:rsidR="00C72BB2" w:rsidRDefault="00C72BB2" w:rsidP="00C72BB2">
      <w:pPr>
        <w:spacing w:before="100" w:after="100" w:line="240" w:lineRule="auto"/>
        <w:jc w:val="center"/>
        <w:rPr>
          <w:rFonts w:eastAsia="Arial" w:cs="Arial"/>
          <w:sz w:val="28"/>
          <w:lang w:val="es-US"/>
        </w:rPr>
      </w:pPr>
    </w:p>
    <w:p w14:paraId="1EC594AE" w14:textId="77777777" w:rsidR="00C72BB2" w:rsidRDefault="00C72BB2" w:rsidP="00C72BB2">
      <w:pPr>
        <w:spacing w:before="100" w:after="100" w:line="240" w:lineRule="auto"/>
        <w:jc w:val="center"/>
        <w:rPr>
          <w:rFonts w:eastAsia="Arial" w:cs="Arial"/>
          <w:sz w:val="28"/>
          <w:lang w:val="es-US"/>
        </w:rPr>
      </w:pPr>
    </w:p>
    <w:p w14:paraId="1CE58B97" w14:textId="1C68F536" w:rsidR="00C72BB2" w:rsidRDefault="00C72BB2" w:rsidP="00C72BB2">
      <w:pPr>
        <w:spacing w:before="100" w:after="100" w:line="240" w:lineRule="auto"/>
        <w:jc w:val="center"/>
        <w:rPr>
          <w:rFonts w:eastAsia="Arial" w:cs="Arial"/>
          <w:sz w:val="28"/>
          <w:lang w:val="es-US"/>
        </w:rPr>
      </w:pPr>
    </w:p>
    <w:p w14:paraId="0193E3C6" w14:textId="2195DD87" w:rsidR="00C72BB2" w:rsidRDefault="00C72BB2" w:rsidP="00C72BB2">
      <w:pPr>
        <w:spacing w:before="100" w:after="100" w:line="240" w:lineRule="auto"/>
        <w:jc w:val="center"/>
        <w:rPr>
          <w:rFonts w:eastAsia="Arial" w:cs="Arial"/>
          <w:sz w:val="28"/>
          <w:lang w:val="es-US"/>
        </w:rPr>
      </w:pPr>
    </w:p>
    <w:p w14:paraId="0D60392C" w14:textId="3F7E03A5" w:rsidR="00C72BB2" w:rsidRDefault="00C72BB2" w:rsidP="00C72BB2">
      <w:pPr>
        <w:spacing w:before="100" w:after="100" w:line="240" w:lineRule="auto"/>
        <w:jc w:val="center"/>
        <w:rPr>
          <w:rFonts w:eastAsia="Arial" w:cs="Arial"/>
          <w:sz w:val="28"/>
          <w:lang w:val="es-US"/>
        </w:rPr>
      </w:pPr>
    </w:p>
    <w:p w14:paraId="605EAB0B" w14:textId="77777777" w:rsidR="00C72BB2" w:rsidRDefault="00C72BB2" w:rsidP="00C72BB2">
      <w:pPr>
        <w:spacing w:before="100" w:after="100" w:line="240" w:lineRule="auto"/>
        <w:jc w:val="center"/>
        <w:rPr>
          <w:rFonts w:eastAsia="Arial" w:cs="Arial"/>
          <w:sz w:val="28"/>
          <w:lang w:val="es-US"/>
        </w:rPr>
      </w:pPr>
    </w:p>
    <w:p w14:paraId="2D28D20F" w14:textId="77777777" w:rsidR="00C72BB2" w:rsidRDefault="00C72BB2" w:rsidP="00C72BB2">
      <w:pPr>
        <w:spacing w:before="100" w:after="100" w:line="240" w:lineRule="auto"/>
        <w:jc w:val="center"/>
        <w:rPr>
          <w:rFonts w:eastAsia="Arial" w:cs="Arial"/>
          <w:sz w:val="28"/>
          <w:lang w:val="es-US"/>
        </w:rPr>
      </w:pPr>
    </w:p>
    <w:p w14:paraId="120F57C1" w14:textId="77777777" w:rsidR="00C72BB2" w:rsidRDefault="00C72BB2" w:rsidP="00C72BB2">
      <w:pPr>
        <w:spacing w:before="100" w:after="100" w:line="240" w:lineRule="auto"/>
        <w:rPr>
          <w:rFonts w:eastAsia="Arial" w:cs="Arial"/>
          <w:sz w:val="28"/>
          <w:lang w:val="es-US"/>
        </w:rPr>
      </w:pPr>
    </w:p>
    <w:p w14:paraId="71A63378" w14:textId="5F484F64" w:rsidR="00C72BB2" w:rsidRDefault="00C72BB2" w:rsidP="00C72BB2">
      <w:pPr>
        <w:spacing w:line="240" w:lineRule="auto"/>
        <w:jc w:val="center"/>
        <w:rPr>
          <w:rFonts w:eastAsia="Arial" w:cs="Arial"/>
          <w:b/>
          <w:bCs/>
          <w:szCs w:val="20"/>
          <w:lang w:val="es-US"/>
        </w:rPr>
      </w:pPr>
      <w:r w:rsidRPr="00AB6771">
        <w:rPr>
          <w:rFonts w:eastAsia="Arial" w:cs="Arial"/>
          <w:b/>
          <w:bCs/>
          <w:szCs w:val="20"/>
          <w:lang w:val="es-US"/>
        </w:rPr>
        <w:t>La Habana, Cuba</w:t>
      </w:r>
    </w:p>
    <w:p w14:paraId="037E76EA" w14:textId="1E72F1E3" w:rsidR="00C72BB2" w:rsidRDefault="00C72BB2" w:rsidP="00C72BB2">
      <w:pPr>
        <w:spacing w:line="240" w:lineRule="auto"/>
        <w:ind w:firstLine="708"/>
        <w:rPr>
          <w:rFonts w:eastAsia="Arial" w:cs="Arial"/>
          <w:b/>
          <w:bCs/>
          <w:szCs w:val="20"/>
          <w:lang w:val="es-US"/>
        </w:rPr>
      </w:pPr>
      <w:r>
        <w:rPr>
          <w:rFonts w:eastAsia="Arial" w:cs="Arial"/>
          <w:b/>
          <w:bCs/>
          <w:szCs w:val="20"/>
          <w:lang w:val="es-US"/>
        </w:rPr>
        <w:t xml:space="preserve"> </w:t>
      </w:r>
      <w:r>
        <w:rPr>
          <w:rFonts w:eastAsia="Arial" w:cs="Arial"/>
          <w:b/>
          <w:bCs/>
          <w:szCs w:val="20"/>
          <w:lang w:val="es-US"/>
        </w:rPr>
        <w:tab/>
      </w:r>
      <w:r>
        <w:rPr>
          <w:rFonts w:eastAsia="Arial" w:cs="Arial"/>
          <w:b/>
          <w:bCs/>
          <w:szCs w:val="20"/>
          <w:lang w:val="es-US"/>
        </w:rPr>
        <w:tab/>
      </w:r>
      <w:r>
        <w:rPr>
          <w:rFonts w:eastAsia="Arial" w:cs="Arial"/>
          <w:b/>
          <w:bCs/>
          <w:szCs w:val="20"/>
          <w:lang w:val="es-US"/>
        </w:rPr>
        <w:tab/>
      </w:r>
      <w:r>
        <w:rPr>
          <w:rFonts w:eastAsia="Arial" w:cs="Arial"/>
          <w:b/>
          <w:bCs/>
          <w:szCs w:val="20"/>
          <w:lang w:val="es-US"/>
        </w:rPr>
        <w:tab/>
        <w:t xml:space="preserve">         2022</w:t>
      </w:r>
    </w:p>
    <w:p w14:paraId="6C5AA58C" w14:textId="77777777" w:rsidR="00C72BB2" w:rsidRDefault="00C72BB2">
      <w:pPr>
        <w:spacing w:after="160" w:line="259" w:lineRule="auto"/>
        <w:jc w:val="left"/>
        <w:rPr>
          <w:rFonts w:eastAsia="Arial" w:cs="Arial"/>
          <w:b/>
          <w:bCs/>
          <w:szCs w:val="20"/>
          <w:lang w:val="es-US"/>
        </w:rPr>
      </w:pPr>
      <w:r>
        <w:rPr>
          <w:rFonts w:eastAsia="Arial" w:cs="Arial"/>
          <w:b/>
          <w:bCs/>
          <w:szCs w:val="20"/>
          <w:lang w:val="es-US"/>
        </w:rPr>
        <w:br w:type="page"/>
      </w:r>
    </w:p>
    <w:bookmarkEnd w:id="0"/>
    <w:p w14:paraId="40A62B7C" w14:textId="25C3EA98" w:rsidR="005F3645" w:rsidRPr="002749FA" w:rsidRDefault="005F3645" w:rsidP="002749FA">
      <w:pPr>
        <w:spacing w:after="160" w:line="259" w:lineRule="auto"/>
        <w:rPr>
          <w:b/>
          <w:bCs/>
          <w:lang w:val="es-ES"/>
        </w:rPr>
      </w:pPr>
      <w:r w:rsidRPr="002749FA">
        <w:rPr>
          <w:b/>
          <w:bCs/>
          <w:lang w:val="es-ES"/>
        </w:rPr>
        <w:lastRenderedPageBreak/>
        <w:t>Resumen</w:t>
      </w:r>
    </w:p>
    <w:p w14:paraId="680B8070" w14:textId="65D99973" w:rsidR="002749FA" w:rsidRDefault="002749FA" w:rsidP="002749FA">
      <w:pPr>
        <w:spacing w:after="160"/>
        <w:rPr>
          <w:lang w:val="es-ES"/>
        </w:rPr>
      </w:pPr>
      <w:r>
        <w:rPr>
          <w:lang w:val="es-ES"/>
        </w:rPr>
        <w:t xml:space="preserve">Debido al aumento de la tecnología y la información han surgido nuevos sistemas informáticos que han permitido administrar trabajos tradicionales que los llevaban a cabo personas con el perfil designado. </w:t>
      </w:r>
    </w:p>
    <w:p w14:paraId="67E0C956" w14:textId="4325610E" w:rsidR="002749FA" w:rsidRDefault="002749FA" w:rsidP="002749FA">
      <w:pPr>
        <w:spacing w:after="160"/>
        <w:rPr>
          <w:lang w:val="es-ES"/>
        </w:rPr>
      </w:pPr>
      <w:r>
        <w:rPr>
          <w:lang w:val="es-ES"/>
        </w:rPr>
        <w:t xml:space="preserve">Hace unos años atrás, exactamente 1970 y 1980 surgieron los primeros Sistema Integrados de Gestión Bibliotecaria, destinados a la gestión y automatización de actividades necesarias para el funcionamiento de una biblioteca. </w:t>
      </w:r>
    </w:p>
    <w:p w14:paraId="0C0936F9" w14:textId="10347104" w:rsidR="00EB77A2" w:rsidRDefault="00EB77A2" w:rsidP="002749FA">
      <w:pPr>
        <w:spacing w:after="160"/>
        <w:rPr>
          <w:lang w:val="es-ES"/>
        </w:rPr>
      </w:pPr>
      <w:r>
        <w:rPr>
          <w:lang w:val="es-ES"/>
        </w:rPr>
        <w:t>En este proyecto se desarrollará un SIGB para la biblioteca de la CUJAE a petición del personal que radica allí con el fin de suplantar el sistema actual DOCTUS, el cual hace unos meses ha presentado fallas en su funcionamiento. Dicho sistema agregará funcionalidades que no existían anteriormente como el ingreso de nuevos usuarios (trabajadores) al sistema,</w:t>
      </w:r>
      <w:r w:rsidR="004150FD">
        <w:rPr>
          <w:lang w:val="es-ES"/>
        </w:rPr>
        <w:t xml:space="preserve"> nuevos reportes, notificaciones previas a sanciones, sanciones automáticas, entre otras.</w:t>
      </w:r>
    </w:p>
    <w:p w14:paraId="46E04EEA" w14:textId="0A8413DC" w:rsidR="004150FD" w:rsidRDefault="004150FD" w:rsidP="002749FA">
      <w:pPr>
        <w:spacing w:after="160"/>
        <w:rPr>
          <w:lang w:val="es-ES"/>
        </w:rPr>
      </w:pPr>
      <w:r>
        <w:rPr>
          <w:lang w:val="es-ES"/>
        </w:rPr>
        <w:t xml:space="preserve">En este documento se describen las etapas de análisis, desarrollo y prueba del sistema anteriormente mencionado haciendo uso de la herramienta Visual </w:t>
      </w:r>
      <w:proofErr w:type="spellStart"/>
      <w:r>
        <w:rPr>
          <w:lang w:val="es-ES"/>
        </w:rPr>
        <w:t>Paradigm</w:t>
      </w:r>
      <w:proofErr w:type="spellEnd"/>
      <w:r>
        <w:rPr>
          <w:lang w:val="es-ES"/>
        </w:rPr>
        <w:t>.</w:t>
      </w:r>
    </w:p>
    <w:p w14:paraId="017925B1" w14:textId="61CEF702" w:rsidR="00EB77A2" w:rsidRPr="00EB77A2" w:rsidRDefault="00EB77A2" w:rsidP="002749FA">
      <w:pPr>
        <w:spacing w:after="160"/>
        <w:rPr>
          <w:b/>
          <w:bCs/>
          <w:lang w:val="es-ES"/>
        </w:rPr>
      </w:pPr>
      <w:r w:rsidRPr="00EB77A2">
        <w:rPr>
          <w:b/>
          <w:bCs/>
          <w:lang w:val="es-ES"/>
        </w:rPr>
        <w:t>Palabras Clave:</w:t>
      </w:r>
    </w:p>
    <w:p w14:paraId="5BE6F499" w14:textId="081E4670" w:rsidR="00EB77A2" w:rsidRDefault="00EB77A2" w:rsidP="002749FA">
      <w:pPr>
        <w:spacing w:after="160"/>
        <w:rPr>
          <w:lang w:val="es-ES"/>
        </w:rPr>
      </w:pPr>
      <w:r>
        <w:rPr>
          <w:lang w:val="es-ES"/>
        </w:rPr>
        <w:t>SIGB, DOCTUS, gestión, automatización.</w:t>
      </w:r>
    </w:p>
    <w:p w14:paraId="175F204F" w14:textId="77777777" w:rsidR="00EB77A2" w:rsidRDefault="00EB77A2">
      <w:pPr>
        <w:spacing w:after="160" w:line="259" w:lineRule="auto"/>
        <w:jc w:val="left"/>
        <w:rPr>
          <w:lang w:val="es-ES"/>
        </w:rPr>
      </w:pPr>
      <w:r>
        <w:rPr>
          <w:lang w:val="es-ES"/>
        </w:rPr>
        <w:br w:type="page"/>
      </w:r>
    </w:p>
    <w:p w14:paraId="724015B4" w14:textId="27136FA5" w:rsidR="00EB77A2" w:rsidRPr="000B0C2F" w:rsidRDefault="00EB77A2" w:rsidP="002749FA">
      <w:pPr>
        <w:spacing w:after="160"/>
        <w:rPr>
          <w:b/>
          <w:bCs/>
        </w:rPr>
      </w:pPr>
      <w:r w:rsidRPr="000B0C2F">
        <w:rPr>
          <w:b/>
          <w:bCs/>
        </w:rPr>
        <w:lastRenderedPageBreak/>
        <w:t>Abstract</w:t>
      </w:r>
    </w:p>
    <w:p w14:paraId="353F92F1" w14:textId="77777777" w:rsidR="004150FD" w:rsidRPr="004A441C" w:rsidRDefault="004150FD" w:rsidP="004150FD">
      <w:pPr>
        <w:spacing w:after="160"/>
      </w:pPr>
      <w:r w:rsidRPr="004A441C">
        <w:t xml:space="preserve">Due to the increase in technology and information, new computer systems have emerged that have allowed traditional tasks to be managed by designated personnel. </w:t>
      </w:r>
    </w:p>
    <w:p w14:paraId="50E6BCBC" w14:textId="3EE368FD" w:rsidR="004150FD" w:rsidRPr="004150FD" w:rsidRDefault="004150FD" w:rsidP="004150FD">
      <w:pPr>
        <w:spacing w:after="160"/>
      </w:pPr>
      <w:r w:rsidRPr="004150FD">
        <w:t xml:space="preserve">A few years ago, specifically in the 1970s and 1980s, the first Integrated Library Management Systems (ILMS) were developed, aimed at managing and automating activities necessary for the operation of a library. </w:t>
      </w:r>
    </w:p>
    <w:p w14:paraId="7B7C811D" w14:textId="4DB78D5E" w:rsidR="004150FD" w:rsidRPr="004150FD" w:rsidRDefault="004150FD" w:rsidP="004150FD">
      <w:pPr>
        <w:spacing w:after="160"/>
      </w:pPr>
      <w:r w:rsidRPr="004150FD">
        <w:t>In this project, an ILMS will be developed for the CUJAE library at the request of the staff working there, in order to replace the current DOCTUS system, which has been experiencing malfunctions for the past few months.</w:t>
      </w:r>
      <w:r w:rsidR="00E24390">
        <w:t xml:space="preserve"> </w:t>
      </w:r>
      <w:r w:rsidRPr="004150FD">
        <w:t>This system will add functionalities that did not previously exist, such as the entry of new users (workers) into the system, new reports, prior notifications of penalties, automatic penalties, among others.</w:t>
      </w:r>
    </w:p>
    <w:p w14:paraId="45FA4006" w14:textId="72723F8D" w:rsidR="004150FD" w:rsidRPr="004150FD" w:rsidRDefault="004150FD" w:rsidP="004150FD">
      <w:pPr>
        <w:spacing w:after="160"/>
      </w:pPr>
      <w:r w:rsidRPr="004150FD">
        <w:t>This document describes the stages of analysis, development, and testing of the aforementioned system using the Visual Paradigm tool.</w:t>
      </w:r>
    </w:p>
    <w:p w14:paraId="2FAEC2AB" w14:textId="7410DCF9" w:rsidR="00EB77A2" w:rsidRPr="000B0C2F" w:rsidRDefault="00EB77A2" w:rsidP="002749FA">
      <w:pPr>
        <w:spacing w:after="160"/>
        <w:rPr>
          <w:b/>
          <w:bCs/>
        </w:rPr>
      </w:pPr>
      <w:r w:rsidRPr="000B0C2F">
        <w:rPr>
          <w:b/>
          <w:bCs/>
        </w:rPr>
        <w:t>Keywords:</w:t>
      </w:r>
    </w:p>
    <w:p w14:paraId="25F10C59" w14:textId="77777777" w:rsidR="005523AD" w:rsidRDefault="00617D43" w:rsidP="005523AD">
      <w:pPr>
        <w:spacing w:after="160"/>
      </w:pPr>
      <w:r w:rsidRPr="004150FD">
        <w:t>ILMS</w:t>
      </w:r>
      <w:r w:rsidR="00EB77A2" w:rsidRPr="000B0C2F">
        <w:t>, DOCTUS,</w:t>
      </w:r>
      <w:r w:rsidR="00EB77A2" w:rsidRPr="00EB77A2">
        <w:t xml:space="preserve"> </w:t>
      </w:r>
      <w:r w:rsidR="00EB77A2" w:rsidRPr="000B0C2F">
        <w:t>management, automation</w:t>
      </w:r>
      <w:r w:rsidR="006071B6">
        <w:t>.</w:t>
      </w:r>
    </w:p>
    <w:p w14:paraId="0A486BFF" w14:textId="77777777" w:rsidR="005523AD" w:rsidRDefault="005523AD">
      <w:pPr>
        <w:spacing w:after="160" w:line="259" w:lineRule="auto"/>
        <w:jc w:val="left"/>
      </w:pPr>
      <w:r>
        <w:br w:type="page"/>
      </w:r>
    </w:p>
    <w:bookmarkStart w:id="1" w:name="_Hlk131106243" w:displacedByCustomXml="next"/>
    <w:sdt>
      <w:sdtPr>
        <w:rPr>
          <w:rFonts w:ascii="Arial" w:eastAsia="SimSun" w:hAnsi="Arial" w:cs="Times New Roman"/>
          <w:color w:val="auto"/>
          <w:sz w:val="24"/>
          <w:szCs w:val="22"/>
          <w:lang w:eastAsia="zh-CN"/>
        </w:rPr>
        <w:id w:val="-1595933267"/>
        <w:docPartObj>
          <w:docPartGallery w:val="Table of Contents"/>
          <w:docPartUnique/>
        </w:docPartObj>
      </w:sdtPr>
      <w:sdtEndPr>
        <w:rPr>
          <w:b/>
          <w:bCs/>
          <w:noProof/>
        </w:rPr>
      </w:sdtEndPr>
      <w:sdtContent>
        <w:p w14:paraId="7C20D2BA" w14:textId="50A3FB19" w:rsidR="00DE1B4C" w:rsidRPr="00E25BC8" w:rsidRDefault="00E25BC8">
          <w:pPr>
            <w:pStyle w:val="TOCHeading"/>
            <w:rPr>
              <w:color w:val="auto"/>
            </w:rPr>
          </w:pPr>
          <w:proofErr w:type="spellStart"/>
          <w:r w:rsidRPr="00E25BC8">
            <w:rPr>
              <w:color w:val="auto"/>
            </w:rPr>
            <w:t>Indice</w:t>
          </w:r>
          <w:proofErr w:type="spellEnd"/>
        </w:p>
        <w:p w14:paraId="20C0A537" w14:textId="41EFC5A4" w:rsidR="002867B0" w:rsidRDefault="00DE1B4C">
          <w:pPr>
            <w:pStyle w:val="TOC1"/>
            <w:rPr>
              <w:rFonts w:asciiTheme="minorHAnsi" w:eastAsiaTheme="minorEastAsia" w:hAnsiTheme="minorHAnsi" w:cstheme="minorBidi"/>
              <w:noProof/>
              <w:sz w:val="22"/>
              <w:lang w:val="es-ES" w:eastAsia="es-ES"/>
            </w:rPr>
          </w:pPr>
          <w:r>
            <w:fldChar w:fldCharType="begin"/>
          </w:r>
          <w:r>
            <w:instrText xml:space="preserve"> TOC \o "1-5" \h \z \u </w:instrText>
          </w:r>
          <w:r>
            <w:fldChar w:fldCharType="separate"/>
          </w:r>
          <w:hyperlink w:anchor="_Toc131106199" w:history="1">
            <w:r w:rsidR="002867B0" w:rsidRPr="004F1482">
              <w:rPr>
                <w:rStyle w:val="Hyperlink"/>
                <w:noProof/>
                <w:lang w:val="es-ES"/>
              </w:rPr>
              <w:t>Capítulo 1 Fundamentación Teórica</w:t>
            </w:r>
            <w:r w:rsidR="002867B0">
              <w:rPr>
                <w:noProof/>
                <w:webHidden/>
              </w:rPr>
              <w:tab/>
            </w:r>
            <w:r w:rsidR="002867B0">
              <w:rPr>
                <w:noProof/>
                <w:webHidden/>
              </w:rPr>
              <w:fldChar w:fldCharType="begin"/>
            </w:r>
            <w:r w:rsidR="002867B0">
              <w:rPr>
                <w:noProof/>
                <w:webHidden/>
              </w:rPr>
              <w:instrText xml:space="preserve"> PAGEREF _Toc131106199 \h </w:instrText>
            </w:r>
            <w:r w:rsidR="002867B0">
              <w:rPr>
                <w:noProof/>
                <w:webHidden/>
              </w:rPr>
            </w:r>
            <w:r w:rsidR="002867B0">
              <w:rPr>
                <w:noProof/>
                <w:webHidden/>
              </w:rPr>
              <w:fldChar w:fldCharType="separate"/>
            </w:r>
            <w:r w:rsidR="002867B0">
              <w:rPr>
                <w:noProof/>
                <w:webHidden/>
              </w:rPr>
              <w:t>6</w:t>
            </w:r>
            <w:r w:rsidR="002867B0">
              <w:rPr>
                <w:noProof/>
                <w:webHidden/>
              </w:rPr>
              <w:fldChar w:fldCharType="end"/>
            </w:r>
          </w:hyperlink>
        </w:p>
        <w:p w14:paraId="198EE5AE" w14:textId="09F9C48D" w:rsidR="002867B0" w:rsidRDefault="00000000">
          <w:pPr>
            <w:pStyle w:val="TOC2"/>
            <w:tabs>
              <w:tab w:val="left" w:pos="880"/>
              <w:tab w:val="right" w:leader="dot" w:pos="8494"/>
            </w:tabs>
            <w:rPr>
              <w:rFonts w:asciiTheme="minorHAnsi" w:eastAsiaTheme="minorEastAsia" w:hAnsiTheme="minorHAnsi" w:cstheme="minorBidi"/>
              <w:noProof/>
              <w:sz w:val="22"/>
              <w:lang w:val="es-ES" w:eastAsia="es-ES"/>
            </w:rPr>
          </w:pPr>
          <w:hyperlink w:anchor="_Toc131106200" w:history="1">
            <w:r w:rsidR="002867B0" w:rsidRPr="004F1482">
              <w:rPr>
                <w:rStyle w:val="Hyperlink"/>
                <w:noProof/>
                <w:lang w:val="es-ES"/>
              </w:rPr>
              <w:t>1.1</w:t>
            </w:r>
            <w:r w:rsidR="002867B0">
              <w:rPr>
                <w:rFonts w:asciiTheme="minorHAnsi" w:eastAsiaTheme="minorEastAsia" w:hAnsiTheme="minorHAnsi" w:cstheme="minorBidi"/>
                <w:noProof/>
                <w:sz w:val="22"/>
                <w:lang w:val="es-ES" w:eastAsia="es-ES"/>
              </w:rPr>
              <w:tab/>
            </w:r>
            <w:r w:rsidR="002867B0" w:rsidRPr="004F1482">
              <w:rPr>
                <w:rStyle w:val="Hyperlink"/>
                <w:noProof/>
                <w:lang w:val="es-ES"/>
              </w:rPr>
              <w:t>Introducción</w:t>
            </w:r>
            <w:r w:rsidR="002867B0">
              <w:rPr>
                <w:noProof/>
                <w:webHidden/>
              </w:rPr>
              <w:tab/>
            </w:r>
            <w:r w:rsidR="002867B0">
              <w:rPr>
                <w:noProof/>
                <w:webHidden/>
              </w:rPr>
              <w:fldChar w:fldCharType="begin"/>
            </w:r>
            <w:r w:rsidR="002867B0">
              <w:rPr>
                <w:noProof/>
                <w:webHidden/>
              </w:rPr>
              <w:instrText xml:space="preserve"> PAGEREF _Toc131106200 \h </w:instrText>
            </w:r>
            <w:r w:rsidR="002867B0">
              <w:rPr>
                <w:noProof/>
                <w:webHidden/>
              </w:rPr>
            </w:r>
            <w:r w:rsidR="002867B0">
              <w:rPr>
                <w:noProof/>
                <w:webHidden/>
              </w:rPr>
              <w:fldChar w:fldCharType="separate"/>
            </w:r>
            <w:r w:rsidR="002867B0">
              <w:rPr>
                <w:noProof/>
                <w:webHidden/>
              </w:rPr>
              <w:t>6</w:t>
            </w:r>
            <w:r w:rsidR="002867B0">
              <w:rPr>
                <w:noProof/>
                <w:webHidden/>
              </w:rPr>
              <w:fldChar w:fldCharType="end"/>
            </w:r>
          </w:hyperlink>
        </w:p>
        <w:p w14:paraId="1A0E0E9E" w14:textId="1F4CF4A7" w:rsidR="002867B0" w:rsidRDefault="00000000">
          <w:pPr>
            <w:pStyle w:val="TOC2"/>
            <w:tabs>
              <w:tab w:val="left" w:pos="880"/>
              <w:tab w:val="right" w:leader="dot" w:pos="8494"/>
            </w:tabs>
            <w:rPr>
              <w:rFonts w:asciiTheme="minorHAnsi" w:eastAsiaTheme="minorEastAsia" w:hAnsiTheme="minorHAnsi" w:cstheme="minorBidi"/>
              <w:noProof/>
              <w:sz w:val="22"/>
              <w:lang w:val="es-ES" w:eastAsia="es-ES"/>
            </w:rPr>
          </w:pPr>
          <w:hyperlink w:anchor="_Toc131106201" w:history="1">
            <w:r w:rsidR="002867B0" w:rsidRPr="004F1482">
              <w:rPr>
                <w:rStyle w:val="Hyperlink"/>
                <w:noProof/>
                <w:lang w:val="es-ES"/>
              </w:rPr>
              <w:t>1.2</w:t>
            </w:r>
            <w:r w:rsidR="002867B0">
              <w:rPr>
                <w:rFonts w:asciiTheme="minorHAnsi" w:eastAsiaTheme="minorEastAsia" w:hAnsiTheme="minorHAnsi" w:cstheme="minorBidi"/>
                <w:noProof/>
                <w:sz w:val="22"/>
                <w:lang w:val="es-ES" w:eastAsia="es-ES"/>
              </w:rPr>
              <w:tab/>
            </w:r>
            <w:r w:rsidR="002867B0" w:rsidRPr="004F1482">
              <w:rPr>
                <w:rStyle w:val="Hyperlink"/>
                <w:noProof/>
                <w:lang w:val="es-ES"/>
              </w:rPr>
              <w:t>Gestión bibliotecaria</w:t>
            </w:r>
            <w:r w:rsidR="002867B0">
              <w:rPr>
                <w:noProof/>
                <w:webHidden/>
              </w:rPr>
              <w:tab/>
            </w:r>
            <w:r w:rsidR="002867B0">
              <w:rPr>
                <w:noProof/>
                <w:webHidden/>
              </w:rPr>
              <w:fldChar w:fldCharType="begin"/>
            </w:r>
            <w:r w:rsidR="002867B0">
              <w:rPr>
                <w:noProof/>
                <w:webHidden/>
              </w:rPr>
              <w:instrText xml:space="preserve"> PAGEREF _Toc131106201 \h </w:instrText>
            </w:r>
            <w:r w:rsidR="002867B0">
              <w:rPr>
                <w:noProof/>
                <w:webHidden/>
              </w:rPr>
            </w:r>
            <w:r w:rsidR="002867B0">
              <w:rPr>
                <w:noProof/>
                <w:webHidden/>
              </w:rPr>
              <w:fldChar w:fldCharType="separate"/>
            </w:r>
            <w:r w:rsidR="002867B0">
              <w:rPr>
                <w:noProof/>
                <w:webHidden/>
              </w:rPr>
              <w:t>7</w:t>
            </w:r>
            <w:r w:rsidR="002867B0">
              <w:rPr>
                <w:noProof/>
                <w:webHidden/>
              </w:rPr>
              <w:fldChar w:fldCharType="end"/>
            </w:r>
          </w:hyperlink>
        </w:p>
        <w:p w14:paraId="2853850A" w14:textId="766A910D" w:rsidR="002867B0" w:rsidRDefault="00000000">
          <w:pPr>
            <w:pStyle w:val="TOC2"/>
            <w:tabs>
              <w:tab w:val="left" w:pos="880"/>
              <w:tab w:val="right" w:leader="dot" w:pos="8494"/>
            </w:tabs>
            <w:rPr>
              <w:rFonts w:asciiTheme="minorHAnsi" w:eastAsiaTheme="minorEastAsia" w:hAnsiTheme="minorHAnsi" w:cstheme="minorBidi"/>
              <w:noProof/>
              <w:sz w:val="22"/>
              <w:lang w:val="es-ES" w:eastAsia="es-ES"/>
            </w:rPr>
          </w:pPr>
          <w:hyperlink w:anchor="_Toc131106202" w:history="1">
            <w:r w:rsidR="002867B0" w:rsidRPr="004F1482">
              <w:rPr>
                <w:rStyle w:val="Hyperlink"/>
                <w:noProof/>
                <w:lang w:val="es-ES"/>
              </w:rPr>
              <w:t>1.3</w:t>
            </w:r>
            <w:r w:rsidR="002867B0">
              <w:rPr>
                <w:rFonts w:asciiTheme="minorHAnsi" w:eastAsiaTheme="minorEastAsia" w:hAnsiTheme="minorHAnsi" w:cstheme="minorBidi"/>
                <w:noProof/>
                <w:sz w:val="22"/>
                <w:lang w:val="es-ES" w:eastAsia="es-ES"/>
              </w:rPr>
              <w:tab/>
            </w:r>
            <w:r w:rsidR="002867B0" w:rsidRPr="004F1482">
              <w:rPr>
                <w:rStyle w:val="Hyperlink"/>
                <w:noProof/>
                <w:lang w:val="es-ES"/>
              </w:rPr>
              <w:t>Automatización bibliotecaria</w:t>
            </w:r>
            <w:r w:rsidR="002867B0">
              <w:rPr>
                <w:noProof/>
                <w:webHidden/>
              </w:rPr>
              <w:tab/>
            </w:r>
            <w:r w:rsidR="002867B0">
              <w:rPr>
                <w:noProof/>
                <w:webHidden/>
              </w:rPr>
              <w:fldChar w:fldCharType="begin"/>
            </w:r>
            <w:r w:rsidR="002867B0">
              <w:rPr>
                <w:noProof/>
                <w:webHidden/>
              </w:rPr>
              <w:instrText xml:space="preserve"> PAGEREF _Toc131106202 \h </w:instrText>
            </w:r>
            <w:r w:rsidR="002867B0">
              <w:rPr>
                <w:noProof/>
                <w:webHidden/>
              </w:rPr>
            </w:r>
            <w:r w:rsidR="002867B0">
              <w:rPr>
                <w:noProof/>
                <w:webHidden/>
              </w:rPr>
              <w:fldChar w:fldCharType="separate"/>
            </w:r>
            <w:r w:rsidR="002867B0">
              <w:rPr>
                <w:noProof/>
                <w:webHidden/>
              </w:rPr>
              <w:t>7</w:t>
            </w:r>
            <w:r w:rsidR="002867B0">
              <w:rPr>
                <w:noProof/>
                <w:webHidden/>
              </w:rPr>
              <w:fldChar w:fldCharType="end"/>
            </w:r>
          </w:hyperlink>
        </w:p>
        <w:p w14:paraId="2723889B" w14:textId="571E72C4" w:rsidR="002867B0" w:rsidRDefault="00000000">
          <w:pPr>
            <w:pStyle w:val="TOC3"/>
            <w:tabs>
              <w:tab w:val="left" w:pos="1320"/>
              <w:tab w:val="right" w:leader="dot" w:pos="8494"/>
            </w:tabs>
            <w:rPr>
              <w:rFonts w:asciiTheme="minorHAnsi" w:eastAsiaTheme="minorEastAsia" w:hAnsiTheme="minorHAnsi" w:cstheme="minorBidi"/>
              <w:noProof/>
              <w:sz w:val="22"/>
              <w:lang w:val="es-ES" w:eastAsia="es-ES"/>
            </w:rPr>
          </w:pPr>
          <w:hyperlink w:anchor="_Toc131106203" w:history="1">
            <w:r w:rsidR="002867B0" w:rsidRPr="004F1482">
              <w:rPr>
                <w:rStyle w:val="Hyperlink"/>
                <w:noProof/>
                <w:lang w:val="es-ES"/>
              </w:rPr>
              <w:t>1.3.1</w:t>
            </w:r>
            <w:r w:rsidR="002867B0">
              <w:rPr>
                <w:rFonts w:asciiTheme="minorHAnsi" w:eastAsiaTheme="minorEastAsia" w:hAnsiTheme="minorHAnsi" w:cstheme="minorBidi"/>
                <w:noProof/>
                <w:sz w:val="22"/>
                <w:lang w:val="es-ES" w:eastAsia="es-ES"/>
              </w:rPr>
              <w:tab/>
            </w:r>
            <w:r w:rsidR="002867B0" w:rsidRPr="004F1482">
              <w:rPr>
                <w:rStyle w:val="Hyperlink"/>
                <w:noProof/>
                <w:lang w:val="es-ES"/>
              </w:rPr>
              <w:t>Breve reseña de la automatización de procesos bibliotecarios</w:t>
            </w:r>
            <w:r w:rsidR="002867B0">
              <w:rPr>
                <w:noProof/>
                <w:webHidden/>
              </w:rPr>
              <w:tab/>
            </w:r>
            <w:r w:rsidR="002867B0">
              <w:rPr>
                <w:noProof/>
                <w:webHidden/>
              </w:rPr>
              <w:fldChar w:fldCharType="begin"/>
            </w:r>
            <w:r w:rsidR="002867B0">
              <w:rPr>
                <w:noProof/>
                <w:webHidden/>
              </w:rPr>
              <w:instrText xml:space="preserve"> PAGEREF _Toc131106203 \h </w:instrText>
            </w:r>
            <w:r w:rsidR="002867B0">
              <w:rPr>
                <w:noProof/>
                <w:webHidden/>
              </w:rPr>
            </w:r>
            <w:r w:rsidR="002867B0">
              <w:rPr>
                <w:noProof/>
                <w:webHidden/>
              </w:rPr>
              <w:fldChar w:fldCharType="separate"/>
            </w:r>
            <w:r w:rsidR="002867B0">
              <w:rPr>
                <w:noProof/>
                <w:webHidden/>
              </w:rPr>
              <w:t>8</w:t>
            </w:r>
            <w:r w:rsidR="002867B0">
              <w:rPr>
                <w:noProof/>
                <w:webHidden/>
              </w:rPr>
              <w:fldChar w:fldCharType="end"/>
            </w:r>
          </w:hyperlink>
        </w:p>
        <w:p w14:paraId="193C7016" w14:textId="425AAAE2" w:rsidR="002867B0" w:rsidRDefault="00000000">
          <w:pPr>
            <w:pStyle w:val="TOC3"/>
            <w:tabs>
              <w:tab w:val="left" w:pos="1320"/>
              <w:tab w:val="right" w:leader="dot" w:pos="8494"/>
            </w:tabs>
            <w:rPr>
              <w:rFonts w:asciiTheme="minorHAnsi" w:eastAsiaTheme="minorEastAsia" w:hAnsiTheme="minorHAnsi" w:cstheme="minorBidi"/>
              <w:noProof/>
              <w:sz w:val="22"/>
              <w:lang w:val="es-ES" w:eastAsia="es-ES"/>
            </w:rPr>
          </w:pPr>
          <w:hyperlink w:anchor="_Toc131106204" w:history="1">
            <w:r w:rsidR="002867B0" w:rsidRPr="004F1482">
              <w:rPr>
                <w:rStyle w:val="Hyperlink"/>
                <w:noProof/>
                <w:lang w:val="es-ES"/>
              </w:rPr>
              <w:t>1.3.2</w:t>
            </w:r>
            <w:r w:rsidR="002867B0">
              <w:rPr>
                <w:rFonts w:asciiTheme="minorHAnsi" w:eastAsiaTheme="minorEastAsia" w:hAnsiTheme="minorHAnsi" w:cstheme="minorBidi"/>
                <w:noProof/>
                <w:sz w:val="22"/>
                <w:lang w:val="es-ES" w:eastAsia="es-ES"/>
              </w:rPr>
              <w:tab/>
            </w:r>
            <w:r w:rsidR="002867B0" w:rsidRPr="004F1482">
              <w:rPr>
                <w:rStyle w:val="Hyperlink"/>
                <w:noProof/>
                <w:lang w:val="es-ES"/>
              </w:rPr>
              <w:t>Ventajas de la automatización de bibliotecas</w:t>
            </w:r>
            <w:r w:rsidR="002867B0">
              <w:rPr>
                <w:noProof/>
                <w:webHidden/>
              </w:rPr>
              <w:tab/>
            </w:r>
            <w:r w:rsidR="002867B0">
              <w:rPr>
                <w:noProof/>
                <w:webHidden/>
              </w:rPr>
              <w:fldChar w:fldCharType="begin"/>
            </w:r>
            <w:r w:rsidR="002867B0">
              <w:rPr>
                <w:noProof/>
                <w:webHidden/>
              </w:rPr>
              <w:instrText xml:space="preserve"> PAGEREF _Toc131106204 \h </w:instrText>
            </w:r>
            <w:r w:rsidR="002867B0">
              <w:rPr>
                <w:noProof/>
                <w:webHidden/>
              </w:rPr>
            </w:r>
            <w:r w:rsidR="002867B0">
              <w:rPr>
                <w:noProof/>
                <w:webHidden/>
              </w:rPr>
              <w:fldChar w:fldCharType="separate"/>
            </w:r>
            <w:r w:rsidR="002867B0">
              <w:rPr>
                <w:noProof/>
                <w:webHidden/>
              </w:rPr>
              <w:t>9</w:t>
            </w:r>
            <w:r w:rsidR="002867B0">
              <w:rPr>
                <w:noProof/>
                <w:webHidden/>
              </w:rPr>
              <w:fldChar w:fldCharType="end"/>
            </w:r>
          </w:hyperlink>
        </w:p>
        <w:p w14:paraId="3EA4C44C" w14:textId="24DECBEC" w:rsidR="002867B0" w:rsidRDefault="00000000">
          <w:pPr>
            <w:pStyle w:val="TOC2"/>
            <w:tabs>
              <w:tab w:val="left" w:pos="880"/>
              <w:tab w:val="right" w:leader="dot" w:pos="8494"/>
            </w:tabs>
            <w:rPr>
              <w:rFonts w:asciiTheme="minorHAnsi" w:eastAsiaTheme="minorEastAsia" w:hAnsiTheme="minorHAnsi" w:cstheme="minorBidi"/>
              <w:noProof/>
              <w:sz w:val="22"/>
              <w:lang w:val="es-ES" w:eastAsia="es-ES"/>
            </w:rPr>
          </w:pPr>
          <w:hyperlink w:anchor="_Toc131106205" w:history="1">
            <w:r w:rsidR="002867B0" w:rsidRPr="004F1482">
              <w:rPr>
                <w:rStyle w:val="Hyperlink"/>
                <w:rFonts w:eastAsiaTheme="minorHAnsi"/>
                <w:noProof/>
                <w:lang w:val="es-ES" w:eastAsia="en-US"/>
              </w:rPr>
              <w:t>1.4</w:t>
            </w:r>
            <w:r w:rsidR="002867B0">
              <w:rPr>
                <w:rFonts w:asciiTheme="minorHAnsi" w:eastAsiaTheme="minorEastAsia" w:hAnsiTheme="minorHAnsi" w:cstheme="minorBidi"/>
                <w:noProof/>
                <w:sz w:val="22"/>
                <w:lang w:val="es-ES" w:eastAsia="es-ES"/>
              </w:rPr>
              <w:tab/>
            </w:r>
            <w:r w:rsidR="002867B0" w:rsidRPr="004F1482">
              <w:rPr>
                <w:rStyle w:val="Hyperlink"/>
                <w:rFonts w:eastAsiaTheme="minorHAnsi"/>
                <w:noProof/>
                <w:lang w:val="es-ES" w:eastAsia="en-US"/>
              </w:rPr>
              <w:t>El modelo clásico de Sistemas Integrados de Gestión de Bibliotecas (SIGB)</w:t>
            </w:r>
            <w:r w:rsidR="002867B0">
              <w:rPr>
                <w:noProof/>
                <w:webHidden/>
              </w:rPr>
              <w:tab/>
            </w:r>
            <w:r w:rsidR="002867B0">
              <w:rPr>
                <w:noProof/>
                <w:webHidden/>
              </w:rPr>
              <w:fldChar w:fldCharType="begin"/>
            </w:r>
            <w:r w:rsidR="002867B0">
              <w:rPr>
                <w:noProof/>
                <w:webHidden/>
              </w:rPr>
              <w:instrText xml:space="preserve"> PAGEREF _Toc131106205 \h </w:instrText>
            </w:r>
            <w:r w:rsidR="002867B0">
              <w:rPr>
                <w:noProof/>
                <w:webHidden/>
              </w:rPr>
            </w:r>
            <w:r w:rsidR="002867B0">
              <w:rPr>
                <w:noProof/>
                <w:webHidden/>
              </w:rPr>
              <w:fldChar w:fldCharType="separate"/>
            </w:r>
            <w:r w:rsidR="002867B0">
              <w:rPr>
                <w:noProof/>
                <w:webHidden/>
              </w:rPr>
              <w:t>10</w:t>
            </w:r>
            <w:r w:rsidR="002867B0">
              <w:rPr>
                <w:noProof/>
                <w:webHidden/>
              </w:rPr>
              <w:fldChar w:fldCharType="end"/>
            </w:r>
          </w:hyperlink>
        </w:p>
        <w:p w14:paraId="520B7C50" w14:textId="6B5D3B5E" w:rsidR="002867B0" w:rsidRDefault="00000000">
          <w:pPr>
            <w:pStyle w:val="TOC2"/>
            <w:tabs>
              <w:tab w:val="left" w:pos="880"/>
              <w:tab w:val="right" w:leader="dot" w:pos="8494"/>
            </w:tabs>
            <w:rPr>
              <w:rFonts w:asciiTheme="minorHAnsi" w:eastAsiaTheme="minorEastAsia" w:hAnsiTheme="minorHAnsi" w:cstheme="minorBidi"/>
              <w:noProof/>
              <w:sz w:val="22"/>
              <w:lang w:val="es-ES" w:eastAsia="es-ES"/>
            </w:rPr>
          </w:pPr>
          <w:hyperlink w:anchor="_Toc131106206" w:history="1">
            <w:r w:rsidR="002867B0" w:rsidRPr="004F1482">
              <w:rPr>
                <w:rStyle w:val="Hyperlink"/>
                <w:noProof/>
                <w:lang w:val="es-ES"/>
              </w:rPr>
              <w:t>1.5</w:t>
            </w:r>
            <w:r w:rsidR="002867B0">
              <w:rPr>
                <w:rFonts w:asciiTheme="minorHAnsi" w:eastAsiaTheme="minorEastAsia" w:hAnsiTheme="minorHAnsi" w:cstheme="minorBidi"/>
                <w:noProof/>
                <w:sz w:val="22"/>
                <w:lang w:val="es-ES" w:eastAsia="es-ES"/>
              </w:rPr>
              <w:tab/>
            </w:r>
            <w:r w:rsidR="002867B0" w:rsidRPr="004F1482">
              <w:rPr>
                <w:rStyle w:val="Hyperlink"/>
                <w:noProof/>
                <w:lang w:val="es-ES"/>
              </w:rPr>
              <w:t>Estudio del estado del arte</w:t>
            </w:r>
            <w:r w:rsidR="002867B0">
              <w:rPr>
                <w:noProof/>
                <w:webHidden/>
              </w:rPr>
              <w:tab/>
            </w:r>
            <w:r w:rsidR="002867B0">
              <w:rPr>
                <w:noProof/>
                <w:webHidden/>
              </w:rPr>
              <w:fldChar w:fldCharType="begin"/>
            </w:r>
            <w:r w:rsidR="002867B0">
              <w:rPr>
                <w:noProof/>
                <w:webHidden/>
              </w:rPr>
              <w:instrText xml:space="preserve"> PAGEREF _Toc131106206 \h </w:instrText>
            </w:r>
            <w:r w:rsidR="002867B0">
              <w:rPr>
                <w:noProof/>
                <w:webHidden/>
              </w:rPr>
            </w:r>
            <w:r w:rsidR="002867B0">
              <w:rPr>
                <w:noProof/>
                <w:webHidden/>
              </w:rPr>
              <w:fldChar w:fldCharType="separate"/>
            </w:r>
            <w:r w:rsidR="002867B0">
              <w:rPr>
                <w:noProof/>
                <w:webHidden/>
              </w:rPr>
              <w:t>12</w:t>
            </w:r>
            <w:r w:rsidR="002867B0">
              <w:rPr>
                <w:noProof/>
                <w:webHidden/>
              </w:rPr>
              <w:fldChar w:fldCharType="end"/>
            </w:r>
          </w:hyperlink>
        </w:p>
        <w:p w14:paraId="1DACE7B3" w14:textId="1CECD431" w:rsidR="002867B0" w:rsidRDefault="00000000">
          <w:pPr>
            <w:pStyle w:val="TOC3"/>
            <w:tabs>
              <w:tab w:val="left" w:pos="1320"/>
              <w:tab w:val="right" w:leader="dot" w:pos="8494"/>
            </w:tabs>
            <w:rPr>
              <w:rFonts w:asciiTheme="minorHAnsi" w:eastAsiaTheme="minorEastAsia" w:hAnsiTheme="minorHAnsi" w:cstheme="minorBidi"/>
              <w:noProof/>
              <w:sz w:val="22"/>
              <w:lang w:val="es-ES" w:eastAsia="es-ES"/>
            </w:rPr>
          </w:pPr>
          <w:hyperlink w:anchor="_Toc131106207" w:history="1">
            <w:r w:rsidR="002867B0" w:rsidRPr="004F1482">
              <w:rPr>
                <w:rStyle w:val="Hyperlink"/>
                <w:noProof/>
                <w:lang w:val="es-ES"/>
              </w:rPr>
              <w:t>1.5.1</w:t>
            </w:r>
            <w:r w:rsidR="002867B0">
              <w:rPr>
                <w:rFonts w:asciiTheme="minorHAnsi" w:eastAsiaTheme="minorEastAsia" w:hAnsiTheme="minorHAnsi" w:cstheme="minorBidi"/>
                <w:noProof/>
                <w:sz w:val="22"/>
                <w:lang w:val="es-ES" w:eastAsia="es-ES"/>
              </w:rPr>
              <w:tab/>
            </w:r>
            <w:r w:rsidR="002867B0" w:rsidRPr="004F1482">
              <w:rPr>
                <w:rStyle w:val="Hyperlink"/>
                <w:noProof/>
                <w:lang w:val="es-ES"/>
              </w:rPr>
              <w:t>Softwares similares en Cuba</w:t>
            </w:r>
            <w:r w:rsidR="002867B0">
              <w:rPr>
                <w:noProof/>
                <w:webHidden/>
              </w:rPr>
              <w:tab/>
            </w:r>
            <w:r w:rsidR="002867B0">
              <w:rPr>
                <w:noProof/>
                <w:webHidden/>
              </w:rPr>
              <w:fldChar w:fldCharType="begin"/>
            </w:r>
            <w:r w:rsidR="002867B0">
              <w:rPr>
                <w:noProof/>
                <w:webHidden/>
              </w:rPr>
              <w:instrText xml:space="preserve"> PAGEREF _Toc131106207 \h </w:instrText>
            </w:r>
            <w:r w:rsidR="002867B0">
              <w:rPr>
                <w:noProof/>
                <w:webHidden/>
              </w:rPr>
            </w:r>
            <w:r w:rsidR="002867B0">
              <w:rPr>
                <w:noProof/>
                <w:webHidden/>
              </w:rPr>
              <w:fldChar w:fldCharType="separate"/>
            </w:r>
            <w:r w:rsidR="002867B0">
              <w:rPr>
                <w:noProof/>
                <w:webHidden/>
              </w:rPr>
              <w:t>12</w:t>
            </w:r>
            <w:r w:rsidR="002867B0">
              <w:rPr>
                <w:noProof/>
                <w:webHidden/>
              </w:rPr>
              <w:fldChar w:fldCharType="end"/>
            </w:r>
          </w:hyperlink>
        </w:p>
        <w:p w14:paraId="0D418151" w14:textId="7E4A2D51" w:rsidR="002867B0" w:rsidRDefault="00000000">
          <w:pPr>
            <w:pStyle w:val="TOC3"/>
            <w:tabs>
              <w:tab w:val="left" w:pos="1320"/>
              <w:tab w:val="right" w:leader="dot" w:pos="8494"/>
            </w:tabs>
            <w:rPr>
              <w:rFonts w:asciiTheme="minorHAnsi" w:eastAsiaTheme="minorEastAsia" w:hAnsiTheme="minorHAnsi" w:cstheme="minorBidi"/>
              <w:noProof/>
              <w:sz w:val="22"/>
              <w:lang w:val="es-ES" w:eastAsia="es-ES"/>
            </w:rPr>
          </w:pPr>
          <w:hyperlink w:anchor="_Toc131106208" w:history="1">
            <w:r w:rsidR="002867B0" w:rsidRPr="004F1482">
              <w:rPr>
                <w:rStyle w:val="Hyperlink"/>
                <w:noProof/>
                <w:lang w:val="es-ES"/>
              </w:rPr>
              <w:t>1.5.2</w:t>
            </w:r>
            <w:r w:rsidR="002867B0">
              <w:rPr>
                <w:rFonts w:asciiTheme="minorHAnsi" w:eastAsiaTheme="minorEastAsia" w:hAnsiTheme="minorHAnsi" w:cstheme="minorBidi"/>
                <w:noProof/>
                <w:sz w:val="22"/>
                <w:lang w:val="es-ES" w:eastAsia="es-ES"/>
              </w:rPr>
              <w:tab/>
            </w:r>
            <w:r w:rsidR="002867B0" w:rsidRPr="004F1482">
              <w:rPr>
                <w:rStyle w:val="Hyperlink"/>
                <w:noProof/>
                <w:lang w:val="es-ES"/>
              </w:rPr>
              <w:t>Softwares similares en el mundo</w:t>
            </w:r>
            <w:r w:rsidR="002867B0">
              <w:rPr>
                <w:noProof/>
                <w:webHidden/>
              </w:rPr>
              <w:tab/>
            </w:r>
            <w:r w:rsidR="002867B0">
              <w:rPr>
                <w:noProof/>
                <w:webHidden/>
              </w:rPr>
              <w:fldChar w:fldCharType="begin"/>
            </w:r>
            <w:r w:rsidR="002867B0">
              <w:rPr>
                <w:noProof/>
                <w:webHidden/>
              </w:rPr>
              <w:instrText xml:space="preserve"> PAGEREF _Toc131106208 \h </w:instrText>
            </w:r>
            <w:r w:rsidR="002867B0">
              <w:rPr>
                <w:noProof/>
                <w:webHidden/>
              </w:rPr>
            </w:r>
            <w:r w:rsidR="002867B0">
              <w:rPr>
                <w:noProof/>
                <w:webHidden/>
              </w:rPr>
              <w:fldChar w:fldCharType="separate"/>
            </w:r>
            <w:r w:rsidR="002867B0">
              <w:rPr>
                <w:noProof/>
                <w:webHidden/>
              </w:rPr>
              <w:t>12</w:t>
            </w:r>
            <w:r w:rsidR="002867B0">
              <w:rPr>
                <w:noProof/>
                <w:webHidden/>
              </w:rPr>
              <w:fldChar w:fldCharType="end"/>
            </w:r>
          </w:hyperlink>
        </w:p>
        <w:p w14:paraId="250AB840" w14:textId="12AAE0B5" w:rsidR="002867B0" w:rsidRDefault="00000000">
          <w:pPr>
            <w:pStyle w:val="TOC4"/>
            <w:tabs>
              <w:tab w:val="left" w:pos="1760"/>
              <w:tab w:val="right" w:leader="dot" w:pos="8494"/>
            </w:tabs>
            <w:rPr>
              <w:rFonts w:asciiTheme="minorHAnsi" w:eastAsiaTheme="minorEastAsia" w:hAnsiTheme="minorHAnsi" w:cstheme="minorBidi"/>
              <w:noProof/>
              <w:sz w:val="22"/>
              <w:lang w:val="es-ES" w:eastAsia="es-ES"/>
            </w:rPr>
          </w:pPr>
          <w:hyperlink w:anchor="_Toc131106209" w:history="1">
            <w:r w:rsidR="002867B0" w:rsidRPr="004F1482">
              <w:rPr>
                <w:rStyle w:val="Hyperlink"/>
                <w:noProof/>
                <w:lang w:val="es-ES"/>
              </w:rPr>
              <w:t>1.5.2.1</w:t>
            </w:r>
            <w:r w:rsidR="002867B0">
              <w:rPr>
                <w:rFonts w:asciiTheme="minorHAnsi" w:eastAsiaTheme="minorEastAsia" w:hAnsiTheme="minorHAnsi" w:cstheme="minorBidi"/>
                <w:noProof/>
                <w:sz w:val="22"/>
                <w:lang w:val="es-ES" w:eastAsia="es-ES"/>
              </w:rPr>
              <w:tab/>
            </w:r>
            <w:r w:rsidR="002867B0" w:rsidRPr="004F1482">
              <w:rPr>
                <w:rStyle w:val="Hyperlink"/>
                <w:noProof/>
                <w:lang w:val="es-ES"/>
              </w:rPr>
              <w:t>Sistema integrado de gestión bibliotecaria KOHA</w:t>
            </w:r>
            <w:r w:rsidR="002867B0">
              <w:rPr>
                <w:noProof/>
                <w:webHidden/>
              </w:rPr>
              <w:tab/>
            </w:r>
            <w:r w:rsidR="002867B0">
              <w:rPr>
                <w:noProof/>
                <w:webHidden/>
              </w:rPr>
              <w:fldChar w:fldCharType="begin"/>
            </w:r>
            <w:r w:rsidR="002867B0">
              <w:rPr>
                <w:noProof/>
                <w:webHidden/>
              </w:rPr>
              <w:instrText xml:space="preserve"> PAGEREF _Toc131106209 \h </w:instrText>
            </w:r>
            <w:r w:rsidR="002867B0">
              <w:rPr>
                <w:noProof/>
                <w:webHidden/>
              </w:rPr>
            </w:r>
            <w:r w:rsidR="002867B0">
              <w:rPr>
                <w:noProof/>
                <w:webHidden/>
              </w:rPr>
              <w:fldChar w:fldCharType="separate"/>
            </w:r>
            <w:r w:rsidR="002867B0">
              <w:rPr>
                <w:noProof/>
                <w:webHidden/>
              </w:rPr>
              <w:t>12</w:t>
            </w:r>
            <w:r w:rsidR="002867B0">
              <w:rPr>
                <w:noProof/>
                <w:webHidden/>
              </w:rPr>
              <w:fldChar w:fldCharType="end"/>
            </w:r>
          </w:hyperlink>
        </w:p>
        <w:p w14:paraId="274B2F17" w14:textId="2FAED658" w:rsidR="002867B0" w:rsidRDefault="00000000">
          <w:pPr>
            <w:pStyle w:val="TOC3"/>
            <w:tabs>
              <w:tab w:val="left" w:pos="1320"/>
              <w:tab w:val="right" w:leader="dot" w:pos="8494"/>
            </w:tabs>
            <w:rPr>
              <w:rFonts w:asciiTheme="minorHAnsi" w:eastAsiaTheme="minorEastAsia" w:hAnsiTheme="minorHAnsi" w:cstheme="minorBidi"/>
              <w:noProof/>
              <w:sz w:val="22"/>
              <w:lang w:val="es-ES" w:eastAsia="es-ES"/>
            </w:rPr>
          </w:pPr>
          <w:hyperlink w:anchor="_Toc131106210" w:history="1">
            <w:r w:rsidR="002867B0" w:rsidRPr="004F1482">
              <w:rPr>
                <w:rStyle w:val="Hyperlink"/>
                <w:noProof/>
                <w:lang w:val="es-ES"/>
              </w:rPr>
              <w:t>1.5.3</w:t>
            </w:r>
            <w:r w:rsidR="002867B0">
              <w:rPr>
                <w:rFonts w:asciiTheme="minorHAnsi" w:eastAsiaTheme="minorEastAsia" w:hAnsiTheme="minorHAnsi" w:cstheme="minorBidi"/>
                <w:noProof/>
                <w:sz w:val="22"/>
                <w:lang w:val="es-ES" w:eastAsia="es-ES"/>
              </w:rPr>
              <w:tab/>
            </w:r>
            <w:r w:rsidR="002867B0" w:rsidRPr="004F1482">
              <w:rPr>
                <w:rStyle w:val="Hyperlink"/>
                <w:noProof/>
                <w:lang w:val="es-ES"/>
              </w:rPr>
              <w:t>Doctus</w:t>
            </w:r>
            <w:r w:rsidR="002867B0">
              <w:rPr>
                <w:noProof/>
                <w:webHidden/>
              </w:rPr>
              <w:tab/>
            </w:r>
            <w:r w:rsidR="002867B0">
              <w:rPr>
                <w:noProof/>
                <w:webHidden/>
              </w:rPr>
              <w:fldChar w:fldCharType="begin"/>
            </w:r>
            <w:r w:rsidR="002867B0">
              <w:rPr>
                <w:noProof/>
                <w:webHidden/>
              </w:rPr>
              <w:instrText xml:space="preserve"> PAGEREF _Toc131106210 \h </w:instrText>
            </w:r>
            <w:r w:rsidR="002867B0">
              <w:rPr>
                <w:noProof/>
                <w:webHidden/>
              </w:rPr>
            </w:r>
            <w:r w:rsidR="002867B0">
              <w:rPr>
                <w:noProof/>
                <w:webHidden/>
              </w:rPr>
              <w:fldChar w:fldCharType="separate"/>
            </w:r>
            <w:r w:rsidR="002867B0">
              <w:rPr>
                <w:noProof/>
                <w:webHidden/>
              </w:rPr>
              <w:t>13</w:t>
            </w:r>
            <w:r w:rsidR="002867B0">
              <w:rPr>
                <w:noProof/>
                <w:webHidden/>
              </w:rPr>
              <w:fldChar w:fldCharType="end"/>
            </w:r>
          </w:hyperlink>
        </w:p>
        <w:p w14:paraId="0A5A55E8" w14:textId="3E7EE20C" w:rsidR="002867B0" w:rsidRDefault="00000000">
          <w:pPr>
            <w:pStyle w:val="TOC2"/>
            <w:tabs>
              <w:tab w:val="left" w:pos="880"/>
              <w:tab w:val="right" w:leader="dot" w:pos="8494"/>
            </w:tabs>
            <w:rPr>
              <w:rFonts w:asciiTheme="minorHAnsi" w:eastAsiaTheme="minorEastAsia" w:hAnsiTheme="minorHAnsi" w:cstheme="minorBidi"/>
              <w:noProof/>
              <w:sz w:val="22"/>
              <w:lang w:val="es-ES" w:eastAsia="es-ES"/>
            </w:rPr>
          </w:pPr>
          <w:hyperlink w:anchor="_Toc131106211" w:history="1">
            <w:r w:rsidR="002867B0" w:rsidRPr="004F1482">
              <w:rPr>
                <w:rStyle w:val="Hyperlink"/>
                <w:noProof/>
                <w:lang w:val="es-ES"/>
              </w:rPr>
              <w:t>1.6</w:t>
            </w:r>
            <w:r w:rsidR="002867B0">
              <w:rPr>
                <w:rFonts w:asciiTheme="minorHAnsi" w:eastAsiaTheme="minorEastAsia" w:hAnsiTheme="minorHAnsi" w:cstheme="minorBidi"/>
                <w:noProof/>
                <w:sz w:val="22"/>
                <w:lang w:val="es-ES" w:eastAsia="es-ES"/>
              </w:rPr>
              <w:tab/>
            </w:r>
            <w:r w:rsidR="002867B0" w:rsidRPr="004F1482">
              <w:rPr>
                <w:rStyle w:val="Hyperlink"/>
                <w:noProof/>
                <w:lang w:val="es-ES"/>
              </w:rPr>
              <w:t>Arquitectura orientada a servicios y los servicios web</w:t>
            </w:r>
            <w:r w:rsidR="002867B0">
              <w:rPr>
                <w:noProof/>
                <w:webHidden/>
              </w:rPr>
              <w:tab/>
            </w:r>
            <w:r w:rsidR="002867B0">
              <w:rPr>
                <w:noProof/>
                <w:webHidden/>
              </w:rPr>
              <w:fldChar w:fldCharType="begin"/>
            </w:r>
            <w:r w:rsidR="002867B0">
              <w:rPr>
                <w:noProof/>
                <w:webHidden/>
              </w:rPr>
              <w:instrText xml:space="preserve"> PAGEREF _Toc131106211 \h </w:instrText>
            </w:r>
            <w:r w:rsidR="002867B0">
              <w:rPr>
                <w:noProof/>
                <w:webHidden/>
              </w:rPr>
            </w:r>
            <w:r w:rsidR="002867B0">
              <w:rPr>
                <w:noProof/>
                <w:webHidden/>
              </w:rPr>
              <w:fldChar w:fldCharType="separate"/>
            </w:r>
            <w:r w:rsidR="002867B0">
              <w:rPr>
                <w:noProof/>
                <w:webHidden/>
              </w:rPr>
              <w:t>13</w:t>
            </w:r>
            <w:r w:rsidR="002867B0">
              <w:rPr>
                <w:noProof/>
                <w:webHidden/>
              </w:rPr>
              <w:fldChar w:fldCharType="end"/>
            </w:r>
          </w:hyperlink>
        </w:p>
        <w:p w14:paraId="469E62DF" w14:textId="06EDE40C" w:rsidR="002867B0" w:rsidRDefault="00000000">
          <w:pPr>
            <w:pStyle w:val="TOC2"/>
            <w:tabs>
              <w:tab w:val="left" w:pos="880"/>
              <w:tab w:val="right" w:leader="dot" w:pos="8494"/>
            </w:tabs>
            <w:rPr>
              <w:rFonts w:asciiTheme="minorHAnsi" w:eastAsiaTheme="minorEastAsia" w:hAnsiTheme="minorHAnsi" w:cstheme="minorBidi"/>
              <w:noProof/>
              <w:sz w:val="22"/>
              <w:lang w:val="es-ES" w:eastAsia="es-ES"/>
            </w:rPr>
          </w:pPr>
          <w:hyperlink w:anchor="_Toc131106212" w:history="1">
            <w:r w:rsidR="002867B0" w:rsidRPr="004F1482">
              <w:rPr>
                <w:rStyle w:val="Hyperlink"/>
                <w:noProof/>
                <w:lang w:val="es-ES"/>
              </w:rPr>
              <w:t>1.7</w:t>
            </w:r>
            <w:r w:rsidR="002867B0">
              <w:rPr>
                <w:rFonts w:asciiTheme="minorHAnsi" w:eastAsiaTheme="minorEastAsia" w:hAnsiTheme="minorHAnsi" w:cstheme="minorBidi"/>
                <w:noProof/>
                <w:sz w:val="22"/>
                <w:lang w:val="es-ES" w:eastAsia="es-ES"/>
              </w:rPr>
              <w:tab/>
            </w:r>
            <w:r w:rsidR="002867B0" w:rsidRPr="004F1482">
              <w:rPr>
                <w:rStyle w:val="Hyperlink"/>
                <w:noProof/>
                <w:lang w:val="es-ES"/>
              </w:rPr>
              <w:t>Embarcadero ER/Studio 8.0</w:t>
            </w:r>
            <w:r w:rsidR="002867B0">
              <w:rPr>
                <w:noProof/>
                <w:webHidden/>
              </w:rPr>
              <w:tab/>
            </w:r>
            <w:r w:rsidR="002867B0">
              <w:rPr>
                <w:noProof/>
                <w:webHidden/>
              </w:rPr>
              <w:fldChar w:fldCharType="begin"/>
            </w:r>
            <w:r w:rsidR="002867B0">
              <w:rPr>
                <w:noProof/>
                <w:webHidden/>
              </w:rPr>
              <w:instrText xml:space="preserve"> PAGEREF _Toc131106212 \h </w:instrText>
            </w:r>
            <w:r w:rsidR="002867B0">
              <w:rPr>
                <w:noProof/>
                <w:webHidden/>
              </w:rPr>
            </w:r>
            <w:r w:rsidR="002867B0">
              <w:rPr>
                <w:noProof/>
                <w:webHidden/>
              </w:rPr>
              <w:fldChar w:fldCharType="separate"/>
            </w:r>
            <w:r w:rsidR="002867B0">
              <w:rPr>
                <w:noProof/>
                <w:webHidden/>
              </w:rPr>
              <w:t>13</w:t>
            </w:r>
            <w:r w:rsidR="002867B0">
              <w:rPr>
                <w:noProof/>
                <w:webHidden/>
              </w:rPr>
              <w:fldChar w:fldCharType="end"/>
            </w:r>
          </w:hyperlink>
        </w:p>
        <w:p w14:paraId="4543EAB0" w14:textId="7CB0935F" w:rsidR="002867B0" w:rsidRDefault="00000000">
          <w:pPr>
            <w:pStyle w:val="TOC2"/>
            <w:tabs>
              <w:tab w:val="left" w:pos="880"/>
              <w:tab w:val="right" w:leader="dot" w:pos="8494"/>
            </w:tabs>
            <w:rPr>
              <w:rFonts w:asciiTheme="minorHAnsi" w:eastAsiaTheme="minorEastAsia" w:hAnsiTheme="minorHAnsi" w:cstheme="minorBidi"/>
              <w:noProof/>
              <w:sz w:val="22"/>
              <w:lang w:val="es-ES" w:eastAsia="es-ES"/>
            </w:rPr>
          </w:pPr>
          <w:hyperlink w:anchor="_Toc131106213" w:history="1">
            <w:r w:rsidR="002867B0" w:rsidRPr="004F1482">
              <w:rPr>
                <w:rStyle w:val="Hyperlink"/>
                <w:noProof/>
                <w:lang w:val="es-ES"/>
              </w:rPr>
              <w:t>1.8</w:t>
            </w:r>
            <w:r w:rsidR="002867B0">
              <w:rPr>
                <w:rFonts w:asciiTheme="minorHAnsi" w:eastAsiaTheme="minorEastAsia" w:hAnsiTheme="minorHAnsi" w:cstheme="minorBidi"/>
                <w:noProof/>
                <w:sz w:val="22"/>
                <w:lang w:val="es-ES" w:eastAsia="es-ES"/>
              </w:rPr>
              <w:tab/>
            </w:r>
            <w:r w:rsidR="002867B0" w:rsidRPr="004F1482">
              <w:rPr>
                <w:rStyle w:val="Hyperlink"/>
                <w:noProof/>
                <w:lang w:val="es-ES"/>
              </w:rPr>
              <w:t>Sistemas Gestores de bases de Datos</w:t>
            </w:r>
            <w:r w:rsidR="002867B0">
              <w:rPr>
                <w:noProof/>
                <w:webHidden/>
              </w:rPr>
              <w:tab/>
            </w:r>
            <w:r w:rsidR="002867B0">
              <w:rPr>
                <w:noProof/>
                <w:webHidden/>
              </w:rPr>
              <w:fldChar w:fldCharType="begin"/>
            </w:r>
            <w:r w:rsidR="002867B0">
              <w:rPr>
                <w:noProof/>
                <w:webHidden/>
              </w:rPr>
              <w:instrText xml:space="preserve"> PAGEREF _Toc131106213 \h </w:instrText>
            </w:r>
            <w:r w:rsidR="002867B0">
              <w:rPr>
                <w:noProof/>
                <w:webHidden/>
              </w:rPr>
            </w:r>
            <w:r w:rsidR="002867B0">
              <w:rPr>
                <w:noProof/>
                <w:webHidden/>
              </w:rPr>
              <w:fldChar w:fldCharType="separate"/>
            </w:r>
            <w:r w:rsidR="002867B0">
              <w:rPr>
                <w:noProof/>
                <w:webHidden/>
              </w:rPr>
              <w:t>14</w:t>
            </w:r>
            <w:r w:rsidR="002867B0">
              <w:rPr>
                <w:noProof/>
                <w:webHidden/>
              </w:rPr>
              <w:fldChar w:fldCharType="end"/>
            </w:r>
          </w:hyperlink>
        </w:p>
        <w:p w14:paraId="598F4E6F" w14:textId="75E85096" w:rsidR="002867B0" w:rsidRDefault="00000000">
          <w:pPr>
            <w:pStyle w:val="TOC3"/>
            <w:tabs>
              <w:tab w:val="left" w:pos="1320"/>
              <w:tab w:val="right" w:leader="dot" w:pos="8494"/>
            </w:tabs>
            <w:rPr>
              <w:rFonts w:asciiTheme="minorHAnsi" w:eastAsiaTheme="minorEastAsia" w:hAnsiTheme="minorHAnsi" w:cstheme="minorBidi"/>
              <w:noProof/>
              <w:sz w:val="22"/>
              <w:lang w:val="es-ES" w:eastAsia="es-ES"/>
            </w:rPr>
          </w:pPr>
          <w:hyperlink w:anchor="_Toc131106214" w:history="1">
            <w:r w:rsidR="002867B0" w:rsidRPr="004F1482">
              <w:rPr>
                <w:rStyle w:val="Hyperlink"/>
                <w:noProof/>
              </w:rPr>
              <w:t>1.8.1</w:t>
            </w:r>
            <w:r w:rsidR="002867B0">
              <w:rPr>
                <w:rFonts w:asciiTheme="minorHAnsi" w:eastAsiaTheme="minorEastAsia" w:hAnsiTheme="minorHAnsi" w:cstheme="minorBidi"/>
                <w:noProof/>
                <w:sz w:val="22"/>
                <w:lang w:val="es-ES" w:eastAsia="es-ES"/>
              </w:rPr>
              <w:tab/>
            </w:r>
            <w:r w:rsidR="002867B0" w:rsidRPr="004F1482">
              <w:rPr>
                <w:rStyle w:val="Hyperlink"/>
                <w:noProof/>
              </w:rPr>
              <w:t>PostgreSQL</w:t>
            </w:r>
            <w:r w:rsidR="002867B0">
              <w:rPr>
                <w:noProof/>
                <w:webHidden/>
              </w:rPr>
              <w:tab/>
            </w:r>
            <w:r w:rsidR="002867B0">
              <w:rPr>
                <w:noProof/>
                <w:webHidden/>
              </w:rPr>
              <w:fldChar w:fldCharType="begin"/>
            </w:r>
            <w:r w:rsidR="002867B0">
              <w:rPr>
                <w:noProof/>
                <w:webHidden/>
              </w:rPr>
              <w:instrText xml:space="preserve"> PAGEREF _Toc131106214 \h </w:instrText>
            </w:r>
            <w:r w:rsidR="002867B0">
              <w:rPr>
                <w:noProof/>
                <w:webHidden/>
              </w:rPr>
            </w:r>
            <w:r w:rsidR="002867B0">
              <w:rPr>
                <w:noProof/>
                <w:webHidden/>
              </w:rPr>
              <w:fldChar w:fldCharType="separate"/>
            </w:r>
            <w:r w:rsidR="002867B0">
              <w:rPr>
                <w:noProof/>
                <w:webHidden/>
              </w:rPr>
              <w:t>15</w:t>
            </w:r>
            <w:r w:rsidR="002867B0">
              <w:rPr>
                <w:noProof/>
                <w:webHidden/>
              </w:rPr>
              <w:fldChar w:fldCharType="end"/>
            </w:r>
          </w:hyperlink>
        </w:p>
        <w:p w14:paraId="69C0D2C3" w14:textId="7B865AD3" w:rsidR="002867B0" w:rsidRDefault="00000000">
          <w:pPr>
            <w:pStyle w:val="TOC4"/>
            <w:tabs>
              <w:tab w:val="left" w:pos="1760"/>
              <w:tab w:val="right" w:leader="dot" w:pos="8494"/>
            </w:tabs>
            <w:rPr>
              <w:rFonts w:asciiTheme="minorHAnsi" w:eastAsiaTheme="minorEastAsia" w:hAnsiTheme="minorHAnsi" w:cstheme="minorBidi"/>
              <w:noProof/>
              <w:sz w:val="22"/>
              <w:lang w:val="es-ES" w:eastAsia="es-ES"/>
            </w:rPr>
          </w:pPr>
          <w:hyperlink w:anchor="_Toc131106215" w:history="1">
            <w:r w:rsidR="002867B0" w:rsidRPr="004F1482">
              <w:rPr>
                <w:rStyle w:val="Hyperlink"/>
                <w:noProof/>
              </w:rPr>
              <w:t>1.8.1.1</w:t>
            </w:r>
            <w:r w:rsidR="002867B0">
              <w:rPr>
                <w:rFonts w:asciiTheme="minorHAnsi" w:eastAsiaTheme="minorEastAsia" w:hAnsiTheme="minorHAnsi" w:cstheme="minorBidi"/>
                <w:noProof/>
                <w:sz w:val="22"/>
                <w:lang w:val="es-ES" w:eastAsia="es-ES"/>
              </w:rPr>
              <w:tab/>
            </w:r>
            <w:r w:rsidR="002867B0" w:rsidRPr="004F1482">
              <w:rPr>
                <w:rStyle w:val="Hyperlink"/>
                <w:noProof/>
              </w:rPr>
              <w:t>Ventajas</w:t>
            </w:r>
            <w:r w:rsidR="002867B0">
              <w:rPr>
                <w:noProof/>
                <w:webHidden/>
              </w:rPr>
              <w:tab/>
            </w:r>
            <w:r w:rsidR="002867B0">
              <w:rPr>
                <w:noProof/>
                <w:webHidden/>
              </w:rPr>
              <w:fldChar w:fldCharType="begin"/>
            </w:r>
            <w:r w:rsidR="002867B0">
              <w:rPr>
                <w:noProof/>
                <w:webHidden/>
              </w:rPr>
              <w:instrText xml:space="preserve"> PAGEREF _Toc131106215 \h </w:instrText>
            </w:r>
            <w:r w:rsidR="002867B0">
              <w:rPr>
                <w:noProof/>
                <w:webHidden/>
              </w:rPr>
            </w:r>
            <w:r w:rsidR="002867B0">
              <w:rPr>
                <w:noProof/>
                <w:webHidden/>
              </w:rPr>
              <w:fldChar w:fldCharType="separate"/>
            </w:r>
            <w:r w:rsidR="002867B0">
              <w:rPr>
                <w:noProof/>
                <w:webHidden/>
              </w:rPr>
              <w:t>16</w:t>
            </w:r>
            <w:r w:rsidR="002867B0">
              <w:rPr>
                <w:noProof/>
                <w:webHidden/>
              </w:rPr>
              <w:fldChar w:fldCharType="end"/>
            </w:r>
          </w:hyperlink>
        </w:p>
        <w:p w14:paraId="256265E6" w14:textId="0AC1C21D" w:rsidR="002867B0" w:rsidRDefault="00000000">
          <w:pPr>
            <w:pStyle w:val="TOC3"/>
            <w:tabs>
              <w:tab w:val="left" w:pos="1320"/>
              <w:tab w:val="right" w:leader="dot" w:pos="8494"/>
            </w:tabs>
            <w:rPr>
              <w:rFonts w:asciiTheme="minorHAnsi" w:eastAsiaTheme="minorEastAsia" w:hAnsiTheme="minorHAnsi" w:cstheme="minorBidi"/>
              <w:noProof/>
              <w:sz w:val="22"/>
              <w:lang w:val="es-ES" w:eastAsia="es-ES"/>
            </w:rPr>
          </w:pPr>
          <w:hyperlink w:anchor="_Toc131106216" w:history="1">
            <w:r w:rsidR="002867B0" w:rsidRPr="004F1482">
              <w:rPr>
                <w:rStyle w:val="Hyperlink"/>
                <w:noProof/>
              </w:rPr>
              <w:t>1.8.2</w:t>
            </w:r>
            <w:r w:rsidR="002867B0">
              <w:rPr>
                <w:rFonts w:asciiTheme="minorHAnsi" w:eastAsiaTheme="minorEastAsia" w:hAnsiTheme="minorHAnsi" w:cstheme="minorBidi"/>
                <w:noProof/>
                <w:sz w:val="22"/>
                <w:lang w:val="es-ES" w:eastAsia="es-ES"/>
              </w:rPr>
              <w:tab/>
            </w:r>
            <w:r w:rsidR="002867B0" w:rsidRPr="004F1482">
              <w:rPr>
                <w:rStyle w:val="Hyperlink"/>
                <w:noProof/>
              </w:rPr>
              <w:t>Oracle</w:t>
            </w:r>
            <w:r w:rsidR="002867B0">
              <w:rPr>
                <w:noProof/>
                <w:webHidden/>
              </w:rPr>
              <w:tab/>
            </w:r>
            <w:r w:rsidR="002867B0">
              <w:rPr>
                <w:noProof/>
                <w:webHidden/>
              </w:rPr>
              <w:fldChar w:fldCharType="begin"/>
            </w:r>
            <w:r w:rsidR="002867B0">
              <w:rPr>
                <w:noProof/>
                <w:webHidden/>
              </w:rPr>
              <w:instrText xml:space="preserve"> PAGEREF _Toc131106216 \h </w:instrText>
            </w:r>
            <w:r w:rsidR="002867B0">
              <w:rPr>
                <w:noProof/>
                <w:webHidden/>
              </w:rPr>
            </w:r>
            <w:r w:rsidR="002867B0">
              <w:rPr>
                <w:noProof/>
                <w:webHidden/>
              </w:rPr>
              <w:fldChar w:fldCharType="separate"/>
            </w:r>
            <w:r w:rsidR="002867B0">
              <w:rPr>
                <w:noProof/>
                <w:webHidden/>
              </w:rPr>
              <w:t>16</w:t>
            </w:r>
            <w:r w:rsidR="002867B0">
              <w:rPr>
                <w:noProof/>
                <w:webHidden/>
              </w:rPr>
              <w:fldChar w:fldCharType="end"/>
            </w:r>
          </w:hyperlink>
        </w:p>
        <w:p w14:paraId="4AEBE0FA" w14:textId="4DBACFF5" w:rsidR="002867B0" w:rsidRDefault="00000000">
          <w:pPr>
            <w:pStyle w:val="TOC4"/>
            <w:tabs>
              <w:tab w:val="left" w:pos="1760"/>
              <w:tab w:val="right" w:leader="dot" w:pos="8494"/>
            </w:tabs>
            <w:rPr>
              <w:rFonts w:asciiTheme="minorHAnsi" w:eastAsiaTheme="minorEastAsia" w:hAnsiTheme="minorHAnsi" w:cstheme="minorBidi"/>
              <w:noProof/>
              <w:sz w:val="22"/>
              <w:lang w:val="es-ES" w:eastAsia="es-ES"/>
            </w:rPr>
          </w:pPr>
          <w:hyperlink w:anchor="_Toc131106217" w:history="1">
            <w:r w:rsidR="002867B0" w:rsidRPr="004F1482">
              <w:rPr>
                <w:rStyle w:val="Hyperlink"/>
                <w:rFonts w:eastAsia="Times New Roman"/>
                <w:noProof/>
                <w:lang w:val="es-ES" w:eastAsia="es-ES"/>
              </w:rPr>
              <w:t>1.8.2.1</w:t>
            </w:r>
            <w:r w:rsidR="002867B0">
              <w:rPr>
                <w:rFonts w:asciiTheme="minorHAnsi" w:eastAsiaTheme="minorEastAsia" w:hAnsiTheme="minorHAnsi" w:cstheme="minorBidi"/>
                <w:noProof/>
                <w:sz w:val="22"/>
                <w:lang w:val="es-ES" w:eastAsia="es-ES"/>
              </w:rPr>
              <w:tab/>
            </w:r>
            <w:r w:rsidR="002867B0" w:rsidRPr="004F1482">
              <w:rPr>
                <w:rStyle w:val="Hyperlink"/>
                <w:rFonts w:eastAsia="Times New Roman"/>
                <w:noProof/>
                <w:lang w:val="es-ES" w:eastAsia="es-ES"/>
              </w:rPr>
              <w:t>Ventajas</w:t>
            </w:r>
            <w:r w:rsidR="002867B0">
              <w:rPr>
                <w:noProof/>
                <w:webHidden/>
              </w:rPr>
              <w:tab/>
            </w:r>
            <w:r w:rsidR="002867B0">
              <w:rPr>
                <w:noProof/>
                <w:webHidden/>
              </w:rPr>
              <w:fldChar w:fldCharType="begin"/>
            </w:r>
            <w:r w:rsidR="002867B0">
              <w:rPr>
                <w:noProof/>
                <w:webHidden/>
              </w:rPr>
              <w:instrText xml:space="preserve"> PAGEREF _Toc131106217 \h </w:instrText>
            </w:r>
            <w:r w:rsidR="002867B0">
              <w:rPr>
                <w:noProof/>
                <w:webHidden/>
              </w:rPr>
            </w:r>
            <w:r w:rsidR="002867B0">
              <w:rPr>
                <w:noProof/>
                <w:webHidden/>
              </w:rPr>
              <w:fldChar w:fldCharType="separate"/>
            </w:r>
            <w:r w:rsidR="002867B0">
              <w:rPr>
                <w:noProof/>
                <w:webHidden/>
              </w:rPr>
              <w:t>17</w:t>
            </w:r>
            <w:r w:rsidR="002867B0">
              <w:rPr>
                <w:noProof/>
                <w:webHidden/>
              </w:rPr>
              <w:fldChar w:fldCharType="end"/>
            </w:r>
          </w:hyperlink>
        </w:p>
        <w:p w14:paraId="5622A80B" w14:textId="6B3A3F02" w:rsidR="002867B0" w:rsidRDefault="00000000">
          <w:pPr>
            <w:pStyle w:val="TOC2"/>
            <w:tabs>
              <w:tab w:val="left" w:pos="880"/>
              <w:tab w:val="right" w:leader="dot" w:pos="8494"/>
            </w:tabs>
            <w:rPr>
              <w:rFonts w:asciiTheme="minorHAnsi" w:eastAsiaTheme="minorEastAsia" w:hAnsiTheme="minorHAnsi" w:cstheme="minorBidi"/>
              <w:noProof/>
              <w:sz w:val="22"/>
              <w:lang w:val="es-ES" w:eastAsia="es-ES"/>
            </w:rPr>
          </w:pPr>
          <w:hyperlink w:anchor="_Toc131106218" w:history="1">
            <w:r w:rsidR="002867B0" w:rsidRPr="004F1482">
              <w:rPr>
                <w:rStyle w:val="Hyperlink"/>
                <w:noProof/>
                <w:lang w:val="es-ES"/>
              </w:rPr>
              <w:t>1.9</w:t>
            </w:r>
            <w:r w:rsidR="002867B0">
              <w:rPr>
                <w:rFonts w:asciiTheme="minorHAnsi" w:eastAsiaTheme="minorEastAsia" w:hAnsiTheme="minorHAnsi" w:cstheme="minorBidi"/>
                <w:noProof/>
                <w:sz w:val="22"/>
                <w:lang w:val="es-ES" w:eastAsia="es-ES"/>
              </w:rPr>
              <w:tab/>
            </w:r>
            <w:r w:rsidR="002867B0" w:rsidRPr="004F1482">
              <w:rPr>
                <w:rStyle w:val="Hyperlink"/>
                <w:noProof/>
                <w:lang w:val="es-ES"/>
              </w:rPr>
              <w:t>Conclusiones</w:t>
            </w:r>
            <w:r w:rsidR="002867B0">
              <w:rPr>
                <w:noProof/>
                <w:webHidden/>
              </w:rPr>
              <w:tab/>
            </w:r>
            <w:r w:rsidR="002867B0">
              <w:rPr>
                <w:noProof/>
                <w:webHidden/>
              </w:rPr>
              <w:fldChar w:fldCharType="begin"/>
            </w:r>
            <w:r w:rsidR="002867B0">
              <w:rPr>
                <w:noProof/>
                <w:webHidden/>
              </w:rPr>
              <w:instrText xml:space="preserve"> PAGEREF _Toc131106218 \h </w:instrText>
            </w:r>
            <w:r w:rsidR="002867B0">
              <w:rPr>
                <w:noProof/>
                <w:webHidden/>
              </w:rPr>
            </w:r>
            <w:r w:rsidR="002867B0">
              <w:rPr>
                <w:noProof/>
                <w:webHidden/>
              </w:rPr>
              <w:fldChar w:fldCharType="separate"/>
            </w:r>
            <w:r w:rsidR="002867B0">
              <w:rPr>
                <w:noProof/>
                <w:webHidden/>
              </w:rPr>
              <w:t>17</w:t>
            </w:r>
            <w:r w:rsidR="002867B0">
              <w:rPr>
                <w:noProof/>
                <w:webHidden/>
              </w:rPr>
              <w:fldChar w:fldCharType="end"/>
            </w:r>
          </w:hyperlink>
        </w:p>
        <w:p w14:paraId="0A9583F1" w14:textId="224EBB4D" w:rsidR="002867B0" w:rsidRDefault="00000000">
          <w:pPr>
            <w:pStyle w:val="TOC1"/>
            <w:rPr>
              <w:rFonts w:asciiTheme="minorHAnsi" w:eastAsiaTheme="minorEastAsia" w:hAnsiTheme="minorHAnsi" w:cstheme="minorBidi"/>
              <w:noProof/>
              <w:sz w:val="22"/>
              <w:lang w:val="es-ES" w:eastAsia="es-ES"/>
            </w:rPr>
          </w:pPr>
          <w:hyperlink w:anchor="_Toc131106219" w:history="1">
            <w:r w:rsidR="002867B0" w:rsidRPr="004F1482">
              <w:rPr>
                <w:rStyle w:val="Hyperlink"/>
                <w:noProof/>
                <w:lang w:val="es-ES"/>
              </w:rPr>
              <w:t>Capítulo 2 Solución propuesta</w:t>
            </w:r>
            <w:r w:rsidR="002867B0">
              <w:rPr>
                <w:noProof/>
                <w:webHidden/>
              </w:rPr>
              <w:tab/>
            </w:r>
            <w:r w:rsidR="002867B0">
              <w:rPr>
                <w:noProof/>
                <w:webHidden/>
              </w:rPr>
              <w:fldChar w:fldCharType="begin"/>
            </w:r>
            <w:r w:rsidR="002867B0">
              <w:rPr>
                <w:noProof/>
                <w:webHidden/>
              </w:rPr>
              <w:instrText xml:space="preserve"> PAGEREF _Toc131106219 \h </w:instrText>
            </w:r>
            <w:r w:rsidR="002867B0">
              <w:rPr>
                <w:noProof/>
                <w:webHidden/>
              </w:rPr>
            </w:r>
            <w:r w:rsidR="002867B0">
              <w:rPr>
                <w:noProof/>
                <w:webHidden/>
              </w:rPr>
              <w:fldChar w:fldCharType="separate"/>
            </w:r>
            <w:r w:rsidR="002867B0">
              <w:rPr>
                <w:noProof/>
                <w:webHidden/>
              </w:rPr>
              <w:t>17</w:t>
            </w:r>
            <w:r w:rsidR="002867B0">
              <w:rPr>
                <w:noProof/>
                <w:webHidden/>
              </w:rPr>
              <w:fldChar w:fldCharType="end"/>
            </w:r>
          </w:hyperlink>
        </w:p>
        <w:p w14:paraId="24F37524" w14:textId="573B1696" w:rsidR="002867B0" w:rsidRDefault="00000000">
          <w:pPr>
            <w:pStyle w:val="TOC2"/>
            <w:tabs>
              <w:tab w:val="right" w:leader="dot" w:pos="8494"/>
            </w:tabs>
            <w:rPr>
              <w:rFonts w:asciiTheme="minorHAnsi" w:eastAsiaTheme="minorEastAsia" w:hAnsiTheme="minorHAnsi" w:cstheme="minorBidi"/>
              <w:noProof/>
              <w:sz w:val="22"/>
              <w:lang w:val="es-ES" w:eastAsia="es-ES"/>
            </w:rPr>
          </w:pPr>
          <w:hyperlink w:anchor="_Toc131106220" w:history="1">
            <w:r w:rsidR="002867B0" w:rsidRPr="004F1482">
              <w:rPr>
                <w:rStyle w:val="Hyperlink"/>
                <w:noProof/>
                <w:lang w:val="es-ES"/>
              </w:rPr>
              <w:t>2.1 Modelado del negocio</w:t>
            </w:r>
            <w:r w:rsidR="002867B0">
              <w:rPr>
                <w:noProof/>
                <w:webHidden/>
              </w:rPr>
              <w:tab/>
            </w:r>
            <w:r w:rsidR="002867B0">
              <w:rPr>
                <w:noProof/>
                <w:webHidden/>
              </w:rPr>
              <w:fldChar w:fldCharType="begin"/>
            </w:r>
            <w:r w:rsidR="002867B0">
              <w:rPr>
                <w:noProof/>
                <w:webHidden/>
              </w:rPr>
              <w:instrText xml:space="preserve"> PAGEREF _Toc131106220 \h </w:instrText>
            </w:r>
            <w:r w:rsidR="002867B0">
              <w:rPr>
                <w:noProof/>
                <w:webHidden/>
              </w:rPr>
            </w:r>
            <w:r w:rsidR="002867B0">
              <w:rPr>
                <w:noProof/>
                <w:webHidden/>
              </w:rPr>
              <w:fldChar w:fldCharType="separate"/>
            </w:r>
            <w:r w:rsidR="002867B0">
              <w:rPr>
                <w:noProof/>
                <w:webHidden/>
              </w:rPr>
              <w:t>18</w:t>
            </w:r>
            <w:r w:rsidR="002867B0">
              <w:rPr>
                <w:noProof/>
                <w:webHidden/>
              </w:rPr>
              <w:fldChar w:fldCharType="end"/>
            </w:r>
          </w:hyperlink>
        </w:p>
        <w:p w14:paraId="2AE1AF96" w14:textId="10522B9B" w:rsidR="002867B0" w:rsidRDefault="00000000">
          <w:pPr>
            <w:pStyle w:val="TOC3"/>
            <w:tabs>
              <w:tab w:val="right" w:leader="dot" w:pos="8494"/>
            </w:tabs>
            <w:rPr>
              <w:rFonts w:asciiTheme="minorHAnsi" w:eastAsiaTheme="minorEastAsia" w:hAnsiTheme="minorHAnsi" w:cstheme="minorBidi"/>
              <w:noProof/>
              <w:sz w:val="22"/>
              <w:lang w:val="es-ES" w:eastAsia="es-ES"/>
            </w:rPr>
          </w:pPr>
          <w:hyperlink w:anchor="_Toc131106221" w:history="1">
            <w:r w:rsidR="002867B0" w:rsidRPr="004F1482">
              <w:rPr>
                <w:rStyle w:val="Hyperlink"/>
                <w:noProof/>
                <w:lang w:val="es-ES"/>
              </w:rPr>
              <w:t>2.1.2 Diagrama de casos de uso del negocio</w:t>
            </w:r>
            <w:r w:rsidR="002867B0">
              <w:rPr>
                <w:noProof/>
                <w:webHidden/>
              </w:rPr>
              <w:tab/>
            </w:r>
            <w:r w:rsidR="002867B0">
              <w:rPr>
                <w:noProof/>
                <w:webHidden/>
              </w:rPr>
              <w:fldChar w:fldCharType="begin"/>
            </w:r>
            <w:r w:rsidR="002867B0">
              <w:rPr>
                <w:noProof/>
                <w:webHidden/>
              </w:rPr>
              <w:instrText xml:space="preserve"> PAGEREF _Toc131106221 \h </w:instrText>
            </w:r>
            <w:r w:rsidR="002867B0">
              <w:rPr>
                <w:noProof/>
                <w:webHidden/>
              </w:rPr>
            </w:r>
            <w:r w:rsidR="002867B0">
              <w:rPr>
                <w:noProof/>
                <w:webHidden/>
              </w:rPr>
              <w:fldChar w:fldCharType="separate"/>
            </w:r>
            <w:r w:rsidR="002867B0">
              <w:rPr>
                <w:noProof/>
                <w:webHidden/>
              </w:rPr>
              <w:t>18</w:t>
            </w:r>
            <w:r w:rsidR="002867B0">
              <w:rPr>
                <w:noProof/>
                <w:webHidden/>
              </w:rPr>
              <w:fldChar w:fldCharType="end"/>
            </w:r>
          </w:hyperlink>
        </w:p>
        <w:p w14:paraId="2F19C83D" w14:textId="71F3B38F" w:rsidR="002867B0" w:rsidRDefault="00000000">
          <w:pPr>
            <w:pStyle w:val="TOC3"/>
            <w:tabs>
              <w:tab w:val="right" w:leader="dot" w:pos="8494"/>
            </w:tabs>
            <w:rPr>
              <w:rFonts w:asciiTheme="minorHAnsi" w:eastAsiaTheme="minorEastAsia" w:hAnsiTheme="minorHAnsi" w:cstheme="minorBidi"/>
              <w:noProof/>
              <w:sz w:val="22"/>
              <w:lang w:val="es-ES" w:eastAsia="es-ES"/>
            </w:rPr>
          </w:pPr>
          <w:hyperlink w:anchor="_Toc131106222" w:history="1">
            <w:r w:rsidR="002867B0" w:rsidRPr="004F1482">
              <w:rPr>
                <w:rStyle w:val="Hyperlink"/>
                <w:noProof/>
                <w:lang w:val="es-ES"/>
              </w:rPr>
              <w:t>2.1.3 Diagrama de casos de uso del sistema</w:t>
            </w:r>
            <w:r w:rsidR="002867B0">
              <w:rPr>
                <w:noProof/>
                <w:webHidden/>
              </w:rPr>
              <w:tab/>
            </w:r>
            <w:r w:rsidR="002867B0">
              <w:rPr>
                <w:noProof/>
                <w:webHidden/>
              </w:rPr>
              <w:fldChar w:fldCharType="begin"/>
            </w:r>
            <w:r w:rsidR="002867B0">
              <w:rPr>
                <w:noProof/>
                <w:webHidden/>
              </w:rPr>
              <w:instrText xml:space="preserve"> PAGEREF _Toc131106222 \h </w:instrText>
            </w:r>
            <w:r w:rsidR="002867B0">
              <w:rPr>
                <w:noProof/>
                <w:webHidden/>
              </w:rPr>
            </w:r>
            <w:r w:rsidR="002867B0">
              <w:rPr>
                <w:noProof/>
                <w:webHidden/>
              </w:rPr>
              <w:fldChar w:fldCharType="separate"/>
            </w:r>
            <w:r w:rsidR="002867B0">
              <w:rPr>
                <w:noProof/>
                <w:webHidden/>
              </w:rPr>
              <w:t>18</w:t>
            </w:r>
            <w:r w:rsidR="002867B0">
              <w:rPr>
                <w:noProof/>
                <w:webHidden/>
              </w:rPr>
              <w:fldChar w:fldCharType="end"/>
            </w:r>
          </w:hyperlink>
        </w:p>
        <w:p w14:paraId="0B238F39" w14:textId="5D1015D2" w:rsidR="002867B0" w:rsidRDefault="00000000">
          <w:pPr>
            <w:pStyle w:val="TOC3"/>
            <w:tabs>
              <w:tab w:val="right" w:leader="dot" w:pos="8494"/>
            </w:tabs>
            <w:rPr>
              <w:rFonts w:asciiTheme="minorHAnsi" w:eastAsiaTheme="minorEastAsia" w:hAnsiTheme="minorHAnsi" w:cstheme="minorBidi"/>
              <w:noProof/>
              <w:sz w:val="22"/>
              <w:lang w:val="es-ES" w:eastAsia="es-ES"/>
            </w:rPr>
          </w:pPr>
          <w:hyperlink w:anchor="_Toc131106223" w:history="1">
            <w:r w:rsidR="002867B0" w:rsidRPr="004F1482">
              <w:rPr>
                <w:rStyle w:val="Hyperlink"/>
                <w:noProof/>
                <w:lang w:val="es-ES"/>
              </w:rPr>
              <w:t>2.1.4 Diagrama de procesos</w:t>
            </w:r>
            <w:r w:rsidR="002867B0">
              <w:rPr>
                <w:noProof/>
                <w:webHidden/>
              </w:rPr>
              <w:tab/>
            </w:r>
            <w:r w:rsidR="002867B0">
              <w:rPr>
                <w:noProof/>
                <w:webHidden/>
              </w:rPr>
              <w:fldChar w:fldCharType="begin"/>
            </w:r>
            <w:r w:rsidR="002867B0">
              <w:rPr>
                <w:noProof/>
                <w:webHidden/>
              </w:rPr>
              <w:instrText xml:space="preserve"> PAGEREF _Toc131106223 \h </w:instrText>
            </w:r>
            <w:r w:rsidR="002867B0">
              <w:rPr>
                <w:noProof/>
                <w:webHidden/>
              </w:rPr>
            </w:r>
            <w:r w:rsidR="002867B0">
              <w:rPr>
                <w:noProof/>
                <w:webHidden/>
              </w:rPr>
              <w:fldChar w:fldCharType="separate"/>
            </w:r>
            <w:r w:rsidR="002867B0">
              <w:rPr>
                <w:noProof/>
                <w:webHidden/>
              </w:rPr>
              <w:t>18</w:t>
            </w:r>
            <w:r w:rsidR="002867B0">
              <w:rPr>
                <w:noProof/>
                <w:webHidden/>
              </w:rPr>
              <w:fldChar w:fldCharType="end"/>
            </w:r>
          </w:hyperlink>
        </w:p>
        <w:p w14:paraId="6E3A46FC" w14:textId="52AC4564" w:rsidR="002867B0" w:rsidRDefault="00000000">
          <w:pPr>
            <w:pStyle w:val="TOC3"/>
            <w:tabs>
              <w:tab w:val="right" w:leader="dot" w:pos="8494"/>
            </w:tabs>
            <w:rPr>
              <w:rFonts w:asciiTheme="minorHAnsi" w:eastAsiaTheme="minorEastAsia" w:hAnsiTheme="minorHAnsi" w:cstheme="minorBidi"/>
              <w:noProof/>
              <w:sz w:val="22"/>
              <w:lang w:val="es-ES" w:eastAsia="es-ES"/>
            </w:rPr>
          </w:pPr>
          <w:hyperlink w:anchor="_Toc131106224" w:history="1">
            <w:r w:rsidR="002867B0" w:rsidRPr="004F1482">
              <w:rPr>
                <w:rStyle w:val="Hyperlink"/>
                <w:noProof/>
                <w:lang w:val="es-ES"/>
              </w:rPr>
              <w:t>2.1.5 Diagrama de clases</w:t>
            </w:r>
            <w:r w:rsidR="002867B0">
              <w:rPr>
                <w:noProof/>
                <w:webHidden/>
              </w:rPr>
              <w:tab/>
            </w:r>
            <w:r w:rsidR="002867B0">
              <w:rPr>
                <w:noProof/>
                <w:webHidden/>
              </w:rPr>
              <w:fldChar w:fldCharType="begin"/>
            </w:r>
            <w:r w:rsidR="002867B0">
              <w:rPr>
                <w:noProof/>
                <w:webHidden/>
              </w:rPr>
              <w:instrText xml:space="preserve"> PAGEREF _Toc131106224 \h </w:instrText>
            </w:r>
            <w:r w:rsidR="002867B0">
              <w:rPr>
                <w:noProof/>
                <w:webHidden/>
              </w:rPr>
            </w:r>
            <w:r w:rsidR="002867B0">
              <w:rPr>
                <w:noProof/>
                <w:webHidden/>
              </w:rPr>
              <w:fldChar w:fldCharType="separate"/>
            </w:r>
            <w:r w:rsidR="002867B0">
              <w:rPr>
                <w:noProof/>
                <w:webHidden/>
              </w:rPr>
              <w:t>18</w:t>
            </w:r>
            <w:r w:rsidR="002867B0">
              <w:rPr>
                <w:noProof/>
                <w:webHidden/>
              </w:rPr>
              <w:fldChar w:fldCharType="end"/>
            </w:r>
          </w:hyperlink>
        </w:p>
        <w:p w14:paraId="4CC2241D" w14:textId="0E61A890" w:rsidR="002867B0" w:rsidRDefault="00000000">
          <w:pPr>
            <w:pStyle w:val="TOC3"/>
            <w:tabs>
              <w:tab w:val="right" w:leader="dot" w:pos="8494"/>
            </w:tabs>
            <w:rPr>
              <w:rFonts w:asciiTheme="minorHAnsi" w:eastAsiaTheme="minorEastAsia" w:hAnsiTheme="minorHAnsi" w:cstheme="minorBidi"/>
              <w:noProof/>
              <w:sz w:val="22"/>
              <w:lang w:val="es-ES" w:eastAsia="es-ES"/>
            </w:rPr>
          </w:pPr>
          <w:hyperlink w:anchor="_Toc131106225" w:history="1">
            <w:r w:rsidR="002867B0" w:rsidRPr="004F1482">
              <w:rPr>
                <w:rStyle w:val="Hyperlink"/>
                <w:noProof/>
                <w:lang w:val="es-ES"/>
              </w:rPr>
              <w:t>2.1.5.1 Descripción</w:t>
            </w:r>
            <w:r w:rsidR="002867B0">
              <w:rPr>
                <w:noProof/>
                <w:webHidden/>
              </w:rPr>
              <w:tab/>
            </w:r>
            <w:r w:rsidR="002867B0">
              <w:rPr>
                <w:noProof/>
                <w:webHidden/>
              </w:rPr>
              <w:fldChar w:fldCharType="begin"/>
            </w:r>
            <w:r w:rsidR="002867B0">
              <w:rPr>
                <w:noProof/>
                <w:webHidden/>
              </w:rPr>
              <w:instrText xml:space="preserve"> PAGEREF _Toc131106225 \h </w:instrText>
            </w:r>
            <w:r w:rsidR="002867B0">
              <w:rPr>
                <w:noProof/>
                <w:webHidden/>
              </w:rPr>
            </w:r>
            <w:r w:rsidR="002867B0">
              <w:rPr>
                <w:noProof/>
                <w:webHidden/>
              </w:rPr>
              <w:fldChar w:fldCharType="separate"/>
            </w:r>
            <w:r w:rsidR="002867B0">
              <w:rPr>
                <w:noProof/>
                <w:webHidden/>
              </w:rPr>
              <w:t>18</w:t>
            </w:r>
            <w:r w:rsidR="002867B0">
              <w:rPr>
                <w:noProof/>
                <w:webHidden/>
              </w:rPr>
              <w:fldChar w:fldCharType="end"/>
            </w:r>
          </w:hyperlink>
        </w:p>
        <w:p w14:paraId="4EF03C09" w14:textId="271C830A" w:rsidR="002867B0" w:rsidRDefault="00000000">
          <w:pPr>
            <w:pStyle w:val="TOC3"/>
            <w:tabs>
              <w:tab w:val="right" w:leader="dot" w:pos="8494"/>
            </w:tabs>
            <w:rPr>
              <w:rFonts w:asciiTheme="minorHAnsi" w:eastAsiaTheme="minorEastAsia" w:hAnsiTheme="minorHAnsi" w:cstheme="minorBidi"/>
              <w:noProof/>
              <w:sz w:val="22"/>
              <w:lang w:val="es-ES" w:eastAsia="es-ES"/>
            </w:rPr>
          </w:pPr>
          <w:hyperlink w:anchor="_Toc131106226" w:history="1">
            <w:r w:rsidR="002867B0" w:rsidRPr="004F1482">
              <w:rPr>
                <w:rStyle w:val="Hyperlink"/>
                <w:noProof/>
                <w:lang w:val="es-ES"/>
              </w:rPr>
              <w:t>2.1.6 Diagrama de despliegue</w:t>
            </w:r>
            <w:r w:rsidR="002867B0">
              <w:rPr>
                <w:noProof/>
                <w:webHidden/>
              </w:rPr>
              <w:tab/>
            </w:r>
            <w:r w:rsidR="002867B0">
              <w:rPr>
                <w:noProof/>
                <w:webHidden/>
              </w:rPr>
              <w:fldChar w:fldCharType="begin"/>
            </w:r>
            <w:r w:rsidR="002867B0">
              <w:rPr>
                <w:noProof/>
                <w:webHidden/>
              </w:rPr>
              <w:instrText xml:space="preserve"> PAGEREF _Toc131106226 \h </w:instrText>
            </w:r>
            <w:r w:rsidR="002867B0">
              <w:rPr>
                <w:noProof/>
                <w:webHidden/>
              </w:rPr>
            </w:r>
            <w:r w:rsidR="002867B0">
              <w:rPr>
                <w:noProof/>
                <w:webHidden/>
              </w:rPr>
              <w:fldChar w:fldCharType="separate"/>
            </w:r>
            <w:r w:rsidR="002867B0">
              <w:rPr>
                <w:noProof/>
                <w:webHidden/>
              </w:rPr>
              <w:t>18</w:t>
            </w:r>
            <w:r w:rsidR="002867B0">
              <w:rPr>
                <w:noProof/>
                <w:webHidden/>
              </w:rPr>
              <w:fldChar w:fldCharType="end"/>
            </w:r>
          </w:hyperlink>
        </w:p>
        <w:p w14:paraId="713BF464" w14:textId="4E2E7CA0" w:rsidR="002867B0" w:rsidRDefault="00000000">
          <w:pPr>
            <w:pStyle w:val="TOC2"/>
            <w:tabs>
              <w:tab w:val="right" w:leader="dot" w:pos="8494"/>
            </w:tabs>
            <w:rPr>
              <w:rFonts w:asciiTheme="minorHAnsi" w:eastAsiaTheme="minorEastAsia" w:hAnsiTheme="minorHAnsi" w:cstheme="minorBidi"/>
              <w:noProof/>
              <w:sz w:val="22"/>
              <w:lang w:val="es-ES" w:eastAsia="es-ES"/>
            </w:rPr>
          </w:pPr>
          <w:hyperlink w:anchor="_Toc131106227" w:history="1">
            <w:r w:rsidR="002867B0" w:rsidRPr="004F1482">
              <w:rPr>
                <w:rStyle w:val="Hyperlink"/>
                <w:noProof/>
                <w:lang w:val="es-ES"/>
              </w:rPr>
              <w:t>2.2 Requisitos</w:t>
            </w:r>
            <w:r w:rsidR="002867B0">
              <w:rPr>
                <w:noProof/>
                <w:webHidden/>
              </w:rPr>
              <w:tab/>
            </w:r>
            <w:r w:rsidR="002867B0">
              <w:rPr>
                <w:noProof/>
                <w:webHidden/>
              </w:rPr>
              <w:fldChar w:fldCharType="begin"/>
            </w:r>
            <w:r w:rsidR="002867B0">
              <w:rPr>
                <w:noProof/>
                <w:webHidden/>
              </w:rPr>
              <w:instrText xml:space="preserve"> PAGEREF _Toc131106227 \h </w:instrText>
            </w:r>
            <w:r w:rsidR="002867B0">
              <w:rPr>
                <w:noProof/>
                <w:webHidden/>
              </w:rPr>
            </w:r>
            <w:r w:rsidR="002867B0">
              <w:rPr>
                <w:noProof/>
                <w:webHidden/>
              </w:rPr>
              <w:fldChar w:fldCharType="separate"/>
            </w:r>
            <w:r w:rsidR="002867B0">
              <w:rPr>
                <w:noProof/>
                <w:webHidden/>
              </w:rPr>
              <w:t>19</w:t>
            </w:r>
            <w:r w:rsidR="002867B0">
              <w:rPr>
                <w:noProof/>
                <w:webHidden/>
              </w:rPr>
              <w:fldChar w:fldCharType="end"/>
            </w:r>
          </w:hyperlink>
        </w:p>
        <w:p w14:paraId="241B9957" w14:textId="5A0F8698" w:rsidR="002867B0" w:rsidRDefault="00000000">
          <w:pPr>
            <w:pStyle w:val="TOC3"/>
            <w:tabs>
              <w:tab w:val="right" w:leader="dot" w:pos="8494"/>
            </w:tabs>
            <w:rPr>
              <w:rFonts w:asciiTheme="minorHAnsi" w:eastAsiaTheme="minorEastAsia" w:hAnsiTheme="minorHAnsi" w:cstheme="minorBidi"/>
              <w:noProof/>
              <w:sz w:val="22"/>
              <w:lang w:val="es-ES" w:eastAsia="es-ES"/>
            </w:rPr>
          </w:pPr>
          <w:hyperlink w:anchor="_Toc131106228" w:history="1">
            <w:r w:rsidR="002867B0" w:rsidRPr="004F1482">
              <w:rPr>
                <w:rStyle w:val="Hyperlink"/>
                <w:noProof/>
                <w:lang w:val="es-ES"/>
              </w:rPr>
              <w:t>2.2.1 Requerimientos funcionales del sistema</w:t>
            </w:r>
            <w:r w:rsidR="002867B0">
              <w:rPr>
                <w:noProof/>
                <w:webHidden/>
              </w:rPr>
              <w:tab/>
            </w:r>
            <w:r w:rsidR="002867B0">
              <w:rPr>
                <w:noProof/>
                <w:webHidden/>
              </w:rPr>
              <w:fldChar w:fldCharType="begin"/>
            </w:r>
            <w:r w:rsidR="002867B0">
              <w:rPr>
                <w:noProof/>
                <w:webHidden/>
              </w:rPr>
              <w:instrText xml:space="preserve"> PAGEREF _Toc131106228 \h </w:instrText>
            </w:r>
            <w:r w:rsidR="002867B0">
              <w:rPr>
                <w:noProof/>
                <w:webHidden/>
              </w:rPr>
            </w:r>
            <w:r w:rsidR="002867B0">
              <w:rPr>
                <w:noProof/>
                <w:webHidden/>
              </w:rPr>
              <w:fldChar w:fldCharType="separate"/>
            </w:r>
            <w:r w:rsidR="002867B0">
              <w:rPr>
                <w:noProof/>
                <w:webHidden/>
              </w:rPr>
              <w:t>19</w:t>
            </w:r>
            <w:r w:rsidR="002867B0">
              <w:rPr>
                <w:noProof/>
                <w:webHidden/>
              </w:rPr>
              <w:fldChar w:fldCharType="end"/>
            </w:r>
          </w:hyperlink>
        </w:p>
        <w:p w14:paraId="51D65F91" w14:textId="6A37AA82" w:rsidR="002867B0" w:rsidRDefault="00000000">
          <w:pPr>
            <w:pStyle w:val="TOC3"/>
            <w:tabs>
              <w:tab w:val="right" w:leader="dot" w:pos="8494"/>
            </w:tabs>
            <w:rPr>
              <w:rFonts w:asciiTheme="minorHAnsi" w:eastAsiaTheme="minorEastAsia" w:hAnsiTheme="minorHAnsi" w:cstheme="minorBidi"/>
              <w:noProof/>
              <w:sz w:val="22"/>
              <w:lang w:val="es-ES" w:eastAsia="es-ES"/>
            </w:rPr>
          </w:pPr>
          <w:hyperlink w:anchor="_Toc131106229" w:history="1">
            <w:r w:rsidR="002867B0" w:rsidRPr="004F1482">
              <w:rPr>
                <w:rStyle w:val="Hyperlink"/>
                <w:noProof/>
                <w:lang w:val="es-ES"/>
              </w:rPr>
              <w:t>2.2.2 Requerimientos no funcionales del sistema</w:t>
            </w:r>
            <w:r w:rsidR="002867B0">
              <w:rPr>
                <w:noProof/>
                <w:webHidden/>
              </w:rPr>
              <w:tab/>
            </w:r>
            <w:r w:rsidR="002867B0">
              <w:rPr>
                <w:noProof/>
                <w:webHidden/>
              </w:rPr>
              <w:fldChar w:fldCharType="begin"/>
            </w:r>
            <w:r w:rsidR="002867B0">
              <w:rPr>
                <w:noProof/>
                <w:webHidden/>
              </w:rPr>
              <w:instrText xml:space="preserve"> PAGEREF _Toc131106229 \h </w:instrText>
            </w:r>
            <w:r w:rsidR="002867B0">
              <w:rPr>
                <w:noProof/>
                <w:webHidden/>
              </w:rPr>
            </w:r>
            <w:r w:rsidR="002867B0">
              <w:rPr>
                <w:noProof/>
                <w:webHidden/>
              </w:rPr>
              <w:fldChar w:fldCharType="separate"/>
            </w:r>
            <w:r w:rsidR="002867B0">
              <w:rPr>
                <w:noProof/>
                <w:webHidden/>
              </w:rPr>
              <w:t>19</w:t>
            </w:r>
            <w:r w:rsidR="002867B0">
              <w:rPr>
                <w:noProof/>
                <w:webHidden/>
              </w:rPr>
              <w:fldChar w:fldCharType="end"/>
            </w:r>
          </w:hyperlink>
        </w:p>
        <w:p w14:paraId="281D2A06" w14:textId="266AB8A2" w:rsidR="002867B0" w:rsidRDefault="00000000">
          <w:pPr>
            <w:pStyle w:val="TOC2"/>
            <w:tabs>
              <w:tab w:val="right" w:leader="dot" w:pos="8494"/>
            </w:tabs>
            <w:rPr>
              <w:rFonts w:asciiTheme="minorHAnsi" w:eastAsiaTheme="minorEastAsia" w:hAnsiTheme="minorHAnsi" w:cstheme="minorBidi"/>
              <w:noProof/>
              <w:sz w:val="22"/>
              <w:lang w:val="es-ES" w:eastAsia="es-ES"/>
            </w:rPr>
          </w:pPr>
          <w:hyperlink w:anchor="_Toc131106230" w:history="1">
            <w:r w:rsidR="002867B0" w:rsidRPr="004F1482">
              <w:rPr>
                <w:rStyle w:val="Hyperlink"/>
                <w:noProof/>
                <w:lang w:val="es-ES"/>
              </w:rPr>
              <w:t>2.3 Diseño de la Base de Datos</w:t>
            </w:r>
            <w:r w:rsidR="002867B0">
              <w:rPr>
                <w:noProof/>
                <w:webHidden/>
              </w:rPr>
              <w:tab/>
            </w:r>
            <w:r w:rsidR="002867B0">
              <w:rPr>
                <w:noProof/>
                <w:webHidden/>
              </w:rPr>
              <w:fldChar w:fldCharType="begin"/>
            </w:r>
            <w:r w:rsidR="002867B0">
              <w:rPr>
                <w:noProof/>
                <w:webHidden/>
              </w:rPr>
              <w:instrText xml:space="preserve"> PAGEREF _Toc131106230 \h </w:instrText>
            </w:r>
            <w:r w:rsidR="002867B0">
              <w:rPr>
                <w:noProof/>
                <w:webHidden/>
              </w:rPr>
            </w:r>
            <w:r w:rsidR="002867B0">
              <w:rPr>
                <w:noProof/>
                <w:webHidden/>
              </w:rPr>
              <w:fldChar w:fldCharType="separate"/>
            </w:r>
            <w:r w:rsidR="002867B0">
              <w:rPr>
                <w:noProof/>
                <w:webHidden/>
              </w:rPr>
              <w:t>20</w:t>
            </w:r>
            <w:r w:rsidR="002867B0">
              <w:rPr>
                <w:noProof/>
                <w:webHidden/>
              </w:rPr>
              <w:fldChar w:fldCharType="end"/>
            </w:r>
          </w:hyperlink>
        </w:p>
        <w:p w14:paraId="01E1F4B0" w14:textId="3A2082B3" w:rsidR="002867B0" w:rsidRDefault="00000000">
          <w:pPr>
            <w:pStyle w:val="TOC3"/>
            <w:tabs>
              <w:tab w:val="right" w:leader="dot" w:pos="8494"/>
            </w:tabs>
            <w:rPr>
              <w:rFonts w:asciiTheme="minorHAnsi" w:eastAsiaTheme="minorEastAsia" w:hAnsiTheme="minorHAnsi" w:cstheme="minorBidi"/>
              <w:noProof/>
              <w:sz w:val="22"/>
              <w:lang w:val="es-ES" w:eastAsia="es-ES"/>
            </w:rPr>
          </w:pPr>
          <w:hyperlink w:anchor="_Toc131106231" w:history="1">
            <w:r w:rsidR="002867B0" w:rsidRPr="004F1482">
              <w:rPr>
                <w:rStyle w:val="Hyperlink"/>
                <w:noProof/>
                <w:lang w:val="es-ES"/>
              </w:rPr>
              <w:t>2.3.1 Descripción de las tablas</w:t>
            </w:r>
            <w:r w:rsidR="002867B0">
              <w:rPr>
                <w:noProof/>
                <w:webHidden/>
              </w:rPr>
              <w:tab/>
            </w:r>
            <w:r w:rsidR="002867B0">
              <w:rPr>
                <w:noProof/>
                <w:webHidden/>
              </w:rPr>
              <w:fldChar w:fldCharType="begin"/>
            </w:r>
            <w:r w:rsidR="002867B0">
              <w:rPr>
                <w:noProof/>
                <w:webHidden/>
              </w:rPr>
              <w:instrText xml:space="preserve"> PAGEREF _Toc131106231 \h </w:instrText>
            </w:r>
            <w:r w:rsidR="002867B0">
              <w:rPr>
                <w:noProof/>
                <w:webHidden/>
              </w:rPr>
            </w:r>
            <w:r w:rsidR="002867B0">
              <w:rPr>
                <w:noProof/>
                <w:webHidden/>
              </w:rPr>
              <w:fldChar w:fldCharType="separate"/>
            </w:r>
            <w:r w:rsidR="002867B0">
              <w:rPr>
                <w:noProof/>
                <w:webHidden/>
              </w:rPr>
              <w:t>20</w:t>
            </w:r>
            <w:r w:rsidR="002867B0">
              <w:rPr>
                <w:noProof/>
                <w:webHidden/>
              </w:rPr>
              <w:fldChar w:fldCharType="end"/>
            </w:r>
          </w:hyperlink>
        </w:p>
        <w:p w14:paraId="5474A282" w14:textId="780B476E" w:rsidR="002867B0" w:rsidRDefault="00000000">
          <w:pPr>
            <w:pStyle w:val="TOC2"/>
            <w:tabs>
              <w:tab w:val="right" w:leader="dot" w:pos="8494"/>
            </w:tabs>
            <w:rPr>
              <w:rFonts w:asciiTheme="minorHAnsi" w:eastAsiaTheme="minorEastAsia" w:hAnsiTheme="minorHAnsi" w:cstheme="minorBidi"/>
              <w:noProof/>
              <w:sz w:val="22"/>
              <w:lang w:val="es-ES" w:eastAsia="es-ES"/>
            </w:rPr>
          </w:pPr>
          <w:hyperlink w:anchor="_Toc131106232" w:history="1">
            <w:r w:rsidR="002867B0" w:rsidRPr="004F1482">
              <w:rPr>
                <w:rStyle w:val="Hyperlink"/>
                <w:noProof/>
                <w:lang w:val="es-ES"/>
              </w:rPr>
              <w:t>2.4 Conclusiones</w:t>
            </w:r>
            <w:r w:rsidR="002867B0">
              <w:rPr>
                <w:noProof/>
                <w:webHidden/>
              </w:rPr>
              <w:tab/>
            </w:r>
            <w:r w:rsidR="002867B0">
              <w:rPr>
                <w:noProof/>
                <w:webHidden/>
              </w:rPr>
              <w:fldChar w:fldCharType="begin"/>
            </w:r>
            <w:r w:rsidR="002867B0">
              <w:rPr>
                <w:noProof/>
                <w:webHidden/>
              </w:rPr>
              <w:instrText xml:space="preserve"> PAGEREF _Toc131106232 \h </w:instrText>
            </w:r>
            <w:r w:rsidR="002867B0">
              <w:rPr>
                <w:noProof/>
                <w:webHidden/>
              </w:rPr>
            </w:r>
            <w:r w:rsidR="002867B0">
              <w:rPr>
                <w:noProof/>
                <w:webHidden/>
              </w:rPr>
              <w:fldChar w:fldCharType="separate"/>
            </w:r>
            <w:r w:rsidR="002867B0">
              <w:rPr>
                <w:noProof/>
                <w:webHidden/>
              </w:rPr>
              <w:t>20</w:t>
            </w:r>
            <w:r w:rsidR="002867B0">
              <w:rPr>
                <w:noProof/>
                <w:webHidden/>
              </w:rPr>
              <w:fldChar w:fldCharType="end"/>
            </w:r>
          </w:hyperlink>
        </w:p>
        <w:p w14:paraId="198B3344" w14:textId="4989A4D1" w:rsidR="002867B0" w:rsidRDefault="00000000">
          <w:pPr>
            <w:pStyle w:val="TOC1"/>
            <w:rPr>
              <w:rFonts w:asciiTheme="minorHAnsi" w:eastAsiaTheme="minorEastAsia" w:hAnsiTheme="minorHAnsi" w:cstheme="minorBidi"/>
              <w:noProof/>
              <w:sz w:val="22"/>
              <w:lang w:val="es-ES" w:eastAsia="es-ES"/>
            </w:rPr>
          </w:pPr>
          <w:hyperlink w:anchor="_Toc131106233" w:history="1">
            <w:r w:rsidR="002867B0" w:rsidRPr="004F1482">
              <w:rPr>
                <w:rStyle w:val="Hyperlink"/>
                <w:noProof/>
                <w:lang w:val="es-ES"/>
              </w:rPr>
              <w:t>Capítulo 3 Validación</w:t>
            </w:r>
            <w:r w:rsidR="002867B0">
              <w:rPr>
                <w:noProof/>
                <w:webHidden/>
              </w:rPr>
              <w:tab/>
            </w:r>
            <w:r w:rsidR="002867B0">
              <w:rPr>
                <w:noProof/>
                <w:webHidden/>
              </w:rPr>
              <w:fldChar w:fldCharType="begin"/>
            </w:r>
            <w:r w:rsidR="002867B0">
              <w:rPr>
                <w:noProof/>
                <w:webHidden/>
              </w:rPr>
              <w:instrText xml:space="preserve"> PAGEREF _Toc131106233 \h </w:instrText>
            </w:r>
            <w:r w:rsidR="002867B0">
              <w:rPr>
                <w:noProof/>
                <w:webHidden/>
              </w:rPr>
            </w:r>
            <w:r w:rsidR="002867B0">
              <w:rPr>
                <w:noProof/>
                <w:webHidden/>
              </w:rPr>
              <w:fldChar w:fldCharType="separate"/>
            </w:r>
            <w:r w:rsidR="002867B0">
              <w:rPr>
                <w:noProof/>
                <w:webHidden/>
              </w:rPr>
              <w:t>20</w:t>
            </w:r>
            <w:r w:rsidR="002867B0">
              <w:rPr>
                <w:noProof/>
                <w:webHidden/>
              </w:rPr>
              <w:fldChar w:fldCharType="end"/>
            </w:r>
          </w:hyperlink>
        </w:p>
        <w:p w14:paraId="0C3A809D" w14:textId="3F5FA334" w:rsidR="002867B0" w:rsidRDefault="00000000">
          <w:pPr>
            <w:pStyle w:val="TOC2"/>
            <w:tabs>
              <w:tab w:val="right" w:leader="dot" w:pos="8494"/>
            </w:tabs>
            <w:rPr>
              <w:rFonts w:asciiTheme="minorHAnsi" w:eastAsiaTheme="minorEastAsia" w:hAnsiTheme="minorHAnsi" w:cstheme="minorBidi"/>
              <w:noProof/>
              <w:sz w:val="22"/>
              <w:lang w:val="es-ES" w:eastAsia="es-ES"/>
            </w:rPr>
          </w:pPr>
          <w:hyperlink w:anchor="_Toc131106234" w:history="1">
            <w:r w:rsidR="002867B0" w:rsidRPr="004F1482">
              <w:rPr>
                <w:rStyle w:val="Hyperlink"/>
                <w:noProof/>
                <w:lang w:val="es-ES"/>
              </w:rPr>
              <w:t>3.1 Introducción</w:t>
            </w:r>
            <w:r w:rsidR="002867B0">
              <w:rPr>
                <w:noProof/>
                <w:webHidden/>
              </w:rPr>
              <w:tab/>
            </w:r>
            <w:r w:rsidR="002867B0">
              <w:rPr>
                <w:noProof/>
                <w:webHidden/>
              </w:rPr>
              <w:fldChar w:fldCharType="begin"/>
            </w:r>
            <w:r w:rsidR="002867B0">
              <w:rPr>
                <w:noProof/>
                <w:webHidden/>
              </w:rPr>
              <w:instrText xml:space="preserve"> PAGEREF _Toc131106234 \h </w:instrText>
            </w:r>
            <w:r w:rsidR="002867B0">
              <w:rPr>
                <w:noProof/>
                <w:webHidden/>
              </w:rPr>
            </w:r>
            <w:r w:rsidR="002867B0">
              <w:rPr>
                <w:noProof/>
                <w:webHidden/>
              </w:rPr>
              <w:fldChar w:fldCharType="separate"/>
            </w:r>
            <w:r w:rsidR="002867B0">
              <w:rPr>
                <w:noProof/>
                <w:webHidden/>
              </w:rPr>
              <w:t>20</w:t>
            </w:r>
            <w:r w:rsidR="002867B0">
              <w:rPr>
                <w:noProof/>
                <w:webHidden/>
              </w:rPr>
              <w:fldChar w:fldCharType="end"/>
            </w:r>
          </w:hyperlink>
        </w:p>
        <w:p w14:paraId="3B64B065" w14:textId="28451BD9" w:rsidR="002867B0" w:rsidRDefault="00000000">
          <w:pPr>
            <w:pStyle w:val="TOC2"/>
            <w:tabs>
              <w:tab w:val="right" w:leader="dot" w:pos="8494"/>
            </w:tabs>
            <w:rPr>
              <w:rFonts w:asciiTheme="minorHAnsi" w:eastAsiaTheme="minorEastAsia" w:hAnsiTheme="minorHAnsi" w:cstheme="minorBidi"/>
              <w:noProof/>
              <w:sz w:val="22"/>
              <w:lang w:val="es-ES" w:eastAsia="es-ES"/>
            </w:rPr>
          </w:pPr>
          <w:hyperlink w:anchor="_Toc131106235" w:history="1">
            <w:r w:rsidR="002867B0" w:rsidRPr="004F1482">
              <w:rPr>
                <w:rStyle w:val="Hyperlink"/>
                <w:noProof/>
                <w:lang w:val="es-ES"/>
              </w:rPr>
              <w:t>3.2 Pruebas</w:t>
            </w:r>
            <w:r w:rsidR="002867B0">
              <w:rPr>
                <w:noProof/>
                <w:webHidden/>
              </w:rPr>
              <w:tab/>
            </w:r>
            <w:r w:rsidR="002867B0">
              <w:rPr>
                <w:noProof/>
                <w:webHidden/>
              </w:rPr>
              <w:fldChar w:fldCharType="begin"/>
            </w:r>
            <w:r w:rsidR="002867B0">
              <w:rPr>
                <w:noProof/>
                <w:webHidden/>
              </w:rPr>
              <w:instrText xml:space="preserve"> PAGEREF _Toc131106235 \h </w:instrText>
            </w:r>
            <w:r w:rsidR="002867B0">
              <w:rPr>
                <w:noProof/>
                <w:webHidden/>
              </w:rPr>
            </w:r>
            <w:r w:rsidR="002867B0">
              <w:rPr>
                <w:noProof/>
                <w:webHidden/>
              </w:rPr>
              <w:fldChar w:fldCharType="separate"/>
            </w:r>
            <w:r w:rsidR="002867B0">
              <w:rPr>
                <w:noProof/>
                <w:webHidden/>
              </w:rPr>
              <w:t>20</w:t>
            </w:r>
            <w:r w:rsidR="002867B0">
              <w:rPr>
                <w:noProof/>
                <w:webHidden/>
              </w:rPr>
              <w:fldChar w:fldCharType="end"/>
            </w:r>
          </w:hyperlink>
        </w:p>
        <w:p w14:paraId="20CFF6B9" w14:textId="7CCB6E7D" w:rsidR="002867B0" w:rsidRDefault="00000000">
          <w:pPr>
            <w:pStyle w:val="TOC3"/>
            <w:tabs>
              <w:tab w:val="right" w:leader="dot" w:pos="8494"/>
            </w:tabs>
            <w:rPr>
              <w:rFonts w:asciiTheme="minorHAnsi" w:eastAsiaTheme="minorEastAsia" w:hAnsiTheme="minorHAnsi" w:cstheme="minorBidi"/>
              <w:noProof/>
              <w:sz w:val="22"/>
              <w:lang w:val="es-ES" w:eastAsia="es-ES"/>
            </w:rPr>
          </w:pPr>
          <w:hyperlink w:anchor="_Toc131106236" w:history="1">
            <w:r w:rsidR="002867B0" w:rsidRPr="004F1482">
              <w:rPr>
                <w:rStyle w:val="Hyperlink"/>
                <w:noProof/>
                <w:lang w:val="es-ES"/>
              </w:rPr>
              <w:t>3.2.1 Pruebas funcionales</w:t>
            </w:r>
            <w:r w:rsidR="002867B0">
              <w:rPr>
                <w:noProof/>
                <w:webHidden/>
              </w:rPr>
              <w:tab/>
            </w:r>
            <w:r w:rsidR="002867B0">
              <w:rPr>
                <w:noProof/>
                <w:webHidden/>
              </w:rPr>
              <w:fldChar w:fldCharType="begin"/>
            </w:r>
            <w:r w:rsidR="002867B0">
              <w:rPr>
                <w:noProof/>
                <w:webHidden/>
              </w:rPr>
              <w:instrText xml:space="preserve"> PAGEREF _Toc131106236 \h </w:instrText>
            </w:r>
            <w:r w:rsidR="002867B0">
              <w:rPr>
                <w:noProof/>
                <w:webHidden/>
              </w:rPr>
            </w:r>
            <w:r w:rsidR="002867B0">
              <w:rPr>
                <w:noProof/>
                <w:webHidden/>
              </w:rPr>
              <w:fldChar w:fldCharType="separate"/>
            </w:r>
            <w:r w:rsidR="002867B0">
              <w:rPr>
                <w:noProof/>
                <w:webHidden/>
              </w:rPr>
              <w:t>20</w:t>
            </w:r>
            <w:r w:rsidR="002867B0">
              <w:rPr>
                <w:noProof/>
                <w:webHidden/>
              </w:rPr>
              <w:fldChar w:fldCharType="end"/>
            </w:r>
          </w:hyperlink>
        </w:p>
        <w:p w14:paraId="6538DD7D" w14:textId="18CE55B3" w:rsidR="002867B0" w:rsidRDefault="00000000">
          <w:pPr>
            <w:pStyle w:val="TOC3"/>
            <w:tabs>
              <w:tab w:val="left" w:pos="1320"/>
              <w:tab w:val="right" w:leader="dot" w:pos="8494"/>
            </w:tabs>
            <w:rPr>
              <w:rFonts w:asciiTheme="minorHAnsi" w:eastAsiaTheme="minorEastAsia" w:hAnsiTheme="minorHAnsi" w:cstheme="minorBidi"/>
              <w:noProof/>
              <w:sz w:val="22"/>
              <w:lang w:val="es-ES" w:eastAsia="es-ES"/>
            </w:rPr>
          </w:pPr>
          <w:hyperlink w:anchor="_Toc131106237" w:history="1">
            <w:r w:rsidR="002867B0" w:rsidRPr="004F1482">
              <w:rPr>
                <w:rStyle w:val="Hyperlink"/>
                <w:noProof/>
                <w:lang w:val="es-ES"/>
              </w:rPr>
              <w:t>3.2.2</w:t>
            </w:r>
            <w:r w:rsidR="002867B0">
              <w:rPr>
                <w:rFonts w:asciiTheme="minorHAnsi" w:eastAsiaTheme="minorEastAsia" w:hAnsiTheme="minorHAnsi" w:cstheme="minorBidi"/>
                <w:noProof/>
                <w:sz w:val="22"/>
                <w:lang w:val="es-ES" w:eastAsia="es-ES"/>
              </w:rPr>
              <w:tab/>
            </w:r>
            <w:r w:rsidR="002867B0" w:rsidRPr="004F1482">
              <w:rPr>
                <w:rStyle w:val="Hyperlink"/>
                <w:noProof/>
                <w:lang w:val="es-ES"/>
              </w:rPr>
              <w:t>Pruebas de aceptación</w:t>
            </w:r>
            <w:r w:rsidR="002867B0">
              <w:rPr>
                <w:noProof/>
                <w:webHidden/>
              </w:rPr>
              <w:tab/>
            </w:r>
            <w:r w:rsidR="002867B0">
              <w:rPr>
                <w:noProof/>
                <w:webHidden/>
              </w:rPr>
              <w:fldChar w:fldCharType="begin"/>
            </w:r>
            <w:r w:rsidR="002867B0">
              <w:rPr>
                <w:noProof/>
                <w:webHidden/>
              </w:rPr>
              <w:instrText xml:space="preserve"> PAGEREF _Toc131106237 \h </w:instrText>
            </w:r>
            <w:r w:rsidR="002867B0">
              <w:rPr>
                <w:noProof/>
                <w:webHidden/>
              </w:rPr>
            </w:r>
            <w:r w:rsidR="002867B0">
              <w:rPr>
                <w:noProof/>
                <w:webHidden/>
              </w:rPr>
              <w:fldChar w:fldCharType="separate"/>
            </w:r>
            <w:r w:rsidR="002867B0">
              <w:rPr>
                <w:noProof/>
                <w:webHidden/>
              </w:rPr>
              <w:t>20</w:t>
            </w:r>
            <w:r w:rsidR="002867B0">
              <w:rPr>
                <w:noProof/>
                <w:webHidden/>
              </w:rPr>
              <w:fldChar w:fldCharType="end"/>
            </w:r>
          </w:hyperlink>
        </w:p>
        <w:p w14:paraId="5195ECC9" w14:textId="67317B8F" w:rsidR="002867B0" w:rsidRDefault="00000000">
          <w:pPr>
            <w:pStyle w:val="TOC2"/>
            <w:tabs>
              <w:tab w:val="right" w:leader="dot" w:pos="8494"/>
            </w:tabs>
            <w:rPr>
              <w:rFonts w:asciiTheme="minorHAnsi" w:eastAsiaTheme="minorEastAsia" w:hAnsiTheme="minorHAnsi" w:cstheme="minorBidi"/>
              <w:noProof/>
              <w:sz w:val="22"/>
              <w:lang w:val="es-ES" w:eastAsia="es-ES"/>
            </w:rPr>
          </w:pPr>
          <w:hyperlink w:anchor="_Toc131106238" w:history="1">
            <w:r w:rsidR="002867B0" w:rsidRPr="004F1482">
              <w:rPr>
                <w:rStyle w:val="Hyperlink"/>
                <w:noProof/>
                <w:lang w:val="es-ES"/>
              </w:rPr>
              <w:t>3.3 Resultados de las pruebas</w:t>
            </w:r>
            <w:r w:rsidR="002867B0">
              <w:rPr>
                <w:noProof/>
                <w:webHidden/>
              </w:rPr>
              <w:tab/>
            </w:r>
            <w:r w:rsidR="002867B0">
              <w:rPr>
                <w:noProof/>
                <w:webHidden/>
              </w:rPr>
              <w:fldChar w:fldCharType="begin"/>
            </w:r>
            <w:r w:rsidR="002867B0">
              <w:rPr>
                <w:noProof/>
                <w:webHidden/>
              </w:rPr>
              <w:instrText xml:space="preserve"> PAGEREF _Toc131106238 \h </w:instrText>
            </w:r>
            <w:r w:rsidR="002867B0">
              <w:rPr>
                <w:noProof/>
                <w:webHidden/>
              </w:rPr>
            </w:r>
            <w:r w:rsidR="002867B0">
              <w:rPr>
                <w:noProof/>
                <w:webHidden/>
              </w:rPr>
              <w:fldChar w:fldCharType="separate"/>
            </w:r>
            <w:r w:rsidR="002867B0">
              <w:rPr>
                <w:noProof/>
                <w:webHidden/>
              </w:rPr>
              <w:t>20</w:t>
            </w:r>
            <w:r w:rsidR="002867B0">
              <w:rPr>
                <w:noProof/>
                <w:webHidden/>
              </w:rPr>
              <w:fldChar w:fldCharType="end"/>
            </w:r>
          </w:hyperlink>
        </w:p>
        <w:p w14:paraId="7FA9B5D4" w14:textId="1C44098E" w:rsidR="002867B0" w:rsidRDefault="00000000">
          <w:pPr>
            <w:pStyle w:val="TOC2"/>
            <w:tabs>
              <w:tab w:val="right" w:leader="dot" w:pos="8494"/>
            </w:tabs>
            <w:rPr>
              <w:rFonts w:asciiTheme="minorHAnsi" w:eastAsiaTheme="minorEastAsia" w:hAnsiTheme="minorHAnsi" w:cstheme="minorBidi"/>
              <w:noProof/>
              <w:sz w:val="22"/>
              <w:lang w:val="es-ES" w:eastAsia="es-ES"/>
            </w:rPr>
          </w:pPr>
          <w:hyperlink w:anchor="_Toc131106239" w:history="1">
            <w:r w:rsidR="002867B0" w:rsidRPr="004F1482">
              <w:rPr>
                <w:rStyle w:val="Hyperlink"/>
                <w:noProof/>
                <w:lang w:val="es-ES"/>
              </w:rPr>
              <w:t>3.4 Conclusiones</w:t>
            </w:r>
            <w:r w:rsidR="002867B0">
              <w:rPr>
                <w:noProof/>
                <w:webHidden/>
              </w:rPr>
              <w:tab/>
            </w:r>
            <w:r w:rsidR="002867B0">
              <w:rPr>
                <w:noProof/>
                <w:webHidden/>
              </w:rPr>
              <w:fldChar w:fldCharType="begin"/>
            </w:r>
            <w:r w:rsidR="002867B0">
              <w:rPr>
                <w:noProof/>
                <w:webHidden/>
              </w:rPr>
              <w:instrText xml:space="preserve"> PAGEREF _Toc131106239 \h </w:instrText>
            </w:r>
            <w:r w:rsidR="002867B0">
              <w:rPr>
                <w:noProof/>
                <w:webHidden/>
              </w:rPr>
            </w:r>
            <w:r w:rsidR="002867B0">
              <w:rPr>
                <w:noProof/>
                <w:webHidden/>
              </w:rPr>
              <w:fldChar w:fldCharType="separate"/>
            </w:r>
            <w:r w:rsidR="002867B0">
              <w:rPr>
                <w:noProof/>
                <w:webHidden/>
              </w:rPr>
              <w:t>20</w:t>
            </w:r>
            <w:r w:rsidR="002867B0">
              <w:rPr>
                <w:noProof/>
                <w:webHidden/>
              </w:rPr>
              <w:fldChar w:fldCharType="end"/>
            </w:r>
          </w:hyperlink>
        </w:p>
        <w:p w14:paraId="2CB18BEA" w14:textId="178AD238" w:rsidR="002867B0" w:rsidRDefault="00000000">
          <w:pPr>
            <w:pStyle w:val="TOC1"/>
            <w:rPr>
              <w:rFonts w:asciiTheme="minorHAnsi" w:eastAsiaTheme="minorEastAsia" w:hAnsiTheme="minorHAnsi" w:cstheme="minorBidi"/>
              <w:noProof/>
              <w:sz w:val="22"/>
              <w:lang w:val="es-ES" w:eastAsia="es-ES"/>
            </w:rPr>
          </w:pPr>
          <w:hyperlink w:anchor="_Toc131106240" w:history="1">
            <w:r w:rsidR="002867B0" w:rsidRPr="004F1482">
              <w:rPr>
                <w:rStyle w:val="Hyperlink"/>
                <w:noProof/>
                <w:lang w:val="es-ES"/>
              </w:rPr>
              <w:t>Conclusiones</w:t>
            </w:r>
            <w:r w:rsidR="002867B0">
              <w:rPr>
                <w:noProof/>
                <w:webHidden/>
              </w:rPr>
              <w:tab/>
            </w:r>
            <w:r w:rsidR="002867B0">
              <w:rPr>
                <w:noProof/>
                <w:webHidden/>
              </w:rPr>
              <w:fldChar w:fldCharType="begin"/>
            </w:r>
            <w:r w:rsidR="002867B0">
              <w:rPr>
                <w:noProof/>
                <w:webHidden/>
              </w:rPr>
              <w:instrText xml:space="preserve"> PAGEREF _Toc131106240 \h </w:instrText>
            </w:r>
            <w:r w:rsidR="002867B0">
              <w:rPr>
                <w:noProof/>
                <w:webHidden/>
              </w:rPr>
            </w:r>
            <w:r w:rsidR="002867B0">
              <w:rPr>
                <w:noProof/>
                <w:webHidden/>
              </w:rPr>
              <w:fldChar w:fldCharType="separate"/>
            </w:r>
            <w:r w:rsidR="002867B0">
              <w:rPr>
                <w:noProof/>
                <w:webHidden/>
              </w:rPr>
              <w:t>21</w:t>
            </w:r>
            <w:r w:rsidR="002867B0">
              <w:rPr>
                <w:noProof/>
                <w:webHidden/>
              </w:rPr>
              <w:fldChar w:fldCharType="end"/>
            </w:r>
          </w:hyperlink>
        </w:p>
        <w:p w14:paraId="32515A43" w14:textId="69468B11" w:rsidR="002867B0" w:rsidRDefault="00000000">
          <w:pPr>
            <w:pStyle w:val="TOC1"/>
            <w:rPr>
              <w:rFonts w:asciiTheme="minorHAnsi" w:eastAsiaTheme="minorEastAsia" w:hAnsiTheme="minorHAnsi" w:cstheme="minorBidi"/>
              <w:noProof/>
              <w:sz w:val="22"/>
              <w:lang w:val="es-ES" w:eastAsia="es-ES"/>
            </w:rPr>
          </w:pPr>
          <w:hyperlink w:anchor="_Toc131106241" w:history="1">
            <w:r w:rsidR="002867B0" w:rsidRPr="004F1482">
              <w:rPr>
                <w:rStyle w:val="Hyperlink"/>
                <w:noProof/>
                <w:lang w:val="es-ES"/>
              </w:rPr>
              <w:t>Recomendaciones</w:t>
            </w:r>
            <w:r w:rsidR="002867B0">
              <w:rPr>
                <w:noProof/>
                <w:webHidden/>
              </w:rPr>
              <w:tab/>
            </w:r>
            <w:r w:rsidR="002867B0">
              <w:rPr>
                <w:noProof/>
                <w:webHidden/>
              </w:rPr>
              <w:fldChar w:fldCharType="begin"/>
            </w:r>
            <w:r w:rsidR="002867B0">
              <w:rPr>
                <w:noProof/>
                <w:webHidden/>
              </w:rPr>
              <w:instrText xml:space="preserve"> PAGEREF _Toc131106241 \h </w:instrText>
            </w:r>
            <w:r w:rsidR="002867B0">
              <w:rPr>
                <w:noProof/>
                <w:webHidden/>
              </w:rPr>
            </w:r>
            <w:r w:rsidR="002867B0">
              <w:rPr>
                <w:noProof/>
                <w:webHidden/>
              </w:rPr>
              <w:fldChar w:fldCharType="separate"/>
            </w:r>
            <w:r w:rsidR="002867B0">
              <w:rPr>
                <w:noProof/>
                <w:webHidden/>
              </w:rPr>
              <w:t>22</w:t>
            </w:r>
            <w:r w:rsidR="002867B0">
              <w:rPr>
                <w:noProof/>
                <w:webHidden/>
              </w:rPr>
              <w:fldChar w:fldCharType="end"/>
            </w:r>
          </w:hyperlink>
        </w:p>
        <w:p w14:paraId="76009667" w14:textId="4A4C9B75" w:rsidR="002867B0" w:rsidRDefault="00000000">
          <w:pPr>
            <w:pStyle w:val="TOC1"/>
            <w:rPr>
              <w:rFonts w:asciiTheme="minorHAnsi" w:eastAsiaTheme="minorEastAsia" w:hAnsiTheme="minorHAnsi" w:cstheme="minorBidi"/>
              <w:noProof/>
              <w:sz w:val="22"/>
              <w:lang w:val="es-ES" w:eastAsia="es-ES"/>
            </w:rPr>
          </w:pPr>
          <w:hyperlink w:anchor="_Toc131106242" w:history="1">
            <w:r w:rsidR="002867B0" w:rsidRPr="004F1482">
              <w:rPr>
                <w:rStyle w:val="Hyperlink"/>
                <w:noProof/>
                <w:lang w:val="es-ES"/>
              </w:rPr>
              <w:t>Bibliografía</w:t>
            </w:r>
            <w:r w:rsidR="002867B0">
              <w:rPr>
                <w:noProof/>
                <w:webHidden/>
              </w:rPr>
              <w:tab/>
            </w:r>
            <w:r w:rsidR="002867B0">
              <w:rPr>
                <w:noProof/>
                <w:webHidden/>
              </w:rPr>
              <w:fldChar w:fldCharType="begin"/>
            </w:r>
            <w:r w:rsidR="002867B0">
              <w:rPr>
                <w:noProof/>
                <w:webHidden/>
              </w:rPr>
              <w:instrText xml:space="preserve"> PAGEREF _Toc131106242 \h </w:instrText>
            </w:r>
            <w:r w:rsidR="002867B0">
              <w:rPr>
                <w:noProof/>
                <w:webHidden/>
              </w:rPr>
            </w:r>
            <w:r w:rsidR="002867B0">
              <w:rPr>
                <w:noProof/>
                <w:webHidden/>
              </w:rPr>
              <w:fldChar w:fldCharType="separate"/>
            </w:r>
            <w:r w:rsidR="002867B0">
              <w:rPr>
                <w:noProof/>
                <w:webHidden/>
              </w:rPr>
              <w:t>23</w:t>
            </w:r>
            <w:r w:rsidR="002867B0">
              <w:rPr>
                <w:noProof/>
                <w:webHidden/>
              </w:rPr>
              <w:fldChar w:fldCharType="end"/>
            </w:r>
          </w:hyperlink>
        </w:p>
        <w:p w14:paraId="124131DE" w14:textId="0F96D400" w:rsidR="00DE1B4C" w:rsidRDefault="00DE1B4C">
          <w:r>
            <w:fldChar w:fldCharType="end"/>
          </w:r>
        </w:p>
      </w:sdtContent>
    </w:sdt>
    <w:bookmarkEnd w:id="1" w:displacedByCustomXml="prev"/>
    <w:p w14:paraId="783A480E" w14:textId="5B777E8F" w:rsidR="005523AD" w:rsidRDefault="005523AD">
      <w:pPr>
        <w:spacing w:after="160" w:line="259" w:lineRule="auto"/>
        <w:jc w:val="left"/>
      </w:pPr>
      <w:r>
        <w:br w:type="page"/>
      </w:r>
    </w:p>
    <w:p w14:paraId="3ACE7C03" w14:textId="77777777" w:rsidR="00E534FC" w:rsidRPr="00E534FC" w:rsidRDefault="00E534FC" w:rsidP="00E534FC">
      <w:pPr>
        <w:pStyle w:val="Heading1"/>
        <w:rPr>
          <w:lang w:val="es-ES"/>
        </w:rPr>
      </w:pPr>
      <w:bookmarkStart w:id="2" w:name="_Toc131106199"/>
      <w:r w:rsidRPr="00E534FC">
        <w:rPr>
          <w:lang w:val="es-ES"/>
        </w:rPr>
        <w:lastRenderedPageBreak/>
        <w:t>Capítulo 1 Fundamentación Teórica</w:t>
      </w:r>
      <w:bookmarkEnd w:id="2"/>
    </w:p>
    <w:p w14:paraId="1E786166" w14:textId="77777777" w:rsidR="00E534FC" w:rsidRPr="00E534FC" w:rsidRDefault="00E534FC" w:rsidP="00E534FC">
      <w:pPr>
        <w:spacing w:after="160" w:line="259" w:lineRule="auto"/>
        <w:jc w:val="left"/>
        <w:rPr>
          <w:b/>
          <w:bCs/>
          <w:lang w:val="es-ES"/>
        </w:rPr>
      </w:pPr>
    </w:p>
    <w:p w14:paraId="48A0D363" w14:textId="378AA8A3" w:rsidR="00E534FC" w:rsidRDefault="00E534FC">
      <w:pPr>
        <w:pStyle w:val="Heading2"/>
        <w:numPr>
          <w:ilvl w:val="1"/>
          <w:numId w:val="3"/>
        </w:numPr>
        <w:rPr>
          <w:lang w:val="es-ES"/>
        </w:rPr>
      </w:pPr>
      <w:bookmarkStart w:id="3" w:name="_Toc131106200"/>
      <w:r w:rsidRPr="00E534FC">
        <w:rPr>
          <w:lang w:val="es-ES"/>
        </w:rPr>
        <w:t>Introducción</w:t>
      </w:r>
      <w:bookmarkEnd w:id="3"/>
    </w:p>
    <w:p w14:paraId="52853832" w14:textId="77777777" w:rsidR="00E534FC" w:rsidRPr="00B823EC" w:rsidRDefault="00E534FC" w:rsidP="00E534FC">
      <w:pPr>
        <w:spacing w:after="160" w:line="259" w:lineRule="auto"/>
        <w:rPr>
          <w:lang w:val="es-ES"/>
        </w:rPr>
      </w:pPr>
      <w:r w:rsidRPr="00B823EC">
        <w:rPr>
          <w:lang w:val="es-ES"/>
        </w:rPr>
        <w:t>La primera fase de automatización se desarrolló a partir de los años 60 en la LC, con un sistema cerrado, de carácter local y sin conexión exterior. En los años 70, surge la necesidad del tratamiento automatizado de los datos al trabajar con cierto volumen de información, los SIGB se orientan por tanto a resolver problemas de gestión que reemplacen procesos manuales de una forma más económica, segura y rápida.</w:t>
      </w:r>
    </w:p>
    <w:p w14:paraId="61991F39" w14:textId="37D01C2A" w:rsidR="00CC310C" w:rsidRDefault="00E534FC" w:rsidP="00E534FC">
      <w:pPr>
        <w:spacing w:after="160" w:line="259" w:lineRule="auto"/>
        <w:rPr>
          <w:lang w:val="es-ES"/>
        </w:rPr>
      </w:pPr>
      <w:r w:rsidRPr="00BB6F7E">
        <w:rPr>
          <w:lang w:val="es-ES"/>
        </w:rPr>
        <w:t xml:space="preserve">Un </w:t>
      </w:r>
      <w:r>
        <w:rPr>
          <w:lang w:val="es-ES"/>
        </w:rPr>
        <w:t>Sistema</w:t>
      </w:r>
      <w:r w:rsidRPr="00BB6F7E">
        <w:rPr>
          <w:lang w:val="es-ES"/>
        </w:rPr>
        <w:t xml:space="preserve"> </w:t>
      </w:r>
      <w:r>
        <w:rPr>
          <w:lang w:val="es-ES"/>
        </w:rPr>
        <w:t>Integrado</w:t>
      </w:r>
      <w:r w:rsidRPr="00BB6F7E">
        <w:rPr>
          <w:lang w:val="es-ES"/>
        </w:rPr>
        <w:t xml:space="preserve"> de Gestión de Biblioteca</w:t>
      </w:r>
      <w:r>
        <w:rPr>
          <w:lang w:val="es-ES"/>
        </w:rPr>
        <w:t>ria</w:t>
      </w:r>
      <w:r w:rsidRPr="00BB6F7E">
        <w:rPr>
          <w:lang w:val="es-ES"/>
        </w:rPr>
        <w:t xml:space="preserve"> (SIGB), es una herramienta de software que permite automatizar las operaciones bibliotecarias más comunes</w:t>
      </w:r>
      <w:r>
        <w:rPr>
          <w:lang w:val="es-ES"/>
        </w:rPr>
        <w:t xml:space="preserve">. </w:t>
      </w:r>
      <w:r w:rsidRPr="00BB6F7E">
        <w:rPr>
          <w:lang w:val="es-ES"/>
        </w:rPr>
        <w:t>Estos productos de software tienen por objetivo la optimización de la labor del Bibliotecario, facilitando la ejecución de tareas tales como</w:t>
      </w:r>
      <w:r w:rsidR="00CC310C">
        <w:rPr>
          <w:lang w:val="es-ES"/>
        </w:rPr>
        <w:t xml:space="preserve"> </w:t>
      </w:r>
      <w:r w:rsidR="00CC310C" w:rsidRPr="00CC310C">
        <w:rPr>
          <w:lang w:val="es-ES"/>
        </w:rPr>
        <w:t>[Gómez Vega, 2015]</w:t>
      </w:r>
      <w:r w:rsidRPr="00BB6F7E">
        <w:rPr>
          <w:lang w:val="es-ES"/>
        </w:rPr>
        <w:t xml:space="preserve">: </w:t>
      </w:r>
    </w:p>
    <w:p w14:paraId="6CF2767F" w14:textId="30040E14" w:rsidR="00CC310C" w:rsidRPr="00CC310C" w:rsidRDefault="00CC310C">
      <w:pPr>
        <w:pStyle w:val="ListParagraph"/>
        <w:numPr>
          <w:ilvl w:val="0"/>
          <w:numId w:val="8"/>
        </w:numPr>
        <w:spacing w:after="160" w:line="259" w:lineRule="auto"/>
        <w:ind w:left="567" w:hanging="425"/>
        <w:rPr>
          <w:lang w:val="es-ES"/>
        </w:rPr>
      </w:pPr>
      <w:r>
        <w:rPr>
          <w:lang w:val="es-ES"/>
        </w:rPr>
        <w:t>B</w:t>
      </w:r>
      <w:r w:rsidR="00E534FC" w:rsidRPr="00CC310C">
        <w:rPr>
          <w:lang w:val="es-ES"/>
        </w:rPr>
        <w:t>úsqueda de usuarios o bibliografías</w:t>
      </w:r>
      <w:r>
        <w:rPr>
          <w:lang w:val="es-ES"/>
        </w:rPr>
        <w:t>.</w:t>
      </w:r>
    </w:p>
    <w:p w14:paraId="47676308" w14:textId="23AFF2D8" w:rsidR="00CC310C" w:rsidRPr="00CC310C" w:rsidRDefault="00CC310C">
      <w:pPr>
        <w:pStyle w:val="ListParagraph"/>
        <w:numPr>
          <w:ilvl w:val="0"/>
          <w:numId w:val="8"/>
        </w:numPr>
        <w:spacing w:after="160" w:line="259" w:lineRule="auto"/>
        <w:ind w:left="567" w:hanging="425"/>
        <w:rPr>
          <w:lang w:val="es-ES"/>
        </w:rPr>
      </w:pPr>
      <w:r>
        <w:rPr>
          <w:lang w:val="es-ES"/>
        </w:rPr>
        <w:t>C</w:t>
      </w:r>
      <w:r w:rsidR="00E534FC" w:rsidRPr="00CC310C">
        <w:rPr>
          <w:lang w:val="es-ES"/>
        </w:rPr>
        <w:t>atalogación de cualquier tipo de material bibliográfico (obras, publicaciones seriadas, artículos)</w:t>
      </w:r>
      <w:r>
        <w:rPr>
          <w:lang w:val="es-ES"/>
        </w:rPr>
        <w:t>.</w:t>
      </w:r>
    </w:p>
    <w:p w14:paraId="46C562C2" w14:textId="402D44AA" w:rsidR="00CC310C" w:rsidRPr="00CC310C" w:rsidRDefault="00CC310C">
      <w:pPr>
        <w:pStyle w:val="ListParagraph"/>
        <w:numPr>
          <w:ilvl w:val="0"/>
          <w:numId w:val="8"/>
        </w:numPr>
        <w:spacing w:after="160" w:line="259" w:lineRule="auto"/>
        <w:ind w:left="567" w:hanging="425"/>
        <w:rPr>
          <w:lang w:val="es-ES"/>
        </w:rPr>
      </w:pPr>
      <w:r>
        <w:rPr>
          <w:lang w:val="es-ES"/>
        </w:rPr>
        <w:t>C</w:t>
      </w:r>
      <w:r w:rsidR="00E534FC" w:rsidRPr="00CC310C">
        <w:rPr>
          <w:lang w:val="es-ES"/>
        </w:rPr>
        <w:t>irculación (préstamos a usuarios, listas de circulación, consultas en sala)</w:t>
      </w:r>
      <w:r>
        <w:rPr>
          <w:lang w:val="es-ES"/>
        </w:rPr>
        <w:t>.</w:t>
      </w:r>
    </w:p>
    <w:p w14:paraId="184B5EA6" w14:textId="15DA85A5" w:rsidR="00CC310C" w:rsidRPr="00CC310C" w:rsidRDefault="00CC310C">
      <w:pPr>
        <w:pStyle w:val="ListParagraph"/>
        <w:numPr>
          <w:ilvl w:val="0"/>
          <w:numId w:val="8"/>
        </w:numPr>
        <w:spacing w:after="160" w:line="259" w:lineRule="auto"/>
        <w:ind w:left="567" w:hanging="425"/>
        <w:rPr>
          <w:lang w:val="es-ES"/>
        </w:rPr>
      </w:pPr>
      <w:r>
        <w:rPr>
          <w:lang w:val="es-ES"/>
        </w:rPr>
        <w:t>L</w:t>
      </w:r>
      <w:r w:rsidR="00E534FC" w:rsidRPr="00CC310C">
        <w:rPr>
          <w:lang w:val="es-ES"/>
        </w:rPr>
        <w:t>istados de informes de gestión</w:t>
      </w:r>
      <w:r>
        <w:rPr>
          <w:lang w:val="es-ES"/>
        </w:rPr>
        <w:t>.</w:t>
      </w:r>
    </w:p>
    <w:p w14:paraId="65912F97" w14:textId="49B8C69D" w:rsidR="00E534FC" w:rsidRDefault="00E534FC" w:rsidP="00E534FC">
      <w:pPr>
        <w:spacing w:after="160" w:line="259" w:lineRule="auto"/>
        <w:rPr>
          <w:lang w:val="es-ES"/>
        </w:rPr>
      </w:pPr>
      <w:r w:rsidRPr="001A5DEA">
        <w:rPr>
          <w:lang w:val="es-ES"/>
        </w:rPr>
        <w:t xml:space="preserve">Las llamadas plataformas de servicios bibliotecarios </w:t>
      </w:r>
      <w:r>
        <w:rPr>
          <w:lang w:val="es-ES"/>
        </w:rPr>
        <w:t>L</w:t>
      </w:r>
      <w:r w:rsidRPr="001A5DEA">
        <w:rPr>
          <w:lang w:val="es-ES"/>
        </w:rPr>
        <w:t xml:space="preserve">ibrary </w:t>
      </w:r>
      <w:proofErr w:type="spellStart"/>
      <w:r>
        <w:rPr>
          <w:lang w:val="es-ES"/>
        </w:rPr>
        <w:t>S</w:t>
      </w:r>
      <w:r w:rsidRPr="001A5DEA">
        <w:rPr>
          <w:lang w:val="es-ES"/>
        </w:rPr>
        <w:t>ervices</w:t>
      </w:r>
      <w:proofErr w:type="spellEnd"/>
      <w:r w:rsidRPr="001A5DEA">
        <w:rPr>
          <w:lang w:val="es-ES"/>
        </w:rPr>
        <w:t xml:space="preserve"> </w:t>
      </w:r>
      <w:proofErr w:type="spellStart"/>
      <w:r>
        <w:rPr>
          <w:lang w:val="es-ES"/>
        </w:rPr>
        <w:t>P</w:t>
      </w:r>
      <w:r w:rsidRPr="001A5DEA">
        <w:rPr>
          <w:lang w:val="es-ES"/>
        </w:rPr>
        <w:t>latforms</w:t>
      </w:r>
      <w:proofErr w:type="spellEnd"/>
      <w:r w:rsidRPr="001A5DEA">
        <w:rPr>
          <w:lang w:val="es-ES"/>
        </w:rPr>
        <w:t xml:space="preserve"> </w:t>
      </w:r>
      <w:r>
        <w:rPr>
          <w:lang w:val="es-ES"/>
        </w:rPr>
        <w:t>(</w:t>
      </w:r>
      <w:r w:rsidRPr="001A5DEA">
        <w:rPr>
          <w:lang w:val="es-ES"/>
        </w:rPr>
        <w:t>LSP</w:t>
      </w:r>
      <w:r>
        <w:rPr>
          <w:lang w:val="es-ES"/>
        </w:rPr>
        <w:t>)</w:t>
      </w:r>
      <w:r w:rsidRPr="001A5DEA">
        <w:rPr>
          <w:lang w:val="es-ES"/>
        </w:rPr>
        <w:t>, en uso desde 2011, se ofertan ya de forma rutinaria, sobre todo a las bibliotecas académicas porque necesitan sistemas que pueden manejar tanto recursos electrónicos como impresos.  Muchas bibliotecas públicas que también tienen que hacer frente a una fuer-te presión para presentar servicios modernos y dinámicos a sus comunidades, así como ofrecer acceso transparente a las colecciones de libros electrónicos, están dispuestas a actualizar o reemplazar sus softwares por otros más capaces de cumplir con las realidades y expectativas actuales</w:t>
      </w:r>
      <w:r>
        <w:rPr>
          <w:lang w:val="es-ES"/>
        </w:rPr>
        <w:t xml:space="preserve"> </w:t>
      </w:r>
      <w:r w:rsidR="00CC310C" w:rsidRPr="00CC310C">
        <w:rPr>
          <w:lang w:val="es-ES"/>
        </w:rPr>
        <w:t>[</w:t>
      </w:r>
      <w:proofErr w:type="spellStart"/>
      <w:r w:rsidR="00CC310C" w:rsidRPr="00CC310C">
        <w:rPr>
          <w:lang w:val="es-ES"/>
        </w:rPr>
        <w:t>Breading</w:t>
      </w:r>
      <w:proofErr w:type="spellEnd"/>
      <w:r w:rsidR="00CC310C" w:rsidRPr="00CC310C">
        <w:rPr>
          <w:lang w:val="es-ES"/>
        </w:rPr>
        <w:t xml:space="preserve"> Marshall, 2015].</w:t>
      </w:r>
    </w:p>
    <w:p w14:paraId="0DDBA7FF" w14:textId="624E8B69" w:rsidR="00E534FC" w:rsidRDefault="00E534FC" w:rsidP="00E534FC">
      <w:pPr>
        <w:spacing w:after="160" w:line="259" w:lineRule="auto"/>
        <w:rPr>
          <w:lang w:val="es-ES"/>
        </w:rPr>
      </w:pPr>
      <w:r w:rsidRPr="00D60675">
        <w:rPr>
          <w:lang w:val="es-ES"/>
        </w:rPr>
        <w:t>Algunas bibliotecas se arriesgan a adoptar productos que aún están en etapas tempranas de desarrollo, pero la mayor parte espera implementar productos ya probados y fiables. Algunos de los que hace 2 años se consideraban innovado-res o pioneros, ahora ya están listos para su implementación rutinaria, con el éxito asegurado</w:t>
      </w:r>
      <w:r>
        <w:rPr>
          <w:lang w:val="es-ES"/>
        </w:rPr>
        <w:t xml:space="preserve"> </w:t>
      </w:r>
      <w:r w:rsidR="00CC310C" w:rsidRPr="00CC310C">
        <w:rPr>
          <w:lang w:val="es-ES"/>
        </w:rPr>
        <w:t>[</w:t>
      </w:r>
      <w:proofErr w:type="spellStart"/>
      <w:r w:rsidR="00CC310C" w:rsidRPr="00CC310C">
        <w:rPr>
          <w:lang w:val="es-ES"/>
        </w:rPr>
        <w:t>Breading</w:t>
      </w:r>
      <w:proofErr w:type="spellEnd"/>
      <w:r w:rsidR="00CC310C" w:rsidRPr="00CC310C">
        <w:rPr>
          <w:lang w:val="es-ES"/>
        </w:rPr>
        <w:t xml:space="preserve"> Marshall, 2015]</w:t>
      </w:r>
      <w:r w:rsidRPr="00D60675">
        <w:rPr>
          <w:lang w:val="es-ES"/>
        </w:rPr>
        <w:t>.</w:t>
      </w:r>
      <w:r w:rsidRPr="001A5DEA">
        <w:rPr>
          <w:lang w:val="es-ES"/>
        </w:rPr>
        <w:t xml:space="preserve"> </w:t>
      </w:r>
    </w:p>
    <w:p w14:paraId="3EC8A9F1" w14:textId="77777777" w:rsidR="00E534FC" w:rsidRDefault="00E534FC" w:rsidP="00E534FC">
      <w:pPr>
        <w:spacing w:after="160" w:line="259" w:lineRule="auto"/>
        <w:rPr>
          <w:lang w:val="es-ES"/>
        </w:rPr>
      </w:pPr>
      <w:r w:rsidRPr="008518EE">
        <w:rPr>
          <w:lang w:val="es-ES"/>
        </w:rPr>
        <w:t xml:space="preserve">De acuerdo a lo planteado anteriormente se define como </w:t>
      </w:r>
      <w:r w:rsidRPr="008518EE">
        <w:rPr>
          <w:b/>
          <w:bCs/>
          <w:lang w:val="es-ES"/>
        </w:rPr>
        <w:t>problema de investigación</w:t>
      </w:r>
      <w:r>
        <w:rPr>
          <w:lang w:val="es-ES"/>
        </w:rPr>
        <w:t>: Obsolescencia del sistema de gestión bibliotecaria de la CUJAE (Doctus).</w:t>
      </w:r>
    </w:p>
    <w:p w14:paraId="332C6741" w14:textId="77777777" w:rsidR="00E534FC" w:rsidRDefault="00E534FC" w:rsidP="00E534FC">
      <w:pPr>
        <w:spacing w:after="160" w:line="259" w:lineRule="auto"/>
        <w:rPr>
          <w:lang w:val="es-ES"/>
        </w:rPr>
      </w:pPr>
      <w:r w:rsidRPr="008518EE">
        <w:rPr>
          <w:lang w:val="es-ES"/>
        </w:rPr>
        <w:t>Para responder la interrogante planteada se proyectan los siguientes objetivos, general y específicos.</w:t>
      </w:r>
    </w:p>
    <w:p w14:paraId="4982073F" w14:textId="77777777" w:rsidR="00E534FC" w:rsidRPr="008518EE" w:rsidRDefault="00E534FC" w:rsidP="00E534FC">
      <w:pPr>
        <w:spacing w:after="160" w:line="259" w:lineRule="auto"/>
        <w:rPr>
          <w:b/>
          <w:bCs/>
          <w:lang w:val="es-ES"/>
        </w:rPr>
      </w:pPr>
      <w:r w:rsidRPr="008518EE">
        <w:rPr>
          <w:b/>
          <w:bCs/>
          <w:lang w:val="es-ES"/>
        </w:rPr>
        <w:t>Objetivo General:</w:t>
      </w:r>
    </w:p>
    <w:p w14:paraId="1C5CE58A" w14:textId="77777777" w:rsidR="00E534FC" w:rsidRDefault="00E534FC" w:rsidP="00E534FC">
      <w:pPr>
        <w:spacing w:after="160" w:line="259" w:lineRule="auto"/>
        <w:rPr>
          <w:lang w:val="es-ES"/>
        </w:rPr>
      </w:pPr>
      <w:r>
        <w:rPr>
          <w:lang w:val="es-ES"/>
        </w:rPr>
        <w:t>Desarrollar un sistema integrado de gestión bibliotecaria que permita la automatización de los procesos que se realizan diariamente en una biblioteca.</w:t>
      </w:r>
    </w:p>
    <w:p w14:paraId="32DE96F5" w14:textId="77777777" w:rsidR="00E534FC" w:rsidRDefault="00E534FC" w:rsidP="00E534FC">
      <w:pPr>
        <w:spacing w:after="160" w:line="259" w:lineRule="auto"/>
        <w:rPr>
          <w:lang w:val="es-ES"/>
        </w:rPr>
      </w:pPr>
    </w:p>
    <w:p w14:paraId="1CEE2469" w14:textId="77777777" w:rsidR="00E534FC" w:rsidRPr="008518EE" w:rsidRDefault="00E534FC" w:rsidP="00E534FC">
      <w:pPr>
        <w:spacing w:after="160" w:line="259" w:lineRule="auto"/>
        <w:rPr>
          <w:b/>
          <w:bCs/>
          <w:lang w:val="es-ES"/>
        </w:rPr>
      </w:pPr>
      <w:r w:rsidRPr="008518EE">
        <w:rPr>
          <w:b/>
          <w:bCs/>
          <w:lang w:val="es-ES"/>
        </w:rPr>
        <w:t>Objetivos Específicos:</w:t>
      </w:r>
    </w:p>
    <w:p w14:paraId="76F78F75" w14:textId="77777777" w:rsidR="00E534FC" w:rsidRDefault="00E534FC">
      <w:pPr>
        <w:pStyle w:val="ListParagraph"/>
        <w:numPr>
          <w:ilvl w:val="0"/>
          <w:numId w:val="6"/>
        </w:numPr>
        <w:spacing w:after="160"/>
        <w:ind w:left="567" w:hanging="425"/>
        <w:rPr>
          <w:lang w:val="es-ES"/>
        </w:rPr>
      </w:pPr>
      <w:r>
        <w:rPr>
          <w:lang w:val="es-ES"/>
        </w:rPr>
        <w:t>Desarrollar</w:t>
      </w:r>
      <w:r w:rsidRPr="008518EE">
        <w:rPr>
          <w:lang w:val="es-ES"/>
        </w:rPr>
        <w:t xml:space="preserve"> un sistema para la gestión de procesos de la biblioteca de la CUJAE brindando una interfaz de acceso que permita interactuar intuitivamente a los usuarios.</w:t>
      </w:r>
    </w:p>
    <w:p w14:paraId="12477F02" w14:textId="77777777" w:rsidR="00E534FC" w:rsidRDefault="00E534FC">
      <w:pPr>
        <w:pStyle w:val="ListParagraph"/>
        <w:numPr>
          <w:ilvl w:val="0"/>
          <w:numId w:val="6"/>
        </w:numPr>
        <w:spacing w:after="160"/>
        <w:ind w:left="567" w:hanging="425"/>
        <w:rPr>
          <w:lang w:val="es-ES"/>
        </w:rPr>
      </w:pPr>
      <w:r w:rsidRPr="008518EE">
        <w:rPr>
          <w:lang w:val="es-ES"/>
        </w:rPr>
        <w:t>Implementar el sistema diseñado utilizando estándares y tecnologías actuales.</w:t>
      </w:r>
    </w:p>
    <w:p w14:paraId="5BE01ACF" w14:textId="77777777" w:rsidR="00E534FC" w:rsidRPr="0031160C" w:rsidRDefault="00E534FC">
      <w:pPr>
        <w:pStyle w:val="ListParagraph"/>
        <w:numPr>
          <w:ilvl w:val="0"/>
          <w:numId w:val="6"/>
        </w:numPr>
        <w:spacing w:after="160"/>
        <w:ind w:left="567" w:hanging="425"/>
        <w:rPr>
          <w:lang w:val="es-ES"/>
        </w:rPr>
      </w:pPr>
      <w:r w:rsidRPr="0031160C">
        <w:rPr>
          <w:lang w:val="es-ES"/>
        </w:rPr>
        <w:t>Desarrollar un sistema que permita la generación de informes y estadísticas, incluyendo el uso de la biblioteca, la cantidad y tipo de materiales prestados, entre otros datos relevantes.</w:t>
      </w:r>
    </w:p>
    <w:p w14:paraId="3F71620C" w14:textId="77777777" w:rsidR="00E534FC" w:rsidRPr="0031160C" w:rsidRDefault="00E534FC">
      <w:pPr>
        <w:pStyle w:val="ListParagraph"/>
        <w:numPr>
          <w:ilvl w:val="0"/>
          <w:numId w:val="6"/>
        </w:numPr>
        <w:spacing w:after="160"/>
        <w:ind w:left="567" w:hanging="425"/>
        <w:rPr>
          <w:lang w:val="es-ES"/>
        </w:rPr>
      </w:pPr>
      <w:r w:rsidRPr="0031160C">
        <w:rPr>
          <w:lang w:val="es-ES"/>
        </w:rPr>
        <w:t>Desarrollar un sistema que permita la gestión de reservas de materiales bibliográficos, incluyendo su registro, seguimiento y notificación a los usuarios.</w:t>
      </w:r>
    </w:p>
    <w:p w14:paraId="60C7DF37" w14:textId="302A6C0E" w:rsidR="00485C70" w:rsidRPr="002D49BE" w:rsidRDefault="00E534FC" w:rsidP="002D49BE">
      <w:pPr>
        <w:pStyle w:val="ListParagraph"/>
        <w:numPr>
          <w:ilvl w:val="0"/>
          <w:numId w:val="6"/>
        </w:numPr>
        <w:spacing w:after="160"/>
        <w:ind w:left="567" w:hanging="425"/>
        <w:rPr>
          <w:lang w:val="es-ES"/>
        </w:rPr>
      </w:pPr>
      <w:r w:rsidRPr="00E534FC">
        <w:rPr>
          <w:lang w:val="es-ES"/>
        </w:rPr>
        <w:t>Documentar todo lo referente al desarrollo del sistema para próximos desarrollos o actualizaciones.</w:t>
      </w:r>
    </w:p>
    <w:p w14:paraId="5CDA4F29" w14:textId="31E12BC5" w:rsidR="00E534FC" w:rsidRDefault="00E534FC">
      <w:pPr>
        <w:pStyle w:val="Heading2"/>
        <w:numPr>
          <w:ilvl w:val="1"/>
          <w:numId w:val="3"/>
        </w:numPr>
        <w:rPr>
          <w:lang w:val="es-ES"/>
        </w:rPr>
      </w:pPr>
      <w:bookmarkStart w:id="4" w:name="_Toc131106201"/>
      <w:r w:rsidRPr="00E534FC">
        <w:rPr>
          <w:lang w:val="es-ES"/>
        </w:rPr>
        <w:t>Gestión bibliotecaria</w:t>
      </w:r>
      <w:bookmarkEnd w:id="4"/>
    </w:p>
    <w:p w14:paraId="3E1BBBB3" w14:textId="2F3057D7" w:rsidR="00E534FC" w:rsidRDefault="00A61119" w:rsidP="00E534FC">
      <w:pPr>
        <w:rPr>
          <w:lang w:val="es-ES"/>
        </w:rPr>
      </w:pPr>
      <w:r>
        <w:rPr>
          <w:lang w:val="es-ES"/>
        </w:rPr>
        <w:t>La gestión bibliotecaria es un conjunto de funciones, tareas y técnicas integradas, lo que permite que una biblioteca gane en eficiencia y efectividad en sus procesos, especialmente en la promoción, diseminación de la información y satisfacción del usuario.</w:t>
      </w:r>
    </w:p>
    <w:p w14:paraId="290AD408" w14:textId="6DA7DCDD" w:rsidR="00C97788" w:rsidRDefault="00C97788">
      <w:pPr>
        <w:pStyle w:val="Heading2"/>
        <w:numPr>
          <w:ilvl w:val="1"/>
          <w:numId w:val="3"/>
        </w:numPr>
        <w:rPr>
          <w:lang w:val="es-ES"/>
        </w:rPr>
      </w:pPr>
      <w:bookmarkStart w:id="5" w:name="_Toc131106202"/>
      <w:r w:rsidRPr="00C97788">
        <w:rPr>
          <w:lang w:val="es-ES"/>
        </w:rPr>
        <w:t>Automatización bibliotecaria</w:t>
      </w:r>
      <w:bookmarkEnd w:id="5"/>
    </w:p>
    <w:p w14:paraId="5EEF63C3" w14:textId="4111D599" w:rsidR="00C97788" w:rsidRDefault="00C97788" w:rsidP="00C97788">
      <w:pPr>
        <w:pStyle w:val="NormalWeb"/>
        <w:shd w:val="clear" w:color="auto" w:fill="FFFFFF" w:themeFill="background1"/>
        <w:spacing w:before="0" w:beforeAutospacing="0" w:after="300" w:afterAutospacing="0" w:line="360" w:lineRule="auto"/>
        <w:jc w:val="both"/>
        <w:rPr>
          <w:rFonts w:ascii="Arial" w:eastAsia="SimSun" w:hAnsi="Arial"/>
          <w:szCs w:val="22"/>
          <w:lang w:eastAsia="zh-CN"/>
        </w:rPr>
      </w:pPr>
      <w:r w:rsidRPr="00C97788">
        <w:rPr>
          <w:rFonts w:ascii="Arial" w:eastAsia="SimSun" w:hAnsi="Arial"/>
          <w:szCs w:val="22"/>
          <w:lang w:eastAsia="zh-CN"/>
        </w:rPr>
        <w:t>La automatización de bibliotecas se puede definir como la aplicación de máquinas de procesamiento de datos automáticas y semiautomáticas (computadoras) para realizar actividades tradicionales de biblioteca, como adquisición, circulación, catalogación y control de referencia y de publicaciones periódicas. Hoy en día, "Automatización de Bibliotecas" es el término más utilizado para describir la mecanización de las actividades de biblioteca mediante el uso de la computadora. [</w:t>
      </w:r>
      <w:proofErr w:type="spellStart"/>
      <w:r w:rsidRPr="00C97788">
        <w:rPr>
          <w:rFonts w:ascii="Arial" w:eastAsia="SimSun" w:hAnsi="Arial"/>
          <w:szCs w:val="22"/>
          <w:lang w:eastAsia="zh-CN"/>
        </w:rPr>
        <w:t>Uddin</w:t>
      </w:r>
      <w:proofErr w:type="spellEnd"/>
      <w:r w:rsidRPr="00C97788">
        <w:rPr>
          <w:rFonts w:ascii="Arial" w:eastAsia="SimSun" w:hAnsi="Arial"/>
          <w:szCs w:val="22"/>
          <w:lang w:eastAsia="zh-CN"/>
        </w:rPr>
        <w:t>, 2009].</w:t>
      </w:r>
    </w:p>
    <w:p w14:paraId="643C1BE8" w14:textId="7DE8B124" w:rsidR="00CA48ED" w:rsidRPr="00C97788" w:rsidRDefault="00CA48ED" w:rsidP="00C97788">
      <w:pPr>
        <w:pStyle w:val="NormalWeb"/>
        <w:shd w:val="clear" w:color="auto" w:fill="FFFFFF" w:themeFill="background1"/>
        <w:spacing w:before="0" w:beforeAutospacing="0" w:after="300" w:afterAutospacing="0" w:line="360" w:lineRule="auto"/>
        <w:jc w:val="both"/>
        <w:rPr>
          <w:rFonts w:ascii="Arial" w:eastAsia="SimSun" w:hAnsi="Arial"/>
          <w:szCs w:val="22"/>
          <w:lang w:eastAsia="zh-CN"/>
        </w:rPr>
      </w:pPr>
      <w:r w:rsidRPr="00CA48ED">
        <w:rPr>
          <w:rFonts w:ascii="Arial" w:eastAsia="SimSun" w:hAnsi="Arial"/>
          <w:szCs w:val="22"/>
          <w:lang w:eastAsia="zh-CN"/>
        </w:rPr>
        <w:t xml:space="preserve">La automatización de bibliotecas es el término general que se utiliza cuando se utilizan tecnologías de información y comunicación (TIC) para reemplazar sistemas manuales en la biblioteca. La aplicación de las TIC puede ser para una sola función, como la creación de un catálogo o índice electrónico, o para todos </w:t>
      </w:r>
      <w:r w:rsidRPr="00CA48ED">
        <w:rPr>
          <w:rFonts w:ascii="Arial" w:eastAsia="SimSun" w:hAnsi="Arial"/>
          <w:szCs w:val="22"/>
          <w:lang w:eastAsia="zh-CN"/>
        </w:rPr>
        <w:lastRenderedPageBreak/>
        <w:t>los subsistemas de la biblioteca. El sistema puede o no estar integrado y puede o no aplicarse en una red de área local. Las funciones que pueden automatizarse son cualquiera o todas las siguientes: circulación, catalogación, adquisición, gestión de publicaciones seriadas y referencia</w:t>
      </w:r>
      <w:r>
        <w:rPr>
          <w:rFonts w:ascii="Arial" w:eastAsia="SimSun" w:hAnsi="Arial"/>
          <w:szCs w:val="22"/>
          <w:lang w:eastAsia="zh-CN"/>
        </w:rPr>
        <w:t xml:space="preserve"> </w:t>
      </w:r>
      <w:r w:rsidRPr="00CA48ED">
        <w:rPr>
          <w:rFonts w:ascii="Arial" w:eastAsia="SimSun" w:hAnsi="Arial"/>
          <w:szCs w:val="22"/>
          <w:lang w:eastAsia="zh-CN"/>
        </w:rPr>
        <w:t>[</w:t>
      </w:r>
      <w:r>
        <w:rPr>
          <w:rFonts w:ascii="Arial" w:eastAsia="SimSun" w:hAnsi="Arial"/>
          <w:szCs w:val="22"/>
          <w:lang w:eastAsia="zh-CN"/>
        </w:rPr>
        <w:t>David, 2001</w:t>
      </w:r>
      <w:r w:rsidRPr="00CA48ED">
        <w:rPr>
          <w:rFonts w:ascii="Arial" w:eastAsia="SimSun" w:hAnsi="Arial"/>
          <w:szCs w:val="22"/>
          <w:lang w:eastAsia="zh-CN"/>
        </w:rPr>
        <w:t>].</w:t>
      </w:r>
    </w:p>
    <w:p w14:paraId="48FC99C5" w14:textId="0AE1C6F0" w:rsidR="00E534FC" w:rsidRPr="00E534FC" w:rsidRDefault="00E534FC">
      <w:pPr>
        <w:pStyle w:val="Heading3"/>
        <w:numPr>
          <w:ilvl w:val="2"/>
          <w:numId w:val="3"/>
        </w:numPr>
        <w:rPr>
          <w:lang w:val="es-ES"/>
        </w:rPr>
      </w:pPr>
      <w:bookmarkStart w:id="6" w:name="_Toc131106203"/>
      <w:r w:rsidRPr="00E534FC">
        <w:rPr>
          <w:lang w:val="es-ES"/>
        </w:rPr>
        <w:t xml:space="preserve">Breve reseña de la automatización </w:t>
      </w:r>
      <w:r w:rsidR="0094197E">
        <w:rPr>
          <w:lang w:val="es-ES"/>
        </w:rPr>
        <w:t xml:space="preserve">de procesos </w:t>
      </w:r>
      <w:r w:rsidRPr="00E534FC">
        <w:rPr>
          <w:lang w:val="es-ES"/>
        </w:rPr>
        <w:t>bibliotecari</w:t>
      </w:r>
      <w:r w:rsidR="0094197E">
        <w:rPr>
          <w:lang w:val="es-ES"/>
        </w:rPr>
        <w:t>os</w:t>
      </w:r>
      <w:bookmarkEnd w:id="6"/>
    </w:p>
    <w:p w14:paraId="51E04C87" w14:textId="5C8CF945" w:rsidR="0094197E" w:rsidRPr="0094197E" w:rsidRDefault="0094197E" w:rsidP="0094197E">
      <w:pPr>
        <w:autoSpaceDE w:val="0"/>
        <w:autoSpaceDN w:val="0"/>
        <w:adjustRightInd w:val="0"/>
        <w:spacing w:after="0"/>
        <w:rPr>
          <w:lang w:val="es-ES"/>
        </w:rPr>
      </w:pPr>
      <w:r w:rsidRPr="0094197E">
        <w:rPr>
          <w:lang w:val="es-ES"/>
        </w:rPr>
        <w:t>La automatización de bibliotecas es un campo de actividad profesional en biblioteconomía</w:t>
      </w:r>
      <w:r>
        <w:rPr>
          <w:lang w:val="es-ES"/>
        </w:rPr>
        <w:t xml:space="preserve"> </w:t>
      </w:r>
      <w:r w:rsidRPr="0094197E">
        <w:rPr>
          <w:lang w:val="es-ES"/>
        </w:rPr>
        <w:t>que podemos entender como un proceso histórico, en el cual encontramos algunos hitos</w:t>
      </w:r>
      <w:r>
        <w:rPr>
          <w:lang w:val="es-ES"/>
        </w:rPr>
        <w:t xml:space="preserve"> </w:t>
      </w:r>
      <w:r w:rsidRPr="0094197E">
        <w:rPr>
          <w:lang w:val="es-ES"/>
        </w:rPr>
        <w:t>de gran relevancia (formato MARC) en el cual se han consolidado bastantes logros y se han</w:t>
      </w:r>
      <w:r>
        <w:rPr>
          <w:lang w:val="es-ES"/>
        </w:rPr>
        <w:t xml:space="preserve"> </w:t>
      </w:r>
      <w:r w:rsidRPr="0094197E">
        <w:rPr>
          <w:lang w:val="es-ES"/>
        </w:rPr>
        <w:t>consensuado estándares de intercambio de información, pero que en los últimos años, y en</w:t>
      </w:r>
      <w:r>
        <w:rPr>
          <w:lang w:val="es-ES"/>
        </w:rPr>
        <w:t xml:space="preserve"> </w:t>
      </w:r>
      <w:r w:rsidRPr="0094197E">
        <w:rPr>
          <w:lang w:val="es-ES"/>
        </w:rPr>
        <w:t>especial a partir de dos factores como el auge de la información electrónica y el surgimiento</w:t>
      </w:r>
      <w:r>
        <w:rPr>
          <w:lang w:val="es-ES"/>
        </w:rPr>
        <w:t xml:space="preserve"> </w:t>
      </w:r>
      <w:r w:rsidRPr="0094197E">
        <w:rPr>
          <w:lang w:val="es-ES"/>
        </w:rPr>
        <w:t>de internet-intranet como plataforma global de comunicaciones, ha aumentado</w:t>
      </w:r>
      <w:r>
        <w:rPr>
          <w:lang w:val="es-ES"/>
        </w:rPr>
        <w:t xml:space="preserve"> </w:t>
      </w:r>
      <w:r w:rsidRPr="0094197E">
        <w:rPr>
          <w:lang w:val="es-ES"/>
        </w:rPr>
        <w:t>el factor de</w:t>
      </w:r>
    </w:p>
    <w:p w14:paraId="521C244B" w14:textId="640F50B3" w:rsidR="0094197E" w:rsidRDefault="0094197E" w:rsidP="0094197E">
      <w:pPr>
        <w:autoSpaceDE w:val="0"/>
        <w:autoSpaceDN w:val="0"/>
        <w:adjustRightInd w:val="0"/>
        <w:spacing w:after="0"/>
        <w:rPr>
          <w:lang w:val="es-ES"/>
        </w:rPr>
      </w:pPr>
      <w:r w:rsidRPr="0094197E">
        <w:rPr>
          <w:lang w:val="es-ES"/>
        </w:rPr>
        <w:t>complejidad, creando una situación en la que se prevén muchas oportunidades, pero</w:t>
      </w:r>
      <w:r>
        <w:rPr>
          <w:lang w:val="es-ES"/>
        </w:rPr>
        <w:t xml:space="preserve"> </w:t>
      </w:r>
      <w:r w:rsidRPr="0094197E">
        <w:rPr>
          <w:lang w:val="es-ES"/>
        </w:rPr>
        <w:t>también muchas incógnitas. Existen muchos proyectos experimentales, numerosas visiones</w:t>
      </w:r>
      <w:r>
        <w:rPr>
          <w:lang w:val="es-ES"/>
        </w:rPr>
        <w:t xml:space="preserve"> </w:t>
      </w:r>
      <w:r w:rsidRPr="0094197E">
        <w:rPr>
          <w:lang w:val="es-ES"/>
        </w:rPr>
        <w:t>estratégicas, grandes inversiones económicas, desarrollo de productos y servicios, pero aún</w:t>
      </w:r>
      <w:r>
        <w:rPr>
          <w:lang w:val="es-ES"/>
        </w:rPr>
        <w:t xml:space="preserve"> </w:t>
      </w:r>
      <w:r w:rsidRPr="0094197E">
        <w:rPr>
          <w:lang w:val="es-ES"/>
        </w:rPr>
        <w:t>no se divisa un claro foco que oriente la introducción de las tecnologías de la información</w:t>
      </w:r>
      <w:r>
        <w:rPr>
          <w:lang w:val="es-ES"/>
        </w:rPr>
        <w:t xml:space="preserve"> </w:t>
      </w:r>
      <w:r w:rsidRPr="0094197E">
        <w:rPr>
          <w:lang w:val="es-ES"/>
        </w:rPr>
        <w:t>en la producción de servicios bibliotecarios para la inmensa mayoría de bibliotecas de base</w:t>
      </w:r>
      <w:r>
        <w:rPr>
          <w:lang w:val="es-ES"/>
        </w:rPr>
        <w:t xml:space="preserve"> </w:t>
      </w:r>
      <w:r w:rsidRPr="0094197E">
        <w:rPr>
          <w:lang w:val="es-ES"/>
        </w:rPr>
        <w:t>[</w:t>
      </w:r>
      <w:proofErr w:type="spellStart"/>
      <w:r w:rsidRPr="0094197E">
        <w:rPr>
          <w:lang w:val="es-ES"/>
        </w:rPr>
        <w:t>Yeates</w:t>
      </w:r>
      <w:proofErr w:type="spellEnd"/>
      <w:r w:rsidRPr="0094197E">
        <w:rPr>
          <w:lang w:val="es-ES"/>
        </w:rPr>
        <w:t>, 1998].</w:t>
      </w:r>
    </w:p>
    <w:p w14:paraId="3A97C555" w14:textId="77777777" w:rsidR="00CB7603" w:rsidRDefault="00CB7603" w:rsidP="0094197E">
      <w:pPr>
        <w:autoSpaceDE w:val="0"/>
        <w:autoSpaceDN w:val="0"/>
        <w:adjustRightInd w:val="0"/>
        <w:spacing w:after="0"/>
        <w:rPr>
          <w:lang w:val="es-ES"/>
        </w:rPr>
      </w:pPr>
    </w:p>
    <w:p w14:paraId="1849C40A" w14:textId="330FA7DF" w:rsidR="0094197E" w:rsidRPr="0094197E" w:rsidRDefault="0094197E" w:rsidP="0094197E">
      <w:pPr>
        <w:autoSpaceDE w:val="0"/>
        <w:autoSpaceDN w:val="0"/>
        <w:adjustRightInd w:val="0"/>
        <w:spacing w:after="0"/>
        <w:rPr>
          <w:lang w:val="es-ES"/>
        </w:rPr>
      </w:pPr>
      <w:r w:rsidRPr="0094197E">
        <w:rPr>
          <w:lang w:val="es-ES"/>
        </w:rPr>
        <w:t>La automatización de bibliotecas ha estado centrada en los procesos técnicos bibliotecarios</w:t>
      </w:r>
      <w:r>
        <w:rPr>
          <w:lang w:val="es-ES"/>
        </w:rPr>
        <w:t xml:space="preserve"> </w:t>
      </w:r>
      <w:r w:rsidRPr="0094197E">
        <w:rPr>
          <w:lang w:val="es-ES"/>
        </w:rPr>
        <w:t>y de tratamiento de datos: catalogación, adquisiciones, circulación y publicaciones</w:t>
      </w:r>
      <w:r>
        <w:rPr>
          <w:lang w:val="es-ES"/>
        </w:rPr>
        <w:t xml:space="preserve"> </w:t>
      </w:r>
      <w:r w:rsidRPr="0094197E">
        <w:rPr>
          <w:lang w:val="es-ES"/>
        </w:rPr>
        <w:t>periódicas. De una manera más amplia, las razones que orientan la necesidad de una</w:t>
      </w:r>
      <w:r>
        <w:rPr>
          <w:lang w:val="es-ES"/>
        </w:rPr>
        <w:t xml:space="preserve"> </w:t>
      </w:r>
      <w:r w:rsidRPr="0094197E">
        <w:rPr>
          <w:lang w:val="es-ES"/>
        </w:rPr>
        <w:t>informatización a gran escala son [García Melero, 1999]:</w:t>
      </w:r>
    </w:p>
    <w:p w14:paraId="0D117583" w14:textId="08455516" w:rsidR="0094197E" w:rsidRDefault="0094197E">
      <w:pPr>
        <w:pStyle w:val="ListParagraph"/>
        <w:numPr>
          <w:ilvl w:val="1"/>
          <w:numId w:val="2"/>
        </w:numPr>
        <w:autoSpaceDE w:val="0"/>
        <w:autoSpaceDN w:val="0"/>
        <w:adjustRightInd w:val="0"/>
        <w:spacing w:after="0"/>
        <w:ind w:left="567" w:hanging="425"/>
        <w:rPr>
          <w:lang w:val="es-ES"/>
        </w:rPr>
      </w:pPr>
      <w:r w:rsidRPr="0094197E">
        <w:rPr>
          <w:lang w:val="es-ES"/>
        </w:rPr>
        <w:t>Mejora de los servicios técnicos</w:t>
      </w:r>
      <w:r>
        <w:rPr>
          <w:lang w:val="es-ES"/>
        </w:rPr>
        <w:t>.</w:t>
      </w:r>
    </w:p>
    <w:p w14:paraId="71D5E9B2" w14:textId="430A96BB" w:rsidR="0094197E" w:rsidRDefault="0094197E">
      <w:pPr>
        <w:pStyle w:val="ListParagraph"/>
        <w:numPr>
          <w:ilvl w:val="1"/>
          <w:numId w:val="2"/>
        </w:numPr>
        <w:autoSpaceDE w:val="0"/>
        <w:autoSpaceDN w:val="0"/>
        <w:adjustRightInd w:val="0"/>
        <w:spacing w:after="0"/>
        <w:ind w:left="567" w:hanging="425"/>
        <w:rPr>
          <w:lang w:val="es-ES"/>
        </w:rPr>
      </w:pPr>
      <w:r w:rsidRPr="0094197E">
        <w:rPr>
          <w:lang w:val="es-ES"/>
        </w:rPr>
        <w:t>Optimización de costes</w:t>
      </w:r>
      <w:r>
        <w:rPr>
          <w:lang w:val="es-ES"/>
        </w:rPr>
        <w:t>.</w:t>
      </w:r>
    </w:p>
    <w:p w14:paraId="5C60FFFB" w14:textId="4C2503AB" w:rsidR="0094197E" w:rsidRDefault="0094197E">
      <w:pPr>
        <w:pStyle w:val="ListParagraph"/>
        <w:numPr>
          <w:ilvl w:val="1"/>
          <w:numId w:val="2"/>
        </w:numPr>
        <w:autoSpaceDE w:val="0"/>
        <w:autoSpaceDN w:val="0"/>
        <w:adjustRightInd w:val="0"/>
        <w:spacing w:after="0"/>
        <w:ind w:left="567" w:hanging="425"/>
        <w:rPr>
          <w:lang w:val="es-ES"/>
        </w:rPr>
      </w:pPr>
      <w:r w:rsidRPr="0094197E">
        <w:rPr>
          <w:lang w:val="es-ES"/>
        </w:rPr>
        <w:t>Mejora de los servicios al usuario</w:t>
      </w:r>
      <w:r>
        <w:rPr>
          <w:lang w:val="es-ES"/>
        </w:rPr>
        <w:t>.</w:t>
      </w:r>
    </w:p>
    <w:p w14:paraId="7301F5F2" w14:textId="2904B098" w:rsidR="0094197E" w:rsidRDefault="0094197E">
      <w:pPr>
        <w:pStyle w:val="ListParagraph"/>
        <w:numPr>
          <w:ilvl w:val="1"/>
          <w:numId w:val="2"/>
        </w:numPr>
        <w:autoSpaceDE w:val="0"/>
        <w:autoSpaceDN w:val="0"/>
        <w:adjustRightInd w:val="0"/>
        <w:spacing w:after="0"/>
        <w:ind w:left="567" w:hanging="425"/>
        <w:rPr>
          <w:lang w:val="es-ES"/>
        </w:rPr>
      </w:pPr>
      <w:r w:rsidRPr="0094197E">
        <w:rPr>
          <w:lang w:val="es-ES"/>
        </w:rPr>
        <w:t>Mejora de las herramientas de gestión, al disponer de las herramientas</w:t>
      </w:r>
      <w:r>
        <w:rPr>
          <w:lang w:val="es-ES"/>
        </w:rPr>
        <w:t xml:space="preserve"> </w:t>
      </w:r>
      <w:r w:rsidRPr="0094197E">
        <w:rPr>
          <w:lang w:val="es-ES"/>
        </w:rPr>
        <w:t>actualizadas sobre el uso de recursos como soporte a la decisión.</w:t>
      </w:r>
    </w:p>
    <w:p w14:paraId="33F77A81" w14:textId="1B283A67" w:rsidR="0094197E" w:rsidRDefault="0094197E">
      <w:pPr>
        <w:pStyle w:val="ListParagraph"/>
        <w:numPr>
          <w:ilvl w:val="1"/>
          <w:numId w:val="2"/>
        </w:numPr>
        <w:autoSpaceDE w:val="0"/>
        <w:autoSpaceDN w:val="0"/>
        <w:adjustRightInd w:val="0"/>
        <w:spacing w:after="0"/>
        <w:ind w:left="567" w:hanging="425"/>
        <w:rPr>
          <w:lang w:val="es-ES"/>
        </w:rPr>
      </w:pPr>
      <w:r>
        <w:rPr>
          <w:lang w:val="es-ES"/>
        </w:rPr>
        <w:t>Reorganización de la biblioteca, poniendo de manifiesto conflictos internos a resolver.</w:t>
      </w:r>
    </w:p>
    <w:p w14:paraId="715553D6" w14:textId="486C88A3" w:rsidR="0094197E" w:rsidRDefault="0094197E">
      <w:pPr>
        <w:pStyle w:val="ListParagraph"/>
        <w:numPr>
          <w:ilvl w:val="1"/>
          <w:numId w:val="2"/>
        </w:numPr>
        <w:autoSpaceDE w:val="0"/>
        <w:autoSpaceDN w:val="0"/>
        <w:adjustRightInd w:val="0"/>
        <w:spacing w:after="0"/>
        <w:ind w:left="567" w:hanging="425"/>
        <w:rPr>
          <w:lang w:val="es-ES"/>
        </w:rPr>
      </w:pPr>
      <w:r w:rsidRPr="0094197E">
        <w:rPr>
          <w:lang w:val="es-ES"/>
        </w:rPr>
        <w:t>Respuesta a la crisis de los sistemas manuales, evitando la repetición innecesaria</w:t>
      </w:r>
      <w:r>
        <w:rPr>
          <w:lang w:val="es-ES"/>
        </w:rPr>
        <w:t xml:space="preserve"> </w:t>
      </w:r>
      <w:r w:rsidRPr="0094197E">
        <w:rPr>
          <w:lang w:val="es-ES"/>
        </w:rPr>
        <w:t>de tareas y datos, y ampliando el alcance de la información.</w:t>
      </w:r>
    </w:p>
    <w:p w14:paraId="06C2C0BE" w14:textId="64091986" w:rsidR="0094197E" w:rsidRDefault="0094197E">
      <w:pPr>
        <w:pStyle w:val="ListParagraph"/>
        <w:numPr>
          <w:ilvl w:val="1"/>
          <w:numId w:val="2"/>
        </w:numPr>
        <w:autoSpaceDE w:val="0"/>
        <w:autoSpaceDN w:val="0"/>
        <w:adjustRightInd w:val="0"/>
        <w:spacing w:after="0"/>
        <w:ind w:left="567" w:hanging="425"/>
        <w:rPr>
          <w:lang w:val="es-ES"/>
        </w:rPr>
      </w:pPr>
      <w:r w:rsidRPr="0094197E">
        <w:rPr>
          <w:lang w:val="es-ES"/>
        </w:rPr>
        <w:t>Cooperación</w:t>
      </w:r>
      <w:r>
        <w:rPr>
          <w:lang w:val="es-ES"/>
        </w:rPr>
        <w:t>.</w:t>
      </w:r>
    </w:p>
    <w:p w14:paraId="6F626CDA" w14:textId="6E378C2A" w:rsidR="0094197E" w:rsidRDefault="0094197E">
      <w:pPr>
        <w:pStyle w:val="ListParagraph"/>
        <w:numPr>
          <w:ilvl w:val="1"/>
          <w:numId w:val="2"/>
        </w:numPr>
        <w:autoSpaceDE w:val="0"/>
        <w:autoSpaceDN w:val="0"/>
        <w:adjustRightInd w:val="0"/>
        <w:spacing w:after="0"/>
        <w:ind w:left="567" w:hanging="425"/>
        <w:rPr>
          <w:lang w:val="es-ES"/>
        </w:rPr>
      </w:pPr>
      <w:r>
        <w:rPr>
          <w:lang w:val="es-ES"/>
        </w:rPr>
        <w:lastRenderedPageBreak/>
        <w:t>La informatización por sí misma, como elemento común a todas las esferas de nuestra sociedad.</w:t>
      </w:r>
    </w:p>
    <w:p w14:paraId="39F09D84" w14:textId="0AB25C7F" w:rsidR="0094197E" w:rsidRDefault="0094197E">
      <w:pPr>
        <w:pStyle w:val="ListParagraph"/>
        <w:numPr>
          <w:ilvl w:val="1"/>
          <w:numId w:val="2"/>
        </w:numPr>
        <w:autoSpaceDE w:val="0"/>
        <w:autoSpaceDN w:val="0"/>
        <w:adjustRightInd w:val="0"/>
        <w:spacing w:after="0"/>
        <w:ind w:left="567" w:hanging="425"/>
        <w:rPr>
          <w:lang w:val="es-ES"/>
        </w:rPr>
      </w:pPr>
      <w:r>
        <w:rPr>
          <w:lang w:val="es-ES"/>
        </w:rPr>
        <w:t>Normalización de la información.</w:t>
      </w:r>
    </w:p>
    <w:p w14:paraId="77931A32" w14:textId="77777777" w:rsidR="00CE05AB" w:rsidRPr="00CE05AB" w:rsidRDefault="00CE05AB" w:rsidP="00CE05AB">
      <w:pPr>
        <w:autoSpaceDE w:val="0"/>
        <w:autoSpaceDN w:val="0"/>
        <w:adjustRightInd w:val="0"/>
        <w:spacing w:after="0"/>
        <w:rPr>
          <w:lang w:val="es-ES"/>
        </w:rPr>
      </w:pPr>
    </w:p>
    <w:p w14:paraId="21751223" w14:textId="6680129A" w:rsidR="00ED1FC6" w:rsidRDefault="00CE05AB" w:rsidP="00CE05AB">
      <w:pPr>
        <w:autoSpaceDE w:val="0"/>
        <w:autoSpaceDN w:val="0"/>
        <w:adjustRightInd w:val="0"/>
        <w:spacing w:after="0"/>
        <w:rPr>
          <w:rFonts w:ascii="Segoe UI" w:hAnsi="Segoe UI" w:cs="Segoe UI"/>
          <w:lang w:val="es-ES"/>
        </w:rPr>
      </w:pPr>
      <w:r w:rsidRPr="00CE05AB">
        <w:rPr>
          <w:rFonts w:ascii="Segoe UI" w:hAnsi="Segoe UI" w:cs="Segoe UI"/>
          <w:lang w:val="es-ES"/>
        </w:rPr>
        <w:t>La automatización de los procesos bibliotecarios mejora la eficiencia y la gestión interna de las bibliotecas, permitiendo ofrecer servicios de mayor calidad y facilitando la cooperación con otras bibliotecas. En los últimos años, ha habido un aumento en la adopción de la automatización, ya que las tecnologías de la información y la comunicación han demostrado ser de gran ayuda para mejorar la calidad de los servicios bibliotecarios.</w:t>
      </w:r>
    </w:p>
    <w:p w14:paraId="5A567CA7" w14:textId="77777777" w:rsidR="002D49BE" w:rsidRDefault="002D49BE" w:rsidP="00CE05AB">
      <w:pPr>
        <w:autoSpaceDE w:val="0"/>
        <w:autoSpaceDN w:val="0"/>
        <w:adjustRightInd w:val="0"/>
        <w:spacing w:after="0"/>
        <w:rPr>
          <w:rFonts w:ascii="Segoe UI" w:hAnsi="Segoe UI" w:cs="Segoe UI"/>
          <w:lang w:val="es-ES"/>
        </w:rPr>
      </w:pPr>
    </w:p>
    <w:p w14:paraId="06463AEF" w14:textId="2CCD8DB3" w:rsidR="00CE05AB" w:rsidRPr="00ED1FC6" w:rsidRDefault="00CE05AB">
      <w:pPr>
        <w:pStyle w:val="Heading3"/>
        <w:numPr>
          <w:ilvl w:val="2"/>
          <w:numId w:val="3"/>
        </w:numPr>
        <w:rPr>
          <w:lang w:val="es-ES"/>
        </w:rPr>
      </w:pPr>
      <w:bookmarkStart w:id="7" w:name="_Toc131106204"/>
      <w:r w:rsidRPr="00ED1FC6">
        <w:rPr>
          <w:lang w:val="es-ES"/>
        </w:rPr>
        <w:t>Ventajas de la automatización de bibliotecas</w:t>
      </w:r>
      <w:bookmarkEnd w:id="7"/>
    </w:p>
    <w:p w14:paraId="7124D35D" w14:textId="0E0104DD" w:rsidR="00ED1FC6" w:rsidRPr="00ED1FC6" w:rsidRDefault="00ED1FC6" w:rsidP="00ED1FC6">
      <w:pPr>
        <w:rPr>
          <w:rFonts w:ascii="Segoe UI" w:hAnsi="Segoe UI" w:cs="Segoe UI"/>
          <w:lang w:val="es-ES"/>
        </w:rPr>
      </w:pPr>
      <w:r w:rsidRPr="00ED1FC6">
        <w:rPr>
          <w:rFonts w:ascii="Segoe UI" w:hAnsi="Segoe UI" w:cs="Segoe UI"/>
          <w:lang w:val="es-ES"/>
        </w:rPr>
        <w:t xml:space="preserve">La automatización de los procesos bibliotecarios se ha convertido en una herramienta indispensable para las bibliotecas modernas. Los avances tecnológicos han permitido que las bibliotecas ofrezcan servicios de alta calidad a sus usuarios, mejorando la eficiencia de los procesos y reduciendo el tiempo y los recursos necesarios para llevar a cabo las tareas diarias. A continuación, se presentan </w:t>
      </w:r>
      <w:r>
        <w:rPr>
          <w:rFonts w:ascii="Segoe UI" w:hAnsi="Segoe UI" w:cs="Segoe UI"/>
          <w:lang w:val="es-ES"/>
        </w:rPr>
        <w:t>diferentes</w:t>
      </w:r>
      <w:r w:rsidRPr="00ED1FC6">
        <w:rPr>
          <w:rFonts w:ascii="Segoe UI" w:hAnsi="Segoe UI" w:cs="Segoe UI"/>
          <w:lang w:val="es-ES"/>
        </w:rPr>
        <w:t xml:space="preserve"> beneficios clave de la automatización bibliotecaria:</w:t>
      </w:r>
    </w:p>
    <w:p w14:paraId="3BC91B2E" w14:textId="2D2489A8" w:rsidR="00ED1FC6" w:rsidRPr="00ED1FC6" w:rsidRDefault="00ED1FC6">
      <w:pPr>
        <w:pStyle w:val="ListParagraph"/>
        <w:numPr>
          <w:ilvl w:val="0"/>
          <w:numId w:val="7"/>
        </w:numPr>
        <w:shd w:val="clear" w:color="auto" w:fill="FFFFFF" w:themeFill="background1"/>
        <w:autoSpaceDE w:val="0"/>
        <w:autoSpaceDN w:val="0"/>
        <w:adjustRightInd w:val="0"/>
        <w:spacing w:after="0"/>
        <w:ind w:left="567" w:hanging="425"/>
        <w:rPr>
          <w:rFonts w:ascii="Segoe UI" w:hAnsi="Segoe UI" w:cs="Segoe UI"/>
          <w:lang w:val="es-ES"/>
        </w:rPr>
      </w:pPr>
      <w:r w:rsidRPr="00ED1FC6">
        <w:rPr>
          <w:rFonts w:ascii="Segoe UI" w:hAnsi="Segoe UI" w:cs="Segoe UI"/>
          <w:lang w:val="es-ES"/>
        </w:rPr>
        <w:t>Proporciona a los usuarios acceso oportuno a los materiales de la biblioteca.</w:t>
      </w:r>
    </w:p>
    <w:p w14:paraId="4AF2CE6F" w14:textId="77777777" w:rsidR="00ED1FC6" w:rsidRDefault="00ED1FC6">
      <w:pPr>
        <w:pStyle w:val="ListParagraph"/>
        <w:numPr>
          <w:ilvl w:val="0"/>
          <w:numId w:val="7"/>
        </w:numPr>
        <w:shd w:val="clear" w:color="auto" w:fill="FFFFFF" w:themeFill="background1"/>
        <w:autoSpaceDE w:val="0"/>
        <w:autoSpaceDN w:val="0"/>
        <w:adjustRightInd w:val="0"/>
        <w:spacing w:after="0"/>
        <w:ind w:left="567" w:hanging="425"/>
        <w:rPr>
          <w:rFonts w:ascii="Segoe UI" w:hAnsi="Segoe UI" w:cs="Segoe UI"/>
          <w:lang w:val="es-ES"/>
        </w:rPr>
      </w:pPr>
      <w:r w:rsidRPr="00ED1FC6">
        <w:rPr>
          <w:rFonts w:ascii="Segoe UI" w:hAnsi="Segoe UI" w:cs="Segoe UI"/>
          <w:lang w:val="es-ES"/>
        </w:rPr>
        <w:t xml:space="preserve">Elimina tareas rutinarias o las realiza de manera más eficiente. </w:t>
      </w:r>
    </w:p>
    <w:p w14:paraId="241FAFCD" w14:textId="77777777" w:rsidR="00ED1FC6" w:rsidRDefault="00ED1FC6">
      <w:pPr>
        <w:pStyle w:val="ListParagraph"/>
        <w:numPr>
          <w:ilvl w:val="0"/>
          <w:numId w:val="7"/>
        </w:numPr>
        <w:shd w:val="clear" w:color="auto" w:fill="FFFFFF" w:themeFill="background1"/>
        <w:autoSpaceDE w:val="0"/>
        <w:autoSpaceDN w:val="0"/>
        <w:adjustRightInd w:val="0"/>
        <w:spacing w:after="0"/>
        <w:ind w:left="567" w:hanging="425"/>
        <w:rPr>
          <w:rFonts w:ascii="Segoe UI" w:hAnsi="Segoe UI" w:cs="Segoe UI"/>
          <w:lang w:val="es-ES"/>
        </w:rPr>
      </w:pPr>
      <w:r w:rsidRPr="00ED1FC6">
        <w:rPr>
          <w:rFonts w:ascii="Segoe UI" w:hAnsi="Segoe UI" w:cs="Segoe UI"/>
          <w:lang w:val="es-ES"/>
        </w:rPr>
        <w:t xml:space="preserve">Reduce la cantidad de tiempo dedicado a la adquisición de material, la gestión de publicaciones periódicas, la administración presupuestaria y el mantenimiento de registros. </w:t>
      </w:r>
    </w:p>
    <w:p w14:paraId="4728842B" w14:textId="77777777" w:rsidR="00ED1FC6" w:rsidRDefault="00ED1FC6">
      <w:pPr>
        <w:pStyle w:val="ListParagraph"/>
        <w:numPr>
          <w:ilvl w:val="0"/>
          <w:numId w:val="7"/>
        </w:numPr>
        <w:shd w:val="clear" w:color="auto" w:fill="FFFFFF" w:themeFill="background1"/>
        <w:autoSpaceDE w:val="0"/>
        <w:autoSpaceDN w:val="0"/>
        <w:adjustRightInd w:val="0"/>
        <w:spacing w:after="0"/>
        <w:ind w:left="567" w:hanging="425"/>
        <w:rPr>
          <w:rFonts w:ascii="Segoe UI" w:hAnsi="Segoe UI" w:cs="Segoe UI"/>
          <w:lang w:val="es-ES"/>
        </w:rPr>
      </w:pPr>
      <w:r w:rsidRPr="00ED1FC6">
        <w:rPr>
          <w:rFonts w:ascii="Segoe UI" w:hAnsi="Segoe UI" w:cs="Segoe UI"/>
          <w:lang w:val="es-ES"/>
        </w:rPr>
        <w:t xml:space="preserve">Apoya nuevos medios de recuperación de información al presentar a los usuarios información global. </w:t>
      </w:r>
    </w:p>
    <w:p w14:paraId="6C6D3E35" w14:textId="77777777" w:rsidR="00ED1FC6" w:rsidRDefault="00ED1FC6">
      <w:pPr>
        <w:pStyle w:val="ListParagraph"/>
        <w:numPr>
          <w:ilvl w:val="0"/>
          <w:numId w:val="7"/>
        </w:numPr>
        <w:shd w:val="clear" w:color="auto" w:fill="FFFFFF" w:themeFill="background1"/>
        <w:autoSpaceDE w:val="0"/>
        <w:autoSpaceDN w:val="0"/>
        <w:adjustRightInd w:val="0"/>
        <w:spacing w:after="0"/>
        <w:ind w:left="567" w:hanging="425"/>
        <w:rPr>
          <w:rFonts w:ascii="Segoe UI" w:hAnsi="Segoe UI" w:cs="Segoe UI"/>
          <w:lang w:val="es-ES"/>
        </w:rPr>
      </w:pPr>
      <w:r w:rsidRPr="00ED1FC6">
        <w:rPr>
          <w:rFonts w:ascii="Segoe UI" w:hAnsi="Segoe UI" w:cs="Segoe UI"/>
          <w:lang w:val="es-ES"/>
        </w:rPr>
        <w:t xml:space="preserve">Permite a los usuarios utilizar estrategias de búsqueda que superan las que se pueden usar con un catálogo en fichas. </w:t>
      </w:r>
    </w:p>
    <w:p w14:paraId="078FEA18" w14:textId="19268C99" w:rsidR="00CE05AB" w:rsidRPr="001B28EC" w:rsidRDefault="00ED1FC6">
      <w:pPr>
        <w:pStyle w:val="ListParagraph"/>
        <w:numPr>
          <w:ilvl w:val="0"/>
          <w:numId w:val="7"/>
        </w:numPr>
        <w:shd w:val="clear" w:color="auto" w:fill="FFFFFF" w:themeFill="background1"/>
        <w:autoSpaceDE w:val="0"/>
        <w:autoSpaceDN w:val="0"/>
        <w:adjustRightInd w:val="0"/>
        <w:spacing w:after="0"/>
        <w:ind w:left="567" w:hanging="425"/>
        <w:rPr>
          <w:rFonts w:ascii="Segoe UI" w:hAnsi="Segoe UI" w:cs="Segoe UI"/>
          <w:lang w:val="es-ES"/>
        </w:rPr>
      </w:pPr>
      <w:r w:rsidRPr="00ED1FC6">
        <w:rPr>
          <w:rFonts w:ascii="Segoe UI" w:hAnsi="Segoe UI" w:cs="Segoe UI"/>
          <w:lang w:val="es-ES"/>
        </w:rPr>
        <w:t>Permite a los usuarios buscar la colección de la biblioteca desde ubicaciones fuera de las paredes de la biblioteca.</w:t>
      </w:r>
    </w:p>
    <w:p w14:paraId="075C982A" w14:textId="77777777" w:rsidR="00CE05AB" w:rsidRPr="00CE05AB" w:rsidRDefault="00CE05AB" w:rsidP="00CE05AB">
      <w:pPr>
        <w:autoSpaceDE w:val="0"/>
        <w:autoSpaceDN w:val="0"/>
        <w:adjustRightInd w:val="0"/>
        <w:spacing w:after="0"/>
        <w:rPr>
          <w:lang w:val="es-ES"/>
        </w:rPr>
      </w:pPr>
    </w:p>
    <w:p w14:paraId="174ED54B" w14:textId="66F0C5EA" w:rsidR="0094197E" w:rsidRDefault="006016C5">
      <w:pPr>
        <w:pStyle w:val="Heading2"/>
        <w:numPr>
          <w:ilvl w:val="1"/>
          <w:numId w:val="3"/>
        </w:numPr>
        <w:rPr>
          <w:rFonts w:eastAsiaTheme="minorHAnsi"/>
          <w:lang w:val="es-ES" w:eastAsia="en-US"/>
        </w:rPr>
      </w:pPr>
      <w:bookmarkStart w:id="8" w:name="_Toc131106205"/>
      <w:r w:rsidRPr="006016C5">
        <w:rPr>
          <w:rFonts w:eastAsiaTheme="minorHAnsi"/>
          <w:lang w:val="es-ES" w:eastAsia="en-US"/>
        </w:rPr>
        <w:t>El modelo clásico de Sistemas Integrados de Gestión de</w:t>
      </w:r>
      <w:r>
        <w:rPr>
          <w:rFonts w:eastAsiaTheme="minorHAnsi"/>
          <w:lang w:val="es-ES" w:eastAsia="en-US"/>
        </w:rPr>
        <w:t xml:space="preserve"> </w:t>
      </w:r>
      <w:r w:rsidRPr="006016C5">
        <w:rPr>
          <w:rFonts w:eastAsiaTheme="minorHAnsi"/>
          <w:lang w:val="es-ES" w:eastAsia="en-US"/>
        </w:rPr>
        <w:t>Bibliotecas</w:t>
      </w:r>
      <w:r w:rsidR="00617D43">
        <w:rPr>
          <w:rFonts w:eastAsiaTheme="minorHAnsi"/>
          <w:lang w:val="es-ES" w:eastAsia="en-US"/>
        </w:rPr>
        <w:t xml:space="preserve"> </w:t>
      </w:r>
      <w:r w:rsidRPr="006016C5">
        <w:rPr>
          <w:rFonts w:eastAsiaTheme="minorHAnsi"/>
          <w:lang w:val="es-ES" w:eastAsia="en-US"/>
        </w:rPr>
        <w:t>(SIGB)</w:t>
      </w:r>
      <w:bookmarkEnd w:id="8"/>
    </w:p>
    <w:p w14:paraId="5E36C509" w14:textId="6B7A33B4" w:rsidR="006016C5" w:rsidRDefault="006016C5" w:rsidP="006016C5">
      <w:pPr>
        <w:autoSpaceDE w:val="0"/>
        <w:autoSpaceDN w:val="0"/>
        <w:adjustRightInd w:val="0"/>
        <w:spacing w:after="0"/>
        <w:rPr>
          <w:lang w:val="es-ES"/>
        </w:rPr>
      </w:pPr>
      <w:r w:rsidRPr="006016C5">
        <w:rPr>
          <w:lang w:val="es-ES"/>
        </w:rPr>
        <w:t>La automatización de los procesos que tienen lugar en la biblioteca es, como vemos, un</w:t>
      </w:r>
      <w:r>
        <w:rPr>
          <w:lang w:val="es-ES"/>
        </w:rPr>
        <w:t xml:space="preserve"> </w:t>
      </w:r>
      <w:r w:rsidRPr="006016C5">
        <w:rPr>
          <w:lang w:val="es-ES"/>
        </w:rPr>
        <w:t>proceso complejo, por lo que su estudio debe abordarse desde la perspectiva metodológica</w:t>
      </w:r>
      <w:r>
        <w:rPr>
          <w:lang w:val="es-ES"/>
        </w:rPr>
        <w:t xml:space="preserve"> </w:t>
      </w:r>
      <w:r w:rsidRPr="006016C5">
        <w:rPr>
          <w:lang w:val="es-ES"/>
        </w:rPr>
        <w:t>amplia. Los modelos clásicos de Sistemas de Información, orientados a la automatización</w:t>
      </w:r>
      <w:r>
        <w:rPr>
          <w:lang w:val="es-ES"/>
        </w:rPr>
        <w:t xml:space="preserve"> </w:t>
      </w:r>
      <w:r w:rsidRPr="006016C5">
        <w:rPr>
          <w:lang w:val="es-ES"/>
        </w:rPr>
        <w:t>de la gestión datos y procesos, no se adaptan por completo a la situación de la biblioteca</w:t>
      </w:r>
      <w:r>
        <w:rPr>
          <w:lang w:val="es-ES"/>
        </w:rPr>
        <w:t xml:space="preserve"> </w:t>
      </w:r>
      <w:r w:rsidRPr="006016C5">
        <w:rPr>
          <w:lang w:val="es-ES"/>
        </w:rPr>
        <w:t>como entidad productora de servicios basados en la información. [Moya, 1995].</w:t>
      </w:r>
    </w:p>
    <w:p w14:paraId="4A1E7AD3" w14:textId="77777777" w:rsidR="00CB7603" w:rsidRDefault="00CB7603" w:rsidP="006016C5">
      <w:pPr>
        <w:autoSpaceDE w:val="0"/>
        <w:autoSpaceDN w:val="0"/>
        <w:adjustRightInd w:val="0"/>
        <w:spacing w:after="0"/>
        <w:rPr>
          <w:lang w:val="es-ES"/>
        </w:rPr>
      </w:pPr>
    </w:p>
    <w:p w14:paraId="402B3E29" w14:textId="400DB271" w:rsidR="006016C5" w:rsidRDefault="006016C5" w:rsidP="006016C5">
      <w:pPr>
        <w:autoSpaceDE w:val="0"/>
        <w:autoSpaceDN w:val="0"/>
        <w:adjustRightInd w:val="0"/>
        <w:spacing w:after="0"/>
        <w:rPr>
          <w:lang w:val="es-ES"/>
        </w:rPr>
      </w:pPr>
      <w:r w:rsidRPr="006016C5">
        <w:rPr>
          <w:lang w:val="es-ES"/>
        </w:rPr>
        <w:t>García Melero define un Sistema Automatizado de Bibliotecas (SAB)</w:t>
      </w:r>
      <w:r>
        <w:rPr>
          <w:lang w:val="es-ES"/>
        </w:rPr>
        <w:t xml:space="preserve"> </w:t>
      </w:r>
      <w:r w:rsidRPr="006016C5">
        <w:rPr>
          <w:lang w:val="es-ES"/>
        </w:rPr>
        <w:t>como “un conjunto organizado de recursos humanos que utilizan dispositivos y programas</w:t>
      </w:r>
      <w:r>
        <w:rPr>
          <w:lang w:val="es-ES"/>
        </w:rPr>
        <w:t xml:space="preserve"> </w:t>
      </w:r>
      <w:r w:rsidRPr="006016C5">
        <w:rPr>
          <w:lang w:val="es-ES"/>
        </w:rPr>
        <w:t>informáticos, adecuados a la naturaleza de los datos, para realizar procesos y facilitar los</w:t>
      </w:r>
      <w:r>
        <w:rPr>
          <w:lang w:val="es-ES"/>
        </w:rPr>
        <w:t xml:space="preserve"> </w:t>
      </w:r>
      <w:r w:rsidRPr="006016C5">
        <w:rPr>
          <w:lang w:val="es-ES"/>
        </w:rPr>
        <w:t>servicios que permiten alcanzar el objetivo de la</w:t>
      </w:r>
      <w:r>
        <w:rPr>
          <w:lang w:val="es-ES"/>
        </w:rPr>
        <w:t xml:space="preserve"> </w:t>
      </w:r>
      <w:r w:rsidRPr="006016C5">
        <w:rPr>
          <w:lang w:val="es-ES"/>
        </w:rPr>
        <w:t>biblioteca: almacenar de forma organizada</w:t>
      </w:r>
      <w:r>
        <w:rPr>
          <w:lang w:val="es-ES"/>
        </w:rPr>
        <w:t xml:space="preserve"> </w:t>
      </w:r>
      <w:r w:rsidRPr="006016C5">
        <w:rPr>
          <w:lang w:val="es-ES"/>
        </w:rPr>
        <w:t>el conocimiento humano contenido en todo tipo de materiales bibliográficos para satisfacer</w:t>
      </w:r>
      <w:r>
        <w:rPr>
          <w:lang w:val="es-ES"/>
        </w:rPr>
        <w:t xml:space="preserve"> </w:t>
      </w:r>
      <w:r w:rsidRPr="006016C5">
        <w:rPr>
          <w:lang w:val="es-ES"/>
        </w:rPr>
        <w:t>las necesidades informativas de, formativas, recreativas y/o de investigación de los</w:t>
      </w:r>
      <w:r>
        <w:rPr>
          <w:lang w:val="es-ES"/>
        </w:rPr>
        <w:t xml:space="preserve"> </w:t>
      </w:r>
      <w:r w:rsidRPr="006016C5">
        <w:rPr>
          <w:lang w:val="es-ES"/>
        </w:rPr>
        <w:t>usuarios</w:t>
      </w:r>
      <w:r w:rsidR="000C5926">
        <w:rPr>
          <w:lang w:val="es-ES"/>
        </w:rPr>
        <w:t>”</w:t>
      </w:r>
      <w:r w:rsidRPr="006016C5">
        <w:rPr>
          <w:lang w:val="es-ES"/>
        </w:rPr>
        <w:t xml:space="preserve"> [García Melero,</w:t>
      </w:r>
      <w:r w:rsidR="000C5926">
        <w:rPr>
          <w:lang w:val="es-ES"/>
        </w:rPr>
        <w:t xml:space="preserve"> </w:t>
      </w:r>
      <w:r w:rsidRPr="006016C5">
        <w:rPr>
          <w:lang w:val="es-ES"/>
        </w:rPr>
        <w:t>1999]</w:t>
      </w:r>
      <w:r w:rsidR="000C5926">
        <w:rPr>
          <w:lang w:val="es-ES"/>
        </w:rPr>
        <w:t>.</w:t>
      </w:r>
    </w:p>
    <w:p w14:paraId="688360AE" w14:textId="77777777" w:rsidR="000C5926" w:rsidRDefault="000C5926" w:rsidP="000C5926">
      <w:pPr>
        <w:autoSpaceDE w:val="0"/>
        <w:autoSpaceDN w:val="0"/>
        <w:adjustRightInd w:val="0"/>
        <w:spacing w:after="0"/>
        <w:rPr>
          <w:lang w:val="es-ES"/>
        </w:rPr>
      </w:pPr>
    </w:p>
    <w:p w14:paraId="70001A8C" w14:textId="77777777" w:rsidR="000C5926" w:rsidRPr="000C5926" w:rsidRDefault="000C5926" w:rsidP="000C5926">
      <w:pPr>
        <w:pStyle w:val="NormalWeb"/>
        <w:spacing w:before="0" w:beforeAutospacing="0" w:after="300" w:afterAutospacing="0" w:line="360" w:lineRule="auto"/>
        <w:jc w:val="both"/>
        <w:rPr>
          <w:rFonts w:ascii="Arial" w:eastAsia="SimSun" w:hAnsi="Arial"/>
          <w:szCs w:val="22"/>
          <w:lang w:eastAsia="zh-CN"/>
        </w:rPr>
      </w:pPr>
      <w:r w:rsidRPr="000C5926">
        <w:rPr>
          <w:rFonts w:ascii="Arial" w:eastAsia="SimSun" w:hAnsi="Arial"/>
          <w:szCs w:val="22"/>
          <w:lang w:eastAsia="zh-CN"/>
        </w:rPr>
        <w:t>En el contexto de los Sistemas Integrados de Gestión Bibliotecaria (SIGB), la integración se refiere a la capacidad de un sistema para incluir todas las funciones necesarias para la gestión de una biblioteca en un solo lugar. Esto significa que el sistema tiene múltiples módulos que se combinan para ofrecer una solución completa. Además, estos módulos comparten datos de manera que la información se almacena una vez y se utiliza para diferentes funciones en todo el sistema.</w:t>
      </w:r>
    </w:p>
    <w:p w14:paraId="4F0766EB" w14:textId="2475F167" w:rsidR="000C5926" w:rsidRDefault="000C5926" w:rsidP="000C5926">
      <w:pPr>
        <w:pStyle w:val="NormalWeb"/>
        <w:spacing w:before="0" w:beforeAutospacing="0" w:after="300" w:afterAutospacing="0" w:line="360" w:lineRule="auto"/>
        <w:jc w:val="both"/>
        <w:rPr>
          <w:rFonts w:ascii="Arial" w:eastAsia="SimSun" w:hAnsi="Arial"/>
          <w:szCs w:val="22"/>
          <w:lang w:eastAsia="zh-CN"/>
        </w:rPr>
      </w:pPr>
      <w:r w:rsidRPr="000C5926">
        <w:rPr>
          <w:rFonts w:ascii="Arial" w:eastAsia="SimSun" w:hAnsi="Arial"/>
          <w:szCs w:val="22"/>
          <w:lang w:eastAsia="zh-CN"/>
        </w:rPr>
        <w:t xml:space="preserve">Los SIGB integrados surgieron en los años 80 como una evolución de los sistemas </w:t>
      </w:r>
      <w:proofErr w:type="spellStart"/>
      <w:r w:rsidRPr="000C5926">
        <w:rPr>
          <w:rFonts w:ascii="Arial" w:eastAsia="SimSun" w:hAnsi="Arial"/>
          <w:szCs w:val="22"/>
          <w:lang w:eastAsia="zh-CN"/>
        </w:rPr>
        <w:t>monofuncionales</w:t>
      </w:r>
      <w:proofErr w:type="spellEnd"/>
      <w:r w:rsidRPr="000C5926">
        <w:rPr>
          <w:rFonts w:ascii="Arial" w:eastAsia="SimSun" w:hAnsi="Arial"/>
          <w:szCs w:val="22"/>
          <w:lang w:eastAsia="zh-CN"/>
        </w:rPr>
        <w:t xml:space="preserve"> que se utilizaban en las bibliotecas hasta finales de los años 70. Estos sistemas </w:t>
      </w:r>
      <w:proofErr w:type="spellStart"/>
      <w:r w:rsidRPr="000C5926">
        <w:rPr>
          <w:rFonts w:ascii="Arial" w:eastAsia="SimSun" w:hAnsi="Arial"/>
          <w:szCs w:val="22"/>
          <w:lang w:eastAsia="zh-CN"/>
        </w:rPr>
        <w:t>monofuncionales</w:t>
      </w:r>
      <w:proofErr w:type="spellEnd"/>
      <w:r w:rsidRPr="000C5926">
        <w:rPr>
          <w:rFonts w:ascii="Arial" w:eastAsia="SimSun" w:hAnsi="Arial"/>
          <w:szCs w:val="22"/>
          <w:lang w:eastAsia="zh-CN"/>
        </w:rPr>
        <w:t xml:space="preserve"> se centraban en la automatización de tareas específicas y mecánicas que requerían una gran cantidad de recursos humanos, como la gestión de préstamos, la gestión de catálogos y las publicaciones periódicas.</w:t>
      </w:r>
    </w:p>
    <w:p w14:paraId="45CA10A9" w14:textId="47218A19" w:rsidR="000C5926" w:rsidRPr="000C5926" w:rsidRDefault="000C5926" w:rsidP="000C5926">
      <w:pPr>
        <w:pStyle w:val="NormalWeb"/>
        <w:spacing w:before="0" w:beforeAutospacing="0" w:after="300" w:afterAutospacing="0" w:line="360" w:lineRule="auto"/>
        <w:jc w:val="both"/>
        <w:rPr>
          <w:rFonts w:ascii="Arial" w:eastAsia="SimSun" w:hAnsi="Arial"/>
          <w:szCs w:val="22"/>
          <w:lang w:eastAsia="zh-CN"/>
        </w:rPr>
      </w:pPr>
      <w:r w:rsidRPr="000C5926">
        <w:rPr>
          <w:rFonts w:ascii="Arial" w:eastAsia="SimSun" w:hAnsi="Arial"/>
          <w:szCs w:val="22"/>
          <w:lang w:eastAsia="zh-CN"/>
        </w:rPr>
        <w:lastRenderedPageBreak/>
        <w:t>Para definir un SIGB es necesario atender cuatro dimensiones relativas a un análisis</w:t>
      </w:r>
      <w:r w:rsidR="00D068C8">
        <w:rPr>
          <w:rFonts w:ascii="Arial" w:eastAsia="SimSun" w:hAnsi="Arial"/>
          <w:szCs w:val="22"/>
          <w:lang w:eastAsia="zh-CN"/>
        </w:rPr>
        <w:t xml:space="preserve"> </w:t>
      </w:r>
      <w:r w:rsidRPr="000C5926">
        <w:rPr>
          <w:rFonts w:ascii="Arial" w:eastAsia="SimSun" w:hAnsi="Arial"/>
          <w:szCs w:val="22"/>
          <w:lang w:eastAsia="zh-CN"/>
        </w:rPr>
        <w:t>orgánico y funcional [Moya, 1995]:</w:t>
      </w:r>
    </w:p>
    <w:p w14:paraId="73EDF0B8" w14:textId="2EB3866A" w:rsidR="000C5926" w:rsidRPr="000C5926" w:rsidRDefault="000C5926">
      <w:pPr>
        <w:pStyle w:val="NormalWeb"/>
        <w:numPr>
          <w:ilvl w:val="1"/>
          <w:numId w:val="5"/>
        </w:numPr>
        <w:spacing w:before="0" w:beforeAutospacing="0" w:after="300" w:afterAutospacing="0" w:line="360" w:lineRule="auto"/>
        <w:ind w:left="567" w:hanging="425"/>
        <w:jc w:val="both"/>
        <w:rPr>
          <w:rFonts w:ascii="Arial" w:eastAsia="SimSun" w:hAnsi="Arial"/>
          <w:szCs w:val="22"/>
          <w:lang w:eastAsia="zh-CN"/>
        </w:rPr>
      </w:pPr>
      <w:r w:rsidRPr="000C5926">
        <w:rPr>
          <w:rFonts w:ascii="Arial" w:eastAsia="SimSun" w:hAnsi="Arial"/>
          <w:szCs w:val="22"/>
          <w:lang w:eastAsia="zh-CN"/>
        </w:rPr>
        <w:t>Estructura y organización de la biblioteca.</w:t>
      </w:r>
    </w:p>
    <w:p w14:paraId="0A38AE12" w14:textId="38384B07" w:rsidR="000C5926" w:rsidRPr="000C5926" w:rsidRDefault="000C5926">
      <w:pPr>
        <w:pStyle w:val="NormalWeb"/>
        <w:numPr>
          <w:ilvl w:val="1"/>
          <w:numId w:val="5"/>
        </w:numPr>
        <w:spacing w:before="0" w:beforeAutospacing="0" w:after="300" w:afterAutospacing="0" w:line="360" w:lineRule="auto"/>
        <w:ind w:left="567" w:hanging="425"/>
        <w:jc w:val="both"/>
        <w:rPr>
          <w:rFonts w:ascii="Arial" w:eastAsia="SimSun" w:hAnsi="Arial"/>
          <w:szCs w:val="22"/>
          <w:lang w:eastAsia="zh-CN"/>
        </w:rPr>
      </w:pPr>
      <w:r w:rsidRPr="000C5926">
        <w:rPr>
          <w:rFonts w:ascii="Arial" w:eastAsia="SimSun" w:hAnsi="Arial"/>
          <w:szCs w:val="22"/>
          <w:lang w:eastAsia="zh-CN"/>
        </w:rPr>
        <w:t>Actividades de la Biblioteca</w:t>
      </w:r>
    </w:p>
    <w:p w14:paraId="3B7A9951" w14:textId="62A3200F" w:rsidR="000C5926" w:rsidRPr="000C5926" w:rsidRDefault="000C5926">
      <w:pPr>
        <w:pStyle w:val="NormalWeb"/>
        <w:numPr>
          <w:ilvl w:val="1"/>
          <w:numId w:val="5"/>
        </w:numPr>
        <w:spacing w:before="0" w:beforeAutospacing="0" w:after="300" w:afterAutospacing="0" w:line="360" w:lineRule="auto"/>
        <w:ind w:left="567" w:hanging="425"/>
        <w:jc w:val="both"/>
        <w:rPr>
          <w:rFonts w:ascii="Arial" w:eastAsia="SimSun" w:hAnsi="Arial"/>
          <w:szCs w:val="22"/>
          <w:lang w:eastAsia="zh-CN"/>
        </w:rPr>
      </w:pPr>
      <w:r w:rsidRPr="000C5926">
        <w:rPr>
          <w:rFonts w:ascii="Arial" w:eastAsia="SimSun" w:hAnsi="Arial"/>
          <w:szCs w:val="22"/>
          <w:lang w:eastAsia="zh-CN"/>
        </w:rPr>
        <w:t>Procesos sobre información estructurada</w:t>
      </w:r>
    </w:p>
    <w:p w14:paraId="5BBAC1F3" w14:textId="4593D5ED" w:rsidR="000C5926" w:rsidRDefault="000C5926">
      <w:pPr>
        <w:pStyle w:val="NormalWeb"/>
        <w:numPr>
          <w:ilvl w:val="1"/>
          <w:numId w:val="5"/>
        </w:numPr>
        <w:spacing w:before="0" w:beforeAutospacing="0" w:after="300" w:afterAutospacing="0" w:line="360" w:lineRule="auto"/>
        <w:ind w:left="567" w:hanging="425"/>
        <w:jc w:val="both"/>
        <w:rPr>
          <w:rFonts w:ascii="Arial" w:eastAsia="SimSun" w:hAnsi="Arial"/>
          <w:szCs w:val="22"/>
          <w:lang w:eastAsia="zh-CN"/>
        </w:rPr>
      </w:pPr>
      <w:r w:rsidRPr="000C5926">
        <w:rPr>
          <w:rFonts w:ascii="Arial" w:eastAsia="SimSun" w:hAnsi="Arial"/>
          <w:szCs w:val="22"/>
          <w:lang w:eastAsia="zh-CN"/>
        </w:rPr>
        <w:t>Procesos sobre información no estructurada</w:t>
      </w:r>
    </w:p>
    <w:p w14:paraId="5382BA84" w14:textId="4E6C5437" w:rsidR="008F6767" w:rsidRDefault="00CA48ED" w:rsidP="00CA48ED">
      <w:pPr>
        <w:rPr>
          <w:lang w:val="es-ES" w:eastAsia="en-US"/>
        </w:rPr>
      </w:pPr>
      <w:r w:rsidRPr="00CA48ED">
        <w:rPr>
          <w:lang w:val="es-ES" w:eastAsia="en-US"/>
        </w:rPr>
        <w:t>Lourdes David dice que un sistema</w:t>
      </w:r>
      <w:r>
        <w:rPr>
          <w:lang w:val="es-ES" w:eastAsia="en-US"/>
        </w:rPr>
        <w:t xml:space="preserve"> </w:t>
      </w:r>
      <w:r w:rsidRPr="00CA48ED">
        <w:rPr>
          <w:lang w:val="es-ES" w:eastAsia="en-US"/>
        </w:rPr>
        <w:t>integral de bibliotecas “</w:t>
      </w:r>
      <w:r w:rsidRPr="00CA48ED">
        <w:rPr>
          <w:i/>
          <w:iCs/>
          <w:lang w:val="es-ES" w:eastAsia="en-US"/>
        </w:rPr>
        <w:t>es aquel que tiene</w:t>
      </w:r>
      <w:r>
        <w:rPr>
          <w:i/>
          <w:iCs/>
          <w:lang w:val="es-ES" w:eastAsia="en-US"/>
        </w:rPr>
        <w:t xml:space="preserve"> </w:t>
      </w:r>
      <w:r w:rsidRPr="00CA48ED">
        <w:rPr>
          <w:i/>
          <w:iCs/>
          <w:lang w:val="es-ES" w:eastAsia="en-US"/>
        </w:rPr>
        <w:t>una base de datos en común para</w:t>
      </w:r>
      <w:r>
        <w:rPr>
          <w:i/>
          <w:iCs/>
          <w:lang w:val="es-ES" w:eastAsia="en-US"/>
        </w:rPr>
        <w:t xml:space="preserve"> </w:t>
      </w:r>
      <w:r w:rsidRPr="00CA48ED">
        <w:rPr>
          <w:i/>
          <w:iCs/>
          <w:lang w:val="es-ES" w:eastAsia="en-US"/>
        </w:rPr>
        <w:t>realizar todas las funciones básicas de</w:t>
      </w:r>
      <w:r>
        <w:rPr>
          <w:i/>
          <w:iCs/>
          <w:lang w:val="es-ES" w:eastAsia="en-US"/>
        </w:rPr>
        <w:t xml:space="preserve"> </w:t>
      </w:r>
      <w:r w:rsidRPr="00CA48ED">
        <w:rPr>
          <w:i/>
          <w:iCs/>
          <w:lang w:val="es-ES" w:eastAsia="en-US"/>
        </w:rPr>
        <w:t>una biblioteca. Un sistema integrado de</w:t>
      </w:r>
      <w:r>
        <w:rPr>
          <w:i/>
          <w:iCs/>
          <w:lang w:val="es-ES" w:eastAsia="en-US"/>
        </w:rPr>
        <w:t xml:space="preserve"> </w:t>
      </w:r>
      <w:r w:rsidRPr="00CA48ED">
        <w:rPr>
          <w:i/>
          <w:iCs/>
          <w:lang w:val="es-ES" w:eastAsia="en-US"/>
        </w:rPr>
        <w:t>bibliotecas permite a la biblioteca vincular</w:t>
      </w:r>
      <w:r>
        <w:rPr>
          <w:i/>
          <w:iCs/>
          <w:lang w:val="es-ES" w:eastAsia="en-US"/>
        </w:rPr>
        <w:t xml:space="preserve"> </w:t>
      </w:r>
      <w:r w:rsidRPr="00CA48ED">
        <w:rPr>
          <w:i/>
          <w:iCs/>
          <w:lang w:val="es-ES" w:eastAsia="en-US"/>
        </w:rPr>
        <w:t>las actividades, por ejemplo, la circulación</w:t>
      </w:r>
      <w:r>
        <w:rPr>
          <w:i/>
          <w:iCs/>
          <w:lang w:val="es-ES" w:eastAsia="en-US"/>
        </w:rPr>
        <w:t xml:space="preserve"> </w:t>
      </w:r>
      <w:r w:rsidRPr="00CA48ED">
        <w:rPr>
          <w:i/>
          <w:iCs/>
          <w:lang w:val="es-ES" w:eastAsia="en-US"/>
        </w:rPr>
        <w:t>con la catalogación,</w:t>
      </w:r>
      <w:r>
        <w:rPr>
          <w:i/>
          <w:iCs/>
          <w:lang w:val="es-ES" w:eastAsia="en-US"/>
        </w:rPr>
        <w:t xml:space="preserve"> </w:t>
      </w:r>
      <w:r w:rsidRPr="00CA48ED">
        <w:rPr>
          <w:i/>
          <w:iCs/>
          <w:lang w:val="es-ES" w:eastAsia="en-US"/>
        </w:rPr>
        <w:t>gestión</w:t>
      </w:r>
      <w:r>
        <w:rPr>
          <w:i/>
          <w:iCs/>
          <w:lang w:val="es-ES" w:eastAsia="en-US"/>
        </w:rPr>
        <w:t xml:space="preserve"> </w:t>
      </w:r>
      <w:r w:rsidRPr="00CA48ED">
        <w:rPr>
          <w:i/>
          <w:iCs/>
          <w:lang w:val="es-ES" w:eastAsia="en-US"/>
        </w:rPr>
        <w:t>de</w:t>
      </w:r>
      <w:r>
        <w:rPr>
          <w:i/>
          <w:iCs/>
          <w:lang w:val="es-ES" w:eastAsia="en-US"/>
        </w:rPr>
        <w:t xml:space="preserve"> </w:t>
      </w:r>
      <w:r w:rsidRPr="00CA48ED">
        <w:rPr>
          <w:i/>
          <w:iCs/>
          <w:lang w:val="es-ES" w:eastAsia="en-US"/>
        </w:rPr>
        <w:t>publicaciones seriadas, etc., en un</w:t>
      </w:r>
      <w:r>
        <w:rPr>
          <w:i/>
          <w:iCs/>
          <w:lang w:val="es-ES" w:eastAsia="en-US"/>
        </w:rPr>
        <w:t xml:space="preserve"> </w:t>
      </w:r>
      <w:r w:rsidRPr="00CA48ED">
        <w:rPr>
          <w:i/>
          <w:iCs/>
          <w:lang w:val="es-ES" w:eastAsia="en-US"/>
        </w:rPr>
        <w:t>momento dado. Hace uso de un servidor</w:t>
      </w:r>
      <w:r>
        <w:rPr>
          <w:i/>
          <w:iCs/>
          <w:lang w:val="es-ES" w:eastAsia="en-US"/>
        </w:rPr>
        <w:t xml:space="preserve"> </w:t>
      </w:r>
      <w:r w:rsidRPr="00CA48ED">
        <w:rPr>
          <w:i/>
          <w:iCs/>
          <w:lang w:val="es-ES" w:eastAsia="en-US"/>
        </w:rPr>
        <w:t>de archivos y clientes en una red de área</w:t>
      </w:r>
      <w:r>
        <w:rPr>
          <w:i/>
          <w:iCs/>
          <w:lang w:val="es-ES" w:eastAsia="en-US"/>
        </w:rPr>
        <w:t xml:space="preserve"> </w:t>
      </w:r>
      <w:r w:rsidRPr="00CA48ED">
        <w:rPr>
          <w:i/>
          <w:iCs/>
          <w:lang w:val="es-ES" w:eastAsia="en-US"/>
        </w:rPr>
        <w:t>local. La mayoría de los sistemas de</w:t>
      </w:r>
      <w:r>
        <w:rPr>
          <w:i/>
          <w:iCs/>
          <w:lang w:val="es-ES" w:eastAsia="en-US"/>
        </w:rPr>
        <w:t xml:space="preserve"> </w:t>
      </w:r>
      <w:r w:rsidRPr="00CA48ED">
        <w:rPr>
          <w:i/>
          <w:iCs/>
          <w:lang w:val="es-ES" w:eastAsia="en-US"/>
        </w:rPr>
        <w:t>gestión de bibliotecas tienen los</w:t>
      </w:r>
      <w:r>
        <w:rPr>
          <w:i/>
          <w:iCs/>
          <w:lang w:val="es-ES" w:eastAsia="en-US"/>
        </w:rPr>
        <w:t xml:space="preserve"> </w:t>
      </w:r>
      <w:r w:rsidRPr="00CA48ED">
        <w:rPr>
          <w:i/>
          <w:iCs/>
          <w:lang w:val="es-ES" w:eastAsia="en-US"/>
        </w:rPr>
        <w:t>siguientes módulos: catalogación y</w:t>
      </w:r>
      <w:r>
        <w:rPr>
          <w:i/>
          <w:iCs/>
          <w:lang w:val="es-ES" w:eastAsia="en-US"/>
        </w:rPr>
        <w:t xml:space="preserve"> </w:t>
      </w:r>
      <w:r w:rsidRPr="00CA48ED">
        <w:rPr>
          <w:i/>
          <w:iCs/>
          <w:lang w:val="es-ES" w:eastAsia="en-US"/>
        </w:rPr>
        <w:t>OPAC, circulación, adquisiciones,</w:t>
      </w:r>
      <w:r>
        <w:rPr>
          <w:i/>
          <w:iCs/>
          <w:lang w:val="es-ES" w:eastAsia="en-US"/>
        </w:rPr>
        <w:t xml:space="preserve"> </w:t>
      </w:r>
      <w:r w:rsidRPr="00CA48ED">
        <w:rPr>
          <w:i/>
          <w:iCs/>
          <w:lang w:val="es-ES" w:eastAsia="en-US"/>
        </w:rPr>
        <w:t>gestión de publicaciones seriadas y el</w:t>
      </w:r>
      <w:r>
        <w:rPr>
          <w:i/>
          <w:iCs/>
          <w:lang w:val="es-ES" w:eastAsia="en-US"/>
        </w:rPr>
        <w:t xml:space="preserve"> </w:t>
      </w:r>
      <w:r w:rsidRPr="00CA48ED">
        <w:rPr>
          <w:i/>
          <w:iCs/>
          <w:lang w:val="es-ES" w:eastAsia="en-US"/>
        </w:rPr>
        <w:t>módulo de préstamo interbibliotecario</w:t>
      </w:r>
      <w:r w:rsidRPr="00CA48ED">
        <w:rPr>
          <w:lang w:val="es-ES" w:eastAsia="en-US"/>
        </w:rPr>
        <w:t>”</w:t>
      </w:r>
      <w:r>
        <w:rPr>
          <w:lang w:val="es-ES" w:eastAsia="en-US"/>
        </w:rPr>
        <w:t xml:space="preserve"> [David, 2001</w:t>
      </w:r>
      <w:r w:rsidRPr="00CA48ED">
        <w:rPr>
          <w:lang w:val="es-ES" w:eastAsia="en-US"/>
        </w:rPr>
        <w:t>]</w:t>
      </w:r>
      <w:r>
        <w:rPr>
          <w:lang w:val="es-ES" w:eastAsia="en-US"/>
        </w:rPr>
        <w:t>.</w:t>
      </w:r>
    </w:p>
    <w:p w14:paraId="1E61F1EF" w14:textId="77777777" w:rsidR="000F05EF" w:rsidRDefault="000F05EF" w:rsidP="00253D35">
      <w:pPr>
        <w:ind w:firstLine="1134"/>
        <w:rPr>
          <w:rFonts w:eastAsiaTheme="minorHAnsi" w:cs="Arial"/>
          <w:sz w:val="20"/>
          <w:szCs w:val="20"/>
          <w:lang w:eastAsia="en-US"/>
        </w:rPr>
      </w:pPr>
      <w:r w:rsidRPr="000F05EF">
        <w:rPr>
          <w:noProof/>
          <w:lang w:val="es-ES"/>
        </w:rPr>
        <w:drawing>
          <wp:inline distT="0" distB="0" distL="0" distR="0" wp14:anchorId="1747706E" wp14:editId="2AB0F0AC">
            <wp:extent cx="4039164" cy="304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164" cy="3048425"/>
                    </a:xfrm>
                    <a:prstGeom prst="rect">
                      <a:avLst/>
                    </a:prstGeom>
                  </pic:spPr>
                </pic:pic>
              </a:graphicData>
            </a:graphic>
          </wp:inline>
        </w:drawing>
      </w:r>
    </w:p>
    <w:p w14:paraId="077B6DE9" w14:textId="595ECE87" w:rsidR="000F05EF" w:rsidRPr="00253D35" w:rsidRDefault="008B57EB" w:rsidP="00253D35">
      <w:pPr>
        <w:jc w:val="center"/>
        <w:rPr>
          <w:i/>
          <w:iCs/>
          <w:sz w:val="20"/>
          <w:szCs w:val="18"/>
          <w:lang w:val="es-ES"/>
        </w:rPr>
      </w:pPr>
      <w:r w:rsidRPr="00253D35">
        <w:rPr>
          <w:i/>
          <w:iCs/>
          <w:sz w:val="20"/>
          <w:szCs w:val="18"/>
          <w:lang w:val="es-ES" w:eastAsia="en-US"/>
        </w:rPr>
        <w:t>Figura 1. Diagrama de un sistema integrado de gestión de bibliotecas [David, 2001].</w:t>
      </w:r>
    </w:p>
    <w:p w14:paraId="76787DB5" w14:textId="77777777" w:rsidR="000F05EF" w:rsidRDefault="000F05EF" w:rsidP="00CA48ED">
      <w:pPr>
        <w:rPr>
          <w:lang w:val="es-ES"/>
        </w:rPr>
      </w:pPr>
    </w:p>
    <w:p w14:paraId="0F94A7C9" w14:textId="29D529A4" w:rsidR="002D49BE" w:rsidRDefault="002D49BE" w:rsidP="001B41F2">
      <w:pPr>
        <w:pStyle w:val="Heading3"/>
        <w:numPr>
          <w:ilvl w:val="1"/>
          <w:numId w:val="3"/>
        </w:numPr>
        <w:rPr>
          <w:rFonts w:eastAsia="SimSun"/>
        </w:rPr>
      </w:pPr>
      <w:proofErr w:type="spellStart"/>
      <w:r>
        <w:rPr>
          <w:rFonts w:eastAsia="SimSun"/>
        </w:rPr>
        <w:lastRenderedPageBreak/>
        <w:t>Evolución</w:t>
      </w:r>
      <w:proofErr w:type="spellEnd"/>
    </w:p>
    <w:p w14:paraId="47261936" w14:textId="2011A4BD" w:rsidR="002D49BE" w:rsidRDefault="002D49BE" w:rsidP="002D49BE">
      <w:pPr>
        <w:pStyle w:val="NormalWeb"/>
        <w:spacing w:before="0" w:beforeAutospacing="0" w:after="300" w:afterAutospacing="0" w:line="360" w:lineRule="auto"/>
        <w:jc w:val="both"/>
        <w:rPr>
          <w:rFonts w:ascii="Arial" w:eastAsia="SimSun" w:hAnsi="Arial"/>
          <w:szCs w:val="22"/>
          <w:lang w:eastAsia="zh-CN"/>
        </w:rPr>
      </w:pPr>
      <w:r w:rsidRPr="002D49BE">
        <w:rPr>
          <w:rFonts w:ascii="Arial" w:eastAsia="SimSun" w:hAnsi="Arial"/>
          <w:szCs w:val="22"/>
          <w:lang w:eastAsia="zh-CN"/>
        </w:rPr>
        <w:t>Cuando hablamos sobre la evolución de los sistemas integrados de biblioteca, es importante analizar las tendencias que han surgido desde la concepción del concepto hasta la actualidad.</w:t>
      </w:r>
      <w:r>
        <w:rPr>
          <w:rFonts w:ascii="Arial" w:eastAsia="SimSun" w:hAnsi="Arial"/>
          <w:szCs w:val="22"/>
          <w:lang w:eastAsia="zh-CN"/>
        </w:rPr>
        <w:t xml:space="preserve"> </w:t>
      </w:r>
      <w:r w:rsidR="00CA48ED">
        <w:rPr>
          <w:rFonts w:ascii="Arial" w:eastAsia="SimSun" w:hAnsi="Arial"/>
          <w:szCs w:val="22"/>
          <w:lang w:eastAsia="zh-CN"/>
        </w:rPr>
        <w:t>[</w:t>
      </w:r>
      <w:r w:rsidRPr="002D49BE">
        <w:rPr>
          <w:rFonts w:ascii="Arial" w:eastAsia="SimSun" w:hAnsi="Arial"/>
          <w:szCs w:val="22"/>
          <w:lang w:eastAsia="zh-CN"/>
        </w:rPr>
        <w:t>Rowley</w:t>
      </w:r>
      <w:r w:rsidR="00CA48ED">
        <w:rPr>
          <w:rFonts w:ascii="Arial" w:eastAsia="SimSun" w:hAnsi="Arial"/>
          <w:szCs w:val="22"/>
          <w:lang w:eastAsia="zh-CN"/>
        </w:rPr>
        <w:t xml:space="preserve">, </w:t>
      </w:r>
      <w:r w:rsidRPr="002D49BE">
        <w:rPr>
          <w:rFonts w:ascii="Arial" w:eastAsia="SimSun" w:hAnsi="Arial"/>
          <w:szCs w:val="22"/>
          <w:lang w:eastAsia="zh-CN"/>
        </w:rPr>
        <w:t>2002</w:t>
      </w:r>
      <w:r w:rsidR="00CA48ED">
        <w:rPr>
          <w:rFonts w:ascii="Arial" w:eastAsia="SimSun" w:hAnsi="Arial"/>
          <w:szCs w:val="22"/>
          <w:lang w:eastAsia="zh-CN"/>
        </w:rPr>
        <w:t>]</w:t>
      </w:r>
      <w:r w:rsidRPr="002D49BE">
        <w:rPr>
          <w:rFonts w:ascii="Arial" w:eastAsia="SimSun" w:hAnsi="Arial"/>
          <w:szCs w:val="22"/>
          <w:lang w:eastAsia="zh-CN"/>
        </w:rPr>
        <w:t xml:space="preserve"> clasificó los sistemas integrados de biblioteca en cuatro generaciones y señaló que cada generación ha mejorado respecto a la anterior. Esta evolución se puede ver reflejada en las características más notables de cada generación, las cuales se muestran en la siguiente tabla. Es importante destacar que esta clasificación permite entender cómo ha evolucionado la tecnología de los sistemas integrados de biblioteca y cómo se han adaptado a las necesidades de los usuarios, lo que ha permitido mejorar la gestión de la información en las bibliotecas.</w:t>
      </w:r>
    </w:p>
    <w:p w14:paraId="4998111F" w14:textId="6B595F5B" w:rsidR="00737EF3" w:rsidRPr="00253D35" w:rsidRDefault="00737EF3" w:rsidP="00737EF3">
      <w:pPr>
        <w:pStyle w:val="NormalWeb"/>
        <w:spacing w:before="0" w:beforeAutospacing="0" w:after="300" w:afterAutospacing="0" w:line="360" w:lineRule="auto"/>
        <w:jc w:val="center"/>
        <w:rPr>
          <w:rFonts w:ascii="Arial" w:eastAsia="SimSun" w:hAnsi="Arial"/>
          <w:i/>
          <w:iCs/>
          <w:szCs w:val="22"/>
          <w:lang w:eastAsia="zh-CN"/>
        </w:rPr>
      </w:pPr>
      <w:r w:rsidRPr="00253D35">
        <w:rPr>
          <w:rFonts w:ascii="Arial" w:eastAsia="SimSun" w:hAnsi="Arial"/>
          <w:i/>
          <w:iCs/>
          <w:szCs w:val="22"/>
          <w:lang w:eastAsia="zh-CN"/>
        </w:rPr>
        <w:t>Tabla Nº1 Evoluci</w:t>
      </w:r>
      <w:r w:rsidR="00191583" w:rsidRPr="00253D35">
        <w:rPr>
          <w:rFonts w:ascii="Arial" w:eastAsia="SimSun" w:hAnsi="Arial"/>
          <w:i/>
          <w:iCs/>
          <w:szCs w:val="22"/>
          <w:lang w:eastAsia="zh-CN"/>
        </w:rPr>
        <w:t>ó</w:t>
      </w:r>
      <w:r w:rsidRPr="00253D35">
        <w:rPr>
          <w:rFonts w:ascii="Arial" w:eastAsia="SimSun" w:hAnsi="Arial"/>
          <w:i/>
          <w:iCs/>
          <w:szCs w:val="22"/>
          <w:lang w:eastAsia="zh-CN"/>
        </w:rPr>
        <w:t>n</w:t>
      </w:r>
      <w:r w:rsidR="00191583" w:rsidRPr="00253D35">
        <w:rPr>
          <w:rFonts w:ascii="Arial" w:eastAsia="SimSun" w:hAnsi="Arial"/>
          <w:i/>
          <w:iCs/>
          <w:szCs w:val="22"/>
          <w:lang w:eastAsia="zh-CN"/>
        </w:rPr>
        <w:t xml:space="preserve"> de los SIGB</w:t>
      </w:r>
      <w:r w:rsidRPr="00253D35">
        <w:rPr>
          <w:rFonts w:ascii="Arial" w:eastAsia="SimSun" w:hAnsi="Arial"/>
          <w:i/>
          <w:iCs/>
          <w:szCs w:val="22"/>
          <w:lang w:eastAsia="zh-CN"/>
        </w:rPr>
        <w:t xml:space="preserve"> </w:t>
      </w:r>
    </w:p>
    <w:tbl>
      <w:tblPr>
        <w:tblW w:w="8642" w:type="dxa"/>
        <w:tblCellMar>
          <w:left w:w="70" w:type="dxa"/>
          <w:right w:w="70" w:type="dxa"/>
        </w:tblCellMar>
        <w:tblLook w:val="04A0" w:firstRow="1" w:lastRow="0" w:firstColumn="1" w:lastColumn="0" w:noHBand="0" w:noVBand="1"/>
      </w:tblPr>
      <w:tblGrid>
        <w:gridCol w:w="1960"/>
        <w:gridCol w:w="6682"/>
      </w:tblGrid>
      <w:tr w:rsidR="002D49BE" w:rsidRPr="002D49BE" w14:paraId="6EFD62D8" w14:textId="77777777" w:rsidTr="002D49BE">
        <w:trPr>
          <w:trHeight w:val="630"/>
        </w:trPr>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CA6451" w14:textId="77777777" w:rsidR="002D49BE" w:rsidRPr="002D49BE" w:rsidRDefault="002D49BE" w:rsidP="002D49BE">
            <w:pPr>
              <w:spacing w:after="0" w:line="240" w:lineRule="auto"/>
              <w:jc w:val="center"/>
              <w:rPr>
                <w:rFonts w:ascii="Segoe UI" w:eastAsia="Times New Roman" w:hAnsi="Segoe UI" w:cs="Segoe UI"/>
                <w:b/>
                <w:bCs/>
                <w:color w:val="000000"/>
                <w:sz w:val="21"/>
                <w:szCs w:val="21"/>
                <w:lang w:val="es-ES" w:eastAsia="es-ES"/>
              </w:rPr>
            </w:pPr>
            <w:r w:rsidRPr="002D49BE">
              <w:rPr>
                <w:rFonts w:ascii="Segoe UI" w:eastAsia="Times New Roman" w:hAnsi="Segoe UI" w:cs="Segoe UI"/>
                <w:b/>
                <w:bCs/>
                <w:color w:val="000000"/>
                <w:sz w:val="21"/>
                <w:szCs w:val="21"/>
                <w:lang w:val="es-ES" w:eastAsia="es-ES"/>
              </w:rPr>
              <w:t>Generación</w:t>
            </w:r>
          </w:p>
        </w:tc>
        <w:tc>
          <w:tcPr>
            <w:tcW w:w="6682" w:type="dxa"/>
            <w:tcBorders>
              <w:top w:val="single" w:sz="4" w:space="0" w:color="auto"/>
              <w:left w:val="nil"/>
              <w:bottom w:val="single" w:sz="4" w:space="0" w:color="auto"/>
              <w:right w:val="single" w:sz="4" w:space="0" w:color="auto"/>
            </w:tcBorders>
            <w:shd w:val="clear" w:color="auto" w:fill="auto"/>
            <w:vAlign w:val="center"/>
            <w:hideMark/>
          </w:tcPr>
          <w:p w14:paraId="63773371" w14:textId="77777777" w:rsidR="002D49BE" w:rsidRPr="002D49BE" w:rsidRDefault="002D49BE" w:rsidP="002D49BE">
            <w:pPr>
              <w:spacing w:after="0" w:line="240" w:lineRule="auto"/>
              <w:jc w:val="center"/>
              <w:rPr>
                <w:rFonts w:ascii="Segoe UI" w:eastAsia="Times New Roman" w:hAnsi="Segoe UI" w:cs="Segoe UI"/>
                <w:b/>
                <w:bCs/>
                <w:color w:val="000000"/>
                <w:sz w:val="21"/>
                <w:szCs w:val="21"/>
                <w:lang w:val="es-ES" w:eastAsia="es-ES"/>
              </w:rPr>
            </w:pPr>
            <w:r w:rsidRPr="002D49BE">
              <w:rPr>
                <w:rFonts w:ascii="Segoe UI" w:eastAsia="Times New Roman" w:hAnsi="Segoe UI" w:cs="Segoe UI"/>
                <w:b/>
                <w:bCs/>
                <w:color w:val="000000"/>
                <w:sz w:val="21"/>
                <w:szCs w:val="21"/>
                <w:lang w:val="es-ES" w:eastAsia="es-ES"/>
              </w:rPr>
              <w:t>Características</w:t>
            </w:r>
          </w:p>
        </w:tc>
      </w:tr>
      <w:tr w:rsidR="002D49BE" w:rsidRPr="002D49BE" w14:paraId="32E40E3A" w14:textId="77777777" w:rsidTr="002D49BE">
        <w:trPr>
          <w:trHeight w:val="1815"/>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09C5EEC9" w14:textId="77777777" w:rsidR="002D49BE" w:rsidRPr="002D49BE" w:rsidRDefault="002D49BE" w:rsidP="002D49BE">
            <w:pPr>
              <w:spacing w:after="0" w:line="240" w:lineRule="auto"/>
              <w:jc w:val="center"/>
              <w:rPr>
                <w:rFonts w:ascii="Segoe UI" w:eastAsia="Times New Roman" w:hAnsi="Segoe UI" w:cs="Segoe UI"/>
                <w:color w:val="000000"/>
                <w:sz w:val="21"/>
                <w:szCs w:val="21"/>
                <w:lang w:val="es-ES" w:eastAsia="es-ES"/>
              </w:rPr>
            </w:pPr>
            <w:r w:rsidRPr="002D49BE">
              <w:rPr>
                <w:rFonts w:ascii="Segoe UI" w:eastAsia="Times New Roman" w:hAnsi="Segoe UI" w:cs="Segoe UI"/>
                <w:color w:val="000000"/>
                <w:sz w:val="21"/>
                <w:szCs w:val="21"/>
                <w:lang w:val="es-ES" w:eastAsia="es-ES"/>
              </w:rPr>
              <w:t>1º Generación</w:t>
            </w:r>
          </w:p>
        </w:tc>
        <w:tc>
          <w:tcPr>
            <w:tcW w:w="6682" w:type="dxa"/>
            <w:tcBorders>
              <w:top w:val="nil"/>
              <w:left w:val="nil"/>
              <w:bottom w:val="single" w:sz="4" w:space="0" w:color="auto"/>
              <w:right w:val="single" w:sz="4" w:space="0" w:color="auto"/>
            </w:tcBorders>
            <w:shd w:val="clear" w:color="auto" w:fill="auto"/>
            <w:vAlign w:val="center"/>
            <w:hideMark/>
          </w:tcPr>
          <w:p w14:paraId="6FE2A02A" w14:textId="77777777" w:rsidR="002D49BE" w:rsidRPr="002D49BE" w:rsidRDefault="002D49BE" w:rsidP="00737EF3">
            <w:pPr>
              <w:pStyle w:val="ListParagraph"/>
              <w:numPr>
                <w:ilvl w:val="0"/>
                <w:numId w:val="12"/>
              </w:numPr>
              <w:spacing w:after="0" w:line="240" w:lineRule="auto"/>
              <w:ind w:left="229" w:hanging="141"/>
              <w:rPr>
                <w:rFonts w:ascii="Segoe UI" w:eastAsia="Times New Roman" w:hAnsi="Segoe UI" w:cs="Segoe UI"/>
                <w:color w:val="000000"/>
                <w:sz w:val="21"/>
                <w:szCs w:val="21"/>
                <w:lang w:val="es-ES" w:eastAsia="es-ES"/>
              </w:rPr>
            </w:pPr>
            <w:r w:rsidRPr="002D49BE">
              <w:rPr>
                <w:rFonts w:ascii="Segoe UI" w:eastAsia="Times New Roman" w:hAnsi="Segoe UI" w:cs="Segoe UI"/>
                <w:color w:val="000000"/>
                <w:sz w:val="21"/>
                <w:szCs w:val="21"/>
                <w:lang w:val="es-ES" w:eastAsia="es-ES"/>
              </w:rPr>
              <w:t xml:space="preserve">Módulos pocos integrados. </w:t>
            </w:r>
          </w:p>
          <w:p w14:paraId="57BCBAC1" w14:textId="77777777" w:rsidR="002D49BE" w:rsidRPr="002D49BE" w:rsidRDefault="002D49BE" w:rsidP="00737EF3">
            <w:pPr>
              <w:pStyle w:val="ListParagraph"/>
              <w:numPr>
                <w:ilvl w:val="0"/>
                <w:numId w:val="12"/>
              </w:numPr>
              <w:spacing w:after="0" w:line="240" w:lineRule="auto"/>
              <w:ind w:left="229" w:hanging="141"/>
              <w:rPr>
                <w:rFonts w:ascii="Segoe UI" w:eastAsia="Times New Roman" w:hAnsi="Segoe UI" w:cs="Segoe UI"/>
                <w:color w:val="000000"/>
                <w:sz w:val="21"/>
                <w:szCs w:val="21"/>
                <w:lang w:val="es-ES" w:eastAsia="es-ES"/>
              </w:rPr>
            </w:pPr>
            <w:r w:rsidRPr="002D49BE">
              <w:rPr>
                <w:rFonts w:ascii="Segoe UI" w:eastAsia="Times New Roman" w:hAnsi="Segoe UI" w:cs="Segoe UI"/>
                <w:color w:val="000000"/>
                <w:sz w:val="21"/>
                <w:szCs w:val="21"/>
                <w:lang w:val="es-ES" w:eastAsia="es-ES"/>
              </w:rPr>
              <w:t xml:space="preserve">Prioridad en el desarrollo de los módulos de circulación y catalogación. </w:t>
            </w:r>
          </w:p>
          <w:p w14:paraId="2B301C69" w14:textId="77777777" w:rsidR="002D49BE" w:rsidRPr="002D49BE" w:rsidRDefault="002D49BE" w:rsidP="00737EF3">
            <w:pPr>
              <w:pStyle w:val="ListParagraph"/>
              <w:numPr>
                <w:ilvl w:val="0"/>
                <w:numId w:val="12"/>
              </w:numPr>
              <w:spacing w:after="0" w:line="240" w:lineRule="auto"/>
              <w:ind w:left="229" w:hanging="141"/>
              <w:rPr>
                <w:rFonts w:ascii="Segoe UI" w:eastAsia="Times New Roman" w:hAnsi="Segoe UI" w:cs="Segoe UI"/>
                <w:color w:val="000000"/>
                <w:sz w:val="21"/>
                <w:szCs w:val="21"/>
                <w:lang w:val="es-ES" w:eastAsia="es-ES"/>
              </w:rPr>
            </w:pPr>
            <w:r w:rsidRPr="002D49BE">
              <w:rPr>
                <w:rFonts w:ascii="Segoe UI" w:eastAsia="Times New Roman" w:hAnsi="Segoe UI" w:cs="Segoe UI"/>
                <w:color w:val="000000"/>
                <w:sz w:val="21"/>
                <w:szCs w:val="21"/>
                <w:lang w:val="es-ES" w:eastAsia="es-ES"/>
              </w:rPr>
              <w:t xml:space="preserve">Bases de datos limitadas y con licencia propietaria. </w:t>
            </w:r>
          </w:p>
          <w:p w14:paraId="0966414E" w14:textId="7E555879" w:rsidR="002D49BE" w:rsidRPr="002D49BE" w:rsidRDefault="002D49BE" w:rsidP="00737EF3">
            <w:pPr>
              <w:pStyle w:val="ListParagraph"/>
              <w:numPr>
                <w:ilvl w:val="0"/>
                <w:numId w:val="12"/>
              </w:numPr>
              <w:spacing w:after="0" w:line="240" w:lineRule="auto"/>
              <w:ind w:left="229" w:hanging="141"/>
              <w:rPr>
                <w:rFonts w:ascii="Segoe UI" w:eastAsia="Times New Roman" w:hAnsi="Segoe UI" w:cs="Segoe UI"/>
                <w:color w:val="000000"/>
                <w:sz w:val="21"/>
                <w:szCs w:val="21"/>
                <w:lang w:val="es-ES" w:eastAsia="es-ES"/>
              </w:rPr>
            </w:pPr>
            <w:r w:rsidRPr="002D49BE">
              <w:rPr>
                <w:rFonts w:ascii="Segoe UI" w:eastAsia="Times New Roman" w:hAnsi="Segoe UI" w:cs="Segoe UI"/>
                <w:color w:val="000000"/>
                <w:sz w:val="21"/>
                <w:szCs w:val="21"/>
                <w:lang w:val="es-ES" w:eastAsia="es-ES"/>
              </w:rPr>
              <w:t>Trabajaban únicamente en hardware específico con sistemas operativos y lenguajes de programación de licencia propietaria. Interfaces de usuarios basadas en comandos.</w:t>
            </w:r>
          </w:p>
        </w:tc>
      </w:tr>
      <w:tr w:rsidR="002D49BE" w:rsidRPr="00AC4CAA" w14:paraId="2F0FD3F6" w14:textId="77777777" w:rsidTr="002D49BE">
        <w:trPr>
          <w:trHeight w:val="2220"/>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72028615" w14:textId="77777777" w:rsidR="002D49BE" w:rsidRPr="002D49BE" w:rsidRDefault="002D49BE" w:rsidP="002D49BE">
            <w:pPr>
              <w:spacing w:after="0" w:line="240" w:lineRule="auto"/>
              <w:jc w:val="center"/>
              <w:rPr>
                <w:rFonts w:ascii="Segoe UI" w:eastAsia="Times New Roman" w:hAnsi="Segoe UI" w:cs="Segoe UI"/>
                <w:color w:val="000000"/>
                <w:sz w:val="21"/>
                <w:szCs w:val="21"/>
                <w:lang w:val="es-ES" w:eastAsia="es-ES"/>
              </w:rPr>
            </w:pPr>
            <w:r w:rsidRPr="002D49BE">
              <w:rPr>
                <w:rFonts w:ascii="Segoe UI" w:eastAsia="Times New Roman" w:hAnsi="Segoe UI" w:cs="Segoe UI"/>
                <w:color w:val="000000"/>
                <w:sz w:val="21"/>
                <w:szCs w:val="21"/>
                <w:lang w:val="es-ES" w:eastAsia="es-ES"/>
              </w:rPr>
              <w:t>2º Generación</w:t>
            </w:r>
          </w:p>
        </w:tc>
        <w:tc>
          <w:tcPr>
            <w:tcW w:w="6682" w:type="dxa"/>
            <w:tcBorders>
              <w:top w:val="nil"/>
              <w:left w:val="nil"/>
              <w:bottom w:val="single" w:sz="4" w:space="0" w:color="auto"/>
              <w:right w:val="single" w:sz="4" w:space="0" w:color="auto"/>
            </w:tcBorders>
            <w:shd w:val="clear" w:color="auto" w:fill="auto"/>
            <w:vAlign w:val="center"/>
            <w:hideMark/>
          </w:tcPr>
          <w:p w14:paraId="3723DD55" w14:textId="77777777" w:rsidR="00737EF3" w:rsidRPr="00737EF3" w:rsidRDefault="002D49BE" w:rsidP="00737EF3">
            <w:pPr>
              <w:pStyle w:val="ListParagraph"/>
              <w:numPr>
                <w:ilvl w:val="0"/>
                <w:numId w:val="13"/>
              </w:numPr>
              <w:spacing w:after="0" w:line="240" w:lineRule="auto"/>
              <w:ind w:left="229" w:hanging="141"/>
              <w:rPr>
                <w:rFonts w:ascii="Segoe UI" w:eastAsia="Times New Roman" w:hAnsi="Segoe UI" w:cs="Segoe UI"/>
                <w:color w:val="000000"/>
                <w:sz w:val="21"/>
                <w:szCs w:val="21"/>
                <w:lang w:val="es-ES" w:eastAsia="es-ES"/>
              </w:rPr>
            </w:pPr>
            <w:r w:rsidRPr="00737EF3">
              <w:rPr>
                <w:rFonts w:ascii="Segoe UI" w:eastAsia="Times New Roman" w:hAnsi="Segoe UI" w:cs="Segoe UI"/>
                <w:color w:val="000000"/>
                <w:sz w:val="21"/>
                <w:szCs w:val="21"/>
                <w:lang w:val="es-ES" w:eastAsia="es-ES"/>
              </w:rPr>
              <w:t>Trabajaban en sistemas basados en Unix y DOS generalmente, siendo beneficioso para la portabilidad.</w:t>
            </w:r>
          </w:p>
          <w:p w14:paraId="69487929" w14:textId="7B5E135B" w:rsidR="00737EF3" w:rsidRPr="00737EF3" w:rsidRDefault="002D49BE" w:rsidP="00737EF3">
            <w:pPr>
              <w:pStyle w:val="ListParagraph"/>
              <w:numPr>
                <w:ilvl w:val="0"/>
                <w:numId w:val="13"/>
              </w:numPr>
              <w:spacing w:after="0" w:line="240" w:lineRule="auto"/>
              <w:ind w:left="229" w:hanging="141"/>
              <w:rPr>
                <w:rFonts w:ascii="Segoe UI" w:eastAsia="Times New Roman" w:hAnsi="Segoe UI" w:cs="Segoe UI"/>
                <w:color w:val="000000"/>
                <w:sz w:val="21"/>
                <w:szCs w:val="21"/>
                <w:lang w:val="es-ES" w:eastAsia="es-ES"/>
              </w:rPr>
            </w:pPr>
            <w:r w:rsidRPr="00737EF3">
              <w:rPr>
                <w:rFonts w:ascii="Segoe UI" w:eastAsia="Times New Roman" w:hAnsi="Segoe UI" w:cs="Segoe UI"/>
                <w:color w:val="000000"/>
                <w:sz w:val="21"/>
                <w:szCs w:val="21"/>
                <w:lang w:val="es-ES" w:eastAsia="es-ES"/>
              </w:rPr>
              <w:t xml:space="preserve">Implementación de sistemas de comunicación, lo que permitía la exportación e importación de datos. </w:t>
            </w:r>
          </w:p>
          <w:p w14:paraId="65DECA9D" w14:textId="75EEE808" w:rsidR="002D49BE" w:rsidRPr="00737EF3" w:rsidRDefault="002D49BE" w:rsidP="00737EF3">
            <w:pPr>
              <w:pStyle w:val="ListParagraph"/>
              <w:numPr>
                <w:ilvl w:val="0"/>
                <w:numId w:val="13"/>
              </w:numPr>
              <w:spacing w:after="0" w:line="240" w:lineRule="auto"/>
              <w:ind w:left="229" w:hanging="141"/>
              <w:rPr>
                <w:rFonts w:ascii="Segoe UI" w:eastAsia="Times New Roman" w:hAnsi="Segoe UI" w:cs="Segoe UI"/>
                <w:color w:val="000000"/>
                <w:sz w:val="21"/>
                <w:szCs w:val="21"/>
                <w:lang w:val="es-ES" w:eastAsia="es-ES"/>
              </w:rPr>
            </w:pPr>
            <w:r w:rsidRPr="00737EF3">
              <w:rPr>
                <w:rFonts w:ascii="Segoe UI" w:eastAsia="Times New Roman" w:hAnsi="Segoe UI" w:cs="Segoe UI"/>
                <w:color w:val="000000"/>
                <w:sz w:val="21"/>
                <w:szCs w:val="21"/>
                <w:lang w:val="es-ES" w:eastAsia="es-ES"/>
              </w:rPr>
              <w:t>Interfaces de usuarios basadas en comandos.</w:t>
            </w:r>
          </w:p>
        </w:tc>
      </w:tr>
      <w:tr w:rsidR="002D49BE" w:rsidRPr="00AC4CAA" w14:paraId="20527835" w14:textId="77777777" w:rsidTr="002D49BE">
        <w:trPr>
          <w:trHeight w:val="1410"/>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0D433F90" w14:textId="77777777" w:rsidR="002D49BE" w:rsidRPr="002D49BE" w:rsidRDefault="002D49BE" w:rsidP="002D49BE">
            <w:pPr>
              <w:spacing w:after="0" w:line="240" w:lineRule="auto"/>
              <w:jc w:val="center"/>
              <w:rPr>
                <w:rFonts w:ascii="Segoe UI" w:eastAsia="Times New Roman" w:hAnsi="Segoe UI" w:cs="Segoe UI"/>
                <w:color w:val="000000"/>
                <w:sz w:val="21"/>
                <w:szCs w:val="21"/>
                <w:lang w:val="es-ES" w:eastAsia="es-ES"/>
              </w:rPr>
            </w:pPr>
            <w:r w:rsidRPr="002D49BE">
              <w:rPr>
                <w:rFonts w:ascii="Segoe UI" w:eastAsia="Times New Roman" w:hAnsi="Segoe UI" w:cs="Segoe UI"/>
                <w:color w:val="000000"/>
                <w:sz w:val="21"/>
                <w:szCs w:val="21"/>
                <w:lang w:val="es-ES" w:eastAsia="es-ES"/>
              </w:rPr>
              <w:t>3º Generación</w:t>
            </w:r>
          </w:p>
        </w:tc>
        <w:tc>
          <w:tcPr>
            <w:tcW w:w="6682" w:type="dxa"/>
            <w:tcBorders>
              <w:top w:val="nil"/>
              <w:left w:val="nil"/>
              <w:bottom w:val="single" w:sz="4" w:space="0" w:color="auto"/>
              <w:right w:val="single" w:sz="4" w:space="0" w:color="auto"/>
            </w:tcBorders>
            <w:shd w:val="clear" w:color="auto" w:fill="auto"/>
            <w:vAlign w:val="center"/>
            <w:hideMark/>
          </w:tcPr>
          <w:p w14:paraId="0D831357" w14:textId="77777777" w:rsidR="00737EF3" w:rsidRPr="00737EF3" w:rsidRDefault="002D49BE" w:rsidP="00737EF3">
            <w:pPr>
              <w:pStyle w:val="ListParagraph"/>
              <w:numPr>
                <w:ilvl w:val="0"/>
                <w:numId w:val="14"/>
              </w:numPr>
              <w:spacing w:after="0" w:line="240" w:lineRule="auto"/>
              <w:ind w:left="229" w:hanging="141"/>
              <w:jc w:val="left"/>
              <w:rPr>
                <w:rFonts w:ascii="Segoe UI" w:eastAsia="Times New Roman" w:hAnsi="Segoe UI" w:cs="Segoe UI"/>
                <w:color w:val="000000"/>
                <w:sz w:val="21"/>
                <w:szCs w:val="21"/>
                <w:lang w:val="es-ES" w:eastAsia="es-ES"/>
              </w:rPr>
            </w:pPr>
            <w:r w:rsidRPr="00737EF3">
              <w:rPr>
                <w:rFonts w:ascii="Segoe UI" w:eastAsia="Times New Roman" w:hAnsi="Segoe UI" w:cs="Segoe UI"/>
                <w:color w:val="000000"/>
                <w:sz w:val="21"/>
                <w:szCs w:val="21"/>
                <w:lang w:val="es-ES" w:eastAsia="es-ES"/>
              </w:rPr>
              <w:t xml:space="preserve">Implementación de elementos que permitían la integración de los módulos. </w:t>
            </w:r>
          </w:p>
          <w:p w14:paraId="67EA3DD1" w14:textId="10D9C5B9" w:rsidR="002D49BE" w:rsidRPr="00737EF3" w:rsidRDefault="002D49BE" w:rsidP="00737EF3">
            <w:pPr>
              <w:pStyle w:val="ListParagraph"/>
              <w:numPr>
                <w:ilvl w:val="0"/>
                <w:numId w:val="14"/>
              </w:numPr>
              <w:spacing w:after="0" w:line="240" w:lineRule="auto"/>
              <w:ind w:left="229" w:hanging="141"/>
              <w:jc w:val="left"/>
              <w:rPr>
                <w:rFonts w:ascii="Segoe UI" w:eastAsia="Times New Roman" w:hAnsi="Segoe UI" w:cs="Segoe UI"/>
                <w:color w:val="000000"/>
                <w:sz w:val="21"/>
                <w:szCs w:val="21"/>
                <w:lang w:val="es-ES" w:eastAsia="es-ES"/>
              </w:rPr>
            </w:pPr>
            <w:r w:rsidRPr="00737EF3">
              <w:rPr>
                <w:rFonts w:ascii="Segoe UI" w:eastAsia="Times New Roman" w:hAnsi="Segoe UI" w:cs="Segoe UI"/>
                <w:color w:val="000000"/>
                <w:sz w:val="21"/>
                <w:szCs w:val="21"/>
                <w:lang w:val="es-ES" w:eastAsia="es-ES"/>
              </w:rPr>
              <w:t>Interfaces gráficas con menús de manipulación directa.</w:t>
            </w:r>
          </w:p>
        </w:tc>
      </w:tr>
      <w:tr w:rsidR="002D49BE" w:rsidRPr="00AC4CAA" w14:paraId="6F8E3356" w14:textId="77777777" w:rsidTr="002D49BE">
        <w:trPr>
          <w:trHeight w:val="2385"/>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16DA57B5" w14:textId="77777777" w:rsidR="002D49BE" w:rsidRPr="002D49BE" w:rsidRDefault="002D49BE" w:rsidP="002D49BE">
            <w:pPr>
              <w:spacing w:after="0" w:line="240" w:lineRule="auto"/>
              <w:jc w:val="center"/>
              <w:rPr>
                <w:rFonts w:ascii="Segoe UI" w:eastAsia="Times New Roman" w:hAnsi="Segoe UI" w:cs="Segoe UI"/>
                <w:color w:val="000000"/>
                <w:sz w:val="21"/>
                <w:szCs w:val="21"/>
                <w:lang w:val="es-ES" w:eastAsia="es-ES"/>
              </w:rPr>
            </w:pPr>
            <w:r w:rsidRPr="002D49BE">
              <w:rPr>
                <w:rFonts w:ascii="Segoe UI" w:eastAsia="Times New Roman" w:hAnsi="Segoe UI" w:cs="Segoe UI"/>
                <w:color w:val="000000"/>
                <w:sz w:val="21"/>
                <w:szCs w:val="21"/>
                <w:lang w:val="es-ES" w:eastAsia="es-ES"/>
              </w:rPr>
              <w:lastRenderedPageBreak/>
              <w:t>4º Generación</w:t>
            </w:r>
          </w:p>
        </w:tc>
        <w:tc>
          <w:tcPr>
            <w:tcW w:w="6682" w:type="dxa"/>
            <w:tcBorders>
              <w:top w:val="nil"/>
              <w:left w:val="nil"/>
              <w:bottom w:val="single" w:sz="4" w:space="0" w:color="auto"/>
              <w:right w:val="single" w:sz="4" w:space="0" w:color="auto"/>
            </w:tcBorders>
            <w:shd w:val="clear" w:color="auto" w:fill="auto"/>
            <w:vAlign w:val="center"/>
            <w:hideMark/>
          </w:tcPr>
          <w:p w14:paraId="356FD391" w14:textId="77777777" w:rsidR="00737EF3" w:rsidRPr="00737EF3" w:rsidRDefault="002D49BE" w:rsidP="00737EF3">
            <w:pPr>
              <w:pStyle w:val="ListParagraph"/>
              <w:numPr>
                <w:ilvl w:val="0"/>
                <w:numId w:val="15"/>
              </w:numPr>
              <w:spacing w:after="0" w:line="240" w:lineRule="auto"/>
              <w:ind w:left="229" w:hanging="141"/>
              <w:rPr>
                <w:rFonts w:ascii="Segoe UI" w:eastAsia="Times New Roman" w:hAnsi="Segoe UI" w:cs="Segoe UI"/>
                <w:color w:val="000000"/>
                <w:sz w:val="21"/>
                <w:szCs w:val="21"/>
                <w:lang w:val="es-ES" w:eastAsia="es-ES"/>
              </w:rPr>
            </w:pPr>
            <w:r w:rsidRPr="00737EF3">
              <w:rPr>
                <w:rFonts w:ascii="Segoe UI" w:eastAsia="Times New Roman" w:hAnsi="Segoe UI" w:cs="Segoe UI"/>
                <w:color w:val="000000"/>
                <w:sz w:val="21"/>
                <w:szCs w:val="21"/>
                <w:lang w:val="es-ES" w:eastAsia="es-ES"/>
              </w:rPr>
              <w:t xml:space="preserve">Estructura de bases de datos relacionales y orientada a objetos. </w:t>
            </w:r>
          </w:p>
          <w:p w14:paraId="0916AA4F" w14:textId="77777777" w:rsidR="00737EF3" w:rsidRPr="00737EF3" w:rsidRDefault="002D49BE" w:rsidP="00737EF3">
            <w:pPr>
              <w:pStyle w:val="ListParagraph"/>
              <w:numPr>
                <w:ilvl w:val="0"/>
                <w:numId w:val="15"/>
              </w:numPr>
              <w:spacing w:after="0" w:line="240" w:lineRule="auto"/>
              <w:ind w:left="229" w:hanging="141"/>
              <w:rPr>
                <w:rFonts w:ascii="Segoe UI" w:eastAsia="Times New Roman" w:hAnsi="Segoe UI" w:cs="Segoe UI"/>
                <w:color w:val="000000"/>
                <w:sz w:val="21"/>
                <w:szCs w:val="21"/>
                <w:lang w:val="es-ES" w:eastAsia="es-ES"/>
              </w:rPr>
            </w:pPr>
            <w:r w:rsidRPr="00737EF3">
              <w:rPr>
                <w:rFonts w:ascii="Segoe UI" w:eastAsia="Times New Roman" w:hAnsi="Segoe UI" w:cs="Segoe UI"/>
                <w:color w:val="000000"/>
                <w:sz w:val="21"/>
                <w:szCs w:val="21"/>
                <w:lang w:val="es-ES" w:eastAsia="es-ES"/>
              </w:rPr>
              <w:t>Multiplataforma en su mayoría trabajan en sistemas Unix y Windows.</w:t>
            </w:r>
          </w:p>
          <w:p w14:paraId="0F2011AB" w14:textId="1C2E79E9" w:rsidR="00737EF3" w:rsidRPr="00737EF3" w:rsidRDefault="002D49BE" w:rsidP="00737EF3">
            <w:pPr>
              <w:pStyle w:val="ListParagraph"/>
              <w:numPr>
                <w:ilvl w:val="0"/>
                <w:numId w:val="15"/>
              </w:numPr>
              <w:spacing w:after="0" w:line="240" w:lineRule="auto"/>
              <w:ind w:left="229" w:hanging="141"/>
              <w:rPr>
                <w:rFonts w:ascii="Segoe UI" w:eastAsia="Times New Roman" w:hAnsi="Segoe UI" w:cs="Segoe UI"/>
                <w:color w:val="000000"/>
                <w:sz w:val="21"/>
                <w:szCs w:val="21"/>
                <w:lang w:val="es-ES" w:eastAsia="es-ES"/>
              </w:rPr>
            </w:pPr>
            <w:r w:rsidRPr="00737EF3">
              <w:rPr>
                <w:rFonts w:ascii="Segoe UI" w:eastAsia="Times New Roman" w:hAnsi="Segoe UI" w:cs="Segoe UI"/>
                <w:color w:val="000000"/>
                <w:sz w:val="21"/>
                <w:szCs w:val="21"/>
                <w:lang w:val="es-ES" w:eastAsia="es-ES"/>
              </w:rPr>
              <w:t xml:space="preserve">La exportación e importación de datos está totalmente integrada, siendo posible exportar/importar con un solo </w:t>
            </w:r>
            <w:r w:rsidR="00C262A7" w:rsidRPr="00737EF3">
              <w:rPr>
                <w:rFonts w:ascii="Segoe UI" w:eastAsia="Times New Roman" w:hAnsi="Segoe UI" w:cs="Segoe UI"/>
                <w:color w:val="000000"/>
                <w:sz w:val="21"/>
                <w:szCs w:val="21"/>
                <w:lang w:val="es-ES" w:eastAsia="es-ES"/>
              </w:rPr>
              <w:t>clic</w:t>
            </w:r>
            <w:r w:rsidRPr="00737EF3">
              <w:rPr>
                <w:rFonts w:ascii="Segoe UI" w:eastAsia="Times New Roman" w:hAnsi="Segoe UI" w:cs="Segoe UI"/>
                <w:color w:val="000000"/>
                <w:sz w:val="21"/>
                <w:szCs w:val="21"/>
                <w:lang w:val="es-ES" w:eastAsia="es-ES"/>
              </w:rPr>
              <w:t xml:space="preserve">. </w:t>
            </w:r>
          </w:p>
          <w:p w14:paraId="6D5CBE80" w14:textId="77777777" w:rsidR="00737EF3" w:rsidRPr="00737EF3" w:rsidRDefault="002D49BE" w:rsidP="00737EF3">
            <w:pPr>
              <w:pStyle w:val="ListParagraph"/>
              <w:numPr>
                <w:ilvl w:val="0"/>
                <w:numId w:val="15"/>
              </w:numPr>
              <w:spacing w:after="0" w:line="240" w:lineRule="auto"/>
              <w:ind w:left="229" w:hanging="141"/>
              <w:rPr>
                <w:rFonts w:ascii="Segoe UI" w:eastAsia="Times New Roman" w:hAnsi="Segoe UI" w:cs="Segoe UI"/>
                <w:color w:val="000000"/>
                <w:sz w:val="21"/>
                <w:szCs w:val="21"/>
                <w:lang w:val="es-ES" w:eastAsia="es-ES"/>
              </w:rPr>
            </w:pPr>
            <w:r w:rsidRPr="00737EF3">
              <w:rPr>
                <w:rFonts w:ascii="Segoe UI" w:eastAsia="Times New Roman" w:hAnsi="Segoe UI" w:cs="Segoe UI"/>
                <w:color w:val="000000"/>
                <w:sz w:val="21"/>
                <w:szCs w:val="21"/>
                <w:lang w:val="es-ES" w:eastAsia="es-ES"/>
              </w:rPr>
              <w:t>Arquitectura cliente/servidor, con conectividad a Internet.</w:t>
            </w:r>
          </w:p>
          <w:p w14:paraId="5163750C" w14:textId="1A05305C" w:rsidR="002D49BE" w:rsidRPr="00737EF3" w:rsidRDefault="002D49BE" w:rsidP="00737EF3">
            <w:pPr>
              <w:pStyle w:val="ListParagraph"/>
              <w:numPr>
                <w:ilvl w:val="0"/>
                <w:numId w:val="15"/>
              </w:numPr>
              <w:spacing w:after="0" w:line="240" w:lineRule="auto"/>
              <w:ind w:left="229" w:hanging="141"/>
              <w:rPr>
                <w:rFonts w:ascii="Segoe UI" w:eastAsia="Times New Roman" w:hAnsi="Segoe UI" w:cs="Segoe UI"/>
                <w:color w:val="000000"/>
                <w:sz w:val="21"/>
                <w:szCs w:val="21"/>
                <w:lang w:val="es-ES" w:eastAsia="es-ES"/>
              </w:rPr>
            </w:pPr>
            <w:r w:rsidRPr="00737EF3">
              <w:rPr>
                <w:rFonts w:ascii="Segoe UI" w:eastAsia="Times New Roman" w:hAnsi="Segoe UI" w:cs="Segoe UI"/>
                <w:color w:val="000000"/>
                <w:sz w:val="21"/>
                <w:szCs w:val="21"/>
                <w:lang w:val="es-ES" w:eastAsia="es-ES"/>
              </w:rPr>
              <w:t>Interfaces multimedia. OPAC que permiten acceder a una gran variedad de interfaces a favor del usuario.</w:t>
            </w:r>
          </w:p>
        </w:tc>
      </w:tr>
    </w:tbl>
    <w:p w14:paraId="42404922" w14:textId="001055FC" w:rsidR="000C5926" w:rsidRPr="00191583" w:rsidRDefault="00191583" w:rsidP="00191583">
      <w:pPr>
        <w:pStyle w:val="NormalWeb"/>
        <w:spacing w:before="0" w:beforeAutospacing="0" w:after="300" w:afterAutospacing="0" w:line="360" w:lineRule="auto"/>
        <w:jc w:val="both"/>
        <w:rPr>
          <w:rFonts w:ascii="Arial" w:eastAsia="SimSun" w:hAnsi="Arial"/>
          <w:szCs w:val="22"/>
          <w:lang w:eastAsia="zh-CN"/>
        </w:rPr>
      </w:pPr>
      <w:r>
        <w:rPr>
          <w:rFonts w:eastAsiaTheme="minorHAnsi" w:cs="Arial"/>
          <w:sz w:val="20"/>
          <w:szCs w:val="20"/>
          <w:lang w:eastAsia="en-US"/>
        </w:rPr>
        <w:t xml:space="preserve">Fuente: </w:t>
      </w:r>
      <w:r w:rsidR="00C262A7">
        <w:rPr>
          <w:rFonts w:eastAsiaTheme="minorHAnsi" w:cs="Arial"/>
          <w:sz w:val="20"/>
          <w:szCs w:val="20"/>
          <w:lang w:eastAsia="en-US"/>
        </w:rPr>
        <w:t>[</w:t>
      </w:r>
      <w:r>
        <w:rPr>
          <w:rFonts w:eastAsiaTheme="minorHAnsi" w:cs="Arial"/>
          <w:sz w:val="20"/>
          <w:szCs w:val="20"/>
          <w:lang w:eastAsia="en-US"/>
        </w:rPr>
        <w:t>Rowley</w:t>
      </w:r>
      <w:r w:rsidR="00C262A7">
        <w:rPr>
          <w:rFonts w:eastAsiaTheme="minorHAnsi" w:cs="Arial"/>
          <w:sz w:val="20"/>
          <w:szCs w:val="20"/>
          <w:lang w:eastAsia="en-US"/>
        </w:rPr>
        <w:t>,</w:t>
      </w:r>
      <w:r>
        <w:rPr>
          <w:rFonts w:eastAsiaTheme="minorHAnsi" w:cs="Arial"/>
          <w:sz w:val="20"/>
          <w:szCs w:val="20"/>
          <w:lang w:eastAsia="en-US"/>
        </w:rPr>
        <w:t xml:space="preserve"> 2002</w:t>
      </w:r>
      <w:r w:rsidR="00C262A7" w:rsidRPr="00C262A7">
        <w:rPr>
          <w:rFonts w:eastAsiaTheme="minorHAnsi" w:cs="Arial"/>
          <w:sz w:val="20"/>
          <w:szCs w:val="20"/>
          <w:lang w:eastAsia="en-US"/>
        </w:rPr>
        <w:t>]</w:t>
      </w:r>
      <w:r>
        <w:rPr>
          <w:rFonts w:eastAsiaTheme="minorHAnsi" w:cs="Arial"/>
          <w:sz w:val="20"/>
          <w:szCs w:val="20"/>
          <w:lang w:eastAsia="en-US"/>
        </w:rPr>
        <w:t xml:space="preserve"> citado por </w:t>
      </w:r>
      <w:r w:rsidR="00C262A7">
        <w:rPr>
          <w:rFonts w:eastAsiaTheme="minorHAnsi" w:cs="Arial"/>
          <w:sz w:val="20"/>
          <w:szCs w:val="20"/>
          <w:lang w:eastAsia="en-US"/>
        </w:rPr>
        <w:t>[</w:t>
      </w:r>
      <w:r>
        <w:rPr>
          <w:rFonts w:eastAsiaTheme="minorHAnsi" w:cs="Arial"/>
          <w:sz w:val="20"/>
          <w:szCs w:val="20"/>
          <w:lang w:eastAsia="en-US"/>
        </w:rPr>
        <w:t>Couto</w:t>
      </w:r>
      <w:r w:rsidR="00C262A7">
        <w:rPr>
          <w:rFonts w:eastAsiaTheme="minorHAnsi" w:cs="Arial"/>
          <w:sz w:val="20"/>
          <w:szCs w:val="20"/>
          <w:lang w:eastAsia="en-US"/>
        </w:rPr>
        <w:t>,</w:t>
      </w:r>
      <w:r>
        <w:rPr>
          <w:rFonts w:eastAsiaTheme="minorHAnsi" w:cs="Arial"/>
          <w:sz w:val="20"/>
          <w:szCs w:val="20"/>
          <w:lang w:eastAsia="en-US"/>
        </w:rPr>
        <w:t xml:space="preserve"> 2005</w:t>
      </w:r>
      <w:r w:rsidR="00C262A7">
        <w:rPr>
          <w:rFonts w:eastAsiaTheme="minorHAnsi" w:cs="Arial"/>
          <w:sz w:val="20"/>
          <w:szCs w:val="20"/>
          <w:lang w:eastAsia="en-US"/>
        </w:rPr>
        <w:t>]</w:t>
      </w:r>
      <w:r>
        <w:rPr>
          <w:rFonts w:eastAsiaTheme="minorHAnsi" w:cs="Arial"/>
          <w:sz w:val="20"/>
          <w:szCs w:val="20"/>
          <w:lang w:eastAsia="en-US"/>
        </w:rPr>
        <w:t>: (pp.105-106).</w:t>
      </w:r>
    </w:p>
    <w:p w14:paraId="27253C75" w14:textId="39D95249" w:rsidR="0094197E" w:rsidRPr="0094197E" w:rsidRDefault="00596A9C" w:rsidP="0094197E">
      <w:pPr>
        <w:autoSpaceDE w:val="0"/>
        <w:autoSpaceDN w:val="0"/>
        <w:adjustRightInd w:val="0"/>
        <w:spacing w:after="0" w:line="240" w:lineRule="auto"/>
        <w:rPr>
          <w:lang w:val="es-ES"/>
        </w:rPr>
      </w:pPr>
      <w:r>
        <w:rPr>
          <w:lang w:val="es-ES"/>
        </w:rPr>
        <w:tab/>
      </w:r>
    </w:p>
    <w:p w14:paraId="5563F826" w14:textId="32C12454" w:rsidR="00E534FC" w:rsidRDefault="00E534FC" w:rsidP="00E362BD">
      <w:pPr>
        <w:pStyle w:val="Heading2"/>
        <w:numPr>
          <w:ilvl w:val="1"/>
          <w:numId w:val="3"/>
        </w:numPr>
        <w:rPr>
          <w:lang w:val="es-ES"/>
        </w:rPr>
      </w:pPr>
      <w:bookmarkStart w:id="9" w:name="_Toc131106206"/>
      <w:r w:rsidRPr="00E534FC">
        <w:rPr>
          <w:lang w:val="es-ES"/>
        </w:rPr>
        <w:t>Estudio del estado del arte</w:t>
      </w:r>
      <w:bookmarkEnd w:id="9"/>
    </w:p>
    <w:p w14:paraId="0406CD34" w14:textId="0B300D43" w:rsidR="00E362BD" w:rsidRPr="00E362BD" w:rsidRDefault="00E362BD" w:rsidP="00E362BD">
      <w:pPr>
        <w:rPr>
          <w:lang w:val="es-ES"/>
        </w:rPr>
      </w:pPr>
      <w:r>
        <w:rPr>
          <w:lang w:val="es-ES"/>
        </w:rPr>
        <w:t xml:space="preserve">Los sistemas de gestión bibliotecaria se han utilizado desde los años 70 para apoyar la administración, el análisis y la recuperación de información en bibliotecas. A lo largo de los años han surgido </w:t>
      </w:r>
      <w:r w:rsidR="0006686F">
        <w:rPr>
          <w:lang w:val="es-ES"/>
        </w:rPr>
        <w:t>nuevos sistemas que satisfacen muchas de las necesidades de cada biblioteca, por lo que en este acápite se estará realizando un estudio a dos de los sistemas más reconocidos en el mercado.</w:t>
      </w:r>
    </w:p>
    <w:p w14:paraId="393EE661" w14:textId="64B69231" w:rsidR="00C91CF1" w:rsidRDefault="0006686F" w:rsidP="00C91CF1">
      <w:pPr>
        <w:pStyle w:val="Heading3"/>
        <w:numPr>
          <w:ilvl w:val="2"/>
          <w:numId w:val="3"/>
        </w:numPr>
        <w:rPr>
          <w:lang w:val="es-ES"/>
        </w:rPr>
      </w:pPr>
      <w:bookmarkStart w:id="10" w:name="_Toc131106209"/>
      <w:r>
        <w:rPr>
          <w:lang w:val="es-ES"/>
        </w:rPr>
        <w:t>Sistema integrado de gestión bibliotecaria KOHA</w:t>
      </w:r>
    </w:p>
    <w:bookmarkEnd w:id="10"/>
    <w:p w14:paraId="5471B355" w14:textId="38BB9620" w:rsidR="00F80383" w:rsidRDefault="00F80383" w:rsidP="00F80383">
      <w:pPr>
        <w:rPr>
          <w:lang w:val="es-ES"/>
        </w:rPr>
      </w:pPr>
      <w:proofErr w:type="spellStart"/>
      <w:r w:rsidRPr="00F80383">
        <w:rPr>
          <w:lang w:val="es-ES"/>
        </w:rPr>
        <w:t>Koha</w:t>
      </w:r>
      <w:proofErr w:type="spellEnd"/>
      <w:r w:rsidRPr="00F80383">
        <w:rPr>
          <w:lang w:val="es-ES"/>
        </w:rPr>
        <w:t xml:space="preserve"> es un sistema integrado de biblioteca de código abierto que fue iniciado en Nueva Zelanda en 1999 y financiado por </w:t>
      </w:r>
      <w:proofErr w:type="spellStart"/>
      <w:r w:rsidRPr="00F80383">
        <w:rPr>
          <w:lang w:val="es-ES"/>
        </w:rPr>
        <w:t>Katipo</w:t>
      </w:r>
      <w:proofErr w:type="spellEnd"/>
      <w:r w:rsidRPr="00F80383">
        <w:rPr>
          <w:lang w:val="es-ES"/>
        </w:rPr>
        <w:t xml:space="preserve"> </w:t>
      </w:r>
      <w:proofErr w:type="spellStart"/>
      <w:r w:rsidRPr="00F80383">
        <w:rPr>
          <w:lang w:val="es-ES"/>
        </w:rPr>
        <w:t>Communications</w:t>
      </w:r>
      <w:proofErr w:type="spellEnd"/>
      <w:r w:rsidRPr="00F80383">
        <w:rPr>
          <w:lang w:val="es-ES"/>
        </w:rPr>
        <w:t xml:space="preserve">. La primera versión se lanzó en el año 2000 y en el 2004 se presentó la versión 1.0 con nuevas características como la incorporación del formato MARC y el protocolo Z39.50. Además, se incluyeron módulos de administración, control de autoridades y tesauro. Sin embargo, uno de sus principales problemas era la falta de homogeneidad en la interfaz de usuario debido a las diversas modificaciones del programa. A pesar de esto, </w:t>
      </w:r>
      <w:proofErr w:type="spellStart"/>
      <w:r w:rsidRPr="00F80383">
        <w:rPr>
          <w:lang w:val="es-ES"/>
        </w:rPr>
        <w:t>Koha</w:t>
      </w:r>
      <w:proofErr w:type="spellEnd"/>
      <w:r w:rsidRPr="00F80383">
        <w:rPr>
          <w:lang w:val="es-ES"/>
        </w:rPr>
        <w:t xml:space="preserve"> es considerado un programa estable y de gran utilidad para la gestión de bibliotecas.</w:t>
      </w:r>
    </w:p>
    <w:p w14:paraId="0F7B1049" w14:textId="38672261" w:rsidR="00F80383" w:rsidRDefault="00F80383" w:rsidP="00F80383">
      <w:pPr>
        <w:autoSpaceDE w:val="0"/>
        <w:autoSpaceDN w:val="0"/>
        <w:adjustRightInd w:val="0"/>
        <w:spacing w:after="0"/>
        <w:rPr>
          <w:lang w:val="es-ES"/>
        </w:rPr>
      </w:pPr>
      <w:r>
        <w:rPr>
          <w:lang w:val="es-ES"/>
        </w:rPr>
        <w:t>[</w:t>
      </w:r>
      <w:proofErr w:type="spellStart"/>
      <w:r w:rsidRPr="00F80383">
        <w:rPr>
          <w:lang w:val="es-ES"/>
        </w:rPr>
        <w:t>Sturman</w:t>
      </w:r>
      <w:proofErr w:type="spellEnd"/>
      <w:r>
        <w:rPr>
          <w:lang w:val="es-ES"/>
        </w:rPr>
        <w:t xml:space="preserve">, </w:t>
      </w:r>
      <w:r w:rsidRPr="00F80383">
        <w:rPr>
          <w:lang w:val="es-ES"/>
        </w:rPr>
        <w:t>2004</w:t>
      </w:r>
      <w:r>
        <w:rPr>
          <w:lang w:val="es-ES"/>
        </w:rPr>
        <w:t>]</w:t>
      </w:r>
      <w:r w:rsidRPr="00F80383">
        <w:rPr>
          <w:lang w:val="es-ES"/>
        </w:rPr>
        <w:t xml:space="preserve"> argumenta que </w:t>
      </w:r>
      <w:proofErr w:type="spellStart"/>
      <w:r w:rsidRPr="00F80383">
        <w:rPr>
          <w:lang w:val="es-ES"/>
        </w:rPr>
        <w:t>Koha</w:t>
      </w:r>
      <w:proofErr w:type="spellEnd"/>
      <w:r w:rsidRPr="00F80383">
        <w:rPr>
          <w:lang w:val="es-ES"/>
        </w:rPr>
        <w:t xml:space="preserve"> es un programa que es</w:t>
      </w:r>
      <w:r>
        <w:rPr>
          <w:lang w:val="es-ES"/>
        </w:rPr>
        <w:t xml:space="preserve"> </w:t>
      </w:r>
      <w:r w:rsidRPr="00F80383">
        <w:rPr>
          <w:lang w:val="es-ES"/>
        </w:rPr>
        <w:t>estable, pero tiene una falla en la homogeneidad de la interfaz, producto a las</w:t>
      </w:r>
      <w:r>
        <w:rPr>
          <w:lang w:val="es-ES"/>
        </w:rPr>
        <w:t xml:space="preserve"> </w:t>
      </w:r>
      <w:r w:rsidRPr="00F80383">
        <w:rPr>
          <w:lang w:val="es-ES"/>
        </w:rPr>
        <w:t>diversas</w:t>
      </w:r>
      <w:r>
        <w:rPr>
          <w:lang w:val="es-ES"/>
        </w:rPr>
        <w:t xml:space="preserve"> </w:t>
      </w:r>
      <w:r w:rsidRPr="00F80383">
        <w:rPr>
          <w:lang w:val="es-ES"/>
        </w:rPr>
        <w:t>modificaciones del programa.</w:t>
      </w:r>
    </w:p>
    <w:p w14:paraId="29A32F57" w14:textId="77777777" w:rsidR="009F1332" w:rsidRDefault="009F1332" w:rsidP="00F80383">
      <w:pPr>
        <w:autoSpaceDE w:val="0"/>
        <w:autoSpaceDN w:val="0"/>
        <w:adjustRightInd w:val="0"/>
        <w:spacing w:after="0"/>
        <w:rPr>
          <w:lang w:val="es-ES"/>
        </w:rPr>
      </w:pPr>
    </w:p>
    <w:p w14:paraId="7DE95072" w14:textId="77777777" w:rsidR="009F1332" w:rsidRPr="009F1332" w:rsidRDefault="009F1332" w:rsidP="009F1332">
      <w:pPr>
        <w:autoSpaceDE w:val="0"/>
        <w:autoSpaceDN w:val="0"/>
        <w:adjustRightInd w:val="0"/>
        <w:spacing w:after="0"/>
        <w:jc w:val="left"/>
        <w:rPr>
          <w:b/>
          <w:bCs/>
          <w:lang w:val="es-ES"/>
        </w:rPr>
      </w:pPr>
      <w:r w:rsidRPr="009F1332">
        <w:rPr>
          <w:b/>
          <w:bCs/>
          <w:lang w:val="es-ES"/>
        </w:rPr>
        <w:t>Módulos</w:t>
      </w:r>
    </w:p>
    <w:p w14:paraId="7AC01774" w14:textId="77777777" w:rsidR="009F1332" w:rsidRPr="009F1332" w:rsidRDefault="009F1332" w:rsidP="009F1332">
      <w:pPr>
        <w:autoSpaceDE w:val="0"/>
        <w:autoSpaceDN w:val="0"/>
        <w:adjustRightInd w:val="0"/>
        <w:spacing w:after="0"/>
        <w:jc w:val="left"/>
        <w:rPr>
          <w:lang w:val="es-ES"/>
        </w:rPr>
      </w:pPr>
      <w:r w:rsidRPr="009F1332">
        <w:rPr>
          <w:lang w:val="es-ES"/>
        </w:rPr>
        <w:t xml:space="preserve">Los módulos de </w:t>
      </w:r>
      <w:proofErr w:type="spellStart"/>
      <w:r w:rsidRPr="009F1332">
        <w:rPr>
          <w:lang w:val="es-ES"/>
        </w:rPr>
        <w:t>Koha</w:t>
      </w:r>
      <w:proofErr w:type="spellEnd"/>
      <w:r w:rsidRPr="009F1332">
        <w:rPr>
          <w:lang w:val="es-ES"/>
        </w:rPr>
        <w:t xml:space="preserve"> han ido perfeccionando a través de las nuevas</w:t>
      </w:r>
    </w:p>
    <w:p w14:paraId="3650A8AA" w14:textId="77777777" w:rsidR="009F1332" w:rsidRPr="009F1332" w:rsidRDefault="009F1332" w:rsidP="009F1332">
      <w:pPr>
        <w:autoSpaceDE w:val="0"/>
        <w:autoSpaceDN w:val="0"/>
        <w:adjustRightInd w:val="0"/>
        <w:spacing w:after="0"/>
        <w:jc w:val="left"/>
        <w:rPr>
          <w:lang w:val="es-ES"/>
        </w:rPr>
      </w:pPr>
      <w:r w:rsidRPr="009F1332">
        <w:rPr>
          <w:lang w:val="es-ES"/>
        </w:rPr>
        <w:t>versiones. La versión 3.0 presenta los siguientes módulos.</w:t>
      </w:r>
    </w:p>
    <w:p w14:paraId="4F634E69" w14:textId="422D89BD"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Administración</w:t>
      </w:r>
    </w:p>
    <w:p w14:paraId="2FC3E504" w14:textId="4EC2024B"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lastRenderedPageBreak/>
        <w:t>Catalogación.</w:t>
      </w:r>
    </w:p>
    <w:p w14:paraId="0935A040" w14:textId="0A2967B0"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Autoridades.</w:t>
      </w:r>
    </w:p>
    <w:p w14:paraId="695169E6" w14:textId="4C563D56"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Adquisiciones.</w:t>
      </w:r>
    </w:p>
    <w:p w14:paraId="735894A9" w14:textId="1803BA08"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Circulación.</w:t>
      </w:r>
    </w:p>
    <w:p w14:paraId="284C1E1E" w14:textId="5194F062"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Estadística.</w:t>
      </w:r>
    </w:p>
    <w:p w14:paraId="0B2C2F28" w14:textId="6D8E6D44"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OPAC.</w:t>
      </w:r>
    </w:p>
    <w:p w14:paraId="45CC3D2D" w14:textId="77777777" w:rsidR="009F1332" w:rsidRPr="009F1332" w:rsidRDefault="009F1332" w:rsidP="009F1332">
      <w:pPr>
        <w:autoSpaceDE w:val="0"/>
        <w:autoSpaceDN w:val="0"/>
        <w:adjustRightInd w:val="0"/>
        <w:spacing w:after="0"/>
        <w:jc w:val="left"/>
        <w:rPr>
          <w:lang w:val="es-ES"/>
        </w:rPr>
      </w:pPr>
    </w:p>
    <w:p w14:paraId="2CB04F03" w14:textId="1C069EE2" w:rsidR="009F1332" w:rsidRPr="003A7841" w:rsidRDefault="009F1332" w:rsidP="009F1332">
      <w:pPr>
        <w:pStyle w:val="ListParagraph"/>
        <w:numPr>
          <w:ilvl w:val="0"/>
          <w:numId w:val="28"/>
        </w:numPr>
        <w:autoSpaceDE w:val="0"/>
        <w:autoSpaceDN w:val="0"/>
        <w:adjustRightInd w:val="0"/>
        <w:spacing w:after="0"/>
        <w:ind w:left="284" w:hanging="284"/>
        <w:jc w:val="left"/>
        <w:rPr>
          <w:b/>
          <w:bCs/>
          <w:lang w:val="es-ES"/>
        </w:rPr>
      </w:pPr>
      <w:r w:rsidRPr="003A7841">
        <w:rPr>
          <w:b/>
          <w:bCs/>
          <w:lang w:val="es-ES"/>
        </w:rPr>
        <w:t>Módulo de administración</w:t>
      </w:r>
    </w:p>
    <w:p w14:paraId="02D3F31F" w14:textId="77777777" w:rsidR="009F1332" w:rsidRPr="009F1332" w:rsidRDefault="009F1332" w:rsidP="009F1332">
      <w:pPr>
        <w:autoSpaceDE w:val="0"/>
        <w:autoSpaceDN w:val="0"/>
        <w:adjustRightInd w:val="0"/>
        <w:spacing w:after="0"/>
        <w:jc w:val="left"/>
        <w:rPr>
          <w:lang w:val="es-ES"/>
        </w:rPr>
      </w:pPr>
      <w:r w:rsidRPr="009F1332">
        <w:rPr>
          <w:lang w:val="es-ES"/>
        </w:rPr>
        <w:t>Es el módulo desde se controla todo el sistema integrado y se puede</w:t>
      </w:r>
    </w:p>
    <w:p w14:paraId="18229540" w14:textId="77777777" w:rsidR="009F1332" w:rsidRPr="009F1332" w:rsidRDefault="009F1332" w:rsidP="009F1332">
      <w:pPr>
        <w:autoSpaceDE w:val="0"/>
        <w:autoSpaceDN w:val="0"/>
        <w:adjustRightInd w:val="0"/>
        <w:spacing w:after="0"/>
        <w:jc w:val="left"/>
        <w:rPr>
          <w:lang w:val="es-ES"/>
        </w:rPr>
      </w:pPr>
      <w:r w:rsidRPr="009F1332">
        <w:rPr>
          <w:lang w:val="es-ES"/>
        </w:rPr>
        <w:t>realizar las siguientes acciones:</w:t>
      </w:r>
    </w:p>
    <w:p w14:paraId="01C47972" w14:textId="5D1C9DD2"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Determinar los datos de la institución.</w:t>
      </w:r>
    </w:p>
    <w:p w14:paraId="6973AF94" w14:textId="56C16025"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Determinar el tipo de colección que tiene la biblioteca.</w:t>
      </w:r>
    </w:p>
    <w:p w14:paraId="16239E35" w14:textId="19F38705"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Definir el tipo de documento que tiene la unidad de información.</w:t>
      </w:r>
    </w:p>
    <w:p w14:paraId="6F790EC6" w14:textId="67F4DC27"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Crear los usuarios que pueden acceder al sistema.</w:t>
      </w:r>
    </w:p>
    <w:p w14:paraId="1238B2A0" w14:textId="321EA8C4"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Modificar la interfaz del OPAC.</w:t>
      </w:r>
    </w:p>
    <w:p w14:paraId="24295ECC" w14:textId="25D35236"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Determinar las características de los registros bibliográficos, es decir que</w:t>
      </w:r>
    </w:p>
    <w:p w14:paraId="62267433" w14:textId="77777777"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información verán los usuarios.</w:t>
      </w:r>
    </w:p>
    <w:p w14:paraId="7844BC4A" w14:textId="2A5B4C37"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Delimitar los campos MARC a utilizar para la catalogación.</w:t>
      </w:r>
    </w:p>
    <w:p w14:paraId="7FF85512" w14:textId="4AEC6436"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Realizar la exportación de registros.</w:t>
      </w:r>
    </w:p>
    <w:p w14:paraId="2DD6A50F" w14:textId="7667290C" w:rsid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Activar opciones para trabajar, como el código de barra y las impresoras.</w:t>
      </w:r>
    </w:p>
    <w:p w14:paraId="55AC1932" w14:textId="77777777" w:rsidR="00C71F04" w:rsidRPr="00C71F04" w:rsidRDefault="00C71F04" w:rsidP="00C71F04">
      <w:pPr>
        <w:autoSpaceDE w:val="0"/>
        <w:autoSpaceDN w:val="0"/>
        <w:adjustRightInd w:val="0"/>
        <w:spacing w:after="0"/>
        <w:ind w:left="142"/>
        <w:jc w:val="left"/>
        <w:rPr>
          <w:lang w:val="es-ES"/>
        </w:rPr>
      </w:pPr>
    </w:p>
    <w:p w14:paraId="1E87057F" w14:textId="65E005B1" w:rsidR="009F1332" w:rsidRPr="003A7841" w:rsidRDefault="009F1332" w:rsidP="003A7841">
      <w:pPr>
        <w:pStyle w:val="ListParagraph"/>
        <w:numPr>
          <w:ilvl w:val="0"/>
          <w:numId w:val="28"/>
        </w:numPr>
        <w:autoSpaceDE w:val="0"/>
        <w:autoSpaceDN w:val="0"/>
        <w:adjustRightInd w:val="0"/>
        <w:spacing w:after="0"/>
        <w:ind w:left="284" w:hanging="284"/>
        <w:jc w:val="left"/>
        <w:rPr>
          <w:b/>
          <w:bCs/>
          <w:lang w:val="es-ES"/>
        </w:rPr>
      </w:pPr>
      <w:r w:rsidRPr="003A7841">
        <w:rPr>
          <w:b/>
          <w:bCs/>
          <w:lang w:val="es-ES"/>
        </w:rPr>
        <w:t>Módulo de catalogación</w:t>
      </w:r>
    </w:p>
    <w:p w14:paraId="3CEA92D5" w14:textId="77777777" w:rsidR="009F1332" w:rsidRPr="009F1332" w:rsidRDefault="009F1332" w:rsidP="009F1332">
      <w:pPr>
        <w:autoSpaceDE w:val="0"/>
        <w:autoSpaceDN w:val="0"/>
        <w:adjustRightInd w:val="0"/>
        <w:spacing w:after="0"/>
        <w:jc w:val="left"/>
        <w:rPr>
          <w:lang w:val="es-ES"/>
        </w:rPr>
      </w:pPr>
      <w:r w:rsidRPr="009F1332">
        <w:rPr>
          <w:lang w:val="es-ES"/>
        </w:rPr>
        <w:t>Este módulo se divide en las áreas de registros, autoridades y</w:t>
      </w:r>
    </w:p>
    <w:p w14:paraId="0E0FC9FA" w14:textId="77777777" w:rsidR="009F1332" w:rsidRPr="009F1332" w:rsidRDefault="009F1332" w:rsidP="009F1332">
      <w:pPr>
        <w:autoSpaceDE w:val="0"/>
        <w:autoSpaceDN w:val="0"/>
        <w:adjustRightInd w:val="0"/>
        <w:spacing w:after="0"/>
        <w:jc w:val="left"/>
        <w:rPr>
          <w:lang w:val="es-ES"/>
        </w:rPr>
      </w:pPr>
      <w:r w:rsidRPr="009F1332">
        <w:rPr>
          <w:lang w:val="es-ES"/>
        </w:rPr>
        <w:t>adquisiciones.</w:t>
      </w:r>
    </w:p>
    <w:p w14:paraId="0EC43212" w14:textId="77D3A2EA"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Permite crear, modificar y duplicar registros.</w:t>
      </w:r>
    </w:p>
    <w:p w14:paraId="17C1A380" w14:textId="4D76C394"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Se puede efectuar búsquedas por Nro. Marc, ISBN, título, autor, materia</w:t>
      </w:r>
    </w:p>
    <w:p w14:paraId="7AAA197F" w14:textId="77777777" w:rsidR="009F1332" w:rsidRPr="003A7841" w:rsidRDefault="009F1332" w:rsidP="003A7841">
      <w:pPr>
        <w:autoSpaceDE w:val="0"/>
        <w:autoSpaceDN w:val="0"/>
        <w:adjustRightInd w:val="0"/>
        <w:spacing w:after="0"/>
        <w:ind w:left="142"/>
        <w:jc w:val="left"/>
        <w:rPr>
          <w:lang w:val="es-ES"/>
        </w:rPr>
      </w:pPr>
      <w:r w:rsidRPr="003A7841">
        <w:rPr>
          <w:lang w:val="es-ES"/>
        </w:rPr>
        <w:t>entre otras.</w:t>
      </w:r>
    </w:p>
    <w:p w14:paraId="6AA11F96" w14:textId="2520E8E0"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Utiliza el formato MARC para el ingreso de datos. Además de aceptación</w:t>
      </w:r>
    </w:p>
    <w:p w14:paraId="4245A079" w14:textId="77777777" w:rsidR="009F1332" w:rsidRPr="003A7841" w:rsidRDefault="009F1332" w:rsidP="003A7841">
      <w:pPr>
        <w:autoSpaceDE w:val="0"/>
        <w:autoSpaceDN w:val="0"/>
        <w:adjustRightInd w:val="0"/>
        <w:spacing w:after="0"/>
        <w:ind w:left="142"/>
        <w:jc w:val="left"/>
        <w:rPr>
          <w:lang w:val="es-ES"/>
        </w:rPr>
      </w:pPr>
      <w:r w:rsidRPr="003A7841">
        <w:rPr>
          <w:lang w:val="es-ES"/>
        </w:rPr>
        <w:t>de las normas AACR2.</w:t>
      </w:r>
    </w:p>
    <w:p w14:paraId="042A19C7" w14:textId="633538BC"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Se puede realizar búsquedas por Nro. ISBN y título.</w:t>
      </w:r>
    </w:p>
    <w:p w14:paraId="5E2B9646" w14:textId="0C117BEF"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Permite trabajar con publicaciones seriadas.</w:t>
      </w:r>
    </w:p>
    <w:p w14:paraId="4930D0FF" w14:textId="585705EF" w:rsidR="009F1332" w:rsidRPr="009F1332"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Se puede importar registros MARC con servidores Z39.50.</w:t>
      </w:r>
    </w:p>
    <w:p w14:paraId="5F422AA2" w14:textId="7ADB66E7" w:rsidR="003A7841" w:rsidRDefault="009F1332" w:rsidP="003A7841">
      <w:pPr>
        <w:pStyle w:val="ListParagraph"/>
        <w:numPr>
          <w:ilvl w:val="0"/>
          <w:numId w:val="45"/>
        </w:numPr>
        <w:autoSpaceDE w:val="0"/>
        <w:autoSpaceDN w:val="0"/>
        <w:adjustRightInd w:val="0"/>
        <w:spacing w:after="0"/>
        <w:ind w:left="567" w:hanging="425"/>
        <w:jc w:val="left"/>
        <w:rPr>
          <w:lang w:val="es-ES"/>
        </w:rPr>
      </w:pPr>
      <w:r w:rsidRPr="009F1332">
        <w:rPr>
          <w:lang w:val="es-ES"/>
        </w:rPr>
        <w:t>Se puede imprimir los registros.</w:t>
      </w:r>
    </w:p>
    <w:p w14:paraId="16C7B9FF" w14:textId="77777777" w:rsidR="00C71F04" w:rsidRPr="00C71F04" w:rsidRDefault="00C71F04" w:rsidP="00C71F04">
      <w:pPr>
        <w:autoSpaceDE w:val="0"/>
        <w:autoSpaceDN w:val="0"/>
        <w:adjustRightInd w:val="0"/>
        <w:spacing w:after="0"/>
        <w:ind w:left="142"/>
        <w:jc w:val="left"/>
        <w:rPr>
          <w:lang w:val="es-ES"/>
        </w:rPr>
      </w:pPr>
    </w:p>
    <w:p w14:paraId="32A07264" w14:textId="72DEC964" w:rsidR="009F1332" w:rsidRPr="003A7841" w:rsidRDefault="009F1332" w:rsidP="00137CF8">
      <w:pPr>
        <w:pStyle w:val="ListParagraph"/>
        <w:numPr>
          <w:ilvl w:val="0"/>
          <w:numId w:val="28"/>
        </w:numPr>
        <w:autoSpaceDE w:val="0"/>
        <w:autoSpaceDN w:val="0"/>
        <w:adjustRightInd w:val="0"/>
        <w:spacing w:after="0"/>
        <w:ind w:left="284" w:hanging="284"/>
        <w:jc w:val="left"/>
        <w:rPr>
          <w:b/>
          <w:bCs/>
          <w:lang w:val="es-ES"/>
        </w:rPr>
      </w:pPr>
      <w:r w:rsidRPr="003A7841">
        <w:rPr>
          <w:b/>
          <w:bCs/>
          <w:lang w:val="es-ES"/>
        </w:rPr>
        <w:lastRenderedPageBreak/>
        <w:t>Módulo de autoridades</w:t>
      </w:r>
    </w:p>
    <w:p w14:paraId="50513AFF" w14:textId="77777777" w:rsidR="009F1332" w:rsidRPr="009F1332" w:rsidRDefault="009F1332" w:rsidP="009F1332">
      <w:pPr>
        <w:autoSpaceDE w:val="0"/>
        <w:autoSpaceDN w:val="0"/>
        <w:adjustRightInd w:val="0"/>
        <w:spacing w:after="0"/>
        <w:jc w:val="left"/>
        <w:rPr>
          <w:lang w:val="es-ES"/>
        </w:rPr>
      </w:pPr>
      <w:r w:rsidRPr="009F1332">
        <w:rPr>
          <w:lang w:val="es-ES"/>
        </w:rPr>
        <w:t>Cuenta con las siguientes características:</w:t>
      </w:r>
    </w:p>
    <w:p w14:paraId="57512C37" w14:textId="6BF8F815" w:rsidR="009F1332" w:rsidRPr="00137CF8" w:rsidRDefault="009F1332" w:rsidP="003A7841">
      <w:pPr>
        <w:pStyle w:val="ListParagraph"/>
        <w:numPr>
          <w:ilvl w:val="0"/>
          <w:numId w:val="45"/>
        </w:numPr>
        <w:autoSpaceDE w:val="0"/>
        <w:autoSpaceDN w:val="0"/>
        <w:adjustRightInd w:val="0"/>
        <w:spacing w:after="0"/>
        <w:ind w:left="567" w:hanging="425"/>
        <w:jc w:val="left"/>
        <w:rPr>
          <w:lang w:val="es-ES"/>
        </w:rPr>
      </w:pPr>
      <w:r w:rsidRPr="00137CF8">
        <w:rPr>
          <w:lang w:val="es-ES"/>
        </w:rPr>
        <w:t>Cuenta con un módulo de autoridades para las tareas de normalización</w:t>
      </w:r>
    </w:p>
    <w:p w14:paraId="601A232E" w14:textId="77777777" w:rsidR="009F1332" w:rsidRPr="003A7841" w:rsidRDefault="009F1332" w:rsidP="003A7841">
      <w:pPr>
        <w:autoSpaceDE w:val="0"/>
        <w:autoSpaceDN w:val="0"/>
        <w:adjustRightInd w:val="0"/>
        <w:spacing w:after="0"/>
        <w:ind w:left="142"/>
        <w:jc w:val="left"/>
        <w:rPr>
          <w:lang w:val="es-ES"/>
        </w:rPr>
      </w:pPr>
      <w:r w:rsidRPr="003A7841">
        <w:rPr>
          <w:lang w:val="es-ES"/>
        </w:rPr>
        <w:t>y permite la vinculación entre registros.</w:t>
      </w:r>
    </w:p>
    <w:p w14:paraId="65C47672" w14:textId="6BD593CD" w:rsidR="009F1332" w:rsidRPr="00137CF8" w:rsidRDefault="009F1332" w:rsidP="003A7841">
      <w:pPr>
        <w:pStyle w:val="ListParagraph"/>
        <w:numPr>
          <w:ilvl w:val="0"/>
          <w:numId w:val="45"/>
        </w:numPr>
        <w:autoSpaceDE w:val="0"/>
        <w:autoSpaceDN w:val="0"/>
        <w:adjustRightInd w:val="0"/>
        <w:spacing w:after="0"/>
        <w:ind w:left="567" w:hanging="425"/>
        <w:jc w:val="left"/>
        <w:rPr>
          <w:lang w:val="es-ES"/>
        </w:rPr>
      </w:pPr>
      <w:r w:rsidRPr="00137CF8">
        <w:rPr>
          <w:lang w:val="es-ES"/>
        </w:rPr>
        <w:t>Permite la creación de títulos uniformes.</w:t>
      </w:r>
    </w:p>
    <w:p w14:paraId="3D00F258" w14:textId="56B9BC18" w:rsidR="009F1332" w:rsidRPr="00137CF8" w:rsidRDefault="009F1332" w:rsidP="003A7841">
      <w:pPr>
        <w:pStyle w:val="ListParagraph"/>
        <w:numPr>
          <w:ilvl w:val="0"/>
          <w:numId w:val="45"/>
        </w:numPr>
        <w:autoSpaceDE w:val="0"/>
        <w:autoSpaceDN w:val="0"/>
        <w:adjustRightInd w:val="0"/>
        <w:spacing w:after="0"/>
        <w:ind w:left="567" w:hanging="425"/>
        <w:jc w:val="left"/>
        <w:rPr>
          <w:lang w:val="es-ES"/>
        </w:rPr>
      </w:pPr>
      <w:r w:rsidRPr="00137CF8">
        <w:rPr>
          <w:lang w:val="es-ES"/>
        </w:rPr>
        <w:t>Trabaja con autoridades de materia, persona, geográficos, instituciones.</w:t>
      </w:r>
    </w:p>
    <w:p w14:paraId="685DE844" w14:textId="6CAF79BE" w:rsidR="009F1332" w:rsidRPr="00137CF8" w:rsidRDefault="009F1332" w:rsidP="003A7841">
      <w:pPr>
        <w:pStyle w:val="ListParagraph"/>
        <w:numPr>
          <w:ilvl w:val="0"/>
          <w:numId w:val="45"/>
        </w:numPr>
        <w:autoSpaceDE w:val="0"/>
        <w:autoSpaceDN w:val="0"/>
        <w:adjustRightInd w:val="0"/>
        <w:spacing w:after="0"/>
        <w:ind w:left="567" w:hanging="425"/>
        <w:jc w:val="left"/>
        <w:rPr>
          <w:lang w:val="es-ES"/>
        </w:rPr>
      </w:pPr>
      <w:r w:rsidRPr="00137CF8">
        <w:rPr>
          <w:lang w:val="es-ES"/>
        </w:rPr>
        <w:t>Avisa duplicidad de autoridad en el registro.</w:t>
      </w:r>
    </w:p>
    <w:p w14:paraId="75A471C9" w14:textId="51B5258D" w:rsidR="009F1332" w:rsidRDefault="009F1332" w:rsidP="003A7841">
      <w:pPr>
        <w:pStyle w:val="ListParagraph"/>
        <w:numPr>
          <w:ilvl w:val="0"/>
          <w:numId w:val="45"/>
        </w:numPr>
        <w:autoSpaceDE w:val="0"/>
        <w:autoSpaceDN w:val="0"/>
        <w:adjustRightInd w:val="0"/>
        <w:spacing w:after="0"/>
        <w:ind w:left="567" w:hanging="425"/>
        <w:jc w:val="left"/>
        <w:rPr>
          <w:lang w:val="es-ES"/>
        </w:rPr>
      </w:pPr>
      <w:r w:rsidRPr="00137CF8">
        <w:rPr>
          <w:lang w:val="es-ES"/>
        </w:rPr>
        <w:t>Los informes son por título y cantidad de registros.</w:t>
      </w:r>
    </w:p>
    <w:p w14:paraId="7BA5A8FA" w14:textId="77777777" w:rsidR="00C71F04" w:rsidRPr="00C71F04" w:rsidRDefault="00C71F04" w:rsidP="00C71F04">
      <w:pPr>
        <w:autoSpaceDE w:val="0"/>
        <w:autoSpaceDN w:val="0"/>
        <w:adjustRightInd w:val="0"/>
        <w:spacing w:after="0"/>
        <w:ind w:left="142"/>
        <w:jc w:val="left"/>
        <w:rPr>
          <w:lang w:val="es-ES"/>
        </w:rPr>
      </w:pPr>
    </w:p>
    <w:p w14:paraId="40AE1A3D" w14:textId="0B9DB61F" w:rsidR="009F1332" w:rsidRPr="003A7841" w:rsidRDefault="009F1332" w:rsidP="00137CF8">
      <w:pPr>
        <w:pStyle w:val="ListParagraph"/>
        <w:numPr>
          <w:ilvl w:val="0"/>
          <w:numId w:val="28"/>
        </w:numPr>
        <w:autoSpaceDE w:val="0"/>
        <w:autoSpaceDN w:val="0"/>
        <w:adjustRightInd w:val="0"/>
        <w:spacing w:after="0"/>
        <w:ind w:left="284" w:hanging="284"/>
        <w:jc w:val="left"/>
        <w:rPr>
          <w:b/>
          <w:bCs/>
          <w:lang w:val="es-ES"/>
        </w:rPr>
      </w:pPr>
      <w:r w:rsidRPr="003A7841">
        <w:rPr>
          <w:b/>
          <w:bCs/>
          <w:lang w:val="es-ES"/>
        </w:rPr>
        <w:t>Módulo de adquisiciones</w:t>
      </w:r>
    </w:p>
    <w:p w14:paraId="7231777D" w14:textId="77777777" w:rsidR="009F1332" w:rsidRPr="009F1332" w:rsidRDefault="009F1332" w:rsidP="009F1332">
      <w:pPr>
        <w:autoSpaceDE w:val="0"/>
        <w:autoSpaceDN w:val="0"/>
        <w:adjustRightInd w:val="0"/>
        <w:spacing w:after="0"/>
        <w:jc w:val="left"/>
        <w:rPr>
          <w:lang w:val="es-ES"/>
        </w:rPr>
      </w:pPr>
      <w:r w:rsidRPr="009F1332">
        <w:rPr>
          <w:lang w:val="es-ES"/>
        </w:rPr>
        <w:t>Cuenta con las siguientes características:</w:t>
      </w:r>
    </w:p>
    <w:p w14:paraId="6EC1F4BD" w14:textId="0F048B67" w:rsidR="009F1332" w:rsidRPr="009F1332"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t>El área de adquisición se almacena los datos de proveedores, datos del</w:t>
      </w:r>
    </w:p>
    <w:p w14:paraId="21D6DA18" w14:textId="77777777" w:rsidR="009F1332" w:rsidRPr="00C71F04" w:rsidRDefault="009F1332" w:rsidP="00C71F04">
      <w:pPr>
        <w:autoSpaceDE w:val="0"/>
        <w:autoSpaceDN w:val="0"/>
        <w:adjustRightInd w:val="0"/>
        <w:spacing w:after="0"/>
        <w:ind w:left="142"/>
        <w:jc w:val="left"/>
        <w:rPr>
          <w:lang w:val="es-ES"/>
        </w:rPr>
      </w:pPr>
      <w:r w:rsidRPr="00C71F04">
        <w:rPr>
          <w:lang w:val="es-ES"/>
        </w:rPr>
        <w:t>producto solicitado, sobre el pedido y también permite recibir</w:t>
      </w:r>
    </w:p>
    <w:p w14:paraId="4A797FB1" w14:textId="77777777" w:rsidR="009F1332" w:rsidRPr="00C71F04" w:rsidRDefault="009F1332" w:rsidP="00C71F04">
      <w:pPr>
        <w:autoSpaceDE w:val="0"/>
        <w:autoSpaceDN w:val="0"/>
        <w:adjustRightInd w:val="0"/>
        <w:spacing w:after="0"/>
        <w:jc w:val="left"/>
        <w:rPr>
          <w:lang w:val="es-ES"/>
        </w:rPr>
      </w:pPr>
      <w:r w:rsidRPr="00C71F04">
        <w:rPr>
          <w:lang w:val="es-ES"/>
        </w:rPr>
        <w:t>sugerencias de los usuarios, efectuados a través del OPAC.</w:t>
      </w:r>
    </w:p>
    <w:p w14:paraId="32249340" w14:textId="7B5A5328" w:rsidR="009F1332" w:rsidRPr="009F1332"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t>Se puede controlar la procedencia de publicaciones seriada, es decir</w:t>
      </w:r>
    </w:p>
    <w:p w14:paraId="4031D1F2" w14:textId="77777777" w:rsidR="009F1332" w:rsidRPr="00C71F04" w:rsidRDefault="009F1332" w:rsidP="00C71F04">
      <w:pPr>
        <w:autoSpaceDE w:val="0"/>
        <w:autoSpaceDN w:val="0"/>
        <w:adjustRightInd w:val="0"/>
        <w:spacing w:after="0"/>
        <w:ind w:left="142"/>
        <w:jc w:val="left"/>
        <w:rPr>
          <w:lang w:val="es-ES"/>
        </w:rPr>
      </w:pPr>
      <w:r w:rsidRPr="00C71F04">
        <w:rPr>
          <w:lang w:val="es-ES"/>
        </w:rPr>
        <w:t>suscripción o donación.</w:t>
      </w:r>
    </w:p>
    <w:p w14:paraId="525006A2" w14:textId="3A45BFD7" w:rsidR="009F1332" w:rsidRPr="009F1332"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t>Muestra el estado del proceso del pedido.</w:t>
      </w:r>
    </w:p>
    <w:p w14:paraId="631B46E5" w14:textId="67867FFE" w:rsidR="009F1332" w:rsidRPr="00137CF8"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t xml:space="preserve">El </w:t>
      </w:r>
      <w:r w:rsidRPr="00137CF8">
        <w:rPr>
          <w:lang w:val="es-ES"/>
        </w:rPr>
        <w:t>personal tiene una única cuenta de acceso y puede modificar, detener</w:t>
      </w:r>
    </w:p>
    <w:p w14:paraId="287BBB6D" w14:textId="65CA881A" w:rsidR="009F1332" w:rsidRPr="00C71F04" w:rsidRDefault="009F1332" w:rsidP="00C71F04">
      <w:pPr>
        <w:autoSpaceDE w:val="0"/>
        <w:autoSpaceDN w:val="0"/>
        <w:adjustRightInd w:val="0"/>
        <w:spacing w:after="0"/>
        <w:ind w:left="142"/>
        <w:jc w:val="left"/>
        <w:rPr>
          <w:lang w:val="es-ES"/>
        </w:rPr>
      </w:pPr>
      <w:r w:rsidRPr="00C71F04">
        <w:rPr>
          <w:lang w:val="es-ES"/>
        </w:rPr>
        <w:t>cancelar pedidos.</w:t>
      </w:r>
    </w:p>
    <w:p w14:paraId="2DD1FE38" w14:textId="5C1B51D4" w:rsidR="009F1332" w:rsidRPr="00137CF8" w:rsidRDefault="009F1332" w:rsidP="00C71F04">
      <w:pPr>
        <w:pStyle w:val="ListParagraph"/>
        <w:numPr>
          <w:ilvl w:val="0"/>
          <w:numId w:val="45"/>
        </w:numPr>
        <w:autoSpaceDE w:val="0"/>
        <w:autoSpaceDN w:val="0"/>
        <w:adjustRightInd w:val="0"/>
        <w:spacing w:after="0"/>
        <w:ind w:left="567" w:hanging="425"/>
        <w:jc w:val="left"/>
        <w:rPr>
          <w:lang w:val="es-ES"/>
        </w:rPr>
      </w:pPr>
      <w:r w:rsidRPr="00137CF8">
        <w:rPr>
          <w:lang w:val="es-ES"/>
        </w:rPr>
        <w:t>Permite fijar la forma de pago y el tipo de pago y avisa cuando se esta</w:t>
      </w:r>
    </w:p>
    <w:p w14:paraId="1D3FC1E5" w14:textId="77777777" w:rsidR="00C71F04" w:rsidRDefault="009F1332" w:rsidP="00C71F04">
      <w:pPr>
        <w:autoSpaceDE w:val="0"/>
        <w:autoSpaceDN w:val="0"/>
        <w:adjustRightInd w:val="0"/>
        <w:spacing w:after="0"/>
        <w:ind w:left="142"/>
        <w:jc w:val="left"/>
        <w:rPr>
          <w:lang w:val="es-ES"/>
        </w:rPr>
      </w:pPr>
      <w:r w:rsidRPr="00C71F04">
        <w:rPr>
          <w:lang w:val="es-ES"/>
        </w:rPr>
        <w:t>por vencer alguna letra. Así como la emisión de facturas sobre los pagos</w:t>
      </w:r>
    </w:p>
    <w:p w14:paraId="1B9145D4" w14:textId="1C41A410" w:rsidR="009F1332" w:rsidRPr="00C71F04" w:rsidRDefault="009F1332" w:rsidP="00C71F04">
      <w:pPr>
        <w:autoSpaceDE w:val="0"/>
        <w:autoSpaceDN w:val="0"/>
        <w:adjustRightInd w:val="0"/>
        <w:spacing w:after="0"/>
        <w:ind w:left="142"/>
        <w:jc w:val="left"/>
        <w:rPr>
          <w:lang w:val="es-ES"/>
        </w:rPr>
      </w:pPr>
      <w:r w:rsidRPr="00C71F04">
        <w:rPr>
          <w:lang w:val="es-ES"/>
        </w:rPr>
        <w:t>con datos del recibo como fecha, número de pedido.</w:t>
      </w:r>
    </w:p>
    <w:p w14:paraId="76F75756" w14:textId="2490DE9A" w:rsidR="009F1332"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t>Se puede habilitar la opción de emisión de informes de pago, cantidad</w:t>
      </w:r>
      <w:r w:rsidR="00137CF8">
        <w:rPr>
          <w:lang w:val="es-ES"/>
        </w:rPr>
        <w:t xml:space="preserve"> </w:t>
      </w:r>
      <w:r w:rsidRPr="00137CF8">
        <w:rPr>
          <w:lang w:val="es-ES"/>
        </w:rPr>
        <w:t>total del gasto y sobre el producto Nro. de pedido y situación.</w:t>
      </w:r>
    </w:p>
    <w:p w14:paraId="4EDFC096" w14:textId="77777777" w:rsidR="00C71F04" w:rsidRPr="00C71F04" w:rsidRDefault="00C71F04" w:rsidP="00C71F04">
      <w:pPr>
        <w:autoSpaceDE w:val="0"/>
        <w:autoSpaceDN w:val="0"/>
        <w:adjustRightInd w:val="0"/>
        <w:spacing w:after="0"/>
        <w:ind w:left="142"/>
        <w:jc w:val="left"/>
        <w:rPr>
          <w:lang w:val="es-ES"/>
        </w:rPr>
      </w:pPr>
    </w:p>
    <w:p w14:paraId="09DE6AD1" w14:textId="17D31449" w:rsidR="009F1332" w:rsidRPr="003A7841" w:rsidRDefault="009F1332" w:rsidP="00137CF8">
      <w:pPr>
        <w:pStyle w:val="ListParagraph"/>
        <w:numPr>
          <w:ilvl w:val="0"/>
          <w:numId w:val="28"/>
        </w:numPr>
        <w:autoSpaceDE w:val="0"/>
        <w:autoSpaceDN w:val="0"/>
        <w:adjustRightInd w:val="0"/>
        <w:spacing w:after="0"/>
        <w:ind w:left="284" w:hanging="284"/>
        <w:jc w:val="left"/>
        <w:rPr>
          <w:b/>
          <w:bCs/>
          <w:lang w:val="es-ES"/>
        </w:rPr>
      </w:pPr>
      <w:r w:rsidRPr="003A7841">
        <w:rPr>
          <w:b/>
          <w:bCs/>
          <w:lang w:val="es-ES"/>
        </w:rPr>
        <w:t>Módulo de circulación</w:t>
      </w:r>
    </w:p>
    <w:p w14:paraId="34B48F0C" w14:textId="77777777" w:rsidR="009F1332" w:rsidRPr="009F1332" w:rsidRDefault="009F1332" w:rsidP="009F1332">
      <w:pPr>
        <w:autoSpaceDE w:val="0"/>
        <w:autoSpaceDN w:val="0"/>
        <w:adjustRightInd w:val="0"/>
        <w:spacing w:after="0"/>
        <w:jc w:val="left"/>
        <w:rPr>
          <w:lang w:val="es-ES"/>
        </w:rPr>
      </w:pPr>
      <w:r w:rsidRPr="009F1332">
        <w:rPr>
          <w:lang w:val="es-ES"/>
        </w:rPr>
        <w:t>Este módulo se divide en dos secciones, la primera es el estado de</w:t>
      </w:r>
    </w:p>
    <w:p w14:paraId="0DE07EE7" w14:textId="77777777" w:rsidR="009F1332" w:rsidRPr="009F1332" w:rsidRDefault="009F1332" w:rsidP="009F1332">
      <w:pPr>
        <w:autoSpaceDE w:val="0"/>
        <w:autoSpaceDN w:val="0"/>
        <w:adjustRightInd w:val="0"/>
        <w:spacing w:after="0"/>
        <w:jc w:val="left"/>
        <w:rPr>
          <w:lang w:val="es-ES"/>
        </w:rPr>
      </w:pPr>
      <w:r w:rsidRPr="009F1332">
        <w:rPr>
          <w:lang w:val="es-ES"/>
        </w:rPr>
        <w:t>movimiento de los documentos y la segunda es referida a los usuarios:</w:t>
      </w:r>
    </w:p>
    <w:p w14:paraId="78711897" w14:textId="20AD305A" w:rsidR="009F1332" w:rsidRPr="003A7841" w:rsidRDefault="009F1332" w:rsidP="003A7841">
      <w:pPr>
        <w:autoSpaceDE w:val="0"/>
        <w:autoSpaceDN w:val="0"/>
        <w:adjustRightInd w:val="0"/>
        <w:spacing w:after="0"/>
        <w:jc w:val="left"/>
        <w:rPr>
          <w:b/>
          <w:bCs/>
          <w:lang w:val="es-ES"/>
        </w:rPr>
      </w:pPr>
      <w:r w:rsidRPr="003A7841">
        <w:rPr>
          <w:b/>
          <w:bCs/>
          <w:lang w:val="es-ES"/>
        </w:rPr>
        <w:t>Circulación</w:t>
      </w:r>
    </w:p>
    <w:p w14:paraId="36A71A93" w14:textId="6719C1B0" w:rsidR="009F1332" w:rsidRPr="009F1332"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t>Permite conocer si el usuario está utilizando un libro actualmente</w:t>
      </w:r>
    </w:p>
    <w:p w14:paraId="43B35B8F" w14:textId="6C278770" w:rsidR="009F1332" w:rsidRPr="009F1332"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t>Realizar la renovación de documentos prestados.</w:t>
      </w:r>
    </w:p>
    <w:p w14:paraId="52CC54D7" w14:textId="60283468" w:rsidR="009F1332" w:rsidRPr="009F1332"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t>Registrar la transferencia de documentos a otras sedes de la biblioteca.</w:t>
      </w:r>
    </w:p>
    <w:p w14:paraId="03DF986C" w14:textId="2D8F718F" w:rsidR="009F1332" w:rsidRPr="009F1332"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t>Permite realizar reservas y verificar la cantidad de las mismas.</w:t>
      </w:r>
    </w:p>
    <w:p w14:paraId="33E71252" w14:textId="2C464660" w:rsidR="009F1332" w:rsidRPr="003A7841" w:rsidRDefault="009F1332" w:rsidP="003A7841">
      <w:pPr>
        <w:autoSpaceDE w:val="0"/>
        <w:autoSpaceDN w:val="0"/>
        <w:adjustRightInd w:val="0"/>
        <w:spacing w:after="0"/>
        <w:jc w:val="left"/>
        <w:rPr>
          <w:b/>
          <w:bCs/>
          <w:lang w:val="es-ES"/>
        </w:rPr>
      </w:pPr>
      <w:r w:rsidRPr="003A7841">
        <w:rPr>
          <w:b/>
          <w:bCs/>
          <w:lang w:val="es-ES"/>
        </w:rPr>
        <w:t>Usuarios</w:t>
      </w:r>
    </w:p>
    <w:p w14:paraId="42B69846" w14:textId="5B40C2AE" w:rsidR="009F1332" w:rsidRPr="009F1332"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lastRenderedPageBreak/>
        <w:t>Contiene un formulario para el ingreso de nuevos usuarios.</w:t>
      </w:r>
    </w:p>
    <w:p w14:paraId="71FC9004" w14:textId="30028D9F" w:rsidR="009F1332" w:rsidRPr="009F1332"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t>Brinda la opción de modificar los datos de los usuarios.</w:t>
      </w:r>
    </w:p>
    <w:p w14:paraId="012DDA73" w14:textId="37685015" w:rsidR="009F1332" w:rsidRPr="009F1332"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t>Realiza búsqueda de usuarios mediante el apellido de la persona o</w:t>
      </w:r>
    </w:p>
    <w:p w14:paraId="57221DF5" w14:textId="77777777" w:rsidR="009F1332" w:rsidRPr="00C71F04" w:rsidRDefault="009F1332" w:rsidP="00C71F04">
      <w:pPr>
        <w:autoSpaceDE w:val="0"/>
        <w:autoSpaceDN w:val="0"/>
        <w:adjustRightInd w:val="0"/>
        <w:spacing w:after="0"/>
        <w:ind w:left="142"/>
        <w:jc w:val="left"/>
        <w:rPr>
          <w:lang w:val="es-ES"/>
        </w:rPr>
      </w:pPr>
      <w:r w:rsidRPr="00C71F04">
        <w:rPr>
          <w:lang w:val="es-ES"/>
        </w:rPr>
        <w:t>número de carné.</w:t>
      </w:r>
    </w:p>
    <w:p w14:paraId="52E411FA" w14:textId="7CD88A3D" w:rsidR="009F1332" w:rsidRPr="009F1332"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t>Permite visualizar los datos personales del usuario, así como ver el</w:t>
      </w:r>
    </w:p>
    <w:p w14:paraId="12927E30" w14:textId="77777777" w:rsidR="009F1332" w:rsidRDefault="009F1332" w:rsidP="00C71F04">
      <w:pPr>
        <w:autoSpaceDE w:val="0"/>
        <w:autoSpaceDN w:val="0"/>
        <w:adjustRightInd w:val="0"/>
        <w:spacing w:after="0"/>
        <w:ind w:left="142"/>
        <w:jc w:val="left"/>
        <w:rPr>
          <w:lang w:val="es-ES"/>
        </w:rPr>
      </w:pPr>
      <w:r w:rsidRPr="00C71F04">
        <w:rPr>
          <w:lang w:val="es-ES"/>
        </w:rPr>
        <w:t>número de préstamos, reservas. Además de bloquear futuros pedidos.</w:t>
      </w:r>
    </w:p>
    <w:p w14:paraId="39565FD6" w14:textId="77777777" w:rsidR="00C71F04" w:rsidRPr="00C71F04" w:rsidRDefault="00C71F04" w:rsidP="00C71F04">
      <w:pPr>
        <w:autoSpaceDE w:val="0"/>
        <w:autoSpaceDN w:val="0"/>
        <w:adjustRightInd w:val="0"/>
        <w:spacing w:after="0"/>
        <w:ind w:left="142"/>
        <w:jc w:val="left"/>
        <w:rPr>
          <w:lang w:val="es-ES"/>
        </w:rPr>
      </w:pPr>
    </w:p>
    <w:p w14:paraId="18FFAD2A" w14:textId="6E159B21" w:rsidR="009F1332" w:rsidRPr="00C71F04" w:rsidRDefault="009F1332" w:rsidP="00137CF8">
      <w:pPr>
        <w:pStyle w:val="ListParagraph"/>
        <w:numPr>
          <w:ilvl w:val="0"/>
          <w:numId w:val="28"/>
        </w:numPr>
        <w:autoSpaceDE w:val="0"/>
        <w:autoSpaceDN w:val="0"/>
        <w:adjustRightInd w:val="0"/>
        <w:spacing w:after="0"/>
        <w:ind w:left="284" w:hanging="284"/>
        <w:jc w:val="left"/>
        <w:rPr>
          <w:b/>
          <w:bCs/>
          <w:lang w:val="es-ES"/>
        </w:rPr>
      </w:pPr>
      <w:r w:rsidRPr="00C71F04">
        <w:rPr>
          <w:b/>
          <w:bCs/>
          <w:lang w:val="es-ES"/>
        </w:rPr>
        <w:t>Módulo de estadística</w:t>
      </w:r>
    </w:p>
    <w:p w14:paraId="23A2E0CD" w14:textId="77777777" w:rsidR="009F1332" w:rsidRPr="009F1332" w:rsidRDefault="009F1332" w:rsidP="009F1332">
      <w:pPr>
        <w:autoSpaceDE w:val="0"/>
        <w:autoSpaceDN w:val="0"/>
        <w:adjustRightInd w:val="0"/>
        <w:spacing w:after="0"/>
        <w:jc w:val="left"/>
        <w:rPr>
          <w:lang w:val="es-ES"/>
        </w:rPr>
      </w:pPr>
      <w:r w:rsidRPr="009F1332">
        <w:rPr>
          <w:lang w:val="es-ES"/>
        </w:rPr>
        <w:t>Cuenta con las siguientes características:</w:t>
      </w:r>
    </w:p>
    <w:p w14:paraId="3A96E952" w14:textId="77777777" w:rsidR="009F1332" w:rsidRPr="009F1332" w:rsidRDefault="009F1332" w:rsidP="009F1332">
      <w:pPr>
        <w:autoSpaceDE w:val="0"/>
        <w:autoSpaceDN w:val="0"/>
        <w:adjustRightInd w:val="0"/>
        <w:spacing w:after="0"/>
        <w:jc w:val="left"/>
        <w:rPr>
          <w:lang w:val="es-ES"/>
        </w:rPr>
      </w:pPr>
      <w:r w:rsidRPr="009F1332">
        <w:rPr>
          <w:lang w:val="es-ES"/>
        </w:rPr>
        <w:t>Genera los siguientes informes por:</w:t>
      </w:r>
    </w:p>
    <w:p w14:paraId="4A81C841" w14:textId="7F5CE642" w:rsidR="009F1332" w:rsidRPr="009F1332"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t>Cantidad de documentos prestados.</w:t>
      </w:r>
    </w:p>
    <w:p w14:paraId="6FEC3ACE" w14:textId="089099BD" w:rsidR="009F1332" w:rsidRPr="009F1332"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t>Usuarios más frecuentes.</w:t>
      </w:r>
    </w:p>
    <w:p w14:paraId="5498DED4" w14:textId="2EF61AEF" w:rsidR="009F1332" w:rsidRPr="009F1332"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t>Documentos todavía no devueltos.</w:t>
      </w:r>
    </w:p>
    <w:p w14:paraId="120B8EC6" w14:textId="2ABBE019" w:rsidR="00E534FC" w:rsidRDefault="009F1332" w:rsidP="00C71F04">
      <w:pPr>
        <w:pStyle w:val="ListParagraph"/>
        <w:numPr>
          <w:ilvl w:val="0"/>
          <w:numId w:val="45"/>
        </w:numPr>
        <w:autoSpaceDE w:val="0"/>
        <w:autoSpaceDN w:val="0"/>
        <w:adjustRightInd w:val="0"/>
        <w:spacing w:after="0"/>
        <w:ind w:left="567" w:hanging="425"/>
        <w:jc w:val="left"/>
        <w:rPr>
          <w:lang w:val="es-ES"/>
        </w:rPr>
      </w:pPr>
      <w:r w:rsidRPr="009F1332">
        <w:rPr>
          <w:lang w:val="es-ES"/>
        </w:rPr>
        <w:t>Documentos que nunca han sido solicitados.</w:t>
      </w:r>
    </w:p>
    <w:p w14:paraId="5AAF0B6F" w14:textId="77777777" w:rsidR="003F48D1" w:rsidRDefault="003F48D1" w:rsidP="003F48D1">
      <w:pPr>
        <w:pStyle w:val="ListParagraph"/>
        <w:autoSpaceDE w:val="0"/>
        <w:autoSpaceDN w:val="0"/>
        <w:adjustRightInd w:val="0"/>
        <w:spacing w:after="0"/>
        <w:ind w:left="567"/>
        <w:rPr>
          <w:lang w:val="es-ES"/>
        </w:rPr>
      </w:pPr>
    </w:p>
    <w:p w14:paraId="65071EF9" w14:textId="0B811865" w:rsidR="003F48D1" w:rsidRPr="0006686F" w:rsidRDefault="003F48D1" w:rsidP="0006686F">
      <w:pPr>
        <w:pStyle w:val="Heading3"/>
        <w:numPr>
          <w:ilvl w:val="2"/>
          <w:numId w:val="3"/>
        </w:numPr>
        <w:rPr>
          <w:lang w:val="es-ES"/>
        </w:rPr>
      </w:pPr>
      <w:r w:rsidRPr="0006686F">
        <w:rPr>
          <w:lang w:val="es-ES"/>
        </w:rPr>
        <w:t>Sistema integrado de gestión bibliotecaria KOHA</w:t>
      </w:r>
    </w:p>
    <w:p w14:paraId="3910C00F" w14:textId="77777777" w:rsidR="003F48D1" w:rsidRPr="003F48D1" w:rsidRDefault="003F48D1" w:rsidP="003F48D1">
      <w:pPr>
        <w:autoSpaceDE w:val="0"/>
        <w:autoSpaceDN w:val="0"/>
        <w:adjustRightInd w:val="0"/>
        <w:spacing w:after="0"/>
        <w:rPr>
          <w:b/>
          <w:bCs/>
          <w:lang w:val="es-ES"/>
        </w:rPr>
      </w:pPr>
      <w:r w:rsidRPr="003F48D1">
        <w:rPr>
          <w:b/>
          <w:bCs/>
          <w:lang w:val="es-ES"/>
        </w:rPr>
        <w:t>Módulos</w:t>
      </w:r>
    </w:p>
    <w:p w14:paraId="52A4BFA9" w14:textId="77777777" w:rsidR="003F48D1" w:rsidRDefault="003F48D1" w:rsidP="003F48D1">
      <w:pPr>
        <w:autoSpaceDE w:val="0"/>
        <w:autoSpaceDN w:val="0"/>
        <w:adjustRightInd w:val="0"/>
        <w:spacing w:after="0"/>
        <w:rPr>
          <w:rFonts w:eastAsia="Arial,Bold" w:cs="Arial"/>
          <w:szCs w:val="24"/>
          <w:lang w:val="es-ES" w:eastAsia="en-US"/>
        </w:rPr>
      </w:pPr>
      <w:r>
        <w:rPr>
          <w:rFonts w:eastAsia="Arial,Bold" w:cs="Arial"/>
          <w:szCs w:val="24"/>
          <w:lang w:val="es-ES" w:eastAsia="en-US"/>
        </w:rPr>
        <w:t xml:space="preserve">Los módulos del </w:t>
      </w:r>
      <w:proofErr w:type="spellStart"/>
      <w:r>
        <w:rPr>
          <w:rFonts w:eastAsia="Arial,Bold" w:cs="Arial"/>
          <w:szCs w:val="24"/>
          <w:lang w:val="es-ES" w:eastAsia="en-US"/>
        </w:rPr>
        <w:t>Phpmybibli</w:t>
      </w:r>
      <w:proofErr w:type="spellEnd"/>
      <w:r>
        <w:rPr>
          <w:rFonts w:eastAsia="Arial,Bold" w:cs="Arial"/>
          <w:szCs w:val="24"/>
          <w:lang w:val="es-ES" w:eastAsia="en-US"/>
        </w:rPr>
        <w:t xml:space="preserve"> se han desarrollado a través de las nuevas</w:t>
      </w:r>
    </w:p>
    <w:p w14:paraId="1559A9C9" w14:textId="77777777" w:rsidR="003F48D1" w:rsidRDefault="003F48D1" w:rsidP="003F48D1">
      <w:pPr>
        <w:autoSpaceDE w:val="0"/>
        <w:autoSpaceDN w:val="0"/>
        <w:adjustRightInd w:val="0"/>
        <w:spacing w:after="0"/>
        <w:rPr>
          <w:rFonts w:eastAsia="Arial,Bold" w:cs="Arial"/>
          <w:szCs w:val="24"/>
          <w:lang w:val="es-ES" w:eastAsia="en-US"/>
        </w:rPr>
      </w:pPr>
      <w:r>
        <w:rPr>
          <w:rFonts w:eastAsia="Arial,Bold" w:cs="Arial"/>
          <w:szCs w:val="24"/>
          <w:lang w:val="es-ES" w:eastAsia="en-US"/>
        </w:rPr>
        <w:t>versiones. La versión 3.2.11 presenta los siguientes módulos.</w:t>
      </w:r>
    </w:p>
    <w:p w14:paraId="653224B3" w14:textId="0DFF30C6" w:rsidR="003F48D1" w:rsidRPr="00C71F04" w:rsidRDefault="003F48D1" w:rsidP="00C71F04">
      <w:pPr>
        <w:pStyle w:val="ListParagraph"/>
        <w:numPr>
          <w:ilvl w:val="0"/>
          <w:numId w:val="45"/>
        </w:numPr>
        <w:autoSpaceDE w:val="0"/>
        <w:autoSpaceDN w:val="0"/>
        <w:adjustRightInd w:val="0"/>
        <w:spacing w:after="0"/>
        <w:ind w:left="567" w:hanging="425"/>
        <w:jc w:val="left"/>
        <w:rPr>
          <w:lang w:val="es-ES"/>
        </w:rPr>
      </w:pPr>
      <w:r w:rsidRPr="00C71F04">
        <w:rPr>
          <w:lang w:val="es-ES"/>
        </w:rPr>
        <w:t>Administración.</w:t>
      </w:r>
    </w:p>
    <w:p w14:paraId="4FB6C1EA" w14:textId="77EEB45F" w:rsidR="003F48D1" w:rsidRPr="00C71F04" w:rsidRDefault="003F48D1" w:rsidP="00C71F04">
      <w:pPr>
        <w:pStyle w:val="ListParagraph"/>
        <w:numPr>
          <w:ilvl w:val="0"/>
          <w:numId w:val="45"/>
        </w:numPr>
        <w:autoSpaceDE w:val="0"/>
        <w:autoSpaceDN w:val="0"/>
        <w:adjustRightInd w:val="0"/>
        <w:spacing w:after="0"/>
        <w:ind w:left="567" w:hanging="425"/>
        <w:jc w:val="left"/>
        <w:rPr>
          <w:lang w:val="es-ES"/>
        </w:rPr>
      </w:pPr>
      <w:r w:rsidRPr="00C71F04">
        <w:rPr>
          <w:lang w:val="es-ES"/>
        </w:rPr>
        <w:t>Catalogación.</w:t>
      </w:r>
    </w:p>
    <w:p w14:paraId="313A1483" w14:textId="2FEB422A" w:rsidR="003F48D1" w:rsidRPr="00C71F04" w:rsidRDefault="003F48D1" w:rsidP="00C71F04">
      <w:pPr>
        <w:pStyle w:val="ListParagraph"/>
        <w:numPr>
          <w:ilvl w:val="0"/>
          <w:numId w:val="45"/>
        </w:numPr>
        <w:autoSpaceDE w:val="0"/>
        <w:autoSpaceDN w:val="0"/>
        <w:adjustRightInd w:val="0"/>
        <w:spacing w:after="0"/>
        <w:ind w:left="567" w:hanging="425"/>
        <w:jc w:val="left"/>
        <w:rPr>
          <w:lang w:val="es-ES"/>
        </w:rPr>
      </w:pPr>
      <w:r w:rsidRPr="00C71F04">
        <w:rPr>
          <w:lang w:val="es-ES"/>
        </w:rPr>
        <w:t>Autoridades.</w:t>
      </w:r>
    </w:p>
    <w:p w14:paraId="1C31ABA6" w14:textId="5208A0E3" w:rsidR="003F48D1" w:rsidRPr="00C71F04" w:rsidRDefault="003F48D1" w:rsidP="00C71F04">
      <w:pPr>
        <w:pStyle w:val="ListParagraph"/>
        <w:numPr>
          <w:ilvl w:val="0"/>
          <w:numId w:val="45"/>
        </w:numPr>
        <w:autoSpaceDE w:val="0"/>
        <w:autoSpaceDN w:val="0"/>
        <w:adjustRightInd w:val="0"/>
        <w:spacing w:after="0"/>
        <w:ind w:left="567" w:hanging="425"/>
        <w:jc w:val="left"/>
        <w:rPr>
          <w:lang w:val="es-ES"/>
        </w:rPr>
      </w:pPr>
      <w:r w:rsidRPr="00C71F04">
        <w:rPr>
          <w:lang w:val="es-ES"/>
        </w:rPr>
        <w:t>Adquisiciones.</w:t>
      </w:r>
    </w:p>
    <w:p w14:paraId="3892D2C7" w14:textId="19BBE832" w:rsidR="003F48D1" w:rsidRPr="00C71F04" w:rsidRDefault="003F48D1" w:rsidP="00C71F04">
      <w:pPr>
        <w:pStyle w:val="ListParagraph"/>
        <w:numPr>
          <w:ilvl w:val="0"/>
          <w:numId w:val="45"/>
        </w:numPr>
        <w:autoSpaceDE w:val="0"/>
        <w:autoSpaceDN w:val="0"/>
        <w:adjustRightInd w:val="0"/>
        <w:spacing w:after="0"/>
        <w:ind w:left="567" w:hanging="425"/>
        <w:jc w:val="left"/>
        <w:rPr>
          <w:lang w:val="es-ES"/>
        </w:rPr>
      </w:pPr>
      <w:r w:rsidRPr="00C71F04">
        <w:rPr>
          <w:lang w:val="es-ES"/>
        </w:rPr>
        <w:t>Circulación.</w:t>
      </w:r>
    </w:p>
    <w:p w14:paraId="3E25B0C7" w14:textId="77777777" w:rsidR="003F48D1" w:rsidRPr="00C71F04" w:rsidRDefault="003F48D1" w:rsidP="00C71F04">
      <w:pPr>
        <w:pStyle w:val="ListParagraph"/>
        <w:numPr>
          <w:ilvl w:val="0"/>
          <w:numId w:val="45"/>
        </w:numPr>
        <w:autoSpaceDE w:val="0"/>
        <w:autoSpaceDN w:val="0"/>
        <w:adjustRightInd w:val="0"/>
        <w:spacing w:after="0"/>
        <w:ind w:left="567" w:hanging="425"/>
        <w:jc w:val="left"/>
        <w:rPr>
          <w:lang w:val="es-ES"/>
        </w:rPr>
      </w:pPr>
      <w:r w:rsidRPr="00C71F04">
        <w:rPr>
          <w:lang w:val="es-ES"/>
        </w:rPr>
        <w:t>Estadísticas.</w:t>
      </w:r>
    </w:p>
    <w:p w14:paraId="3883517B" w14:textId="77777777" w:rsidR="003F48D1" w:rsidRPr="003F48D1" w:rsidRDefault="003F48D1" w:rsidP="003F48D1">
      <w:pPr>
        <w:pStyle w:val="ListParagraph"/>
        <w:autoSpaceDE w:val="0"/>
        <w:autoSpaceDN w:val="0"/>
        <w:adjustRightInd w:val="0"/>
        <w:spacing w:after="0"/>
        <w:ind w:left="567"/>
        <w:rPr>
          <w:rFonts w:eastAsia="Arial,Bold" w:cs="Arial"/>
          <w:szCs w:val="24"/>
          <w:lang w:val="es-ES" w:eastAsia="en-US"/>
        </w:rPr>
      </w:pPr>
    </w:p>
    <w:p w14:paraId="614DF68A" w14:textId="65290007" w:rsidR="003F48D1" w:rsidRPr="00C71F04" w:rsidRDefault="003F48D1" w:rsidP="003F48D1">
      <w:pPr>
        <w:pStyle w:val="ListParagraph"/>
        <w:numPr>
          <w:ilvl w:val="0"/>
          <w:numId w:val="40"/>
        </w:numPr>
        <w:autoSpaceDE w:val="0"/>
        <w:autoSpaceDN w:val="0"/>
        <w:adjustRightInd w:val="0"/>
        <w:spacing w:after="0"/>
        <w:ind w:left="284" w:hanging="284"/>
        <w:rPr>
          <w:b/>
          <w:bCs/>
          <w:lang w:val="es-ES"/>
        </w:rPr>
      </w:pPr>
      <w:r w:rsidRPr="00C71F04">
        <w:rPr>
          <w:b/>
          <w:bCs/>
          <w:lang w:val="es-ES"/>
        </w:rPr>
        <w:t>Módulo de administración</w:t>
      </w:r>
    </w:p>
    <w:p w14:paraId="06F7F137" w14:textId="77777777"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Cuenta con las siguientes características:</w:t>
      </w:r>
    </w:p>
    <w:p w14:paraId="70ED7FBA" w14:textId="2F278118"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Permite el establecimiento de parámetros del sistema.</w:t>
      </w:r>
    </w:p>
    <w:p w14:paraId="6249FDFA" w14:textId="5DECC5EA"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Creación de usuarios del sistema.</w:t>
      </w:r>
    </w:p>
    <w:p w14:paraId="4BA13FF4" w14:textId="237CE626"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Control total de todos los módulos.</w:t>
      </w:r>
    </w:p>
    <w:p w14:paraId="041F4F35" w14:textId="10E1C236"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Herramientas de exportación e importación de registros.</w:t>
      </w:r>
    </w:p>
    <w:p w14:paraId="402E5662" w14:textId="72DFE0A1"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Configuración del protocolo Z/3950.</w:t>
      </w:r>
    </w:p>
    <w:p w14:paraId="4CB4B4EF" w14:textId="30C5F0B8"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Administración del OPAC.</w:t>
      </w:r>
    </w:p>
    <w:p w14:paraId="4B8E0BAA" w14:textId="57E923E3"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lastRenderedPageBreak/>
        <w:t>Actualización de la base de datos y nuevas versiones del sistema.</w:t>
      </w:r>
    </w:p>
    <w:p w14:paraId="2362669B" w14:textId="4D4E380C"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Control de calendario de atención de la biblioteca.</w:t>
      </w:r>
    </w:p>
    <w:p w14:paraId="110706BA" w14:textId="66290136"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Gestión del presupuesto.</w:t>
      </w:r>
    </w:p>
    <w:p w14:paraId="5599CCCF" w14:textId="5AF2BDAF" w:rsid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Generación de copias de seguridad de los registros.</w:t>
      </w:r>
    </w:p>
    <w:p w14:paraId="17A0E605" w14:textId="77777777" w:rsidR="003F48D1" w:rsidRPr="003F48D1" w:rsidRDefault="003F48D1" w:rsidP="003F48D1">
      <w:pPr>
        <w:pStyle w:val="ListParagraph"/>
        <w:autoSpaceDE w:val="0"/>
        <w:autoSpaceDN w:val="0"/>
        <w:adjustRightInd w:val="0"/>
        <w:spacing w:after="0"/>
        <w:ind w:left="567"/>
        <w:rPr>
          <w:lang w:val="es-ES"/>
        </w:rPr>
      </w:pPr>
    </w:p>
    <w:p w14:paraId="085306BB" w14:textId="62E3BD9C" w:rsidR="003F48D1" w:rsidRPr="00C71F04" w:rsidRDefault="003F48D1" w:rsidP="003F48D1">
      <w:pPr>
        <w:pStyle w:val="ListParagraph"/>
        <w:numPr>
          <w:ilvl w:val="0"/>
          <w:numId w:val="40"/>
        </w:numPr>
        <w:autoSpaceDE w:val="0"/>
        <w:autoSpaceDN w:val="0"/>
        <w:adjustRightInd w:val="0"/>
        <w:spacing w:after="0"/>
        <w:ind w:left="284" w:hanging="284"/>
        <w:rPr>
          <w:b/>
          <w:bCs/>
          <w:lang w:val="es-ES"/>
        </w:rPr>
      </w:pPr>
      <w:r w:rsidRPr="00C71F04">
        <w:rPr>
          <w:b/>
          <w:bCs/>
          <w:lang w:val="es-ES"/>
        </w:rPr>
        <w:t>Módulo de catalogación</w:t>
      </w:r>
    </w:p>
    <w:p w14:paraId="7435EC21" w14:textId="77777777" w:rsidR="003F48D1" w:rsidRDefault="003F48D1" w:rsidP="003F48D1">
      <w:pPr>
        <w:autoSpaceDE w:val="0"/>
        <w:autoSpaceDN w:val="0"/>
        <w:adjustRightInd w:val="0"/>
        <w:spacing w:after="0"/>
        <w:rPr>
          <w:rFonts w:eastAsia="Arial,Bold" w:cs="Arial"/>
          <w:szCs w:val="24"/>
          <w:lang w:val="es-ES" w:eastAsia="en-US"/>
        </w:rPr>
      </w:pPr>
      <w:r>
        <w:rPr>
          <w:rFonts w:eastAsia="Arial,Bold" w:cs="Arial"/>
          <w:szCs w:val="24"/>
          <w:lang w:val="es-ES" w:eastAsia="en-US"/>
        </w:rPr>
        <w:t>Presenta las siguientes características:</w:t>
      </w:r>
    </w:p>
    <w:p w14:paraId="53B090AB" w14:textId="24CBF629"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Formato UNIMARC.</w:t>
      </w:r>
    </w:p>
    <w:p w14:paraId="37AAD281" w14:textId="50B1C7D2"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Creación, corrección, copia y eliminación de registros.</w:t>
      </w:r>
    </w:p>
    <w:p w14:paraId="2F5A654C" w14:textId="5F0933DF"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Realizar búsqueda por título, autor, todos los campos.</w:t>
      </w:r>
    </w:p>
    <w:p w14:paraId="39ECE48F" w14:textId="1B494FB5"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La creación de autoridades para la normalización del registro.</w:t>
      </w:r>
    </w:p>
    <w:p w14:paraId="50091485" w14:textId="3352FD57"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La posibilidad de catalogar recursos electrónicos.</w:t>
      </w:r>
    </w:p>
    <w:p w14:paraId="0765129A" w14:textId="13A3DE7F"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Catalogación de libros, folletos, publicaciones periódicas.</w:t>
      </w:r>
    </w:p>
    <w:p w14:paraId="4B876115" w14:textId="179C4805"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Creación de fondos y nuevos ejemplares.</w:t>
      </w:r>
    </w:p>
    <w:p w14:paraId="23A432E1" w14:textId="7D30A0E6"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Creación de existencias de fondos de publicaciones periódicas.</w:t>
      </w:r>
    </w:p>
    <w:p w14:paraId="62E6DAA2" w14:textId="77777777" w:rsidR="003F48D1" w:rsidRDefault="003F48D1" w:rsidP="003F48D1">
      <w:pPr>
        <w:autoSpaceDE w:val="0"/>
        <w:autoSpaceDN w:val="0"/>
        <w:adjustRightInd w:val="0"/>
        <w:spacing w:after="0"/>
        <w:rPr>
          <w:rFonts w:ascii="Calibri" w:eastAsia="Arial,Bold" w:hAnsi="Calibri" w:cs="Calibri"/>
          <w:sz w:val="22"/>
          <w:lang w:val="es-ES" w:eastAsia="en-US"/>
        </w:rPr>
      </w:pPr>
    </w:p>
    <w:p w14:paraId="28601011" w14:textId="73DEA8C6" w:rsidR="003F48D1" w:rsidRPr="00C71F04" w:rsidRDefault="003F48D1" w:rsidP="003F48D1">
      <w:pPr>
        <w:pStyle w:val="ListParagraph"/>
        <w:numPr>
          <w:ilvl w:val="0"/>
          <w:numId w:val="40"/>
        </w:numPr>
        <w:autoSpaceDE w:val="0"/>
        <w:autoSpaceDN w:val="0"/>
        <w:adjustRightInd w:val="0"/>
        <w:spacing w:after="0"/>
        <w:ind w:left="284" w:hanging="284"/>
        <w:rPr>
          <w:b/>
          <w:bCs/>
          <w:lang w:val="es-ES"/>
        </w:rPr>
      </w:pPr>
      <w:r w:rsidRPr="00C71F04">
        <w:rPr>
          <w:b/>
          <w:bCs/>
          <w:lang w:val="es-ES"/>
        </w:rPr>
        <w:t>Módulo de autoridades</w:t>
      </w:r>
    </w:p>
    <w:p w14:paraId="0855254F" w14:textId="77777777" w:rsidR="003F48D1" w:rsidRDefault="003F48D1" w:rsidP="003F48D1">
      <w:pPr>
        <w:autoSpaceDE w:val="0"/>
        <w:autoSpaceDN w:val="0"/>
        <w:adjustRightInd w:val="0"/>
        <w:spacing w:after="0"/>
        <w:rPr>
          <w:rFonts w:eastAsia="Arial,Bold" w:cs="Arial"/>
          <w:szCs w:val="24"/>
          <w:lang w:val="es-ES" w:eastAsia="en-US"/>
        </w:rPr>
      </w:pPr>
      <w:r>
        <w:rPr>
          <w:rFonts w:eastAsia="Arial,Bold" w:cs="Arial"/>
          <w:szCs w:val="24"/>
          <w:lang w:val="es-ES" w:eastAsia="en-US"/>
        </w:rPr>
        <w:t>Presenta las siguientes características:</w:t>
      </w:r>
    </w:p>
    <w:p w14:paraId="458505F7" w14:textId="3FD1BF3B"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Creación, edición y eliminación de registros de autoridad de serie.</w:t>
      </w:r>
    </w:p>
    <w:p w14:paraId="1B42AC66" w14:textId="1CB955CE"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Creación, edición y eliminación de autoridades de nombres.</w:t>
      </w:r>
    </w:p>
    <w:p w14:paraId="67DC8C76" w14:textId="4DFCB382"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Creación, edición y eliminación de autoridades de editoriales.</w:t>
      </w:r>
    </w:p>
    <w:p w14:paraId="130568AE" w14:textId="6B4505E1"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Creación, edición y eliminación de autoridades de materias.</w:t>
      </w:r>
    </w:p>
    <w:p w14:paraId="518D9E92" w14:textId="7E33CBD5"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Creación, edición y eliminación de títulos uniformes.</w:t>
      </w:r>
    </w:p>
    <w:p w14:paraId="41092C31" w14:textId="2C19FDB6" w:rsid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Creación, edición y eliminación de código de clasificación.</w:t>
      </w:r>
    </w:p>
    <w:p w14:paraId="2DE9D9A3" w14:textId="77777777" w:rsidR="003F48D1" w:rsidRPr="003F48D1" w:rsidRDefault="003F48D1" w:rsidP="003F48D1">
      <w:pPr>
        <w:pStyle w:val="ListParagraph"/>
        <w:autoSpaceDE w:val="0"/>
        <w:autoSpaceDN w:val="0"/>
        <w:adjustRightInd w:val="0"/>
        <w:spacing w:after="0"/>
        <w:ind w:left="567"/>
        <w:rPr>
          <w:lang w:val="es-ES"/>
        </w:rPr>
      </w:pPr>
    </w:p>
    <w:p w14:paraId="17F135E2" w14:textId="6C0E8F44" w:rsidR="003F48D1" w:rsidRPr="00C71F04" w:rsidRDefault="003F48D1" w:rsidP="003F48D1">
      <w:pPr>
        <w:pStyle w:val="ListParagraph"/>
        <w:numPr>
          <w:ilvl w:val="0"/>
          <w:numId w:val="40"/>
        </w:numPr>
        <w:autoSpaceDE w:val="0"/>
        <w:autoSpaceDN w:val="0"/>
        <w:adjustRightInd w:val="0"/>
        <w:spacing w:after="0"/>
        <w:ind w:left="284" w:hanging="284"/>
        <w:rPr>
          <w:b/>
          <w:bCs/>
          <w:lang w:val="es-ES"/>
        </w:rPr>
      </w:pPr>
      <w:r w:rsidRPr="00C71F04">
        <w:rPr>
          <w:b/>
          <w:bCs/>
          <w:lang w:val="es-ES"/>
        </w:rPr>
        <w:t>Módulo de adquisiciones</w:t>
      </w:r>
    </w:p>
    <w:p w14:paraId="1BACF007" w14:textId="77777777" w:rsidR="003F48D1" w:rsidRDefault="003F48D1" w:rsidP="003F48D1">
      <w:pPr>
        <w:autoSpaceDE w:val="0"/>
        <w:autoSpaceDN w:val="0"/>
        <w:adjustRightInd w:val="0"/>
        <w:spacing w:after="0"/>
        <w:rPr>
          <w:rFonts w:eastAsia="Arial,Bold" w:cs="Arial"/>
          <w:szCs w:val="24"/>
          <w:lang w:val="es-ES" w:eastAsia="en-US"/>
        </w:rPr>
      </w:pPr>
      <w:r>
        <w:rPr>
          <w:rFonts w:eastAsia="Arial,Bold" w:cs="Arial"/>
          <w:szCs w:val="24"/>
          <w:lang w:val="es-ES" w:eastAsia="en-US"/>
        </w:rPr>
        <w:t>Presenta las siguientes características:</w:t>
      </w:r>
    </w:p>
    <w:p w14:paraId="5480F69D" w14:textId="1A8A2CCC"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Control de proveedores (datos).</w:t>
      </w:r>
    </w:p>
    <w:p w14:paraId="7281B61B" w14:textId="725C6EA2"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Generación de reportes del estado del pedido.</w:t>
      </w:r>
    </w:p>
    <w:p w14:paraId="7534182D" w14:textId="7E7DA24A"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Recepción de sugerencias de títulos para comprar.</w:t>
      </w:r>
    </w:p>
    <w:p w14:paraId="6A90659D" w14:textId="5216593A"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Elaboración de listado por cada título ejemplar, asignado un porcentaje</w:t>
      </w:r>
    </w:p>
    <w:p w14:paraId="40972E33" w14:textId="77777777" w:rsidR="003F48D1" w:rsidRPr="00C71F04" w:rsidRDefault="003F48D1" w:rsidP="00C71F04">
      <w:pPr>
        <w:autoSpaceDE w:val="0"/>
        <w:autoSpaceDN w:val="0"/>
        <w:adjustRightInd w:val="0"/>
        <w:spacing w:after="0"/>
        <w:ind w:left="142"/>
        <w:jc w:val="left"/>
        <w:rPr>
          <w:lang w:val="es-ES"/>
        </w:rPr>
      </w:pPr>
      <w:r w:rsidRPr="00C71F04">
        <w:rPr>
          <w:lang w:val="es-ES"/>
        </w:rPr>
        <w:t>del total de presupuesto de compra.</w:t>
      </w:r>
    </w:p>
    <w:p w14:paraId="02D41F2A" w14:textId="2DF57F81"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Control de las entregas.</w:t>
      </w:r>
    </w:p>
    <w:p w14:paraId="1EBC506C" w14:textId="750BE5A9"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Control de las facturas.</w:t>
      </w:r>
    </w:p>
    <w:p w14:paraId="2502709D" w14:textId="5DA83F6F" w:rsidR="00C71F04" w:rsidRPr="00C71F04"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lastRenderedPageBreak/>
        <w:t>Control del presupuesto.</w:t>
      </w:r>
    </w:p>
    <w:p w14:paraId="19591F0F" w14:textId="51F8D6B5" w:rsidR="003F48D1" w:rsidRPr="00C71F04" w:rsidRDefault="003F48D1" w:rsidP="003F48D1">
      <w:pPr>
        <w:pStyle w:val="ListParagraph"/>
        <w:numPr>
          <w:ilvl w:val="0"/>
          <w:numId w:val="40"/>
        </w:numPr>
        <w:autoSpaceDE w:val="0"/>
        <w:autoSpaceDN w:val="0"/>
        <w:adjustRightInd w:val="0"/>
        <w:spacing w:after="0"/>
        <w:ind w:left="284" w:hanging="284"/>
        <w:rPr>
          <w:b/>
          <w:bCs/>
          <w:lang w:val="es-ES"/>
        </w:rPr>
      </w:pPr>
      <w:r w:rsidRPr="00C71F04">
        <w:rPr>
          <w:b/>
          <w:bCs/>
          <w:lang w:val="es-ES"/>
        </w:rPr>
        <w:t>Módulo de circulación</w:t>
      </w:r>
    </w:p>
    <w:p w14:paraId="0B094451" w14:textId="77777777" w:rsidR="003F48D1" w:rsidRDefault="003F48D1" w:rsidP="003F48D1">
      <w:pPr>
        <w:autoSpaceDE w:val="0"/>
        <w:autoSpaceDN w:val="0"/>
        <w:adjustRightInd w:val="0"/>
        <w:spacing w:after="0"/>
        <w:rPr>
          <w:rFonts w:eastAsia="Arial,Bold" w:cs="Arial"/>
          <w:szCs w:val="24"/>
          <w:lang w:val="es-ES" w:eastAsia="en-US"/>
        </w:rPr>
      </w:pPr>
      <w:r>
        <w:rPr>
          <w:rFonts w:eastAsia="Arial,Bold" w:cs="Arial"/>
          <w:szCs w:val="24"/>
          <w:lang w:val="es-ES" w:eastAsia="en-US"/>
        </w:rPr>
        <w:t>Abarca las siguientes características:</w:t>
      </w:r>
    </w:p>
    <w:p w14:paraId="7D8E7DEF" w14:textId="29E451F4"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Control de préstamos y reservaciones de material bibliográfico.</w:t>
      </w:r>
    </w:p>
    <w:p w14:paraId="5E8247F6" w14:textId="660076EE"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Almacenamiento de los usuarios solicitantes del material bibliográfico.</w:t>
      </w:r>
    </w:p>
    <w:p w14:paraId="470F983C" w14:textId="578DB2AD"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Alertas de morosidad.</w:t>
      </w:r>
    </w:p>
    <w:p w14:paraId="3C5016E8" w14:textId="65C8DAE5"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Creación, edición y eliminación de usuarios.</w:t>
      </w:r>
    </w:p>
    <w:p w14:paraId="678B8557" w14:textId="27111305"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Búsqueda de los usuarios por apellido o número de carné.</w:t>
      </w:r>
    </w:p>
    <w:p w14:paraId="6E874A3F" w14:textId="1387B365"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Impresión de los pedidos de los usuarios.</w:t>
      </w:r>
    </w:p>
    <w:p w14:paraId="36ED5E18" w14:textId="015624AB" w:rsid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Creación de grupo de usuarios.</w:t>
      </w:r>
    </w:p>
    <w:p w14:paraId="2C067E42" w14:textId="77777777" w:rsidR="003F48D1" w:rsidRPr="003F48D1" w:rsidRDefault="003F48D1" w:rsidP="003F48D1">
      <w:pPr>
        <w:pStyle w:val="ListParagraph"/>
        <w:autoSpaceDE w:val="0"/>
        <w:autoSpaceDN w:val="0"/>
        <w:adjustRightInd w:val="0"/>
        <w:spacing w:after="0"/>
        <w:ind w:left="567"/>
        <w:rPr>
          <w:lang w:val="es-ES"/>
        </w:rPr>
      </w:pPr>
    </w:p>
    <w:p w14:paraId="71825CB3" w14:textId="60738723" w:rsidR="003F48D1" w:rsidRPr="00C71F04" w:rsidRDefault="003F48D1" w:rsidP="003F48D1">
      <w:pPr>
        <w:pStyle w:val="ListParagraph"/>
        <w:numPr>
          <w:ilvl w:val="0"/>
          <w:numId w:val="40"/>
        </w:numPr>
        <w:autoSpaceDE w:val="0"/>
        <w:autoSpaceDN w:val="0"/>
        <w:adjustRightInd w:val="0"/>
        <w:spacing w:after="0"/>
        <w:ind w:left="284" w:hanging="284"/>
        <w:rPr>
          <w:b/>
          <w:bCs/>
          <w:lang w:val="es-ES"/>
        </w:rPr>
      </w:pPr>
      <w:r w:rsidRPr="00C71F04">
        <w:rPr>
          <w:b/>
          <w:bCs/>
          <w:lang w:val="es-ES"/>
        </w:rPr>
        <w:t>Módulo de estadística</w:t>
      </w:r>
    </w:p>
    <w:p w14:paraId="312B380A" w14:textId="77777777"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Cuenta con las siguientes características:</w:t>
      </w:r>
    </w:p>
    <w:p w14:paraId="62119898" w14:textId="546E3769"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Generación de reportes de cantidad de préstamos actuales.</w:t>
      </w:r>
    </w:p>
    <w:p w14:paraId="5817EB90" w14:textId="7A17F480"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Generación de reportes de cantidad de usuarios morosos, por fecha y</w:t>
      </w:r>
    </w:p>
    <w:p w14:paraId="28B4E62E" w14:textId="77777777" w:rsidR="003F48D1" w:rsidRPr="00C71F04" w:rsidRDefault="003F48D1" w:rsidP="00C71F04">
      <w:pPr>
        <w:autoSpaceDE w:val="0"/>
        <w:autoSpaceDN w:val="0"/>
        <w:adjustRightInd w:val="0"/>
        <w:spacing w:after="0"/>
        <w:ind w:left="142"/>
        <w:jc w:val="left"/>
        <w:rPr>
          <w:lang w:val="es-ES"/>
        </w:rPr>
      </w:pPr>
      <w:r w:rsidRPr="00C71F04">
        <w:rPr>
          <w:lang w:val="es-ES"/>
        </w:rPr>
        <w:t>tipo de usuario.</w:t>
      </w:r>
    </w:p>
    <w:p w14:paraId="3EEF37A5" w14:textId="1A68A8D6"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Generación de reportes por tipo de biblioteca.</w:t>
      </w:r>
    </w:p>
    <w:p w14:paraId="20B17122" w14:textId="09A80113" w:rsidR="003F48D1" w:rsidRPr="003F48D1" w:rsidRDefault="003F48D1" w:rsidP="00C71F04">
      <w:pPr>
        <w:pStyle w:val="ListParagraph"/>
        <w:numPr>
          <w:ilvl w:val="0"/>
          <w:numId w:val="45"/>
        </w:numPr>
        <w:autoSpaceDE w:val="0"/>
        <w:autoSpaceDN w:val="0"/>
        <w:adjustRightInd w:val="0"/>
        <w:spacing w:after="0"/>
        <w:ind w:left="567" w:hanging="425"/>
        <w:jc w:val="left"/>
        <w:rPr>
          <w:lang w:val="es-ES"/>
        </w:rPr>
      </w:pPr>
      <w:r w:rsidRPr="003F48D1">
        <w:rPr>
          <w:lang w:val="es-ES"/>
        </w:rPr>
        <w:t>Generación de estadísticas personalizables.</w:t>
      </w:r>
    </w:p>
    <w:p w14:paraId="212B7094" w14:textId="77777777" w:rsidR="003F48D1" w:rsidRPr="003F48D1" w:rsidRDefault="003F48D1" w:rsidP="003F48D1">
      <w:pPr>
        <w:autoSpaceDE w:val="0"/>
        <w:autoSpaceDN w:val="0"/>
        <w:adjustRightInd w:val="0"/>
        <w:spacing w:after="0"/>
        <w:rPr>
          <w:lang w:val="es-ES"/>
        </w:rPr>
      </w:pPr>
    </w:p>
    <w:p w14:paraId="6901E2C3" w14:textId="46F7F024" w:rsidR="00E534FC" w:rsidRDefault="00E534FC">
      <w:pPr>
        <w:pStyle w:val="Heading3"/>
        <w:numPr>
          <w:ilvl w:val="2"/>
          <w:numId w:val="3"/>
        </w:numPr>
        <w:rPr>
          <w:lang w:val="es-ES"/>
        </w:rPr>
      </w:pPr>
      <w:bookmarkStart w:id="11" w:name="_Toc131106210"/>
      <w:r w:rsidRPr="00E534FC">
        <w:rPr>
          <w:lang w:val="es-ES"/>
        </w:rPr>
        <w:t>Doctus</w:t>
      </w:r>
      <w:bookmarkEnd w:id="11"/>
    </w:p>
    <w:p w14:paraId="5CB946A8" w14:textId="54404B61" w:rsidR="00A553AD" w:rsidRDefault="00A553AD" w:rsidP="00A553AD">
      <w:pPr>
        <w:rPr>
          <w:lang w:val="es-ES"/>
        </w:rPr>
      </w:pPr>
      <w:r w:rsidRPr="00444AA2">
        <w:rPr>
          <w:lang w:val="es-ES"/>
        </w:rPr>
        <w:t xml:space="preserve">El Doctus es </w:t>
      </w:r>
      <w:r w:rsidR="008E676D" w:rsidRPr="00444AA2">
        <w:rPr>
          <w:lang w:val="es-ES"/>
        </w:rPr>
        <w:t>un Sistema Integrado de Gestión Bibliotecaria que fue creado en el año 2003 con el fin de automatizar todos los procesos que se realizaban en la biblioteca de la CUJAE</w:t>
      </w:r>
      <w:r w:rsidRPr="00444AA2">
        <w:rPr>
          <w:lang w:val="es-ES"/>
        </w:rPr>
        <w:t>.</w:t>
      </w:r>
      <w:r w:rsidR="002B6E56">
        <w:rPr>
          <w:lang w:val="es-ES"/>
        </w:rPr>
        <w:t xml:space="preserve"> </w:t>
      </w:r>
      <w:r w:rsidR="008E676D">
        <w:rPr>
          <w:lang w:val="es-ES"/>
        </w:rPr>
        <w:t>Dicho sistema fue diseñado para ofrecer a los bibliotecarios un portal que permitiera gestionar todo tipo de documentos que fueran utilizados dentro de la biblioteca. Además, fue diseñado con el fin de generar reportes estadísticos que servirían para tener un mayor control de todas las acciones que se realizan cada día.</w:t>
      </w:r>
    </w:p>
    <w:p w14:paraId="37397B24" w14:textId="11BEB694" w:rsidR="008E676D" w:rsidRDefault="008E676D" w:rsidP="00A553AD">
      <w:pPr>
        <w:rPr>
          <w:b/>
          <w:bCs/>
          <w:lang w:val="es-ES"/>
        </w:rPr>
      </w:pPr>
      <w:r>
        <w:rPr>
          <w:b/>
          <w:bCs/>
          <w:lang w:val="es-ES"/>
        </w:rPr>
        <w:t>Tecnología</w:t>
      </w:r>
      <w:r w:rsidR="00FB386E">
        <w:rPr>
          <w:b/>
          <w:bCs/>
          <w:lang w:val="es-ES"/>
        </w:rPr>
        <w:t>s utilizadas</w:t>
      </w:r>
    </w:p>
    <w:p w14:paraId="618401B1" w14:textId="4D02C876" w:rsidR="008E676D" w:rsidRPr="006A78CC" w:rsidRDefault="00FB386E" w:rsidP="006A78CC">
      <w:pPr>
        <w:pStyle w:val="ListParagraph"/>
        <w:numPr>
          <w:ilvl w:val="0"/>
          <w:numId w:val="47"/>
        </w:numPr>
        <w:rPr>
          <w:b/>
          <w:bCs/>
          <w:lang w:val="es-ES"/>
        </w:rPr>
      </w:pPr>
      <w:r w:rsidRPr="006A78CC">
        <w:rPr>
          <w:b/>
          <w:bCs/>
          <w:lang w:val="es-ES"/>
        </w:rPr>
        <w:t>ASP.NET 1.1</w:t>
      </w:r>
    </w:p>
    <w:p w14:paraId="2BF7AEC8" w14:textId="35E652FE" w:rsidR="00FB386E" w:rsidRDefault="00FB386E" w:rsidP="00541ADA">
      <w:pPr>
        <w:autoSpaceDE w:val="0"/>
        <w:autoSpaceDN w:val="0"/>
        <w:adjustRightInd w:val="0"/>
        <w:spacing w:after="0"/>
        <w:rPr>
          <w:lang w:val="es-ES"/>
        </w:rPr>
      </w:pPr>
      <w:r w:rsidRPr="00FB386E">
        <w:rPr>
          <w:lang w:val="es-ES"/>
        </w:rPr>
        <w:t xml:space="preserve">ASP.NET es una tecnología poderosa y flexible para crear páginas web dinámicas. Es una convergencia de dos grandes tecnologías de Microsoft, Active Server Pages (ASP) y el marco .NET. Active Server Pages, o ASP (o ASP clásico </w:t>
      </w:r>
      <w:r w:rsidRPr="00FB386E">
        <w:rPr>
          <w:lang w:val="es-ES"/>
        </w:rPr>
        <w:lastRenderedPageBreak/>
        <w:t xml:space="preserve">como a menudo se le llama), es un antiguo conocido en la computación Web y ha proporcionado una sólida, potente y eficaz manera de crear páginas web dinámicas durante siete años o así. El marco .NET, por otro lado, es un conjunto completo de tecnologías diseñadas por Microsoft con el objetivo de revolucionar la forma en que se lleva a cabo todo el desarrollo de programas y la forma en que las empresas realizan los negocios. ASP.NET es una forma de crear páginas web dinámicas aprovechando las innovaciones presentes en el marco. </w:t>
      </w:r>
      <w:r w:rsidRPr="00541ADA">
        <w:rPr>
          <w:lang w:val="es-ES"/>
        </w:rPr>
        <w:t>NET</w:t>
      </w:r>
      <w:r w:rsidRPr="00541ADA">
        <w:rPr>
          <w:lang w:val="es-ES"/>
        </w:rPr>
        <w:t xml:space="preserve"> </w:t>
      </w:r>
      <w:r w:rsidR="00547D09" w:rsidRPr="00541ADA">
        <w:rPr>
          <w:lang w:val="es-ES"/>
        </w:rPr>
        <w:t>[Ullman, C., Kauffman, J., Hart, C., Sussman, D., &amp; Maharry, D.</w:t>
      </w:r>
      <w:r w:rsidR="00547D09" w:rsidRPr="00541ADA">
        <w:rPr>
          <w:lang w:val="es-ES"/>
        </w:rPr>
        <w:t xml:space="preserve">, </w:t>
      </w:r>
      <w:r w:rsidR="00547D09" w:rsidRPr="00541ADA">
        <w:rPr>
          <w:lang w:val="es-ES"/>
        </w:rPr>
        <w:t>2004]</w:t>
      </w:r>
      <w:r w:rsidRPr="00541ADA">
        <w:rPr>
          <w:lang w:val="es-ES"/>
        </w:rPr>
        <w:t>.</w:t>
      </w:r>
    </w:p>
    <w:p w14:paraId="4DC1E2A6" w14:textId="77777777" w:rsidR="00541ADA" w:rsidRDefault="00541ADA" w:rsidP="00541ADA">
      <w:pPr>
        <w:autoSpaceDE w:val="0"/>
        <w:autoSpaceDN w:val="0"/>
        <w:adjustRightInd w:val="0"/>
        <w:spacing w:after="0"/>
        <w:rPr>
          <w:lang w:val="es-ES"/>
        </w:rPr>
      </w:pPr>
    </w:p>
    <w:p w14:paraId="6151D748" w14:textId="57D958D5" w:rsidR="00541ADA" w:rsidRPr="006A78CC" w:rsidRDefault="00541ADA" w:rsidP="006A78CC">
      <w:pPr>
        <w:pStyle w:val="ListParagraph"/>
        <w:numPr>
          <w:ilvl w:val="0"/>
          <w:numId w:val="47"/>
        </w:numPr>
        <w:autoSpaceDE w:val="0"/>
        <w:autoSpaceDN w:val="0"/>
        <w:adjustRightInd w:val="0"/>
        <w:spacing w:after="0"/>
        <w:rPr>
          <w:b/>
          <w:bCs/>
          <w:lang w:val="es-ES"/>
        </w:rPr>
      </w:pPr>
      <w:r w:rsidRPr="006A78CC">
        <w:rPr>
          <w:b/>
          <w:bCs/>
          <w:lang w:val="es-ES"/>
        </w:rPr>
        <w:t xml:space="preserve">Microsoft </w:t>
      </w:r>
      <w:r w:rsidR="0006686F" w:rsidRPr="006A78CC">
        <w:rPr>
          <w:b/>
          <w:bCs/>
          <w:lang w:val="es-ES"/>
        </w:rPr>
        <w:t>SQL</w:t>
      </w:r>
      <w:r w:rsidRPr="006A78CC">
        <w:rPr>
          <w:b/>
          <w:bCs/>
          <w:lang w:val="es-ES"/>
        </w:rPr>
        <w:t xml:space="preserve"> Server</w:t>
      </w:r>
      <w:r w:rsidR="00DF0D29" w:rsidRPr="006A78CC">
        <w:rPr>
          <w:b/>
          <w:bCs/>
          <w:lang w:val="es-ES"/>
        </w:rPr>
        <w:t xml:space="preserve"> 2014</w:t>
      </w:r>
    </w:p>
    <w:p w14:paraId="7AF06BA8" w14:textId="3668C961" w:rsidR="006A78CC" w:rsidRDefault="00DF0D29" w:rsidP="00DF0D29">
      <w:pPr>
        <w:autoSpaceDE w:val="0"/>
        <w:autoSpaceDN w:val="0"/>
        <w:adjustRightInd w:val="0"/>
        <w:spacing w:after="0"/>
        <w:rPr>
          <w:lang w:val="es-ES"/>
        </w:rPr>
      </w:pPr>
      <w:r w:rsidRPr="00DF0D29">
        <w:rPr>
          <w:lang w:val="es-ES"/>
        </w:rPr>
        <w:t>Microsoft SQL Server es un sistema de gestión de base de datos relacional (RDBMS)</w:t>
      </w:r>
      <w:r>
        <w:rPr>
          <w:lang w:val="es-ES"/>
        </w:rPr>
        <w:t xml:space="preserve"> </w:t>
      </w:r>
      <w:r w:rsidRPr="00DF0D29">
        <w:rPr>
          <w:lang w:val="es-ES"/>
        </w:rPr>
        <w:t xml:space="preserve">producido por Microsoft. Su principal lenguaje de consulta es </w:t>
      </w:r>
      <w:proofErr w:type="spellStart"/>
      <w:r w:rsidRPr="00DF0D29">
        <w:rPr>
          <w:lang w:val="es-ES"/>
        </w:rPr>
        <w:t>Transact</w:t>
      </w:r>
      <w:proofErr w:type="spellEnd"/>
      <w:r w:rsidRPr="00DF0D29">
        <w:rPr>
          <w:lang w:val="es-ES"/>
        </w:rPr>
        <w:t>-SQL, una</w:t>
      </w:r>
      <w:r>
        <w:rPr>
          <w:lang w:val="es-ES"/>
        </w:rPr>
        <w:t xml:space="preserve"> </w:t>
      </w:r>
      <w:r w:rsidRPr="00DF0D29">
        <w:rPr>
          <w:lang w:val="es-ES"/>
        </w:rPr>
        <w:t xml:space="preserve">aplicación de las normas ANSI / ISO estándar </w:t>
      </w:r>
      <w:proofErr w:type="spellStart"/>
      <w:r w:rsidRPr="00DF0D29">
        <w:rPr>
          <w:lang w:val="es-ES"/>
        </w:rPr>
        <w:t>Structured</w:t>
      </w:r>
      <w:proofErr w:type="spellEnd"/>
      <w:r w:rsidRPr="00DF0D29">
        <w:rPr>
          <w:lang w:val="es-ES"/>
        </w:rPr>
        <w:t xml:space="preserve"> </w:t>
      </w:r>
      <w:proofErr w:type="spellStart"/>
      <w:r w:rsidRPr="00DF0D29">
        <w:rPr>
          <w:lang w:val="es-ES"/>
        </w:rPr>
        <w:t>Query</w:t>
      </w:r>
      <w:proofErr w:type="spellEnd"/>
      <w:r w:rsidRPr="00DF0D29">
        <w:rPr>
          <w:lang w:val="es-ES"/>
        </w:rPr>
        <w:t xml:space="preserve"> </w:t>
      </w:r>
      <w:proofErr w:type="spellStart"/>
      <w:r w:rsidRPr="00DF0D29">
        <w:rPr>
          <w:lang w:val="es-ES"/>
        </w:rPr>
        <w:t>Language</w:t>
      </w:r>
      <w:proofErr w:type="spellEnd"/>
      <w:r w:rsidRPr="00DF0D29">
        <w:rPr>
          <w:lang w:val="es-ES"/>
        </w:rPr>
        <w:t xml:space="preserve"> (SQL)</w:t>
      </w:r>
      <w:r>
        <w:rPr>
          <w:lang w:val="es-ES"/>
        </w:rPr>
        <w:t xml:space="preserve"> </w:t>
      </w:r>
      <w:r w:rsidRPr="00DF0D29">
        <w:rPr>
          <w:lang w:val="es-ES"/>
        </w:rPr>
        <w:t>utilizado por ambas Microsoft y Sybase</w:t>
      </w:r>
      <w:r w:rsidR="007F0151">
        <w:rPr>
          <w:lang w:val="es-ES"/>
        </w:rPr>
        <w:t xml:space="preserve"> [</w:t>
      </w:r>
      <w:r w:rsidR="007F0151" w:rsidRPr="007F0151">
        <w:rPr>
          <w:lang w:val="es-ES"/>
        </w:rPr>
        <w:t>Santamaría, J., &amp; Hernández, J. 2016</w:t>
      </w:r>
      <w:r w:rsidR="007F0151" w:rsidRPr="007F0151">
        <w:rPr>
          <w:lang w:val="es-ES"/>
        </w:rPr>
        <w:t>]</w:t>
      </w:r>
      <w:r w:rsidRPr="00DF0D29">
        <w:rPr>
          <w:lang w:val="es-ES"/>
        </w:rPr>
        <w:t>.</w:t>
      </w:r>
    </w:p>
    <w:p w14:paraId="2B054832" w14:textId="77777777" w:rsidR="00DF0D29" w:rsidRPr="00541ADA" w:rsidRDefault="00DF0D29" w:rsidP="00DF0D29">
      <w:pPr>
        <w:autoSpaceDE w:val="0"/>
        <w:autoSpaceDN w:val="0"/>
        <w:adjustRightInd w:val="0"/>
        <w:spacing w:after="0"/>
        <w:rPr>
          <w:lang w:val="es-ES"/>
        </w:rPr>
      </w:pPr>
    </w:p>
    <w:p w14:paraId="45925306" w14:textId="4EB77539" w:rsidR="00DF0D29" w:rsidRPr="006A78CC" w:rsidRDefault="00DF0D29" w:rsidP="006A78CC">
      <w:pPr>
        <w:pStyle w:val="ListParagraph"/>
        <w:numPr>
          <w:ilvl w:val="0"/>
          <w:numId w:val="48"/>
        </w:numPr>
        <w:autoSpaceDE w:val="0"/>
        <w:autoSpaceDN w:val="0"/>
        <w:adjustRightInd w:val="0"/>
        <w:spacing w:after="0"/>
        <w:ind w:left="567" w:hanging="283"/>
        <w:rPr>
          <w:b/>
          <w:bCs/>
          <w:lang w:val="es-ES"/>
        </w:rPr>
      </w:pPr>
      <w:r w:rsidRPr="006A78CC">
        <w:rPr>
          <w:b/>
          <w:bCs/>
          <w:lang w:val="es-ES"/>
        </w:rPr>
        <w:t>Características</w:t>
      </w:r>
    </w:p>
    <w:p w14:paraId="1987DDE1" w14:textId="70B32F4F" w:rsidR="00DF0D29" w:rsidRPr="00DF0D29" w:rsidRDefault="00DF0D29" w:rsidP="006A78CC">
      <w:pPr>
        <w:pStyle w:val="ListParagraph"/>
        <w:numPr>
          <w:ilvl w:val="0"/>
          <w:numId w:val="45"/>
        </w:numPr>
        <w:autoSpaceDE w:val="0"/>
        <w:autoSpaceDN w:val="0"/>
        <w:adjustRightInd w:val="0"/>
        <w:spacing w:after="0"/>
        <w:ind w:left="851" w:hanging="284"/>
        <w:jc w:val="left"/>
        <w:rPr>
          <w:lang w:val="es-ES"/>
        </w:rPr>
      </w:pPr>
      <w:r w:rsidRPr="00DF0D29">
        <w:rPr>
          <w:lang w:val="es-ES"/>
        </w:rPr>
        <w:t>Soporte de transacciones.</w:t>
      </w:r>
    </w:p>
    <w:p w14:paraId="0C57CC45" w14:textId="734C8B58" w:rsidR="00DF0D29" w:rsidRPr="00DF0D29" w:rsidRDefault="00DF0D29" w:rsidP="006A78CC">
      <w:pPr>
        <w:pStyle w:val="ListParagraph"/>
        <w:numPr>
          <w:ilvl w:val="0"/>
          <w:numId w:val="45"/>
        </w:numPr>
        <w:autoSpaceDE w:val="0"/>
        <w:autoSpaceDN w:val="0"/>
        <w:adjustRightInd w:val="0"/>
        <w:spacing w:after="0"/>
        <w:ind w:left="851" w:hanging="284"/>
        <w:jc w:val="left"/>
        <w:rPr>
          <w:lang w:val="es-ES"/>
        </w:rPr>
      </w:pPr>
      <w:r w:rsidRPr="00DF0D29">
        <w:rPr>
          <w:lang w:val="es-ES"/>
        </w:rPr>
        <w:t>Escalabilidad, estabilidad y seguridad.</w:t>
      </w:r>
    </w:p>
    <w:p w14:paraId="1F442A24" w14:textId="72B30AD6" w:rsidR="00DF0D29" w:rsidRPr="00DF0D29" w:rsidRDefault="00DF0D29" w:rsidP="006A78CC">
      <w:pPr>
        <w:pStyle w:val="ListParagraph"/>
        <w:numPr>
          <w:ilvl w:val="0"/>
          <w:numId w:val="45"/>
        </w:numPr>
        <w:autoSpaceDE w:val="0"/>
        <w:autoSpaceDN w:val="0"/>
        <w:adjustRightInd w:val="0"/>
        <w:spacing w:after="0"/>
        <w:ind w:left="851" w:hanging="284"/>
        <w:jc w:val="left"/>
        <w:rPr>
          <w:lang w:val="es-ES"/>
        </w:rPr>
      </w:pPr>
      <w:r w:rsidRPr="00DF0D29">
        <w:rPr>
          <w:lang w:val="es-ES"/>
        </w:rPr>
        <w:t>Soporta procedimientos almacenados.</w:t>
      </w:r>
    </w:p>
    <w:p w14:paraId="58B449C3" w14:textId="7C50DB91" w:rsidR="00DF0D29" w:rsidRDefault="00DF0D29" w:rsidP="006A78CC">
      <w:pPr>
        <w:pStyle w:val="ListParagraph"/>
        <w:numPr>
          <w:ilvl w:val="0"/>
          <w:numId w:val="45"/>
        </w:numPr>
        <w:autoSpaceDE w:val="0"/>
        <w:autoSpaceDN w:val="0"/>
        <w:adjustRightInd w:val="0"/>
        <w:spacing w:after="0"/>
        <w:ind w:left="851" w:hanging="284"/>
        <w:jc w:val="left"/>
        <w:rPr>
          <w:lang w:val="es-ES"/>
        </w:rPr>
      </w:pPr>
      <w:r w:rsidRPr="00DF0D29">
        <w:rPr>
          <w:lang w:val="es-ES"/>
        </w:rPr>
        <w:t xml:space="preserve">Incluye también un potente entorno gráfico de administración, que </w:t>
      </w:r>
      <w:r>
        <w:rPr>
          <w:lang w:val="es-ES"/>
        </w:rPr>
        <w:t>permite e</w:t>
      </w:r>
      <w:r w:rsidRPr="00DF0D29">
        <w:rPr>
          <w:lang w:val="es-ES"/>
        </w:rPr>
        <w:t>l</w:t>
      </w:r>
      <w:r w:rsidRPr="00DF0D29">
        <w:rPr>
          <w:lang w:val="es-ES"/>
        </w:rPr>
        <w:t xml:space="preserve"> </w:t>
      </w:r>
      <w:r w:rsidRPr="00DF0D29">
        <w:rPr>
          <w:lang w:val="es-ES"/>
        </w:rPr>
        <w:t>uso de comandos DDL y DML gráficamente.</w:t>
      </w:r>
    </w:p>
    <w:p w14:paraId="4F657DC1" w14:textId="1FE0F683" w:rsidR="00DF0D29" w:rsidRPr="00DF0D29" w:rsidRDefault="00DF0D29" w:rsidP="006A78CC">
      <w:pPr>
        <w:pStyle w:val="ListParagraph"/>
        <w:numPr>
          <w:ilvl w:val="0"/>
          <w:numId w:val="45"/>
        </w:numPr>
        <w:autoSpaceDE w:val="0"/>
        <w:autoSpaceDN w:val="0"/>
        <w:adjustRightInd w:val="0"/>
        <w:spacing w:after="0"/>
        <w:ind w:left="851" w:hanging="284"/>
        <w:jc w:val="left"/>
        <w:rPr>
          <w:lang w:val="es-ES"/>
        </w:rPr>
      </w:pPr>
      <w:r w:rsidRPr="00DF0D29">
        <w:rPr>
          <w:lang w:val="es-ES"/>
        </w:rPr>
        <w:t>Permite trabajar en modo cliente-servidor, donde la información y datos se</w:t>
      </w:r>
      <w:r w:rsidRPr="00DF0D29">
        <w:rPr>
          <w:lang w:val="es-ES"/>
        </w:rPr>
        <w:t xml:space="preserve"> </w:t>
      </w:r>
      <w:r w:rsidRPr="00DF0D29">
        <w:rPr>
          <w:lang w:val="es-ES"/>
        </w:rPr>
        <w:t>alojan en el servidor y las terminales o clientes de la red sólo acceden</w:t>
      </w:r>
      <w:r w:rsidRPr="00DF0D29">
        <w:rPr>
          <w:lang w:val="es-ES"/>
        </w:rPr>
        <w:t xml:space="preserve"> </w:t>
      </w:r>
      <w:r w:rsidRPr="00DF0D29">
        <w:rPr>
          <w:lang w:val="es-ES"/>
        </w:rPr>
        <w:t>a la</w:t>
      </w:r>
      <w:r>
        <w:rPr>
          <w:lang w:val="es-ES"/>
        </w:rPr>
        <w:t xml:space="preserve"> </w:t>
      </w:r>
      <w:r w:rsidRPr="00DF0D29">
        <w:rPr>
          <w:lang w:val="es-ES"/>
        </w:rPr>
        <w:t>información.</w:t>
      </w:r>
    </w:p>
    <w:p w14:paraId="6BB3AD70" w14:textId="2D24AB0C" w:rsidR="00DF0D29" w:rsidRDefault="00DF0D29" w:rsidP="006A78CC">
      <w:pPr>
        <w:pStyle w:val="ListParagraph"/>
        <w:numPr>
          <w:ilvl w:val="0"/>
          <w:numId w:val="45"/>
        </w:numPr>
        <w:autoSpaceDE w:val="0"/>
        <w:autoSpaceDN w:val="0"/>
        <w:adjustRightInd w:val="0"/>
        <w:spacing w:after="0"/>
        <w:ind w:left="851" w:hanging="284"/>
        <w:jc w:val="left"/>
        <w:rPr>
          <w:lang w:val="es-ES"/>
        </w:rPr>
      </w:pPr>
      <w:r>
        <w:rPr>
          <w:lang w:val="es-ES"/>
        </w:rPr>
        <w:t>P</w:t>
      </w:r>
      <w:r w:rsidRPr="00DF0D29">
        <w:rPr>
          <w:lang w:val="es-ES"/>
        </w:rPr>
        <w:t>ermite administrar información de otros servidores de datos.</w:t>
      </w:r>
    </w:p>
    <w:p w14:paraId="11C9C8A5" w14:textId="77777777" w:rsidR="006A78CC" w:rsidRDefault="006A78CC" w:rsidP="006A78CC">
      <w:pPr>
        <w:autoSpaceDE w:val="0"/>
        <w:autoSpaceDN w:val="0"/>
        <w:adjustRightInd w:val="0"/>
        <w:spacing w:after="0"/>
        <w:jc w:val="left"/>
        <w:rPr>
          <w:lang w:val="es-ES"/>
        </w:rPr>
      </w:pPr>
    </w:p>
    <w:p w14:paraId="1D0C3EFF" w14:textId="2D56A66F" w:rsidR="006A78CC" w:rsidRDefault="006A78CC" w:rsidP="006A78CC">
      <w:pPr>
        <w:autoSpaceDE w:val="0"/>
        <w:autoSpaceDN w:val="0"/>
        <w:adjustRightInd w:val="0"/>
        <w:spacing w:after="0"/>
        <w:jc w:val="left"/>
        <w:rPr>
          <w:b/>
          <w:bCs/>
          <w:lang w:val="es-ES"/>
        </w:rPr>
      </w:pPr>
      <w:r w:rsidRPr="006A78CC">
        <w:rPr>
          <w:b/>
          <w:bCs/>
          <w:lang w:val="es-ES"/>
        </w:rPr>
        <w:t>Reporte de las tablas</w:t>
      </w:r>
    </w:p>
    <w:p w14:paraId="403205A8" w14:textId="3FB47818" w:rsidR="006A78CC" w:rsidRDefault="006A78CC" w:rsidP="006A78CC">
      <w:pPr>
        <w:autoSpaceDE w:val="0"/>
        <w:autoSpaceDN w:val="0"/>
        <w:adjustRightInd w:val="0"/>
        <w:spacing w:after="0"/>
        <w:jc w:val="left"/>
        <w:rPr>
          <w:lang w:val="es-ES"/>
        </w:rPr>
      </w:pPr>
      <w:r w:rsidRPr="006A78CC">
        <w:rPr>
          <w:lang w:val="es-ES"/>
        </w:rPr>
        <w:t>A continuac</w:t>
      </w:r>
      <w:r>
        <w:rPr>
          <w:lang w:val="es-ES"/>
        </w:rPr>
        <w:t>ión, se mostrará algunos reportes de las tablas diseñadas en la Base de Datos del sistema Doctus.</w:t>
      </w:r>
    </w:p>
    <w:p w14:paraId="0575B5F3" w14:textId="230E7099" w:rsidR="006A78CC" w:rsidRDefault="006A78CC" w:rsidP="00253D35">
      <w:pPr>
        <w:autoSpaceDE w:val="0"/>
        <w:autoSpaceDN w:val="0"/>
        <w:adjustRightInd w:val="0"/>
        <w:spacing w:after="0"/>
        <w:jc w:val="center"/>
        <w:rPr>
          <w:b/>
          <w:bCs/>
          <w:sz w:val="20"/>
          <w:szCs w:val="18"/>
          <w:lang w:val="es-ES" w:eastAsia="en-US"/>
        </w:rPr>
      </w:pPr>
      <w:r w:rsidRPr="006A78CC">
        <w:rPr>
          <w:lang w:val="es-ES"/>
        </w:rPr>
        <w:lastRenderedPageBreak/>
        <w:drawing>
          <wp:inline distT="0" distB="0" distL="0" distR="0" wp14:anchorId="63EFE933" wp14:editId="018CA0A5">
            <wp:extent cx="5400040" cy="7675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675245"/>
                    </a:xfrm>
                    <a:prstGeom prst="rect">
                      <a:avLst/>
                    </a:prstGeom>
                  </pic:spPr>
                </pic:pic>
              </a:graphicData>
            </a:graphic>
          </wp:inline>
        </w:drawing>
      </w:r>
      <w:r w:rsidRPr="00253D35">
        <w:rPr>
          <w:i/>
          <w:iCs/>
          <w:sz w:val="20"/>
          <w:szCs w:val="18"/>
          <w:lang w:val="es-ES" w:eastAsia="en-US"/>
        </w:rPr>
        <w:t xml:space="preserve">Figura </w:t>
      </w:r>
      <w:r w:rsidRPr="00253D35">
        <w:rPr>
          <w:i/>
          <w:iCs/>
          <w:sz w:val="20"/>
          <w:szCs w:val="18"/>
          <w:lang w:val="es-ES" w:eastAsia="en-US"/>
        </w:rPr>
        <w:t>2</w:t>
      </w:r>
      <w:r w:rsidRPr="00253D35">
        <w:rPr>
          <w:i/>
          <w:iCs/>
          <w:sz w:val="20"/>
          <w:szCs w:val="18"/>
          <w:lang w:val="es-ES" w:eastAsia="en-US"/>
        </w:rPr>
        <w:t xml:space="preserve">. </w:t>
      </w:r>
      <w:r w:rsidRPr="00253D35">
        <w:rPr>
          <w:i/>
          <w:iCs/>
          <w:sz w:val="20"/>
          <w:szCs w:val="18"/>
          <w:lang w:val="es-ES" w:eastAsia="en-US"/>
        </w:rPr>
        <w:t>Reporte de tablas del sistema Doctus</w:t>
      </w:r>
      <w:r w:rsidRPr="00253D35">
        <w:rPr>
          <w:i/>
          <w:iCs/>
          <w:sz w:val="20"/>
          <w:szCs w:val="18"/>
          <w:lang w:val="es-ES" w:eastAsia="en-US"/>
        </w:rPr>
        <w:t xml:space="preserve"> </w:t>
      </w:r>
      <w:r w:rsidRPr="006A78CC">
        <w:rPr>
          <w:lang w:val="es-ES"/>
        </w:rPr>
        <w:lastRenderedPageBreak/>
        <w:drawing>
          <wp:inline distT="0" distB="0" distL="0" distR="0" wp14:anchorId="2EC77A43" wp14:editId="164840FD">
            <wp:extent cx="5400040" cy="7647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647940"/>
                    </a:xfrm>
                    <a:prstGeom prst="rect">
                      <a:avLst/>
                    </a:prstGeom>
                  </pic:spPr>
                </pic:pic>
              </a:graphicData>
            </a:graphic>
          </wp:inline>
        </w:drawing>
      </w:r>
      <w:r w:rsidRPr="006A78CC">
        <w:rPr>
          <w:b/>
          <w:bCs/>
          <w:sz w:val="20"/>
          <w:szCs w:val="18"/>
          <w:lang w:val="es-ES" w:eastAsia="en-US"/>
        </w:rPr>
        <w:t xml:space="preserve"> </w:t>
      </w:r>
      <w:r w:rsidRPr="00253D35">
        <w:rPr>
          <w:i/>
          <w:iCs/>
          <w:sz w:val="20"/>
          <w:szCs w:val="18"/>
          <w:lang w:val="es-ES" w:eastAsia="en-US"/>
        </w:rPr>
        <w:t xml:space="preserve">Figura </w:t>
      </w:r>
      <w:r w:rsidRPr="00253D35">
        <w:rPr>
          <w:i/>
          <w:iCs/>
          <w:sz w:val="20"/>
          <w:szCs w:val="18"/>
          <w:lang w:val="es-ES" w:eastAsia="en-US"/>
        </w:rPr>
        <w:t>3</w:t>
      </w:r>
      <w:r w:rsidRPr="00253D35">
        <w:rPr>
          <w:i/>
          <w:iCs/>
          <w:sz w:val="20"/>
          <w:szCs w:val="18"/>
          <w:lang w:val="es-ES" w:eastAsia="en-US"/>
        </w:rPr>
        <w:t>. Reporte de tablas del sistema Doctus</w:t>
      </w:r>
    </w:p>
    <w:p w14:paraId="5AE52C46" w14:textId="605B8BFC" w:rsidR="006A78CC" w:rsidRDefault="006A78CC" w:rsidP="006A78CC">
      <w:pPr>
        <w:autoSpaceDE w:val="0"/>
        <w:autoSpaceDN w:val="0"/>
        <w:adjustRightInd w:val="0"/>
        <w:spacing w:after="0"/>
        <w:jc w:val="left"/>
        <w:rPr>
          <w:lang w:val="es-ES"/>
        </w:rPr>
      </w:pPr>
      <w:r w:rsidRPr="006A78CC">
        <w:rPr>
          <w:lang w:val="es-ES"/>
        </w:rPr>
        <w:lastRenderedPageBreak/>
        <w:drawing>
          <wp:inline distT="0" distB="0" distL="0" distR="0" wp14:anchorId="33162468" wp14:editId="7E8623F8">
            <wp:extent cx="5400040" cy="5362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362575"/>
                    </a:xfrm>
                    <a:prstGeom prst="rect">
                      <a:avLst/>
                    </a:prstGeom>
                  </pic:spPr>
                </pic:pic>
              </a:graphicData>
            </a:graphic>
          </wp:inline>
        </w:drawing>
      </w:r>
    </w:p>
    <w:p w14:paraId="6BDB252A" w14:textId="3510888D" w:rsidR="006A78CC" w:rsidRDefault="006A78CC" w:rsidP="00253D35">
      <w:pPr>
        <w:autoSpaceDE w:val="0"/>
        <w:autoSpaceDN w:val="0"/>
        <w:adjustRightInd w:val="0"/>
        <w:spacing w:after="0"/>
        <w:jc w:val="center"/>
        <w:rPr>
          <w:i/>
          <w:iCs/>
          <w:sz w:val="20"/>
          <w:szCs w:val="18"/>
          <w:lang w:val="es-ES" w:eastAsia="en-US"/>
        </w:rPr>
      </w:pPr>
      <w:r w:rsidRPr="00253D35">
        <w:rPr>
          <w:i/>
          <w:iCs/>
          <w:sz w:val="20"/>
          <w:szCs w:val="18"/>
          <w:lang w:val="es-ES" w:eastAsia="en-US"/>
        </w:rPr>
        <w:t xml:space="preserve">Figura </w:t>
      </w:r>
      <w:r w:rsidRPr="00253D35">
        <w:rPr>
          <w:i/>
          <w:iCs/>
          <w:sz w:val="20"/>
          <w:szCs w:val="18"/>
          <w:lang w:val="es-ES" w:eastAsia="en-US"/>
        </w:rPr>
        <w:t>4</w:t>
      </w:r>
      <w:r w:rsidRPr="00253D35">
        <w:rPr>
          <w:i/>
          <w:iCs/>
          <w:sz w:val="20"/>
          <w:szCs w:val="18"/>
          <w:lang w:val="es-ES" w:eastAsia="en-US"/>
        </w:rPr>
        <w:t>. Reporte de tablas del sistema Doctus</w:t>
      </w:r>
    </w:p>
    <w:p w14:paraId="6E42CE51" w14:textId="77777777" w:rsidR="00253D35" w:rsidRPr="00253D35" w:rsidRDefault="00253D35" w:rsidP="00253D35">
      <w:pPr>
        <w:autoSpaceDE w:val="0"/>
        <w:autoSpaceDN w:val="0"/>
        <w:adjustRightInd w:val="0"/>
        <w:spacing w:after="0"/>
        <w:jc w:val="center"/>
        <w:rPr>
          <w:i/>
          <w:iCs/>
          <w:sz w:val="20"/>
          <w:szCs w:val="18"/>
          <w:lang w:val="es-ES" w:eastAsia="en-US"/>
        </w:rPr>
      </w:pPr>
    </w:p>
    <w:p w14:paraId="591A6254" w14:textId="6FEB9C9E" w:rsidR="006A78CC" w:rsidRDefault="006A78CC" w:rsidP="0001622E">
      <w:pPr>
        <w:autoSpaceDE w:val="0"/>
        <w:autoSpaceDN w:val="0"/>
        <w:adjustRightInd w:val="0"/>
        <w:spacing w:after="0"/>
        <w:rPr>
          <w:lang w:val="es-ES"/>
        </w:rPr>
      </w:pPr>
      <w:r w:rsidRPr="0001622E">
        <w:rPr>
          <w:lang w:val="es-ES"/>
        </w:rPr>
        <w:t xml:space="preserve">Como se puede apreciar muchas de las tablas, como </w:t>
      </w:r>
      <w:proofErr w:type="spellStart"/>
      <w:r w:rsidRPr="0001622E">
        <w:rPr>
          <w:b/>
          <w:bCs/>
          <w:lang w:val="es-ES"/>
        </w:rPr>
        <w:t>CodPais</w:t>
      </w:r>
      <w:proofErr w:type="spellEnd"/>
      <w:r w:rsidR="0001622E" w:rsidRPr="0001622E">
        <w:rPr>
          <w:lang w:val="es-ES"/>
        </w:rPr>
        <w:t xml:space="preserve">, </w:t>
      </w:r>
      <w:r w:rsidR="0001622E" w:rsidRPr="0001622E">
        <w:rPr>
          <w:b/>
          <w:bCs/>
          <w:lang w:val="es-ES"/>
        </w:rPr>
        <w:t>adiestrado</w:t>
      </w:r>
      <w:r w:rsidR="0001622E" w:rsidRPr="0001622E">
        <w:rPr>
          <w:lang w:val="es-ES"/>
        </w:rPr>
        <w:t xml:space="preserve"> y </w:t>
      </w:r>
      <w:r w:rsidR="0001622E" w:rsidRPr="0001622E">
        <w:rPr>
          <w:b/>
          <w:bCs/>
          <w:lang w:val="es-ES"/>
        </w:rPr>
        <w:t>Estudiantes</w:t>
      </w:r>
      <w:r w:rsidR="0001622E" w:rsidRPr="0001622E">
        <w:rPr>
          <w:lang w:val="es-ES"/>
        </w:rPr>
        <w:t>, tienen nombres de columnas tanto en mayúsculas como en minúsculas, por lo que no sigue un estándar. Hay nombres de tablas que comienzan con una letra mayúscula y otras con una minúscula, por lo que tampoco se mantiene un estándar.</w:t>
      </w:r>
    </w:p>
    <w:p w14:paraId="1BEA3F26" w14:textId="5CB9C886" w:rsidR="0001622E" w:rsidRDefault="0001622E" w:rsidP="0001622E">
      <w:pPr>
        <w:autoSpaceDE w:val="0"/>
        <w:autoSpaceDN w:val="0"/>
        <w:adjustRightInd w:val="0"/>
        <w:spacing w:after="0"/>
        <w:rPr>
          <w:lang w:val="es-ES"/>
        </w:rPr>
      </w:pPr>
      <w:r>
        <w:rPr>
          <w:lang w:val="es-ES"/>
        </w:rPr>
        <w:t>En cuanto a errores de diseño se puede observar que ninguna de las tablas tiene F</w:t>
      </w:r>
      <w:r>
        <w:rPr>
          <w:lang w:val="es-ES"/>
        </w:rPr>
        <w:t>K</w:t>
      </w:r>
      <w:r>
        <w:rPr>
          <w:lang w:val="es-ES"/>
        </w:rPr>
        <w:t xml:space="preserve"> (llaves foráneas), y algunas de ellas como la tabla </w:t>
      </w:r>
      <w:proofErr w:type="spellStart"/>
      <w:r w:rsidRPr="0001622E">
        <w:rPr>
          <w:b/>
          <w:bCs/>
          <w:lang w:val="es-ES"/>
        </w:rPr>
        <w:t>EstadPrestamo</w:t>
      </w:r>
      <w:proofErr w:type="spellEnd"/>
      <w:r>
        <w:rPr>
          <w:lang w:val="es-ES"/>
        </w:rPr>
        <w:t xml:space="preserve">, contiene una columna </w:t>
      </w:r>
      <w:proofErr w:type="spellStart"/>
      <w:r w:rsidRPr="0001622E">
        <w:rPr>
          <w:b/>
          <w:bCs/>
          <w:lang w:val="es-ES"/>
        </w:rPr>
        <w:t>IDLibro</w:t>
      </w:r>
      <w:proofErr w:type="spellEnd"/>
      <w:r>
        <w:rPr>
          <w:lang w:val="es-ES"/>
        </w:rPr>
        <w:t xml:space="preserve">, que se entiende que es la referencia del libro que se va a prestar, y se encuentra definida como </w:t>
      </w:r>
      <w:proofErr w:type="spellStart"/>
      <w:r w:rsidRPr="0001622E">
        <w:rPr>
          <w:b/>
          <w:bCs/>
          <w:lang w:val="es-ES"/>
        </w:rPr>
        <w:t>AllowNull</w:t>
      </w:r>
      <w:proofErr w:type="spellEnd"/>
      <w:r>
        <w:rPr>
          <w:lang w:val="es-ES"/>
        </w:rPr>
        <w:t xml:space="preserve"> (permite nulos), por lo que se pueden realizar préstamos, sin que quede guardado en base de datos que fue lo que se prestó.</w:t>
      </w:r>
    </w:p>
    <w:p w14:paraId="0CB12749" w14:textId="70DDAFD8" w:rsidR="0001622E" w:rsidRDefault="0001622E" w:rsidP="0001622E">
      <w:pPr>
        <w:autoSpaceDE w:val="0"/>
        <w:autoSpaceDN w:val="0"/>
        <w:adjustRightInd w:val="0"/>
        <w:spacing w:after="0"/>
        <w:rPr>
          <w:lang w:val="es-ES"/>
        </w:rPr>
      </w:pPr>
      <w:r>
        <w:rPr>
          <w:lang w:val="es-ES"/>
        </w:rPr>
        <w:lastRenderedPageBreak/>
        <w:t xml:space="preserve">En la tabla </w:t>
      </w:r>
      <w:r w:rsidRPr="0001622E">
        <w:rPr>
          <w:b/>
          <w:bCs/>
          <w:lang w:val="es-ES"/>
        </w:rPr>
        <w:t>ejemplares</w:t>
      </w:r>
      <w:r>
        <w:rPr>
          <w:lang w:val="es-ES"/>
        </w:rPr>
        <w:t xml:space="preserve"> se encuentra una columna llamada </w:t>
      </w:r>
      <w:proofErr w:type="spellStart"/>
      <w:r w:rsidRPr="0001622E">
        <w:rPr>
          <w:b/>
          <w:bCs/>
          <w:lang w:val="es-ES"/>
        </w:rPr>
        <w:t>CodBarras</w:t>
      </w:r>
      <w:proofErr w:type="spellEnd"/>
      <w:r>
        <w:rPr>
          <w:lang w:val="es-ES"/>
        </w:rPr>
        <w:t xml:space="preserve">, dicho código debe ser único pues es como el carné de identidad de cada libro dentro de la biblioteca que lo diferencian del resto. Esta columna </w:t>
      </w:r>
      <w:proofErr w:type="spellStart"/>
      <w:r w:rsidRPr="0001622E">
        <w:rPr>
          <w:b/>
          <w:bCs/>
          <w:lang w:val="es-ES"/>
        </w:rPr>
        <w:t>CodBarras</w:t>
      </w:r>
      <w:proofErr w:type="spellEnd"/>
      <w:r>
        <w:rPr>
          <w:lang w:val="es-ES"/>
        </w:rPr>
        <w:t xml:space="preserve"> no está declarada como </w:t>
      </w:r>
      <w:proofErr w:type="spellStart"/>
      <w:r w:rsidRPr="0001622E">
        <w:rPr>
          <w:b/>
          <w:bCs/>
          <w:lang w:val="es-ES"/>
        </w:rPr>
        <w:t>unique</w:t>
      </w:r>
      <w:proofErr w:type="spellEnd"/>
      <w:r>
        <w:rPr>
          <w:lang w:val="es-ES"/>
        </w:rPr>
        <w:t xml:space="preserve"> (valor único), por lo que hay muchos registros de ejemplares con su código de barras repetido</w:t>
      </w:r>
      <w:r w:rsidR="000C7A45">
        <w:rPr>
          <w:lang w:val="es-ES"/>
        </w:rPr>
        <w:t xml:space="preserve"> como se muestra en la figura siguiente</w:t>
      </w:r>
      <w:r>
        <w:rPr>
          <w:lang w:val="es-ES"/>
        </w:rPr>
        <w:t>.</w:t>
      </w:r>
    </w:p>
    <w:p w14:paraId="1B36FA58" w14:textId="2E88EFFD" w:rsidR="000C7A45" w:rsidRDefault="001346C5" w:rsidP="0001622E">
      <w:pPr>
        <w:autoSpaceDE w:val="0"/>
        <w:autoSpaceDN w:val="0"/>
        <w:adjustRightInd w:val="0"/>
        <w:spacing w:after="0"/>
        <w:rPr>
          <w:lang w:val="es-ES"/>
        </w:rPr>
      </w:pPr>
      <w:r w:rsidRPr="001346C5">
        <w:rPr>
          <w:lang w:val="es-ES"/>
        </w:rPr>
        <w:drawing>
          <wp:inline distT="0" distB="0" distL="0" distR="0" wp14:anchorId="566B7CF9" wp14:editId="47B31A62">
            <wp:extent cx="5400040" cy="690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90245"/>
                    </a:xfrm>
                    <a:prstGeom prst="rect">
                      <a:avLst/>
                    </a:prstGeom>
                  </pic:spPr>
                </pic:pic>
              </a:graphicData>
            </a:graphic>
          </wp:inline>
        </w:drawing>
      </w:r>
    </w:p>
    <w:p w14:paraId="43B8D22F" w14:textId="77777777" w:rsidR="000C7A45" w:rsidRPr="0001622E" w:rsidRDefault="000C7A45" w:rsidP="0001622E">
      <w:pPr>
        <w:autoSpaceDE w:val="0"/>
        <w:autoSpaceDN w:val="0"/>
        <w:adjustRightInd w:val="0"/>
        <w:spacing w:after="0"/>
        <w:rPr>
          <w:lang w:val="es-ES"/>
        </w:rPr>
      </w:pPr>
    </w:p>
    <w:p w14:paraId="1F5C99F9" w14:textId="372CA0DE" w:rsidR="0001622E" w:rsidRPr="00253D35" w:rsidRDefault="000C7A45" w:rsidP="00253D35">
      <w:pPr>
        <w:autoSpaceDE w:val="0"/>
        <w:autoSpaceDN w:val="0"/>
        <w:adjustRightInd w:val="0"/>
        <w:spacing w:after="0"/>
        <w:jc w:val="center"/>
        <w:rPr>
          <w:i/>
          <w:iCs/>
          <w:sz w:val="20"/>
          <w:szCs w:val="18"/>
          <w:lang w:val="es-ES" w:eastAsia="en-US"/>
        </w:rPr>
      </w:pPr>
      <w:r w:rsidRPr="00253D35">
        <w:rPr>
          <w:i/>
          <w:iCs/>
          <w:sz w:val="20"/>
          <w:szCs w:val="18"/>
          <w:lang w:val="es-ES" w:eastAsia="en-US"/>
        </w:rPr>
        <w:t xml:space="preserve">Figura </w:t>
      </w:r>
      <w:r w:rsidRPr="00253D35">
        <w:rPr>
          <w:i/>
          <w:iCs/>
          <w:sz w:val="20"/>
          <w:szCs w:val="18"/>
          <w:lang w:val="es-ES" w:eastAsia="en-US"/>
        </w:rPr>
        <w:t>5</w:t>
      </w:r>
      <w:r w:rsidRPr="00253D35">
        <w:rPr>
          <w:i/>
          <w:iCs/>
          <w:sz w:val="20"/>
          <w:szCs w:val="18"/>
          <w:lang w:val="es-ES" w:eastAsia="en-US"/>
        </w:rPr>
        <w:t xml:space="preserve">. </w:t>
      </w:r>
      <w:r w:rsidRPr="00253D35">
        <w:rPr>
          <w:i/>
          <w:iCs/>
          <w:sz w:val="20"/>
          <w:szCs w:val="18"/>
          <w:lang w:val="es-ES" w:eastAsia="en-US"/>
        </w:rPr>
        <w:t>Consulta de la tabla ejemplares</w:t>
      </w:r>
    </w:p>
    <w:p w14:paraId="62B21F9F" w14:textId="77777777" w:rsidR="00DF0D29" w:rsidRDefault="00DF0D29" w:rsidP="00DF0D29">
      <w:pPr>
        <w:pStyle w:val="ListParagraph"/>
        <w:autoSpaceDE w:val="0"/>
        <w:autoSpaceDN w:val="0"/>
        <w:adjustRightInd w:val="0"/>
        <w:spacing w:after="0"/>
        <w:rPr>
          <w:lang w:val="es-ES"/>
        </w:rPr>
      </w:pPr>
    </w:p>
    <w:p w14:paraId="71B03891" w14:textId="2F74853C" w:rsidR="00E45922" w:rsidRDefault="00595FAD">
      <w:pPr>
        <w:pStyle w:val="Heading2"/>
        <w:numPr>
          <w:ilvl w:val="1"/>
          <w:numId w:val="3"/>
        </w:numPr>
        <w:rPr>
          <w:lang w:val="es-ES"/>
        </w:rPr>
      </w:pPr>
      <w:bookmarkStart w:id="12" w:name="_Toc131106211"/>
      <w:r>
        <w:rPr>
          <w:lang w:val="es-ES"/>
        </w:rPr>
        <w:t>Arquitectura orientada a servicios y los s</w:t>
      </w:r>
      <w:r w:rsidR="00E534FC" w:rsidRPr="00E534FC">
        <w:rPr>
          <w:lang w:val="es-ES"/>
        </w:rPr>
        <w:t>ervicios web</w:t>
      </w:r>
      <w:bookmarkEnd w:id="12"/>
    </w:p>
    <w:p w14:paraId="242812D5" w14:textId="3FA662A5" w:rsidR="00595FAD" w:rsidRPr="00596A9C" w:rsidRDefault="00595FAD" w:rsidP="004102C4">
      <w:pPr>
        <w:autoSpaceDE w:val="0"/>
        <w:autoSpaceDN w:val="0"/>
        <w:adjustRightInd w:val="0"/>
        <w:spacing w:after="0"/>
        <w:rPr>
          <w:lang w:val="es-ES"/>
        </w:rPr>
      </w:pPr>
      <w:r w:rsidRPr="00596A9C">
        <w:rPr>
          <w:lang w:val="es-ES"/>
        </w:rPr>
        <w:t>La Arquitectura Orientada a Servicios (SOA) es un paradigma para la creación y uso de</w:t>
      </w:r>
      <w:r w:rsidR="00596A9C">
        <w:rPr>
          <w:lang w:val="es-ES"/>
        </w:rPr>
        <w:t xml:space="preserve"> </w:t>
      </w:r>
      <w:r w:rsidRPr="00596A9C">
        <w:rPr>
          <w:lang w:val="es-ES"/>
        </w:rPr>
        <w:t>procesos de negocio. Los procesos de negocio se encuentran encapsulados dentro de</w:t>
      </w:r>
      <w:r w:rsidR="00596A9C">
        <w:rPr>
          <w:lang w:val="es-ES"/>
        </w:rPr>
        <w:t xml:space="preserve"> </w:t>
      </w:r>
      <w:r w:rsidRPr="00596A9C">
        <w:rPr>
          <w:lang w:val="es-ES"/>
        </w:rPr>
        <w:t>componentes levemente acoplados, autónomos y abstractos, llamados servicios</w:t>
      </w:r>
      <w:r w:rsidR="004D19C1" w:rsidRPr="00596A9C">
        <w:rPr>
          <w:lang w:val="es-ES"/>
        </w:rPr>
        <w:t xml:space="preserve"> </w:t>
      </w:r>
      <w:r w:rsidR="004102C4" w:rsidRPr="00596A9C">
        <w:rPr>
          <w:lang w:val="es-ES"/>
        </w:rPr>
        <w:t>[</w:t>
      </w:r>
      <w:proofErr w:type="spellStart"/>
      <w:r w:rsidR="004102C4" w:rsidRPr="00596A9C">
        <w:rPr>
          <w:lang w:val="es-ES"/>
        </w:rPr>
        <w:t>Krafizg</w:t>
      </w:r>
      <w:proofErr w:type="spellEnd"/>
      <w:r w:rsidR="004102C4" w:rsidRPr="00596A9C">
        <w:rPr>
          <w:lang w:val="es-ES"/>
        </w:rPr>
        <w:t xml:space="preserve"> D. &amp; Banke K. &amp; Slama D., 2005]</w:t>
      </w:r>
      <w:r w:rsidRPr="00596A9C">
        <w:rPr>
          <w:lang w:val="es-ES"/>
        </w:rPr>
        <w:t>. Estos servicios son ofrecidos y publicados por el proveedor del servicio que adquiere los procesos de negocio</w:t>
      </w:r>
      <w:r w:rsidR="004102C4" w:rsidRPr="00596A9C">
        <w:rPr>
          <w:lang w:val="es-ES"/>
        </w:rPr>
        <w:t xml:space="preserve"> [</w:t>
      </w:r>
      <w:proofErr w:type="spellStart"/>
      <w:r w:rsidR="004102C4" w:rsidRPr="00596A9C">
        <w:rPr>
          <w:lang w:val="es-ES"/>
        </w:rPr>
        <w:t>Valani</w:t>
      </w:r>
      <w:proofErr w:type="spellEnd"/>
      <w:r w:rsidR="004102C4" w:rsidRPr="00596A9C">
        <w:rPr>
          <w:lang w:val="es-ES"/>
        </w:rPr>
        <w:t xml:space="preserve">, D &amp; </w:t>
      </w:r>
      <w:proofErr w:type="spellStart"/>
      <w:r w:rsidR="004102C4" w:rsidRPr="00596A9C">
        <w:rPr>
          <w:lang w:val="es-ES"/>
        </w:rPr>
        <w:t>Chawan</w:t>
      </w:r>
      <w:proofErr w:type="spellEnd"/>
      <w:r w:rsidR="004102C4" w:rsidRPr="00596A9C">
        <w:rPr>
          <w:lang w:val="es-ES"/>
        </w:rPr>
        <w:t xml:space="preserve">, R. K. &amp; </w:t>
      </w:r>
      <w:proofErr w:type="spellStart"/>
      <w:r w:rsidR="004102C4" w:rsidRPr="00596A9C">
        <w:rPr>
          <w:lang w:val="es-ES"/>
        </w:rPr>
        <w:t>Ghazali</w:t>
      </w:r>
      <w:proofErr w:type="spellEnd"/>
      <w:r w:rsidR="004102C4" w:rsidRPr="00596A9C">
        <w:rPr>
          <w:lang w:val="es-ES"/>
        </w:rPr>
        <w:t>, S, 2011]</w:t>
      </w:r>
      <w:r w:rsidRPr="00596A9C">
        <w:rPr>
          <w:lang w:val="es-ES"/>
        </w:rPr>
        <w:t xml:space="preserve">. Por su parte, el proveedor usa WSDL (Web </w:t>
      </w:r>
      <w:proofErr w:type="spellStart"/>
      <w:r w:rsidRPr="00596A9C">
        <w:rPr>
          <w:lang w:val="es-ES"/>
        </w:rPr>
        <w:t>Services</w:t>
      </w:r>
      <w:proofErr w:type="spellEnd"/>
      <w:r w:rsidRPr="00596A9C">
        <w:rPr>
          <w:lang w:val="es-ES"/>
        </w:rPr>
        <w:t xml:space="preserve"> </w:t>
      </w:r>
      <w:proofErr w:type="spellStart"/>
      <w:r w:rsidRPr="00596A9C">
        <w:rPr>
          <w:lang w:val="es-ES"/>
        </w:rPr>
        <w:t>Description</w:t>
      </w:r>
      <w:proofErr w:type="spellEnd"/>
      <w:r w:rsidRPr="00596A9C">
        <w:rPr>
          <w:lang w:val="es-ES"/>
        </w:rPr>
        <w:t xml:space="preserve"> </w:t>
      </w:r>
      <w:proofErr w:type="spellStart"/>
      <w:r w:rsidRPr="00596A9C">
        <w:rPr>
          <w:lang w:val="es-ES"/>
        </w:rPr>
        <w:t>Language</w:t>
      </w:r>
      <w:proofErr w:type="spellEnd"/>
      <w:r w:rsidRPr="00596A9C">
        <w:rPr>
          <w:lang w:val="es-ES"/>
        </w:rPr>
        <w:t>) para definir las interfaces externas de los Servicios Web ofrecidos. Con WSDL se expresa la localización de los Servicios Web, las descripciones de las operaciones que realiza cada uno (y como invocarlas) y las funciones de negocio que cumple cada Servicio Web. En general, estas descripciones son publicadas en los registros de Servicios Web, para que los clientes puedan acceder a ellas y hacer uso de los mismos</w:t>
      </w:r>
      <w:r w:rsidR="004D19C1" w:rsidRPr="00596A9C">
        <w:rPr>
          <w:lang w:val="es-ES"/>
        </w:rPr>
        <w:t xml:space="preserve">. </w:t>
      </w:r>
      <w:r w:rsidRPr="00596A9C">
        <w:rPr>
          <w:lang w:val="es-ES"/>
        </w:rPr>
        <w:t xml:space="preserve">Por otra parte, los registros de Servicios Web son opcionales y se implementan utilizando el estándar UDDI (Universal </w:t>
      </w:r>
      <w:proofErr w:type="spellStart"/>
      <w:r w:rsidRPr="00596A9C">
        <w:rPr>
          <w:lang w:val="es-ES"/>
        </w:rPr>
        <w:t>Description</w:t>
      </w:r>
      <w:proofErr w:type="spellEnd"/>
      <w:r w:rsidRPr="00596A9C">
        <w:rPr>
          <w:lang w:val="es-ES"/>
        </w:rPr>
        <w:t xml:space="preserve">, Discovery, and </w:t>
      </w:r>
      <w:proofErr w:type="spellStart"/>
      <w:r w:rsidRPr="00596A9C">
        <w:rPr>
          <w:lang w:val="es-ES"/>
        </w:rPr>
        <w:t>Integration</w:t>
      </w:r>
      <w:proofErr w:type="spellEnd"/>
      <w:r w:rsidRPr="00596A9C">
        <w:rPr>
          <w:lang w:val="es-ES"/>
        </w:rPr>
        <w:t xml:space="preserve">). Así, los clientes y proveedores se comunican con el protocolo de mensajes SOAP, escrito en XML y utilizado por los clientes para enviar solicitudes y por los proveedores para enviar las respectivas respuestas a éstos. Este protocolo es utilizado para intercambiar mensajes y realizar llamadas a procesos remotos (Remote </w:t>
      </w:r>
      <w:proofErr w:type="spellStart"/>
      <w:r w:rsidRPr="00596A9C">
        <w:rPr>
          <w:lang w:val="es-ES"/>
        </w:rPr>
        <w:t>Procedure</w:t>
      </w:r>
      <w:proofErr w:type="spellEnd"/>
      <w:r w:rsidRPr="00596A9C">
        <w:rPr>
          <w:lang w:val="es-ES"/>
        </w:rPr>
        <w:t xml:space="preserve"> </w:t>
      </w:r>
      <w:proofErr w:type="spellStart"/>
      <w:r w:rsidRPr="00596A9C">
        <w:rPr>
          <w:lang w:val="es-ES"/>
        </w:rPr>
        <w:t>Call</w:t>
      </w:r>
      <w:proofErr w:type="spellEnd"/>
      <w:r w:rsidRPr="00596A9C">
        <w:rPr>
          <w:lang w:val="es-ES"/>
        </w:rPr>
        <w:t xml:space="preserve"> - RPC) en un ambiente distribuido de la forma más transparente y sencilla posible.</w:t>
      </w:r>
    </w:p>
    <w:p w14:paraId="6BCECB4C" w14:textId="77777777" w:rsidR="001B41F2" w:rsidRDefault="001B41F2" w:rsidP="004D19C1">
      <w:pPr>
        <w:autoSpaceDE w:val="0"/>
        <w:autoSpaceDN w:val="0"/>
        <w:adjustRightInd w:val="0"/>
        <w:spacing w:after="0"/>
        <w:rPr>
          <w:sz w:val="22"/>
          <w:szCs w:val="20"/>
          <w:lang w:val="es-ES"/>
        </w:rPr>
      </w:pPr>
    </w:p>
    <w:p w14:paraId="44A55AE0" w14:textId="7DE8D637" w:rsidR="001B41F2" w:rsidRPr="00A32DEF" w:rsidRDefault="001B41F2" w:rsidP="001B41F2">
      <w:pPr>
        <w:autoSpaceDE w:val="0"/>
        <w:autoSpaceDN w:val="0"/>
        <w:adjustRightInd w:val="0"/>
        <w:spacing w:after="0"/>
        <w:rPr>
          <w:lang w:val="es-ES"/>
        </w:rPr>
      </w:pPr>
      <w:r w:rsidRPr="00A32DEF">
        <w:rPr>
          <w:lang w:val="es-ES"/>
        </w:rPr>
        <w:lastRenderedPageBreak/>
        <w:t>Siguiendo los principios de SOA, los Servicios Web proporcionan mecanismos que permiten a las aplicaciones comunicarse entre sí, independientemente de sus lenguajes y plataformas de programación. La manera de hacerlo es empaquetando las aplicaciones de software en servicios reusables con interfaces estándares e invocables, que puedan ser llamadas en secuencias definidas para formar procesos de negocios. Así, a través de mecanismos estandarizados para apoyar la comunicación entre los servicios y la capacidad de combinar servicios para soportar funcionalidades complejas, los Servicios Web logran superar los típicos problemas de integración de sistemas</w:t>
      </w:r>
      <w:r>
        <w:rPr>
          <w:lang w:val="es-ES"/>
        </w:rPr>
        <w:t xml:space="preserve"> </w:t>
      </w:r>
      <w:r w:rsidRPr="00A32DEF">
        <w:rPr>
          <w:lang w:val="es-ES"/>
        </w:rPr>
        <w:t>[</w:t>
      </w:r>
      <w:proofErr w:type="spellStart"/>
      <w:r w:rsidRPr="00A32DEF">
        <w:rPr>
          <w:lang w:val="es-ES"/>
        </w:rPr>
        <w:t>Karthikeyan</w:t>
      </w:r>
      <w:proofErr w:type="spellEnd"/>
      <w:r w:rsidRPr="00A32DEF">
        <w:rPr>
          <w:lang w:val="es-ES"/>
        </w:rPr>
        <w:t xml:space="preserve"> </w:t>
      </w:r>
      <w:proofErr w:type="spellStart"/>
      <w:r w:rsidRPr="00A32DEF">
        <w:rPr>
          <w:lang w:val="es-ES"/>
        </w:rPr>
        <w:t>Umapathy</w:t>
      </w:r>
      <w:proofErr w:type="spellEnd"/>
      <w:r w:rsidRPr="00A32DEF">
        <w:rPr>
          <w:lang w:val="es-ES"/>
        </w:rPr>
        <w:t xml:space="preserve"> &amp; </w:t>
      </w:r>
      <w:proofErr w:type="spellStart"/>
      <w:r w:rsidRPr="00A32DEF">
        <w:rPr>
          <w:lang w:val="es-ES"/>
        </w:rPr>
        <w:t>Sandeep</w:t>
      </w:r>
      <w:proofErr w:type="spellEnd"/>
      <w:r w:rsidRPr="00A32DEF">
        <w:rPr>
          <w:lang w:val="es-ES"/>
        </w:rPr>
        <w:t xml:space="preserve"> </w:t>
      </w:r>
      <w:proofErr w:type="spellStart"/>
      <w:r w:rsidRPr="00A32DEF">
        <w:rPr>
          <w:lang w:val="es-ES"/>
        </w:rPr>
        <w:t>Purao</w:t>
      </w:r>
      <w:proofErr w:type="spellEnd"/>
      <w:r w:rsidR="00596A9C">
        <w:rPr>
          <w:lang w:val="es-ES"/>
        </w:rPr>
        <w:t>, 2010</w:t>
      </w:r>
      <w:r w:rsidRPr="00A32DEF">
        <w:rPr>
          <w:lang w:val="es-ES"/>
        </w:rPr>
        <w:t>]</w:t>
      </w:r>
      <w:r>
        <w:rPr>
          <w:lang w:val="es-ES"/>
        </w:rPr>
        <w:t xml:space="preserve">. </w:t>
      </w:r>
      <w:r w:rsidRPr="00A32DEF">
        <w:rPr>
          <w:lang w:val="es-ES"/>
        </w:rPr>
        <w:t xml:space="preserve">La invocación de servicios a través del estándar SOAP facilita el intercambio de mensajes entre los servicios. Sin embargo, SOAP no apoya la coordinación de las actividades para gestionar de manera efectiva los procesos de negocio, que pueden incluir interacciones complejas, las cuales a su vez requieren la ejecución de operaciones específicas de las distintas aplicaciones de una manera sistemática. Estas interacciones complejas pueden incluir una secuencia de invocaciones a servicios que será especificada utilizando WS-BPEL [Leymann Frank &amp; </w:t>
      </w:r>
      <w:proofErr w:type="spellStart"/>
      <w:r w:rsidRPr="00A32DEF">
        <w:rPr>
          <w:lang w:val="es-ES"/>
        </w:rPr>
        <w:t>Roller</w:t>
      </w:r>
      <w:proofErr w:type="spellEnd"/>
      <w:r w:rsidRPr="00A32DEF">
        <w:rPr>
          <w:lang w:val="es-ES"/>
        </w:rPr>
        <w:t xml:space="preserve"> Dieter, 2002].</w:t>
      </w:r>
    </w:p>
    <w:p w14:paraId="6104364A" w14:textId="77777777" w:rsidR="00A32DEF" w:rsidRPr="004D19C1" w:rsidRDefault="00A32DEF" w:rsidP="004D19C1">
      <w:pPr>
        <w:autoSpaceDE w:val="0"/>
        <w:autoSpaceDN w:val="0"/>
        <w:adjustRightInd w:val="0"/>
        <w:spacing w:after="0"/>
        <w:rPr>
          <w:rFonts w:ascii="Garamond" w:eastAsiaTheme="minorHAnsi" w:hAnsi="Garamond" w:cs="Garamond"/>
          <w:b/>
          <w:bCs/>
          <w:szCs w:val="24"/>
          <w:lang w:val="es-ES" w:eastAsia="en-US"/>
        </w:rPr>
      </w:pPr>
    </w:p>
    <w:p w14:paraId="74075FB2" w14:textId="49B73434" w:rsidR="00E45922" w:rsidRDefault="00E45922">
      <w:pPr>
        <w:pStyle w:val="Heading2"/>
        <w:numPr>
          <w:ilvl w:val="1"/>
          <w:numId w:val="3"/>
        </w:numPr>
        <w:rPr>
          <w:lang w:val="es-ES"/>
        </w:rPr>
      </w:pPr>
      <w:bookmarkStart w:id="13" w:name="_Toc131106212"/>
      <w:r>
        <w:rPr>
          <w:lang w:val="es-ES"/>
        </w:rPr>
        <w:t>Embarcadero ER/Studio 8.0</w:t>
      </w:r>
      <w:bookmarkEnd w:id="13"/>
    </w:p>
    <w:p w14:paraId="50C5F6F1" w14:textId="77777777" w:rsidR="00E45922" w:rsidRPr="00E45922" w:rsidRDefault="00E45922" w:rsidP="00E45922">
      <w:pPr>
        <w:pStyle w:val="NormalWeb"/>
        <w:shd w:val="clear" w:color="auto" w:fill="FFFFFF" w:themeFill="background1"/>
        <w:spacing w:before="0" w:beforeAutospacing="0" w:after="300" w:afterAutospacing="0" w:line="360" w:lineRule="auto"/>
        <w:jc w:val="both"/>
        <w:rPr>
          <w:rFonts w:ascii="Arial" w:eastAsia="SimSun" w:hAnsi="Arial"/>
          <w:szCs w:val="22"/>
          <w:lang w:eastAsia="zh-CN"/>
        </w:rPr>
      </w:pPr>
      <w:r w:rsidRPr="00E45922">
        <w:rPr>
          <w:rFonts w:ascii="Arial" w:eastAsia="SimSun" w:hAnsi="Arial"/>
          <w:szCs w:val="22"/>
          <w:lang w:eastAsia="zh-CN"/>
        </w:rPr>
        <w:t>Embarcadero ER/Studio es una herramienta CASE (</w:t>
      </w:r>
      <w:proofErr w:type="spellStart"/>
      <w:r w:rsidRPr="00E45922">
        <w:rPr>
          <w:rFonts w:ascii="Arial" w:eastAsia="SimSun" w:hAnsi="Arial"/>
          <w:szCs w:val="22"/>
          <w:lang w:eastAsia="zh-CN"/>
        </w:rPr>
        <w:t>Computer-Aided</w:t>
      </w:r>
      <w:proofErr w:type="spellEnd"/>
      <w:r w:rsidRPr="00E45922">
        <w:rPr>
          <w:rFonts w:ascii="Arial" w:eastAsia="SimSun" w:hAnsi="Arial"/>
          <w:szCs w:val="22"/>
          <w:lang w:eastAsia="zh-CN"/>
        </w:rPr>
        <w:t xml:space="preserve"> Software </w:t>
      </w:r>
      <w:proofErr w:type="spellStart"/>
      <w:r w:rsidRPr="00E45922">
        <w:rPr>
          <w:rFonts w:ascii="Arial" w:eastAsia="SimSun" w:hAnsi="Arial"/>
          <w:szCs w:val="22"/>
          <w:lang w:eastAsia="zh-CN"/>
        </w:rPr>
        <w:t>Engineering</w:t>
      </w:r>
      <w:proofErr w:type="spellEnd"/>
      <w:r w:rsidRPr="00E45922">
        <w:rPr>
          <w:rFonts w:ascii="Arial" w:eastAsia="SimSun" w:hAnsi="Arial"/>
          <w:szCs w:val="22"/>
          <w:lang w:eastAsia="zh-CN"/>
        </w:rPr>
        <w:t xml:space="preserve">) que se utiliza para el </w:t>
      </w:r>
      <w:r w:rsidRPr="00595FAD">
        <w:rPr>
          <w:rFonts w:ascii="Arial" w:eastAsia="SimSun" w:hAnsi="Arial"/>
          <w:sz w:val="22"/>
          <w:szCs w:val="20"/>
          <w:lang w:eastAsia="zh-CN"/>
        </w:rPr>
        <w:t xml:space="preserve">modelado de datos y la gestión de metadatos. Fue desarrollado por Embarcadero Technologies y está diseñado para ayudar a los profesionales de la gestión de datos y los desarrolladores </w:t>
      </w:r>
      <w:r w:rsidRPr="00E45922">
        <w:rPr>
          <w:rFonts w:ascii="Arial" w:eastAsia="SimSun" w:hAnsi="Arial"/>
          <w:szCs w:val="22"/>
          <w:lang w:eastAsia="zh-CN"/>
        </w:rPr>
        <w:t>de bases de datos a diseñar, analizar, documentar y gestionar bases de datos complejas y grandes.</w:t>
      </w:r>
    </w:p>
    <w:p w14:paraId="70249B2D" w14:textId="1EDBC88A" w:rsidR="004D19C1" w:rsidRPr="00C71F04" w:rsidRDefault="00E45922" w:rsidP="00C71F04">
      <w:pPr>
        <w:pStyle w:val="NormalWeb"/>
        <w:shd w:val="clear" w:color="auto" w:fill="FFFFFF" w:themeFill="background1"/>
        <w:spacing w:before="300" w:beforeAutospacing="0" w:after="300" w:afterAutospacing="0" w:line="360" w:lineRule="auto"/>
        <w:jc w:val="both"/>
        <w:rPr>
          <w:rFonts w:ascii="Arial" w:eastAsia="SimSun" w:hAnsi="Arial"/>
          <w:szCs w:val="22"/>
          <w:lang w:eastAsia="zh-CN"/>
        </w:rPr>
      </w:pPr>
      <w:r w:rsidRPr="00E45922">
        <w:rPr>
          <w:rFonts w:ascii="Arial" w:eastAsia="SimSun" w:hAnsi="Arial"/>
          <w:szCs w:val="22"/>
          <w:lang w:eastAsia="zh-CN"/>
        </w:rPr>
        <w:t>ER/Studio permite a los usuarios modelar y diseñar bases de datos relacionales y multidimensionales utilizando una amplia variedad de notaciones de modelado de datos, como el modelo Entidad-Relación (ER), el modelo Relacional, el modelo Dimensional y el modelo de Flujo de Datos. La herramienta también incluye funcionalidades para la creación de diagramas de flujo, la definición de reglas de negocio, la documentación de datos y la colaboración en equipo.</w:t>
      </w:r>
    </w:p>
    <w:p w14:paraId="2DF10F8E" w14:textId="6726C337" w:rsidR="00E534FC" w:rsidRDefault="00E45922">
      <w:pPr>
        <w:pStyle w:val="Heading2"/>
        <w:numPr>
          <w:ilvl w:val="1"/>
          <w:numId w:val="3"/>
        </w:numPr>
        <w:rPr>
          <w:lang w:val="es-ES"/>
        </w:rPr>
      </w:pPr>
      <w:bookmarkStart w:id="14" w:name="_Toc131106213"/>
      <w:r w:rsidRPr="00E45922">
        <w:rPr>
          <w:lang w:val="es-ES"/>
        </w:rPr>
        <w:lastRenderedPageBreak/>
        <w:t>Sistemas Gestores de bases de Datos</w:t>
      </w:r>
      <w:bookmarkEnd w:id="14"/>
    </w:p>
    <w:p w14:paraId="1A1FF3E8" w14:textId="77777777" w:rsidR="00B9059E" w:rsidRPr="00B9059E" w:rsidRDefault="00B9059E" w:rsidP="00B9059E">
      <w:pPr>
        <w:pStyle w:val="NormalWeb"/>
        <w:shd w:val="clear" w:color="auto" w:fill="FFFFFF" w:themeFill="background1"/>
        <w:spacing w:before="0" w:beforeAutospacing="0" w:after="300" w:afterAutospacing="0" w:line="360" w:lineRule="auto"/>
        <w:jc w:val="both"/>
        <w:rPr>
          <w:rFonts w:ascii="Segoe UI" w:hAnsi="Segoe UI" w:cs="Segoe UI"/>
        </w:rPr>
      </w:pPr>
      <w:r w:rsidRPr="00B9059E">
        <w:rPr>
          <w:rFonts w:ascii="Segoe UI" w:hAnsi="Segoe UI" w:cs="Segoe UI"/>
        </w:rPr>
        <w:t>Un sistema gestor de bases de datos (SGBD o DBMS, por sus siglas en inglés) es un software que permite a los usuarios crear, modificar y manipular bases de datos. Un SGBD proporciona una interfaz para que los usuarios puedan interactuar con la base de datos, permitiendo el almacenamiento y recuperación de información de manera organizada y eficiente.</w:t>
      </w:r>
    </w:p>
    <w:p w14:paraId="56DCBD68" w14:textId="23DB1323" w:rsidR="00B9059E" w:rsidRPr="00B9059E" w:rsidRDefault="00B9059E" w:rsidP="00B9059E">
      <w:pPr>
        <w:pStyle w:val="NormalWeb"/>
        <w:shd w:val="clear" w:color="auto" w:fill="FFFFFF" w:themeFill="background1"/>
        <w:spacing w:before="0" w:beforeAutospacing="0" w:after="300" w:afterAutospacing="0" w:line="360" w:lineRule="auto"/>
        <w:jc w:val="both"/>
        <w:rPr>
          <w:rFonts w:ascii="Segoe UI" w:hAnsi="Segoe UI" w:cs="Segoe UI"/>
        </w:rPr>
      </w:pPr>
      <w:r w:rsidRPr="00B9059E">
        <w:rPr>
          <w:rFonts w:ascii="Segoe UI" w:hAnsi="Segoe UI" w:cs="Segoe UI"/>
        </w:rPr>
        <w:t>Entre las funciones que un SGBD proporciona se incluyen la creación de tablas y relaciones entre ellas, la inserción, actualización y eliminación de datos, la ejecución de consultas para buscar y filtrar datos, y la creación de informes y visualizaciones de datos. Los SGBD también se encargan de gestionar la seguridad de la base de datos y controlar el acceso de los usuarios a los datos.</w:t>
      </w:r>
    </w:p>
    <w:p w14:paraId="3701B460" w14:textId="5784704A" w:rsidR="00B9059E" w:rsidRPr="00B9059E" w:rsidRDefault="00B9059E" w:rsidP="00B9059E">
      <w:pPr>
        <w:pStyle w:val="NormalWeb"/>
        <w:shd w:val="clear" w:color="auto" w:fill="FFFFFF" w:themeFill="background1"/>
        <w:spacing w:before="0" w:beforeAutospacing="0" w:after="300" w:afterAutospacing="0" w:line="360" w:lineRule="auto"/>
        <w:jc w:val="both"/>
        <w:rPr>
          <w:rFonts w:ascii="Segoe UI" w:hAnsi="Segoe UI" w:cs="Segoe UI"/>
        </w:rPr>
      </w:pPr>
      <w:r w:rsidRPr="00B9059E">
        <w:rPr>
          <w:rFonts w:ascii="Segoe UI" w:hAnsi="Segoe UI" w:cs="Segoe UI"/>
        </w:rPr>
        <w:t>Algunos ejemplos de SGBD populares son PostgreSQL</w:t>
      </w:r>
      <w:r>
        <w:rPr>
          <w:rFonts w:ascii="Segoe UI" w:hAnsi="Segoe UI" w:cs="Segoe UI"/>
        </w:rPr>
        <w:t>,</w:t>
      </w:r>
      <w:r w:rsidRPr="00B9059E">
        <w:rPr>
          <w:rFonts w:ascii="Segoe UI" w:hAnsi="Segoe UI" w:cs="Segoe UI"/>
        </w:rPr>
        <w:t xml:space="preserve"> </w:t>
      </w:r>
      <w:r>
        <w:rPr>
          <w:rFonts w:ascii="Segoe UI" w:hAnsi="Segoe UI" w:cs="Segoe UI"/>
        </w:rPr>
        <w:t>Oracle y</w:t>
      </w:r>
      <w:r w:rsidRPr="00B9059E">
        <w:rPr>
          <w:rFonts w:ascii="Segoe UI" w:hAnsi="Segoe UI" w:cs="Segoe UI"/>
        </w:rPr>
        <w:t xml:space="preserve"> Microsoft SQL Server.</w:t>
      </w:r>
    </w:p>
    <w:p w14:paraId="6A25D8EB" w14:textId="0AE9387B" w:rsidR="00680B79" w:rsidRPr="00680B79" w:rsidRDefault="00680B79" w:rsidP="00B9059E">
      <w:pPr>
        <w:pStyle w:val="NormalWeb"/>
        <w:shd w:val="clear" w:color="auto" w:fill="FFFFFF" w:themeFill="background1"/>
        <w:spacing w:before="0" w:beforeAutospacing="0" w:after="300" w:afterAutospacing="0" w:line="360" w:lineRule="auto"/>
        <w:jc w:val="both"/>
        <w:rPr>
          <w:rFonts w:ascii="Segoe UI" w:hAnsi="Segoe UI" w:cs="Segoe UI"/>
          <w:b/>
          <w:bCs/>
        </w:rPr>
      </w:pPr>
      <w:r w:rsidRPr="00680B79">
        <w:rPr>
          <w:rFonts w:ascii="Segoe UI" w:hAnsi="Segoe UI" w:cs="Segoe UI"/>
          <w:b/>
          <w:bCs/>
        </w:rPr>
        <w:t>PostgreSQL</w:t>
      </w:r>
    </w:p>
    <w:p w14:paraId="26170DE4" w14:textId="55F66FA4" w:rsidR="00B9059E" w:rsidRPr="00B9059E" w:rsidRDefault="00B9059E" w:rsidP="00B9059E">
      <w:pPr>
        <w:pStyle w:val="NormalWeb"/>
        <w:shd w:val="clear" w:color="auto" w:fill="FFFFFF" w:themeFill="background1"/>
        <w:spacing w:before="0" w:beforeAutospacing="0" w:after="300" w:afterAutospacing="0" w:line="360" w:lineRule="auto"/>
        <w:jc w:val="both"/>
        <w:rPr>
          <w:rFonts w:ascii="Segoe UI" w:hAnsi="Segoe UI" w:cs="Segoe UI"/>
        </w:rPr>
      </w:pPr>
      <w:r w:rsidRPr="00B9059E">
        <w:rPr>
          <w:rFonts w:ascii="Segoe UI" w:hAnsi="Segoe UI" w:cs="Segoe UI"/>
        </w:rPr>
        <w:t>PostgreSQL es un poderoso sistema de base de datos objeto-relacional de código abierto que utiliza y extiende el lenguaje SQL, combinado con muchas características que permiten almacenar y escalar de manera segura las cargas de trabajo de datos más complicadas. Los orígenes de PostgreSQL se remontan a 1986 como parte del proyecto POSTGRES en la Universidad de California en Berkeley, y cuenta con más de 35 años de desarrollo activo en la plataforma principal.</w:t>
      </w:r>
    </w:p>
    <w:p w14:paraId="22D95534" w14:textId="711DD840" w:rsidR="00C71F04" w:rsidRDefault="00B9059E" w:rsidP="00C71F04">
      <w:pPr>
        <w:pStyle w:val="NormalWeb"/>
        <w:shd w:val="clear" w:color="auto" w:fill="FFFFFF" w:themeFill="background1"/>
        <w:spacing w:before="300" w:beforeAutospacing="0" w:after="0" w:afterAutospacing="0" w:line="360" w:lineRule="auto"/>
        <w:jc w:val="both"/>
        <w:rPr>
          <w:rFonts w:ascii="Segoe UI" w:hAnsi="Segoe UI" w:cs="Segoe UI"/>
        </w:rPr>
      </w:pPr>
      <w:r w:rsidRPr="00B9059E">
        <w:rPr>
          <w:rFonts w:ascii="Segoe UI" w:hAnsi="Segoe UI" w:cs="Segoe UI"/>
        </w:rPr>
        <w:t xml:space="preserve">PostgreSQL ha ganado una sólida reputación por su arquitectura comprobada, confiabilidad, integridad de datos, conjunto de características robustas, capacidad de extensión y la dedicación de la comunidad de código abierto detrás del software para ofrecer de manera consistente soluciones innovadoras y de alto rendimiento. PostgreSQL se ejecuta en todos los principales sistemas operativos, </w:t>
      </w:r>
      <w:r w:rsidRPr="00B9059E">
        <w:rPr>
          <w:rFonts w:ascii="Segoe UI" w:hAnsi="Segoe UI" w:cs="Segoe UI"/>
        </w:rPr>
        <w:lastRenderedPageBreak/>
        <w:t xml:space="preserve">ha sido compatible con ACID desde 2001 y cuenta con potentes complementos como el popular extensor de base de datos geoespaciales </w:t>
      </w:r>
      <w:proofErr w:type="spellStart"/>
      <w:r w:rsidRPr="00B9059E">
        <w:rPr>
          <w:rFonts w:ascii="Segoe UI" w:hAnsi="Segoe UI" w:cs="Segoe UI"/>
        </w:rPr>
        <w:t>PostGIS</w:t>
      </w:r>
      <w:proofErr w:type="spellEnd"/>
      <w:r w:rsidRPr="00B9059E">
        <w:rPr>
          <w:rFonts w:ascii="Segoe UI" w:hAnsi="Segoe UI" w:cs="Segoe UI"/>
        </w:rPr>
        <w:t>. No es sorprendente que PostgreSQL se haya convertido en la base de datos relacional de código abierto elegida por muchas personas y organizaciones.</w:t>
      </w:r>
      <w:r>
        <w:rPr>
          <w:rFonts w:ascii="Segoe UI" w:hAnsi="Segoe UI" w:cs="Segoe UI"/>
        </w:rPr>
        <w:t xml:space="preserve"> </w:t>
      </w:r>
      <w:r w:rsidRPr="00B9059E">
        <w:rPr>
          <w:rFonts w:ascii="Segoe UI" w:hAnsi="Segoe UI" w:cs="Segoe UI"/>
        </w:rPr>
        <w:t xml:space="preserve">[PostgreSQL Global </w:t>
      </w:r>
      <w:proofErr w:type="spellStart"/>
      <w:r w:rsidRPr="00B9059E">
        <w:rPr>
          <w:rFonts w:ascii="Segoe UI" w:hAnsi="Segoe UI" w:cs="Segoe UI"/>
        </w:rPr>
        <w:t>Development</w:t>
      </w:r>
      <w:proofErr w:type="spellEnd"/>
      <w:r w:rsidRPr="00B9059E">
        <w:rPr>
          <w:rFonts w:ascii="Segoe UI" w:hAnsi="Segoe UI" w:cs="Segoe UI"/>
        </w:rPr>
        <w:t xml:space="preserve"> </w:t>
      </w:r>
      <w:proofErr w:type="spellStart"/>
      <w:r w:rsidRPr="00B9059E">
        <w:rPr>
          <w:rFonts w:ascii="Segoe UI" w:hAnsi="Segoe UI" w:cs="Segoe UI"/>
        </w:rPr>
        <w:t>Group</w:t>
      </w:r>
      <w:proofErr w:type="spellEnd"/>
      <w:r w:rsidRPr="00B9059E">
        <w:rPr>
          <w:rFonts w:ascii="Segoe UI" w:hAnsi="Segoe UI" w:cs="Segoe UI"/>
        </w:rPr>
        <w:t>, (s.f.)]</w:t>
      </w:r>
      <w:r>
        <w:rPr>
          <w:rFonts w:ascii="Segoe UI" w:hAnsi="Segoe UI" w:cs="Segoe UI"/>
        </w:rPr>
        <w:t>.</w:t>
      </w:r>
    </w:p>
    <w:p w14:paraId="5A02E33D" w14:textId="42481C02" w:rsidR="00DE3EF5" w:rsidRPr="009F1332" w:rsidRDefault="00DE3EF5" w:rsidP="00C71F04">
      <w:pPr>
        <w:pStyle w:val="Heading4"/>
        <w:rPr>
          <w:lang w:val="es-ES"/>
        </w:rPr>
      </w:pPr>
      <w:bookmarkStart w:id="15" w:name="_Toc131106215"/>
      <w:r w:rsidRPr="009F1332">
        <w:rPr>
          <w:lang w:val="es-ES"/>
        </w:rPr>
        <w:t>Ventajas</w:t>
      </w:r>
      <w:bookmarkEnd w:id="15"/>
    </w:p>
    <w:p w14:paraId="63674CCB" w14:textId="2A5D1D83" w:rsidR="00FD305A" w:rsidRPr="00FD305A" w:rsidRDefault="00FD305A" w:rsidP="00C71F04">
      <w:pPr>
        <w:rPr>
          <w:lang w:val="es-ES"/>
        </w:rPr>
      </w:pPr>
      <w:r>
        <w:rPr>
          <w:lang w:val="es-ES"/>
        </w:rPr>
        <w:t xml:space="preserve">A continuación, se describen algunas de las principales ventajas </w:t>
      </w:r>
      <w:r w:rsidRPr="00FD305A">
        <w:rPr>
          <w:lang w:val="es-ES"/>
        </w:rPr>
        <w:t>que</w:t>
      </w:r>
      <w:r>
        <w:rPr>
          <w:lang w:val="es-ES"/>
        </w:rPr>
        <w:t xml:space="preserve"> tiene este </w:t>
      </w:r>
      <w:r w:rsidRPr="00FD305A">
        <w:rPr>
          <w:lang w:val="es-ES"/>
        </w:rPr>
        <w:t>SGBD [República, 2012]:</w:t>
      </w:r>
    </w:p>
    <w:p w14:paraId="4B7EFAB6" w14:textId="77777777" w:rsidR="00DE3EF5" w:rsidRPr="00DE3EF5" w:rsidRDefault="00DE3EF5">
      <w:pPr>
        <w:numPr>
          <w:ilvl w:val="0"/>
          <w:numId w:val="10"/>
        </w:numPr>
        <w:shd w:val="clear" w:color="auto" w:fill="FFFFFF"/>
        <w:spacing w:before="100" w:beforeAutospacing="1" w:after="100" w:afterAutospacing="1"/>
        <w:ind w:left="567" w:hanging="425"/>
        <w:rPr>
          <w:rFonts w:ascii="Segoe UI" w:eastAsia="Times New Roman" w:hAnsi="Segoe UI" w:cs="Segoe UI"/>
          <w:szCs w:val="24"/>
          <w:lang w:val="es-ES" w:eastAsia="es-ES"/>
        </w:rPr>
      </w:pPr>
      <w:r w:rsidRPr="00DE3EF5">
        <w:rPr>
          <w:rFonts w:ascii="Segoe UI" w:eastAsia="Times New Roman" w:hAnsi="Segoe UI" w:cs="Segoe UI"/>
          <w:szCs w:val="24"/>
          <w:lang w:val="es-ES" w:eastAsia="es-ES"/>
        </w:rPr>
        <w:t>A pesar de que la velocidad de respuesta pueda parecer deficiente en bases de datos pequeñas, esa velocidad se mantiene al aumentar el tamaño de la base de datos, cosa que no sucede con otros programas, que se enlentecen brutalmente.</w:t>
      </w:r>
    </w:p>
    <w:p w14:paraId="6164ECDC" w14:textId="77777777" w:rsidR="00DE3EF5" w:rsidRPr="00DE3EF5" w:rsidRDefault="00DE3EF5">
      <w:pPr>
        <w:numPr>
          <w:ilvl w:val="0"/>
          <w:numId w:val="10"/>
        </w:numPr>
        <w:shd w:val="clear" w:color="auto" w:fill="FFFFFF"/>
        <w:spacing w:before="100" w:beforeAutospacing="1" w:after="0" w:afterAutospacing="1"/>
        <w:ind w:left="567" w:hanging="425"/>
        <w:rPr>
          <w:rFonts w:ascii="Segoe UI" w:eastAsia="Times New Roman" w:hAnsi="Segoe UI" w:cs="Segoe UI"/>
          <w:szCs w:val="24"/>
          <w:lang w:val="es-ES" w:eastAsia="es-ES"/>
        </w:rPr>
      </w:pPr>
      <w:r w:rsidRPr="00DE3EF5">
        <w:rPr>
          <w:rFonts w:ascii="Segoe UI" w:eastAsia="Times New Roman" w:hAnsi="Segoe UI" w:cs="Segoe UI"/>
          <w:b/>
          <w:bCs/>
          <w:szCs w:val="24"/>
          <w:lang w:val="es-ES" w:eastAsia="es-ES"/>
        </w:rPr>
        <w:t>Instalación ilimitada:</w:t>
      </w:r>
      <w:r w:rsidRPr="00DE3EF5">
        <w:rPr>
          <w:rFonts w:ascii="Segoe UI" w:eastAsia="Times New Roman" w:hAnsi="Segoe UI" w:cs="Segoe UI"/>
          <w:szCs w:val="24"/>
          <w:lang w:val="es-ES" w:eastAsia="es-ES"/>
        </w:rPr>
        <w:t xml:space="preserve"> No se puede demandar a una empresa por instalarlo en más ordenadores de los que la licencia permite, ya que no hay costo asociado a la licencia de software. Esto permite un negocio más rentable con instalaciones a gran escala, no debemos preocuparnos por ser auditados para ver si cumplimos con la licencia, y hay flexibilidad y desarrollo sin costos adicionales de licenciamiento.</w:t>
      </w:r>
    </w:p>
    <w:p w14:paraId="77DF9E78" w14:textId="76DC0FE3" w:rsidR="00DE3EF5" w:rsidRPr="00DE3EF5" w:rsidRDefault="00DE3EF5">
      <w:pPr>
        <w:numPr>
          <w:ilvl w:val="0"/>
          <w:numId w:val="10"/>
        </w:numPr>
        <w:shd w:val="clear" w:color="auto" w:fill="FFFFFF"/>
        <w:spacing w:before="100" w:beforeAutospacing="1" w:after="0" w:afterAutospacing="1"/>
        <w:ind w:left="567" w:hanging="425"/>
        <w:rPr>
          <w:rFonts w:ascii="Segoe UI" w:eastAsia="Times New Roman" w:hAnsi="Segoe UI" w:cs="Segoe UI"/>
          <w:szCs w:val="24"/>
          <w:lang w:val="es-ES" w:eastAsia="es-ES"/>
        </w:rPr>
      </w:pPr>
      <w:r w:rsidRPr="00DE3EF5">
        <w:rPr>
          <w:rFonts w:ascii="Segoe UI" w:eastAsia="Times New Roman" w:hAnsi="Segoe UI" w:cs="Segoe UI"/>
          <w:b/>
          <w:bCs/>
          <w:szCs w:val="24"/>
          <w:lang w:val="es-ES" w:eastAsia="es-ES"/>
        </w:rPr>
        <w:t>Ahorros considerables de costos de operación:</w:t>
      </w:r>
      <w:r w:rsidRPr="00DE3EF5">
        <w:rPr>
          <w:rFonts w:ascii="Segoe UI" w:eastAsia="Times New Roman" w:hAnsi="Segoe UI" w:cs="Segoe UI"/>
          <w:szCs w:val="24"/>
          <w:lang w:val="es-ES" w:eastAsia="es-ES"/>
        </w:rPr>
        <w:t> PostgreSQL ha sido diseñado para tener un mantenimiento y ajuste menor que los productos de proveedores comerciales, conservando todas las características, estabilidad y rendimiento.</w:t>
      </w:r>
    </w:p>
    <w:p w14:paraId="58CF46AC" w14:textId="77777777" w:rsidR="00DE3EF5" w:rsidRPr="00DE3EF5" w:rsidRDefault="00DE3EF5">
      <w:pPr>
        <w:numPr>
          <w:ilvl w:val="0"/>
          <w:numId w:val="10"/>
        </w:numPr>
        <w:shd w:val="clear" w:color="auto" w:fill="FFFFFF"/>
        <w:spacing w:before="100" w:beforeAutospacing="1" w:after="100" w:afterAutospacing="1"/>
        <w:ind w:left="567" w:hanging="425"/>
        <w:rPr>
          <w:rFonts w:ascii="Segoe UI" w:eastAsia="Times New Roman" w:hAnsi="Segoe UI" w:cs="Segoe UI"/>
          <w:szCs w:val="24"/>
          <w:lang w:val="es-ES" w:eastAsia="es-ES"/>
        </w:rPr>
      </w:pPr>
      <w:r w:rsidRPr="00DE3EF5">
        <w:rPr>
          <w:rFonts w:ascii="Segoe UI" w:eastAsia="Times New Roman" w:hAnsi="Segoe UI" w:cs="Segoe UI"/>
          <w:b/>
          <w:bCs/>
          <w:szCs w:val="24"/>
          <w:lang w:val="es-ES" w:eastAsia="es-ES"/>
        </w:rPr>
        <w:t>Estabilidad y confiabilidad:</w:t>
      </w:r>
      <w:r w:rsidRPr="00DE3EF5">
        <w:rPr>
          <w:rFonts w:ascii="Segoe UI" w:eastAsia="Times New Roman" w:hAnsi="Segoe UI" w:cs="Segoe UI"/>
          <w:szCs w:val="24"/>
          <w:lang w:val="es-ES" w:eastAsia="es-ES"/>
        </w:rPr>
        <w:t xml:space="preserve"> No se han presentado caídas de la base de datos.</w:t>
      </w:r>
    </w:p>
    <w:p w14:paraId="22D70FAD" w14:textId="77777777" w:rsidR="00DE3EF5" w:rsidRPr="00DE3EF5" w:rsidRDefault="00DE3EF5">
      <w:pPr>
        <w:numPr>
          <w:ilvl w:val="0"/>
          <w:numId w:val="10"/>
        </w:numPr>
        <w:shd w:val="clear" w:color="auto" w:fill="FFFFFF"/>
        <w:spacing w:before="100" w:beforeAutospacing="1" w:after="100" w:afterAutospacing="1"/>
        <w:ind w:left="567" w:hanging="425"/>
        <w:rPr>
          <w:rFonts w:ascii="Segoe UI" w:eastAsia="Times New Roman" w:hAnsi="Segoe UI" w:cs="Segoe UI"/>
          <w:szCs w:val="24"/>
          <w:lang w:val="es-ES" w:eastAsia="es-ES"/>
        </w:rPr>
      </w:pPr>
      <w:r w:rsidRPr="00DE3EF5">
        <w:rPr>
          <w:rFonts w:ascii="Segoe UI" w:eastAsia="Times New Roman" w:hAnsi="Segoe UI" w:cs="Segoe UI"/>
          <w:b/>
          <w:bCs/>
          <w:szCs w:val="24"/>
          <w:lang w:val="es-ES" w:eastAsia="es-ES"/>
        </w:rPr>
        <w:t>Extensible:</w:t>
      </w:r>
      <w:r w:rsidRPr="00DE3EF5">
        <w:rPr>
          <w:rFonts w:ascii="Segoe UI" w:eastAsia="Times New Roman" w:hAnsi="Segoe UI" w:cs="Segoe UI"/>
          <w:szCs w:val="24"/>
          <w:lang w:val="es-ES" w:eastAsia="es-ES"/>
        </w:rPr>
        <w:t xml:space="preserve"> El código fuente está disponible de forma gratuita, para que quien necesite extender o personalizar el programa pueda hacerlo sin costes.</w:t>
      </w:r>
    </w:p>
    <w:p w14:paraId="4876E0FB" w14:textId="37C95F33" w:rsidR="00DE3EF5" w:rsidRPr="005F5BF0" w:rsidRDefault="00DE3EF5">
      <w:pPr>
        <w:numPr>
          <w:ilvl w:val="0"/>
          <w:numId w:val="10"/>
        </w:numPr>
        <w:shd w:val="clear" w:color="auto" w:fill="FFFFFF"/>
        <w:spacing w:before="100" w:beforeAutospacing="1" w:after="0" w:afterAutospacing="1"/>
        <w:ind w:left="567" w:hanging="425"/>
        <w:rPr>
          <w:rFonts w:ascii="Segoe UI" w:eastAsia="Times New Roman" w:hAnsi="Segoe UI" w:cs="Segoe UI"/>
          <w:szCs w:val="24"/>
          <w:lang w:val="es-ES" w:eastAsia="es-ES"/>
        </w:rPr>
      </w:pPr>
      <w:r w:rsidRPr="00DE3EF5">
        <w:rPr>
          <w:rFonts w:ascii="Segoe UI" w:eastAsia="Times New Roman" w:hAnsi="Segoe UI" w:cs="Segoe UI"/>
          <w:b/>
          <w:bCs/>
          <w:szCs w:val="24"/>
          <w:lang w:val="es-ES" w:eastAsia="es-ES"/>
        </w:rPr>
        <w:lastRenderedPageBreak/>
        <w:t>Multiplataforma:</w:t>
      </w:r>
      <w:r w:rsidRPr="00DE3EF5">
        <w:rPr>
          <w:rFonts w:ascii="Segoe UI" w:eastAsia="Times New Roman" w:hAnsi="Segoe UI" w:cs="Segoe UI"/>
          <w:szCs w:val="24"/>
          <w:lang w:val="es-ES" w:eastAsia="es-ES"/>
        </w:rPr>
        <w:t xml:space="preserve"> Está disponible en casi cualquier Unix, con 34 plataformas en la última versión estable, además de una versión nativa de Windows en estado de prueba.</w:t>
      </w:r>
    </w:p>
    <w:p w14:paraId="1C2AC93F" w14:textId="77777777" w:rsidR="009C7AC3" w:rsidRPr="009C7AC3" w:rsidRDefault="009C7AC3" w:rsidP="009C7AC3">
      <w:pPr>
        <w:autoSpaceDE w:val="0"/>
        <w:autoSpaceDN w:val="0"/>
        <w:adjustRightInd w:val="0"/>
        <w:spacing w:after="0" w:line="240" w:lineRule="auto"/>
        <w:jc w:val="left"/>
        <w:rPr>
          <w:rFonts w:ascii="TimesNewRoman,Bold" w:eastAsiaTheme="minorHAnsi" w:hAnsi="TimesNewRoman,Bold" w:cs="TimesNewRoman,Bold"/>
          <w:b/>
          <w:bCs/>
          <w:color w:val="000000"/>
          <w:sz w:val="28"/>
          <w:szCs w:val="28"/>
          <w:lang w:val="es-ES" w:eastAsia="en-US"/>
        </w:rPr>
      </w:pPr>
    </w:p>
    <w:p w14:paraId="13EE84D8" w14:textId="6D09C2DD" w:rsidR="00E534FC" w:rsidRDefault="00E534FC">
      <w:pPr>
        <w:pStyle w:val="Heading2"/>
        <w:numPr>
          <w:ilvl w:val="1"/>
          <w:numId w:val="3"/>
        </w:numPr>
        <w:rPr>
          <w:lang w:val="es-ES"/>
        </w:rPr>
      </w:pPr>
      <w:bookmarkStart w:id="16" w:name="_Toc131106218"/>
      <w:r w:rsidRPr="00E534FC">
        <w:rPr>
          <w:lang w:val="es-ES"/>
        </w:rPr>
        <w:t>Conclusiones</w:t>
      </w:r>
      <w:bookmarkEnd w:id="16"/>
    </w:p>
    <w:p w14:paraId="4E446FEC" w14:textId="37C87FD8" w:rsidR="00DC0404" w:rsidRPr="00DC0404" w:rsidRDefault="00DC0404" w:rsidP="00DC0404">
      <w:pPr>
        <w:rPr>
          <w:lang w:val="es-ES"/>
        </w:rPr>
      </w:pPr>
      <w:r>
        <w:rPr>
          <w:lang w:val="es-ES"/>
        </w:rPr>
        <w:t xml:space="preserve">Se pudo evidenciar que la implementación de un SIGB trae consigo grandes beneficios en cuanto a rendimiento y eficiencia dentro de una biblioteca. </w:t>
      </w:r>
    </w:p>
    <w:p w14:paraId="406B062B" w14:textId="19A24795" w:rsidR="00E534FC" w:rsidRDefault="00E534FC" w:rsidP="00E534FC">
      <w:pPr>
        <w:spacing w:after="160" w:line="259" w:lineRule="auto"/>
        <w:jc w:val="left"/>
        <w:rPr>
          <w:b/>
          <w:bCs/>
          <w:lang w:val="es-ES"/>
        </w:rPr>
      </w:pPr>
    </w:p>
    <w:p w14:paraId="01A0D65B" w14:textId="01832645" w:rsidR="002867B0" w:rsidRDefault="002867B0" w:rsidP="00E534FC">
      <w:pPr>
        <w:spacing w:after="160" w:line="259" w:lineRule="auto"/>
        <w:jc w:val="left"/>
        <w:rPr>
          <w:b/>
          <w:bCs/>
          <w:lang w:val="es-ES"/>
        </w:rPr>
      </w:pPr>
    </w:p>
    <w:p w14:paraId="1F5FE8D7" w14:textId="77777777" w:rsidR="002867B0" w:rsidRPr="00E534FC" w:rsidRDefault="002867B0" w:rsidP="00E534FC">
      <w:pPr>
        <w:spacing w:after="160" w:line="259" w:lineRule="auto"/>
        <w:jc w:val="left"/>
        <w:rPr>
          <w:b/>
          <w:bCs/>
          <w:lang w:val="es-ES"/>
        </w:rPr>
      </w:pPr>
    </w:p>
    <w:p w14:paraId="64D88632" w14:textId="77777777" w:rsidR="00E534FC" w:rsidRPr="00E534FC" w:rsidRDefault="00E534FC" w:rsidP="00E534FC">
      <w:pPr>
        <w:pStyle w:val="Heading1"/>
        <w:rPr>
          <w:lang w:val="es-ES"/>
        </w:rPr>
      </w:pPr>
      <w:bookmarkStart w:id="17" w:name="_Toc131106219"/>
      <w:r w:rsidRPr="00E534FC">
        <w:rPr>
          <w:lang w:val="es-ES"/>
        </w:rPr>
        <w:t>Capítulo 2 Solución propuesta</w:t>
      </w:r>
      <w:bookmarkEnd w:id="17"/>
    </w:p>
    <w:p w14:paraId="61A11F8D" w14:textId="77777777" w:rsidR="00E534FC" w:rsidRPr="00E534FC" w:rsidRDefault="00E534FC" w:rsidP="00E534FC">
      <w:pPr>
        <w:spacing w:after="160" w:line="259" w:lineRule="auto"/>
        <w:jc w:val="left"/>
        <w:rPr>
          <w:b/>
          <w:bCs/>
          <w:lang w:val="es-ES"/>
        </w:rPr>
      </w:pPr>
    </w:p>
    <w:p w14:paraId="7D4459EE" w14:textId="77777777" w:rsidR="00E534FC" w:rsidRPr="00E534FC" w:rsidRDefault="00E534FC" w:rsidP="00E534FC">
      <w:pPr>
        <w:pStyle w:val="Heading2"/>
        <w:rPr>
          <w:lang w:val="es-ES"/>
        </w:rPr>
      </w:pPr>
      <w:bookmarkStart w:id="18" w:name="_Toc131106220"/>
      <w:r w:rsidRPr="00E534FC">
        <w:rPr>
          <w:lang w:val="es-ES"/>
        </w:rPr>
        <w:t>2.1 Modelado del negocio</w:t>
      </w:r>
      <w:bookmarkEnd w:id="18"/>
    </w:p>
    <w:p w14:paraId="423B0D60" w14:textId="77777777" w:rsidR="00E534FC" w:rsidRPr="00E534FC" w:rsidRDefault="00E534FC" w:rsidP="00E534FC">
      <w:pPr>
        <w:spacing w:after="160" w:line="259" w:lineRule="auto"/>
        <w:jc w:val="left"/>
        <w:rPr>
          <w:b/>
          <w:bCs/>
          <w:lang w:val="es-ES"/>
        </w:rPr>
      </w:pPr>
    </w:p>
    <w:p w14:paraId="6E7CF6E9" w14:textId="77777777" w:rsidR="00E534FC" w:rsidRPr="00E534FC" w:rsidRDefault="00E534FC" w:rsidP="00E534FC">
      <w:pPr>
        <w:pStyle w:val="Heading3"/>
        <w:rPr>
          <w:lang w:val="es-ES"/>
        </w:rPr>
      </w:pPr>
      <w:bookmarkStart w:id="19" w:name="_Toc131106221"/>
      <w:r w:rsidRPr="00E534FC">
        <w:rPr>
          <w:lang w:val="es-ES"/>
        </w:rPr>
        <w:t>2.1.2 Diagrama de casos de uso del negocio</w:t>
      </w:r>
      <w:bookmarkEnd w:id="19"/>
    </w:p>
    <w:p w14:paraId="4B193D15" w14:textId="77777777" w:rsidR="00E534FC" w:rsidRPr="00E534FC" w:rsidRDefault="00E534FC" w:rsidP="00E534FC">
      <w:pPr>
        <w:pStyle w:val="Heading3"/>
        <w:rPr>
          <w:lang w:val="es-ES"/>
        </w:rPr>
      </w:pPr>
    </w:p>
    <w:p w14:paraId="224932F6" w14:textId="46F04423" w:rsidR="00E534FC" w:rsidRDefault="00E534FC" w:rsidP="00E534FC">
      <w:pPr>
        <w:pStyle w:val="Heading3"/>
        <w:rPr>
          <w:lang w:val="es-ES"/>
        </w:rPr>
      </w:pPr>
      <w:bookmarkStart w:id="20" w:name="_Toc131106222"/>
      <w:r w:rsidRPr="00E534FC">
        <w:rPr>
          <w:lang w:val="es-ES"/>
        </w:rPr>
        <w:t>2.1.3 Diagrama de casos de uso del sistema</w:t>
      </w:r>
      <w:bookmarkEnd w:id="20"/>
    </w:p>
    <w:p w14:paraId="0A72C9B6" w14:textId="77777777" w:rsidR="00E534FC" w:rsidRPr="00E534FC" w:rsidRDefault="00E534FC" w:rsidP="00E534FC">
      <w:pPr>
        <w:rPr>
          <w:lang w:val="es-ES"/>
        </w:rPr>
      </w:pPr>
    </w:p>
    <w:p w14:paraId="1C129C86" w14:textId="77777777" w:rsidR="00E534FC" w:rsidRDefault="00E534FC" w:rsidP="00E534FC">
      <w:pPr>
        <w:rPr>
          <w:lang w:val="es-ES"/>
        </w:rPr>
      </w:pPr>
      <w:r w:rsidRPr="001F621F">
        <w:rPr>
          <w:noProof/>
          <w:lang w:val="es-ES"/>
        </w:rPr>
        <w:lastRenderedPageBreak/>
        <w:drawing>
          <wp:inline distT="0" distB="0" distL="0" distR="0" wp14:anchorId="7FCA3052" wp14:editId="0AACB101">
            <wp:extent cx="5400040" cy="3738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738880"/>
                    </a:xfrm>
                    <a:prstGeom prst="rect">
                      <a:avLst/>
                    </a:prstGeom>
                  </pic:spPr>
                </pic:pic>
              </a:graphicData>
            </a:graphic>
          </wp:inline>
        </w:drawing>
      </w:r>
    </w:p>
    <w:p w14:paraId="110B7668" w14:textId="24A95BA5" w:rsidR="00E534FC" w:rsidRDefault="00E534FC" w:rsidP="00253D35">
      <w:pPr>
        <w:autoSpaceDE w:val="0"/>
        <w:autoSpaceDN w:val="0"/>
        <w:adjustRightInd w:val="0"/>
        <w:spacing w:after="0"/>
        <w:jc w:val="center"/>
        <w:rPr>
          <w:i/>
          <w:iCs/>
          <w:sz w:val="20"/>
          <w:szCs w:val="18"/>
          <w:lang w:val="es-ES" w:eastAsia="en-US"/>
        </w:rPr>
      </w:pPr>
      <w:r w:rsidRPr="00253D35">
        <w:rPr>
          <w:i/>
          <w:iCs/>
          <w:sz w:val="20"/>
          <w:szCs w:val="18"/>
          <w:lang w:val="es-ES" w:eastAsia="en-US"/>
        </w:rPr>
        <w:t>Fig</w:t>
      </w:r>
      <w:r w:rsidR="00253D35">
        <w:rPr>
          <w:i/>
          <w:iCs/>
          <w:sz w:val="20"/>
          <w:szCs w:val="18"/>
          <w:lang w:val="es-ES" w:eastAsia="en-US"/>
        </w:rPr>
        <w:t>ura</w:t>
      </w:r>
      <w:r w:rsidRPr="00253D35">
        <w:rPr>
          <w:i/>
          <w:iCs/>
          <w:sz w:val="20"/>
          <w:szCs w:val="18"/>
          <w:lang w:val="es-ES" w:eastAsia="en-US"/>
        </w:rPr>
        <w:t xml:space="preserve"> </w:t>
      </w:r>
      <w:r w:rsidR="00253D35">
        <w:rPr>
          <w:i/>
          <w:iCs/>
          <w:sz w:val="20"/>
          <w:szCs w:val="18"/>
          <w:lang w:val="es-ES" w:eastAsia="en-US"/>
        </w:rPr>
        <w:t>6</w:t>
      </w:r>
      <w:r w:rsidRPr="00253D35">
        <w:rPr>
          <w:i/>
          <w:iCs/>
          <w:sz w:val="20"/>
          <w:szCs w:val="18"/>
          <w:lang w:val="es-ES" w:eastAsia="en-US"/>
        </w:rPr>
        <w:t>. Diagrama de casos de uso del sistema.</w:t>
      </w:r>
      <w:r w:rsidR="009A0468" w:rsidRPr="00253D35">
        <w:rPr>
          <w:i/>
          <w:iCs/>
          <w:sz w:val="20"/>
          <w:szCs w:val="18"/>
          <w:lang w:val="es-ES" w:eastAsia="en-US"/>
        </w:rPr>
        <w:t xml:space="preserve"> Elaboración propia.</w:t>
      </w:r>
    </w:p>
    <w:p w14:paraId="60D683B0" w14:textId="77777777" w:rsidR="00253D35" w:rsidRPr="00253D35" w:rsidRDefault="00253D35" w:rsidP="00253D35">
      <w:pPr>
        <w:autoSpaceDE w:val="0"/>
        <w:autoSpaceDN w:val="0"/>
        <w:adjustRightInd w:val="0"/>
        <w:spacing w:after="0"/>
        <w:jc w:val="center"/>
        <w:rPr>
          <w:i/>
          <w:iCs/>
          <w:sz w:val="20"/>
          <w:szCs w:val="18"/>
          <w:lang w:val="es-ES" w:eastAsia="en-US"/>
        </w:rPr>
      </w:pPr>
    </w:p>
    <w:p w14:paraId="384F4833" w14:textId="761C5DA7" w:rsidR="00E534FC" w:rsidRPr="00E534FC" w:rsidRDefault="00E534FC" w:rsidP="00E534FC">
      <w:pPr>
        <w:pStyle w:val="Heading3"/>
        <w:rPr>
          <w:lang w:val="es-ES"/>
        </w:rPr>
      </w:pPr>
      <w:bookmarkStart w:id="21" w:name="_Toc131106223"/>
      <w:r w:rsidRPr="00E534FC">
        <w:rPr>
          <w:lang w:val="es-ES"/>
        </w:rPr>
        <w:t>2.1.</w:t>
      </w:r>
      <w:r w:rsidR="00737D0E">
        <w:rPr>
          <w:lang w:val="es-ES"/>
        </w:rPr>
        <w:t>4</w:t>
      </w:r>
      <w:r w:rsidRPr="00E534FC">
        <w:rPr>
          <w:lang w:val="es-ES"/>
        </w:rPr>
        <w:t xml:space="preserve"> Diagrama de procesos</w:t>
      </w:r>
      <w:bookmarkEnd w:id="21"/>
    </w:p>
    <w:p w14:paraId="54918CE4" w14:textId="77777777" w:rsidR="00E534FC" w:rsidRPr="00E534FC" w:rsidRDefault="00E534FC" w:rsidP="00AC4CAA">
      <w:pPr>
        <w:rPr>
          <w:lang w:val="es-ES"/>
        </w:rPr>
      </w:pPr>
    </w:p>
    <w:p w14:paraId="6ED6E1CA" w14:textId="298635BA" w:rsidR="00E534FC" w:rsidRPr="00E534FC" w:rsidRDefault="00E534FC" w:rsidP="00E534FC">
      <w:pPr>
        <w:pStyle w:val="Heading3"/>
        <w:rPr>
          <w:lang w:val="es-ES"/>
        </w:rPr>
      </w:pPr>
      <w:bookmarkStart w:id="22" w:name="_Toc131106224"/>
      <w:r w:rsidRPr="00E534FC">
        <w:rPr>
          <w:lang w:val="es-ES"/>
        </w:rPr>
        <w:t>2.1.</w:t>
      </w:r>
      <w:r w:rsidR="00737D0E">
        <w:rPr>
          <w:lang w:val="es-ES"/>
        </w:rPr>
        <w:t>5</w:t>
      </w:r>
      <w:r w:rsidRPr="00E534FC">
        <w:rPr>
          <w:lang w:val="es-ES"/>
        </w:rPr>
        <w:t xml:space="preserve"> Diagrama de clases</w:t>
      </w:r>
      <w:bookmarkEnd w:id="22"/>
    </w:p>
    <w:p w14:paraId="44A0EFDA" w14:textId="77777777" w:rsidR="00E534FC" w:rsidRPr="00E534FC" w:rsidRDefault="00E534FC" w:rsidP="00AC4CAA">
      <w:pPr>
        <w:rPr>
          <w:lang w:val="es-ES"/>
        </w:rPr>
      </w:pPr>
    </w:p>
    <w:p w14:paraId="12638B99" w14:textId="0B9E260C" w:rsidR="009A0468" w:rsidRPr="00AC4CAA" w:rsidRDefault="00E534FC" w:rsidP="009A0468">
      <w:pPr>
        <w:rPr>
          <w:b/>
          <w:bCs/>
          <w:lang w:val="es-ES"/>
        </w:rPr>
      </w:pPr>
      <w:bookmarkStart w:id="23" w:name="_Toc131106225"/>
      <w:r w:rsidRPr="00AC4CAA">
        <w:rPr>
          <w:b/>
          <w:bCs/>
          <w:lang w:val="es-ES"/>
        </w:rPr>
        <w:t>Descripción</w:t>
      </w:r>
      <w:bookmarkEnd w:id="23"/>
    </w:p>
    <w:p w14:paraId="56B98FBA" w14:textId="78771251" w:rsidR="00E534FC" w:rsidRDefault="00E534FC" w:rsidP="00E534FC">
      <w:pPr>
        <w:pStyle w:val="Heading3"/>
        <w:rPr>
          <w:lang w:val="es-ES"/>
        </w:rPr>
      </w:pPr>
      <w:bookmarkStart w:id="24" w:name="_Toc131106226"/>
      <w:r w:rsidRPr="00E534FC">
        <w:rPr>
          <w:lang w:val="es-ES"/>
        </w:rPr>
        <w:t>2.1.</w:t>
      </w:r>
      <w:r w:rsidR="00737D0E">
        <w:rPr>
          <w:lang w:val="es-ES"/>
        </w:rPr>
        <w:t>6</w:t>
      </w:r>
      <w:r w:rsidRPr="00E534FC">
        <w:rPr>
          <w:lang w:val="es-ES"/>
        </w:rPr>
        <w:t xml:space="preserve"> Diagrama de despliegue</w:t>
      </w:r>
      <w:bookmarkEnd w:id="24"/>
    </w:p>
    <w:p w14:paraId="0B069B59" w14:textId="77777777" w:rsidR="009A0468" w:rsidRPr="009A0468" w:rsidRDefault="009A0468" w:rsidP="009A0468">
      <w:pPr>
        <w:rPr>
          <w:lang w:val="es-ES"/>
        </w:rPr>
      </w:pPr>
    </w:p>
    <w:p w14:paraId="765C1FC2" w14:textId="0557420B" w:rsidR="009A0468" w:rsidRPr="009A0468" w:rsidRDefault="00253D35" w:rsidP="009A0468">
      <w:pPr>
        <w:rPr>
          <w:lang w:val="es-ES"/>
        </w:rPr>
      </w:pPr>
      <w:r w:rsidRPr="00253D35">
        <w:rPr>
          <w:lang w:val="es-ES"/>
        </w:rPr>
        <w:lastRenderedPageBreak/>
        <w:drawing>
          <wp:inline distT="0" distB="0" distL="0" distR="0" wp14:anchorId="7F8D6287" wp14:editId="457D866A">
            <wp:extent cx="5400040" cy="2259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259965"/>
                    </a:xfrm>
                    <a:prstGeom prst="rect">
                      <a:avLst/>
                    </a:prstGeom>
                  </pic:spPr>
                </pic:pic>
              </a:graphicData>
            </a:graphic>
          </wp:inline>
        </w:drawing>
      </w:r>
    </w:p>
    <w:p w14:paraId="051C0F4E" w14:textId="35599560" w:rsidR="009A0468" w:rsidRPr="009F083B" w:rsidRDefault="009A0468" w:rsidP="009A0468">
      <w:pPr>
        <w:jc w:val="center"/>
        <w:rPr>
          <w:i/>
          <w:iCs/>
          <w:sz w:val="20"/>
          <w:szCs w:val="18"/>
          <w:lang w:val="es-US"/>
        </w:rPr>
      </w:pPr>
      <w:proofErr w:type="spellStart"/>
      <w:r w:rsidRPr="009F083B">
        <w:rPr>
          <w:i/>
          <w:iCs/>
          <w:sz w:val="20"/>
          <w:szCs w:val="18"/>
          <w:lang w:val="es-US"/>
        </w:rPr>
        <w:t>Fig</w:t>
      </w:r>
      <w:proofErr w:type="spellEnd"/>
      <w:r w:rsidRPr="009F083B">
        <w:rPr>
          <w:i/>
          <w:iCs/>
          <w:sz w:val="20"/>
          <w:szCs w:val="18"/>
          <w:lang w:val="es-US"/>
        </w:rPr>
        <w:t xml:space="preserve"> </w:t>
      </w:r>
      <w:r>
        <w:rPr>
          <w:i/>
          <w:iCs/>
          <w:sz w:val="20"/>
          <w:szCs w:val="18"/>
          <w:lang w:val="es-US"/>
        </w:rPr>
        <w:t>2</w:t>
      </w:r>
      <w:r w:rsidRPr="009F083B">
        <w:rPr>
          <w:i/>
          <w:iCs/>
          <w:sz w:val="20"/>
          <w:szCs w:val="18"/>
          <w:lang w:val="es-US"/>
        </w:rPr>
        <w:t xml:space="preserve">. Diagrama </w:t>
      </w:r>
      <w:r>
        <w:rPr>
          <w:i/>
          <w:iCs/>
          <w:sz w:val="20"/>
          <w:szCs w:val="18"/>
          <w:lang w:val="es-US"/>
        </w:rPr>
        <w:t>despliegue</w:t>
      </w:r>
      <w:r w:rsidRPr="009F083B">
        <w:rPr>
          <w:i/>
          <w:iCs/>
          <w:sz w:val="20"/>
          <w:szCs w:val="18"/>
          <w:lang w:val="es-US"/>
        </w:rPr>
        <w:t>.</w:t>
      </w:r>
      <w:r>
        <w:rPr>
          <w:i/>
          <w:iCs/>
          <w:sz w:val="20"/>
          <w:szCs w:val="18"/>
          <w:lang w:val="es-US"/>
        </w:rPr>
        <w:t xml:space="preserve"> Elaboración propia.</w:t>
      </w:r>
    </w:p>
    <w:p w14:paraId="18C38296" w14:textId="77777777" w:rsidR="00CC310C" w:rsidRPr="00CC310C" w:rsidRDefault="00CC310C" w:rsidP="00CC310C">
      <w:pPr>
        <w:rPr>
          <w:lang w:val="es-ES"/>
        </w:rPr>
      </w:pPr>
    </w:p>
    <w:p w14:paraId="5A5A3BA7" w14:textId="52AF6802" w:rsidR="00E534FC" w:rsidRPr="00E534FC" w:rsidRDefault="00E534FC" w:rsidP="00E534FC">
      <w:pPr>
        <w:pStyle w:val="Heading2"/>
        <w:rPr>
          <w:lang w:val="es-ES"/>
        </w:rPr>
      </w:pPr>
      <w:bookmarkStart w:id="25" w:name="_Toc131106227"/>
      <w:r w:rsidRPr="00E534FC">
        <w:rPr>
          <w:lang w:val="es-ES"/>
        </w:rPr>
        <w:t>2.2 Requisitos</w:t>
      </w:r>
      <w:bookmarkEnd w:id="25"/>
    </w:p>
    <w:p w14:paraId="29B78F17" w14:textId="39D6D86A" w:rsidR="00E534FC" w:rsidRDefault="00E534FC" w:rsidP="00E534FC">
      <w:pPr>
        <w:pStyle w:val="Heading3"/>
        <w:rPr>
          <w:lang w:val="es-ES"/>
        </w:rPr>
      </w:pPr>
      <w:bookmarkStart w:id="26" w:name="_Toc131106228"/>
      <w:r w:rsidRPr="00E534FC">
        <w:rPr>
          <w:lang w:val="es-ES"/>
        </w:rPr>
        <w:t>2.2.</w:t>
      </w:r>
      <w:bookmarkStart w:id="27" w:name="_Hlk131520873"/>
      <w:r w:rsidRPr="00E534FC">
        <w:rPr>
          <w:lang w:val="es-ES"/>
        </w:rPr>
        <w:t>1 Requerimientos funcionales del sistema</w:t>
      </w:r>
      <w:bookmarkEnd w:id="26"/>
    </w:p>
    <w:p w14:paraId="66079E1C" w14:textId="77777777" w:rsidR="00E534FC" w:rsidRPr="00A94B6C" w:rsidRDefault="00E534FC">
      <w:pPr>
        <w:pStyle w:val="ListParagraph"/>
        <w:numPr>
          <w:ilvl w:val="0"/>
          <w:numId w:val="1"/>
        </w:numPr>
        <w:spacing w:after="160"/>
        <w:ind w:left="709" w:hanging="425"/>
        <w:rPr>
          <w:lang w:val="es-ES"/>
        </w:rPr>
      </w:pPr>
      <w:r w:rsidRPr="00A94B6C">
        <w:rPr>
          <w:lang w:val="es-ES"/>
        </w:rPr>
        <w:t>El administrador debe ser capaz de gestionar a los usuarios.</w:t>
      </w:r>
    </w:p>
    <w:p w14:paraId="4D497310" w14:textId="77777777" w:rsidR="00E534FC" w:rsidRPr="00A94B6C" w:rsidRDefault="00E534FC">
      <w:pPr>
        <w:pStyle w:val="ListParagraph"/>
        <w:numPr>
          <w:ilvl w:val="0"/>
          <w:numId w:val="1"/>
        </w:numPr>
        <w:spacing w:after="160"/>
        <w:ind w:left="709" w:hanging="425"/>
        <w:rPr>
          <w:lang w:val="es-ES"/>
        </w:rPr>
      </w:pPr>
      <w:r w:rsidRPr="00A94B6C">
        <w:rPr>
          <w:lang w:val="es-ES"/>
        </w:rPr>
        <w:t>El bibliotecario debe ser capaz de gestionar el préstamo de los libros.</w:t>
      </w:r>
    </w:p>
    <w:p w14:paraId="15D003F5" w14:textId="68B9BBDA" w:rsidR="00E534FC" w:rsidRPr="00A94B6C" w:rsidRDefault="00E534FC">
      <w:pPr>
        <w:pStyle w:val="ListParagraph"/>
        <w:numPr>
          <w:ilvl w:val="0"/>
          <w:numId w:val="1"/>
        </w:numPr>
        <w:spacing w:after="160"/>
        <w:ind w:left="709" w:hanging="425"/>
        <w:rPr>
          <w:lang w:val="es-ES"/>
        </w:rPr>
      </w:pPr>
      <w:r w:rsidRPr="00A94B6C">
        <w:rPr>
          <w:lang w:val="es-ES"/>
        </w:rPr>
        <w:t>El bibliotecario debes ser capaz de realizar búsqueda</w:t>
      </w:r>
      <w:r w:rsidR="008E664E">
        <w:rPr>
          <w:lang w:val="es-ES"/>
        </w:rPr>
        <w:t>s avanzadas</w:t>
      </w:r>
      <w:r w:rsidRPr="00A94B6C">
        <w:rPr>
          <w:lang w:val="es-ES"/>
        </w:rPr>
        <w:t xml:space="preserve"> por filtro de los libros.</w:t>
      </w:r>
    </w:p>
    <w:p w14:paraId="42C52CEE" w14:textId="77777777" w:rsidR="00E534FC" w:rsidRPr="00A94B6C" w:rsidRDefault="00E534FC">
      <w:pPr>
        <w:pStyle w:val="ListParagraph"/>
        <w:numPr>
          <w:ilvl w:val="0"/>
          <w:numId w:val="1"/>
        </w:numPr>
        <w:spacing w:after="160"/>
        <w:ind w:left="709" w:hanging="425"/>
        <w:rPr>
          <w:lang w:val="es-ES"/>
        </w:rPr>
      </w:pPr>
      <w:r w:rsidRPr="00A94B6C">
        <w:rPr>
          <w:lang w:val="es-ES"/>
        </w:rPr>
        <w:t>El bibliotecario debe gestionar la sanción a las personas que incumplan con un plazo de entrega de algún libro.</w:t>
      </w:r>
    </w:p>
    <w:p w14:paraId="21598D91" w14:textId="77777777" w:rsidR="00E534FC" w:rsidRPr="00A94B6C" w:rsidRDefault="00E534FC">
      <w:pPr>
        <w:pStyle w:val="ListParagraph"/>
        <w:numPr>
          <w:ilvl w:val="0"/>
          <w:numId w:val="1"/>
        </w:numPr>
        <w:spacing w:after="160"/>
        <w:ind w:left="709" w:hanging="425"/>
        <w:rPr>
          <w:lang w:val="es-ES"/>
        </w:rPr>
      </w:pPr>
      <w:r w:rsidRPr="00A94B6C">
        <w:rPr>
          <w:lang w:val="es-ES"/>
        </w:rPr>
        <w:t>El sistema debe sancionar automáticamente a una persona que no cumpla con un plazo de entrega y diariamente aumentar una semana de sanción.</w:t>
      </w:r>
    </w:p>
    <w:p w14:paraId="0398A4C2" w14:textId="75302781" w:rsidR="00E534FC" w:rsidRPr="00A94B6C" w:rsidRDefault="00E534FC">
      <w:pPr>
        <w:pStyle w:val="ListParagraph"/>
        <w:numPr>
          <w:ilvl w:val="0"/>
          <w:numId w:val="1"/>
        </w:numPr>
        <w:spacing w:after="160"/>
        <w:ind w:left="709" w:hanging="425"/>
        <w:rPr>
          <w:lang w:val="es-ES"/>
        </w:rPr>
      </w:pPr>
      <w:r w:rsidRPr="00A94B6C">
        <w:rPr>
          <w:lang w:val="es-ES"/>
        </w:rPr>
        <w:t>El bibliotecario debe ser capaz de dar de baja a los libros por algún motivo (</w:t>
      </w:r>
      <w:r w:rsidR="008E664E">
        <w:rPr>
          <w:lang w:val="es-ES"/>
        </w:rPr>
        <w:t>d</w:t>
      </w:r>
      <w:r w:rsidRPr="00A94B6C">
        <w:rPr>
          <w:lang w:val="es-ES"/>
        </w:rPr>
        <w:t>eterioro</w:t>
      </w:r>
      <w:r w:rsidR="008E664E">
        <w:rPr>
          <w:lang w:val="es-ES"/>
        </w:rPr>
        <w:t>, pérdida, etc.</w:t>
      </w:r>
      <w:r w:rsidRPr="00A94B6C">
        <w:rPr>
          <w:lang w:val="es-ES"/>
        </w:rPr>
        <w:t>).</w:t>
      </w:r>
    </w:p>
    <w:p w14:paraId="01F9383B" w14:textId="79E3AEF1" w:rsidR="00E534FC" w:rsidRDefault="00E534FC">
      <w:pPr>
        <w:pStyle w:val="ListParagraph"/>
        <w:numPr>
          <w:ilvl w:val="0"/>
          <w:numId w:val="1"/>
        </w:numPr>
        <w:spacing w:after="160"/>
        <w:ind w:left="709" w:hanging="425"/>
        <w:rPr>
          <w:lang w:val="es-ES"/>
        </w:rPr>
      </w:pPr>
      <w:r w:rsidRPr="00A94B6C">
        <w:rPr>
          <w:lang w:val="es-ES"/>
        </w:rPr>
        <w:t>El bibliotecario debe ser capaz de añadir un nuevo ejemplar de un libro a la Base de Datos.</w:t>
      </w:r>
    </w:p>
    <w:p w14:paraId="2EBB4704" w14:textId="53687BCB" w:rsidR="008E664E" w:rsidRDefault="008E664E">
      <w:pPr>
        <w:pStyle w:val="ListParagraph"/>
        <w:numPr>
          <w:ilvl w:val="0"/>
          <w:numId w:val="1"/>
        </w:numPr>
        <w:spacing w:after="160"/>
        <w:ind w:left="709" w:hanging="425"/>
        <w:rPr>
          <w:lang w:val="es-ES"/>
        </w:rPr>
      </w:pPr>
      <w:r>
        <w:rPr>
          <w:lang w:val="es-ES"/>
        </w:rPr>
        <w:t>El sistema debe ser capaz de generar códigos de barras únicos a la hora de ingresar un nuevo libro.</w:t>
      </w:r>
    </w:p>
    <w:p w14:paraId="6A62055E" w14:textId="14D44A9A" w:rsidR="008E664E" w:rsidRDefault="008E664E">
      <w:pPr>
        <w:pStyle w:val="ListParagraph"/>
        <w:numPr>
          <w:ilvl w:val="0"/>
          <w:numId w:val="1"/>
        </w:numPr>
        <w:spacing w:after="160"/>
        <w:ind w:left="709" w:hanging="425"/>
        <w:rPr>
          <w:lang w:val="es-ES"/>
        </w:rPr>
      </w:pPr>
      <w:r>
        <w:rPr>
          <w:lang w:val="es-ES"/>
        </w:rPr>
        <w:t>El sistema debe ser capaz de enviar emails de aviso próximos a finalización del plazo de un préstamo.</w:t>
      </w:r>
    </w:p>
    <w:p w14:paraId="2F3EB94F" w14:textId="5DA5DD22" w:rsidR="008E664E" w:rsidRPr="00CC310C" w:rsidRDefault="008E664E">
      <w:pPr>
        <w:pStyle w:val="ListParagraph"/>
        <w:numPr>
          <w:ilvl w:val="0"/>
          <w:numId w:val="1"/>
        </w:numPr>
        <w:spacing w:after="160"/>
        <w:ind w:left="709" w:hanging="425"/>
        <w:rPr>
          <w:lang w:val="es-ES"/>
        </w:rPr>
      </w:pPr>
      <w:r>
        <w:rPr>
          <w:lang w:val="es-ES"/>
        </w:rPr>
        <w:t>El sistema debe ser capaz de sancionar automáticamente a los usuarios que incumplan con el plazo de entrega de un préstamo.</w:t>
      </w:r>
    </w:p>
    <w:p w14:paraId="50EEDEDD" w14:textId="0ABFCD3F" w:rsidR="00E534FC" w:rsidRDefault="00E534FC" w:rsidP="00E534FC">
      <w:pPr>
        <w:pStyle w:val="Heading3"/>
        <w:rPr>
          <w:lang w:val="es-ES"/>
        </w:rPr>
      </w:pPr>
      <w:bookmarkStart w:id="28" w:name="_Toc131106229"/>
      <w:r w:rsidRPr="00E534FC">
        <w:rPr>
          <w:lang w:val="es-ES"/>
        </w:rPr>
        <w:lastRenderedPageBreak/>
        <w:t>2.2.2 Requerimientos no funcionales del sistema</w:t>
      </w:r>
      <w:bookmarkEnd w:id="28"/>
    </w:p>
    <w:p w14:paraId="3C2C2AE7" w14:textId="77777777" w:rsidR="00E534FC" w:rsidRPr="00DC51A7" w:rsidRDefault="00E534FC" w:rsidP="00461285">
      <w:pPr>
        <w:pStyle w:val="NormalWeb"/>
        <w:numPr>
          <w:ilvl w:val="0"/>
          <w:numId w:val="4"/>
        </w:numPr>
        <w:spacing w:before="0" w:beforeAutospacing="0" w:after="0" w:afterAutospacing="0" w:line="360" w:lineRule="auto"/>
        <w:ind w:hanging="436"/>
        <w:jc w:val="both"/>
        <w:rPr>
          <w:rFonts w:ascii="Arial" w:eastAsia="SimSun" w:hAnsi="Arial"/>
          <w:szCs w:val="22"/>
          <w:lang w:eastAsia="zh-CN"/>
        </w:rPr>
      </w:pPr>
      <w:r w:rsidRPr="00DC51A7">
        <w:rPr>
          <w:rFonts w:ascii="Arial" w:eastAsia="SimSun" w:hAnsi="Arial"/>
          <w:b/>
          <w:bCs/>
          <w:szCs w:val="22"/>
          <w:lang w:eastAsia="zh-CN"/>
        </w:rPr>
        <w:t>Escalabilidad:</w:t>
      </w:r>
      <w:r w:rsidRPr="00DC51A7">
        <w:rPr>
          <w:rFonts w:ascii="Arial" w:eastAsia="SimSun" w:hAnsi="Arial"/>
          <w:szCs w:val="22"/>
          <w:lang w:eastAsia="zh-CN"/>
        </w:rPr>
        <w:t xml:space="preserve"> el sistema debe ser capaz de manejar un gran número de usuarios, materiales y transacciones, y debe ser capaz de crecer y adaptarse a medida que la biblioteca crece y cambia.</w:t>
      </w:r>
    </w:p>
    <w:p w14:paraId="0576B15E" w14:textId="77777777" w:rsidR="00E534FC" w:rsidRPr="00DC51A7" w:rsidRDefault="00E534FC" w:rsidP="00461285">
      <w:pPr>
        <w:pStyle w:val="NormalWeb"/>
        <w:numPr>
          <w:ilvl w:val="0"/>
          <w:numId w:val="4"/>
        </w:numPr>
        <w:spacing w:before="0" w:beforeAutospacing="0" w:after="0" w:afterAutospacing="0" w:line="360" w:lineRule="auto"/>
        <w:ind w:hanging="436"/>
        <w:jc w:val="both"/>
        <w:rPr>
          <w:rFonts w:ascii="Arial" w:eastAsia="SimSun" w:hAnsi="Arial"/>
          <w:szCs w:val="22"/>
          <w:lang w:eastAsia="zh-CN"/>
        </w:rPr>
      </w:pPr>
      <w:r w:rsidRPr="00DC51A7">
        <w:rPr>
          <w:rFonts w:ascii="Arial" w:eastAsia="SimSun" w:hAnsi="Arial"/>
          <w:b/>
          <w:bCs/>
          <w:szCs w:val="22"/>
          <w:lang w:eastAsia="zh-CN"/>
        </w:rPr>
        <w:t>Fiabilidad:</w:t>
      </w:r>
      <w:r w:rsidRPr="00DC51A7">
        <w:rPr>
          <w:rFonts w:ascii="Arial" w:eastAsia="SimSun" w:hAnsi="Arial"/>
          <w:szCs w:val="22"/>
          <w:lang w:eastAsia="zh-CN"/>
        </w:rPr>
        <w:t xml:space="preserve"> el sistema debe ser confiable y estable, con un alto nivel de disponibilidad y capacidad de recuperación en caso de fallas.</w:t>
      </w:r>
    </w:p>
    <w:p w14:paraId="357F27A2" w14:textId="77777777" w:rsidR="00E534FC" w:rsidRPr="00DC51A7" w:rsidRDefault="00E534FC" w:rsidP="00461285">
      <w:pPr>
        <w:pStyle w:val="NormalWeb"/>
        <w:numPr>
          <w:ilvl w:val="0"/>
          <w:numId w:val="4"/>
        </w:numPr>
        <w:spacing w:before="0" w:beforeAutospacing="0" w:after="0" w:afterAutospacing="0" w:line="360" w:lineRule="auto"/>
        <w:ind w:hanging="436"/>
        <w:jc w:val="both"/>
        <w:rPr>
          <w:rFonts w:ascii="Arial" w:eastAsia="SimSun" w:hAnsi="Arial"/>
          <w:szCs w:val="22"/>
          <w:lang w:eastAsia="zh-CN"/>
        </w:rPr>
      </w:pPr>
      <w:r w:rsidRPr="00DC51A7">
        <w:rPr>
          <w:rFonts w:ascii="Arial" w:eastAsia="SimSun" w:hAnsi="Arial"/>
          <w:b/>
          <w:bCs/>
          <w:szCs w:val="22"/>
          <w:lang w:eastAsia="zh-CN"/>
        </w:rPr>
        <w:t>Seguridad:</w:t>
      </w:r>
      <w:r w:rsidRPr="00DC51A7">
        <w:rPr>
          <w:rFonts w:ascii="Arial" w:eastAsia="SimSun" w:hAnsi="Arial"/>
          <w:szCs w:val="22"/>
          <w:lang w:eastAsia="zh-CN"/>
        </w:rPr>
        <w:t xml:space="preserve"> el sistema debe proteger los datos y la información de la biblioteca, incluyendo la privacidad de los usuarios y la integridad de la colección.</w:t>
      </w:r>
    </w:p>
    <w:p w14:paraId="6A204C70" w14:textId="77777777" w:rsidR="00E534FC" w:rsidRPr="00DC51A7" w:rsidRDefault="00E534FC" w:rsidP="00461285">
      <w:pPr>
        <w:pStyle w:val="NormalWeb"/>
        <w:numPr>
          <w:ilvl w:val="0"/>
          <w:numId w:val="4"/>
        </w:numPr>
        <w:spacing w:before="0" w:beforeAutospacing="0" w:after="0" w:afterAutospacing="0" w:line="360" w:lineRule="auto"/>
        <w:ind w:hanging="436"/>
        <w:jc w:val="both"/>
        <w:rPr>
          <w:rFonts w:ascii="Arial" w:eastAsia="SimSun" w:hAnsi="Arial"/>
          <w:szCs w:val="22"/>
          <w:lang w:eastAsia="zh-CN"/>
        </w:rPr>
      </w:pPr>
      <w:r w:rsidRPr="00DC51A7">
        <w:rPr>
          <w:rFonts w:ascii="Arial" w:eastAsia="SimSun" w:hAnsi="Arial"/>
          <w:b/>
          <w:bCs/>
          <w:szCs w:val="22"/>
          <w:lang w:eastAsia="zh-CN"/>
        </w:rPr>
        <w:t>Usabilidad:</w:t>
      </w:r>
      <w:r w:rsidRPr="00DC51A7">
        <w:rPr>
          <w:rFonts w:ascii="Arial" w:eastAsia="SimSun" w:hAnsi="Arial"/>
          <w:szCs w:val="22"/>
          <w:lang w:eastAsia="zh-CN"/>
        </w:rPr>
        <w:t xml:space="preserve"> el sistema debe ser fácil de usar e intuitivo, con una interfaz de usuario clara y accesible para los usuarios de la biblioteca.</w:t>
      </w:r>
    </w:p>
    <w:p w14:paraId="742155AD" w14:textId="77777777" w:rsidR="00E534FC" w:rsidRPr="00DC51A7" w:rsidRDefault="00E534FC" w:rsidP="00461285">
      <w:pPr>
        <w:pStyle w:val="NormalWeb"/>
        <w:numPr>
          <w:ilvl w:val="0"/>
          <w:numId w:val="4"/>
        </w:numPr>
        <w:spacing w:before="0" w:beforeAutospacing="0" w:after="0" w:afterAutospacing="0" w:line="360" w:lineRule="auto"/>
        <w:ind w:hanging="436"/>
        <w:jc w:val="both"/>
        <w:rPr>
          <w:rFonts w:ascii="Arial" w:eastAsia="SimSun" w:hAnsi="Arial"/>
          <w:szCs w:val="22"/>
          <w:lang w:eastAsia="zh-CN"/>
        </w:rPr>
      </w:pPr>
      <w:r w:rsidRPr="00DC51A7">
        <w:rPr>
          <w:rFonts w:ascii="Arial" w:eastAsia="SimSun" w:hAnsi="Arial"/>
          <w:b/>
          <w:bCs/>
          <w:szCs w:val="22"/>
          <w:lang w:eastAsia="zh-CN"/>
        </w:rPr>
        <w:t>Rendimiento:</w:t>
      </w:r>
      <w:r w:rsidRPr="00DC51A7">
        <w:rPr>
          <w:rFonts w:ascii="Arial" w:eastAsia="SimSun" w:hAnsi="Arial"/>
          <w:szCs w:val="22"/>
          <w:lang w:eastAsia="zh-CN"/>
        </w:rPr>
        <w:t xml:space="preserve"> el sistema debe ser capaz de manejar grandes volúmenes de datos y transacciones con rapidez y eficiencia, para garantizar una experiencia de usuario fluida.</w:t>
      </w:r>
    </w:p>
    <w:p w14:paraId="3DE0CAC1" w14:textId="77777777" w:rsidR="00E534FC" w:rsidRPr="00DC51A7" w:rsidRDefault="00E534FC" w:rsidP="00461285">
      <w:pPr>
        <w:pStyle w:val="NormalWeb"/>
        <w:numPr>
          <w:ilvl w:val="0"/>
          <w:numId w:val="4"/>
        </w:numPr>
        <w:spacing w:before="0" w:beforeAutospacing="0" w:after="0" w:afterAutospacing="0" w:line="360" w:lineRule="auto"/>
        <w:ind w:hanging="436"/>
        <w:jc w:val="both"/>
        <w:rPr>
          <w:rFonts w:ascii="Arial" w:eastAsia="SimSun" w:hAnsi="Arial"/>
          <w:szCs w:val="22"/>
          <w:lang w:eastAsia="zh-CN"/>
        </w:rPr>
      </w:pPr>
      <w:r w:rsidRPr="00DC51A7">
        <w:rPr>
          <w:rFonts w:ascii="Arial" w:eastAsia="SimSun" w:hAnsi="Arial"/>
          <w:b/>
          <w:bCs/>
          <w:szCs w:val="22"/>
          <w:lang w:eastAsia="zh-CN"/>
        </w:rPr>
        <w:t>Mantenibilidad:</w:t>
      </w:r>
      <w:r w:rsidRPr="00DC51A7">
        <w:rPr>
          <w:rFonts w:ascii="Arial" w:eastAsia="SimSun" w:hAnsi="Arial"/>
          <w:szCs w:val="22"/>
          <w:lang w:eastAsia="zh-CN"/>
        </w:rPr>
        <w:t xml:space="preserve"> el sistema debe ser fácil de mantener y actualizar, con una estructura clara y bien documentada y herramientas de diagnóstico y solución de problemas.</w:t>
      </w:r>
    </w:p>
    <w:p w14:paraId="7B31AFA4" w14:textId="2E442878" w:rsidR="00E534FC" w:rsidRDefault="00E534FC" w:rsidP="00461285">
      <w:pPr>
        <w:pStyle w:val="NormalWeb"/>
        <w:numPr>
          <w:ilvl w:val="0"/>
          <w:numId w:val="4"/>
        </w:numPr>
        <w:spacing w:before="0" w:beforeAutospacing="0" w:after="0" w:afterAutospacing="0" w:line="360" w:lineRule="auto"/>
        <w:ind w:hanging="436"/>
        <w:jc w:val="both"/>
        <w:rPr>
          <w:rFonts w:ascii="Arial" w:eastAsia="SimSun" w:hAnsi="Arial"/>
          <w:szCs w:val="22"/>
          <w:lang w:eastAsia="zh-CN"/>
        </w:rPr>
      </w:pPr>
      <w:r w:rsidRPr="00DC51A7">
        <w:rPr>
          <w:rFonts w:ascii="Arial" w:eastAsia="SimSun" w:hAnsi="Arial"/>
          <w:b/>
          <w:bCs/>
          <w:szCs w:val="22"/>
          <w:lang w:eastAsia="zh-CN"/>
        </w:rPr>
        <w:t>Personalización:</w:t>
      </w:r>
      <w:r w:rsidRPr="00DC51A7">
        <w:rPr>
          <w:rFonts w:ascii="Arial" w:eastAsia="SimSun" w:hAnsi="Arial"/>
          <w:szCs w:val="22"/>
          <w:lang w:eastAsia="zh-CN"/>
        </w:rPr>
        <w:t xml:space="preserve"> el sistema debe ser capaz de adaptarse a las necesidades específicas de la biblioteca, permitiendo la configuración y personalización de la interfaz y las funcionalidades según las necesidades y preferencias de la biblioteca y sus usuarios.</w:t>
      </w:r>
    </w:p>
    <w:p w14:paraId="07D1606F" w14:textId="40A709FF" w:rsidR="00461285" w:rsidRPr="00E534FC" w:rsidRDefault="00461285" w:rsidP="00461285">
      <w:pPr>
        <w:pStyle w:val="NormalWeb"/>
        <w:numPr>
          <w:ilvl w:val="0"/>
          <w:numId w:val="4"/>
        </w:numPr>
        <w:spacing w:before="0" w:beforeAutospacing="0" w:after="0" w:afterAutospacing="0" w:line="360" w:lineRule="auto"/>
        <w:ind w:hanging="436"/>
        <w:jc w:val="both"/>
        <w:rPr>
          <w:rFonts w:ascii="Arial" w:eastAsia="SimSun" w:hAnsi="Arial"/>
          <w:szCs w:val="22"/>
          <w:lang w:eastAsia="zh-CN"/>
        </w:rPr>
      </w:pPr>
      <w:r w:rsidRPr="00461285">
        <w:rPr>
          <w:rFonts w:ascii="Arial" w:eastAsia="SimSun" w:hAnsi="Arial"/>
          <w:b/>
          <w:bCs/>
          <w:szCs w:val="22"/>
          <w:lang w:eastAsia="zh-CN"/>
        </w:rPr>
        <w:t>Tecnología:</w:t>
      </w:r>
      <w:r w:rsidRPr="00461285">
        <w:rPr>
          <w:rFonts w:ascii="Arial" w:eastAsia="SimSun" w:hAnsi="Arial"/>
          <w:szCs w:val="22"/>
          <w:lang w:eastAsia="zh-CN"/>
        </w:rPr>
        <w:t xml:space="preserve"> El sistema debe ser desarrollado utilizando el lenguaje de programación Python junto con el framework Django, como especificado por el cliente. Además, el sistema debe cumplir con los estándares y requisitos técnicos establecidos por la biblioteca en relación con el uso de esta tecnología, y debe ser compatible con otras tecnologías utilizadas por la biblioteca para garantizar una integración y funcionamiento adecuado en el entorno tecnológico existente.</w:t>
      </w:r>
    </w:p>
    <w:bookmarkEnd w:id="27"/>
    <w:p w14:paraId="76E89D4D" w14:textId="77777777" w:rsidR="00E534FC" w:rsidRPr="00E534FC" w:rsidRDefault="00E534FC" w:rsidP="00E534FC">
      <w:pPr>
        <w:spacing w:after="160" w:line="259" w:lineRule="auto"/>
        <w:jc w:val="left"/>
        <w:rPr>
          <w:b/>
          <w:bCs/>
          <w:lang w:val="es-ES"/>
        </w:rPr>
      </w:pPr>
    </w:p>
    <w:p w14:paraId="54E77BB9" w14:textId="77777777" w:rsidR="00E534FC" w:rsidRPr="00E534FC" w:rsidRDefault="00E534FC" w:rsidP="00E534FC">
      <w:pPr>
        <w:pStyle w:val="Heading2"/>
        <w:rPr>
          <w:lang w:val="es-ES"/>
        </w:rPr>
      </w:pPr>
      <w:bookmarkStart w:id="29" w:name="_Toc131106230"/>
      <w:r w:rsidRPr="00E534FC">
        <w:rPr>
          <w:lang w:val="es-ES"/>
        </w:rPr>
        <w:t>2.3 Diseño de la Base de Datos</w:t>
      </w:r>
      <w:bookmarkEnd w:id="29"/>
    </w:p>
    <w:p w14:paraId="4F823FA6" w14:textId="77777777" w:rsidR="00E534FC" w:rsidRPr="00E534FC" w:rsidRDefault="00E534FC" w:rsidP="00E534FC">
      <w:pPr>
        <w:spacing w:after="160" w:line="259" w:lineRule="auto"/>
        <w:jc w:val="left"/>
        <w:rPr>
          <w:b/>
          <w:bCs/>
          <w:lang w:val="es-ES"/>
        </w:rPr>
      </w:pPr>
    </w:p>
    <w:p w14:paraId="52D09C2B" w14:textId="77777777" w:rsidR="00E534FC" w:rsidRPr="00E534FC" w:rsidRDefault="00E534FC" w:rsidP="00E534FC">
      <w:pPr>
        <w:pStyle w:val="Heading3"/>
        <w:rPr>
          <w:lang w:val="es-ES"/>
        </w:rPr>
      </w:pPr>
      <w:bookmarkStart w:id="30" w:name="_Toc131106231"/>
      <w:r w:rsidRPr="00E534FC">
        <w:rPr>
          <w:lang w:val="es-ES"/>
        </w:rPr>
        <w:t>2.3.1 Descripción de las tablas</w:t>
      </w:r>
      <w:bookmarkEnd w:id="30"/>
    </w:p>
    <w:p w14:paraId="280407CC" w14:textId="77777777" w:rsidR="00E534FC" w:rsidRPr="00E534FC" w:rsidRDefault="00E534FC" w:rsidP="00E534FC">
      <w:pPr>
        <w:spacing w:after="160" w:line="259" w:lineRule="auto"/>
        <w:jc w:val="left"/>
        <w:rPr>
          <w:b/>
          <w:bCs/>
          <w:lang w:val="es-ES"/>
        </w:rPr>
      </w:pPr>
    </w:p>
    <w:p w14:paraId="3DABDF59" w14:textId="77777777" w:rsidR="00E534FC" w:rsidRPr="00E534FC" w:rsidRDefault="00E534FC" w:rsidP="00E534FC">
      <w:pPr>
        <w:pStyle w:val="Heading2"/>
        <w:rPr>
          <w:lang w:val="es-ES"/>
        </w:rPr>
      </w:pPr>
      <w:bookmarkStart w:id="31" w:name="_Toc131106232"/>
      <w:r w:rsidRPr="00E534FC">
        <w:rPr>
          <w:lang w:val="es-ES"/>
        </w:rPr>
        <w:lastRenderedPageBreak/>
        <w:t>2.4 Conclusiones</w:t>
      </w:r>
      <w:bookmarkEnd w:id="31"/>
    </w:p>
    <w:p w14:paraId="05A422B1" w14:textId="77777777" w:rsidR="00E534FC" w:rsidRPr="00E534FC" w:rsidRDefault="00E534FC" w:rsidP="00E534FC">
      <w:pPr>
        <w:spacing w:after="160" w:line="259" w:lineRule="auto"/>
        <w:jc w:val="left"/>
        <w:rPr>
          <w:b/>
          <w:bCs/>
          <w:lang w:val="es-ES"/>
        </w:rPr>
      </w:pPr>
    </w:p>
    <w:p w14:paraId="04D38D1D" w14:textId="77777777" w:rsidR="00E534FC" w:rsidRPr="00E534FC" w:rsidRDefault="00E534FC" w:rsidP="00E534FC">
      <w:pPr>
        <w:pStyle w:val="Heading1"/>
        <w:rPr>
          <w:lang w:val="es-ES"/>
        </w:rPr>
      </w:pPr>
      <w:bookmarkStart w:id="32" w:name="_Toc131106233"/>
      <w:r w:rsidRPr="00E534FC">
        <w:rPr>
          <w:lang w:val="es-ES"/>
        </w:rPr>
        <w:t>Capítulo 3 Validación</w:t>
      </w:r>
      <w:bookmarkEnd w:id="32"/>
    </w:p>
    <w:p w14:paraId="42D9367A" w14:textId="77777777" w:rsidR="00E534FC" w:rsidRPr="00E534FC" w:rsidRDefault="00E534FC" w:rsidP="00E534FC">
      <w:pPr>
        <w:spacing w:after="160" w:line="259" w:lineRule="auto"/>
        <w:jc w:val="left"/>
        <w:rPr>
          <w:b/>
          <w:bCs/>
          <w:lang w:val="es-ES"/>
        </w:rPr>
      </w:pPr>
    </w:p>
    <w:p w14:paraId="220BAEDA" w14:textId="77777777" w:rsidR="00E534FC" w:rsidRPr="005523AD" w:rsidRDefault="00E534FC" w:rsidP="00E534FC">
      <w:pPr>
        <w:pStyle w:val="Heading2"/>
        <w:rPr>
          <w:lang w:val="es-ES"/>
        </w:rPr>
      </w:pPr>
      <w:bookmarkStart w:id="33" w:name="_Toc131106234"/>
      <w:r w:rsidRPr="005523AD">
        <w:rPr>
          <w:lang w:val="es-ES"/>
        </w:rPr>
        <w:t>3.1 Introducción</w:t>
      </w:r>
      <w:bookmarkEnd w:id="33"/>
    </w:p>
    <w:p w14:paraId="353FB471" w14:textId="77777777" w:rsidR="00E534FC" w:rsidRPr="005523AD" w:rsidRDefault="00E534FC" w:rsidP="00E534FC">
      <w:pPr>
        <w:pStyle w:val="Heading2"/>
        <w:rPr>
          <w:lang w:val="es-ES"/>
        </w:rPr>
      </w:pPr>
    </w:p>
    <w:p w14:paraId="67FA2552" w14:textId="77777777" w:rsidR="00E534FC" w:rsidRPr="005523AD" w:rsidRDefault="00E534FC" w:rsidP="00E534FC">
      <w:pPr>
        <w:pStyle w:val="Heading2"/>
        <w:rPr>
          <w:lang w:val="es-ES"/>
        </w:rPr>
      </w:pPr>
      <w:bookmarkStart w:id="34" w:name="_Toc131106235"/>
      <w:r w:rsidRPr="005523AD">
        <w:rPr>
          <w:lang w:val="es-ES"/>
        </w:rPr>
        <w:t>3.2 Pruebas</w:t>
      </w:r>
      <w:bookmarkEnd w:id="34"/>
    </w:p>
    <w:p w14:paraId="33F29794" w14:textId="77777777" w:rsidR="00E534FC" w:rsidRPr="00E534FC" w:rsidRDefault="00E534FC" w:rsidP="00E534FC">
      <w:pPr>
        <w:spacing w:after="160" w:line="259" w:lineRule="auto"/>
        <w:jc w:val="left"/>
        <w:rPr>
          <w:b/>
          <w:bCs/>
          <w:lang w:val="es-ES"/>
        </w:rPr>
      </w:pPr>
    </w:p>
    <w:p w14:paraId="7CADCF92" w14:textId="151CD2AD" w:rsidR="00E534FC" w:rsidRPr="00E534FC" w:rsidRDefault="00E534FC" w:rsidP="00E534FC">
      <w:pPr>
        <w:pStyle w:val="Heading3"/>
        <w:rPr>
          <w:lang w:val="es-ES"/>
        </w:rPr>
      </w:pPr>
      <w:bookmarkStart w:id="35" w:name="_Toc131106236"/>
      <w:r w:rsidRPr="00E534FC">
        <w:rPr>
          <w:lang w:val="es-ES"/>
        </w:rPr>
        <w:t>3.2.</w:t>
      </w:r>
      <w:r>
        <w:rPr>
          <w:lang w:val="es-ES"/>
        </w:rPr>
        <w:t>1</w:t>
      </w:r>
      <w:r w:rsidRPr="00E534FC">
        <w:rPr>
          <w:lang w:val="es-ES"/>
        </w:rPr>
        <w:t xml:space="preserve"> Pruebas funcionales</w:t>
      </w:r>
      <w:bookmarkEnd w:id="35"/>
    </w:p>
    <w:p w14:paraId="330106D5" w14:textId="77777777" w:rsidR="00E534FC" w:rsidRPr="00E534FC" w:rsidRDefault="00E534FC" w:rsidP="00E534FC">
      <w:pPr>
        <w:pStyle w:val="Heading3"/>
        <w:rPr>
          <w:lang w:val="es-ES"/>
        </w:rPr>
      </w:pPr>
    </w:p>
    <w:p w14:paraId="496FD758" w14:textId="05DAC772" w:rsidR="00E534FC" w:rsidRDefault="00E534FC" w:rsidP="00E25BC8">
      <w:pPr>
        <w:pStyle w:val="Heading3"/>
        <w:numPr>
          <w:ilvl w:val="2"/>
          <w:numId w:val="18"/>
        </w:numPr>
        <w:rPr>
          <w:lang w:val="es-ES"/>
        </w:rPr>
      </w:pPr>
      <w:bookmarkStart w:id="36" w:name="_Toc131106237"/>
      <w:r w:rsidRPr="00E534FC">
        <w:rPr>
          <w:lang w:val="es-ES"/>
        </w:rPr>
        <w:t>Pruebas de aceptación</w:t>
      </w:r>
      <w:bookmarkEnd w:id="36"/>
    </w:p>
    <w:p w14:paraId="22F07FE8" w14:textId="2717EB95" w:rsidR="00E25BC8" w:rsidRPr="00E25BC8" w:rsidRDefault="00E25BC8" w:rsidP="00E25BC8">
      <w:pPr>
        <w:pStyle w:val="Heading2"/>
        <w:rPr>
          <w:lang w:val="es-ES"/>
        </w:rPr>
      </w:pPr>
      <w:bookmarkStart w:id="37" w:name="_Toc131106238"/>
      <w:r>
        <w:rPr>
          <w:lang w:val="es-ES"/>
        </w:rPr>
        <w:t>3.3 Resultados de las pruebas</w:t>
      </w:r>
      <w:bookmarkEnd w:id="37"/>
    </w:p>
    <w:p w14:paraId="62A52D1F" w14:textId="77777777" w:rsidR="00E534FC" w:rsidRPr="00E534FC" w:rsidRDefault="00E534FC" w:rsidP="00E534FC">
      <w:pPr>
        <w:spacing w:after="160" w:line="259" w:lineRule="auto"/>
        <w:jc w:val="left"/>
        <w:rPr>
          <w:b/>
          <w:bCs/>
          <w:lang w:val="es-ES"/>
        </w:rPr>
      </w:pPr>
    </w:p>
    <w:p w14:paraId="75C0FC83" w14:textId="46142FE9" w:rsidR="00E534FC" w:rsidRPr="00E534FC" w:rsidRDefault="00E534FC" w:rsidP="00E534FC">
      <w:pPr>
        <w:pStyle w:val="Heading2"/>
        <w:rPr>
          <w:lang w:val="es-ES"/>
        </w:rPr>
      </w:pPr>
      <w:bookmarkStart w:id="38" w:name="_Toc131106239"/>
      <w:r w:rsidRPr="00E534FC">
        <w:rPr>
          <w:lang w:val="es-ES"/>
        </w:rPr>
        <w:t>3.</w:t>
      </w:r>
      <w:r w:rsidR="00E25BC8">
        <w:rPr>
          <w:lang w:val="es-ES"/>
        </w:rPr>
        <w:t>4</w:t>
      </w:r>
      <w:r w:rsidRPr="00E534FC">
        <w:rPr>
          <w:lang w:val="es-ES"/>
        </w:rPr>
        <w:t xml:space="preserve"> Conclusiones</w:t>
      </w:r>
      <w:bookmarkEnd w:id="38"/>
    </w:p>
    <w:p w14:paraId="07A43045" w14:textId="153A8FF8" w:rsidR="00CC310C" w:rsidRDefault="00CC310C">
      <w:pPr>
        <w:spacing w:after="160" w:line="259" w:lineRule="auto"/>
        <w:jc w:val="left"/>
        <w:rPr>
          <w:b/>
          <w:bCs/>
          <w:lang w:val="es-ES"/>
        </w:rPr>
      </w:pPr>
      <w:r>
        <w:rPr>
          <w:b/>
          <w:bCs/>
          <w:lang w:val="es-ES"/>
        </w:rPr>
        <w:br w:type="page"/>
      </w:r>
    </w:p>
    <w:p w14:paraId="641406A7" w14:textId="7B675987" w:rsidR="00E534FC" w:rsidRDefault="00E534FC" w:rsidP="00A72C25">
      <w:pPr>
        <w:pStyle w:val="Heading1"/>
        <w:rPr>
          <w:lang w:val="es-ES"/>
        </w:rPr>
      </w:pPr>
      <w:bookmarkStart w:id="39" w:name="_Toc131106240"/>
      <w:r w:rsidRPr="00E534FC">
        <w:rPr>
          <w:lang w:val="es-ES"/>
        </w:rPr>
        <w:lastRenderedPageBreak/>
        <w:t>Conclusiones</w:t>
      </w:r>
      <w:bookmarkEnd w:id="39"/>
    </w:p>
    <w:p w14:paraId="3A7A9306" w14:textId="77777777" w:rsidR="00CC310C" w:rsidRDefault="00CC310C" w:rsidP="00CC310C">
      <w:pPr>
        <w:rPr>
          <w:lang w:val="es-ES"/>
        </w:rPr>
      </w:pPr>
      <w:r w:rsidRPr="00BB6F7E">
        <w:rPr>
          <w:lang w:val="es-ES"/>
        </w:rPr>
        <w:t xml:space="preserve">Los Sistemas </w:t>
      </w:r>
      <w:r>
        <w:rPr>
          <w:lang w:val="es-ES"/>
        </w:rPr>
        <w:t>Integrados</w:t>
      </w:r>
      <w:r w:rsidRPr="00BB6F7E">
        <w:rPr>
          <w:lang w:val="es-ES"/>
        </w:rPr>
        <w:t xml:space="preserve"> de Gestión </w:t>
      </w:r>
      <w:r>
        <w:rPr>
          <w:lang w:val="es-ES"/>
        </w:rPr>
        <w:t>Bibliotecaria</w:t>
      </w:r>
      <w:r w:rsidRPr="00BB6F7E">
        <w:rPr>
          <w:lang w:val="es-ES"/>
        </w:rPr>
        <w:t xml:space="preserve"> (SIGB), constituyen una herramienta fundamental en el dominio de la educación superior para la óptima gerencia del patrimonio bibliográfico.</w:t>
      </w:r>
    </w:p>
    <w:p w14:paraId="0B672ED1" w14:textId="77777777" w:rsidR="00CC310C" w:rsidRPr="00BB6F7E" w:rsidRDefault="00CC310C" w:rsidP="00CC310C">
      <w:pPr>
        <w:rPr>
          <w:lang w:val="es-ES"/>
        </w:rPr>
      </w:pPr>
      <w:r w:rsidRPr="005850BF">
        <w:rPr>
          <w:lang w:val="es-ES"/>
        </w:rPr>
        <w:t xml:space="preserve">Si </w:t>
      </w:r>
      <w:r>
        <w:rPr>
          <w:lang w:val="es-ES"/>
        </w:rPr>
        <w:t>se considera</w:t>
      </w:r>
      <w:r w:rsidRPr="005850BF">
        <w:rPr>
          <w:lang w:val="es-ES"/>
        </w:rPr>
        <w:t xml:space="preserve"> que las colecciones de la biblioteca hoy en día han dejado de estar dentro de sus cuatro paredes, en muchos de los casos estas colecciones se proveen por terceros, por lo cual es necesario una integración de los SIGB con los proveedores de contenido y a su vez que esta sean accesibles de una forma sencilla por los usuarios, en muchos casos el equipo de catalogadores de la biblioteca ya no catalogan directamente, solo integran registros bibliográficos que se encuentran en la nube, ahora cientos de colecciones son catalogadas por cientos de </w:t>
      </w:r>
      <w:r>
        <w:rPr>
          <w:lang w:val="es-ES"/>
        </w:rPr>
        <w:t>“</w:t>
      </w:r>
      <w:r w:rsidRPr="005850BF">
        <w:rPr>
          <w:lang w:val="es-ES"/>
        </w:rPr>
        <w:t>extraños</w:t>
      </w:r>
      <w:r>
        <w:rPr>
          <w:lang w:val="es-ES"/>
        </w:rPr>
        <w:t>”</w:t>
      </w:r>
      <w:r w:rsidRPr="005850BF">
        <w:rPr>
          <w:lang w:val="es-ES"/>
        </w:rPr>
        <w:t>. En este entorno la tendencia es que los SIGB puedan interoperar con proveedores de contenidos y que a su vez lo hagan de una forma sencilla y transparente.</w:t>
      </w:r>
    </w:p>
    <w:p w14:paraId="46E277BF" w14:textId="30F912D7" w:rsidR="00CC310C" w:rsidRDefault="00CC310C">
      <w:pPr>
        <w:spacing w:after="160" w:line="259" w:lineRule="auto"/>
        <w:jc w:val="left"/>
        <w:rPr>
          <w:lang w:val="es-ES" w:eastAsia="en-US"/>
        </w:rPr>
      </w:pPr>
      <w:r>
        <w:rPr>
          <w:lang w:val="es-ES" w:eastAsia="en-US"/>
        </w:rPr>
        <w:br w:type="page"/>
      </w:r>
    </w:p>
    <w:p w14:paraId="5B33459D" w14:textId="58E6C1D7" w:rsidR="00A72C25" w:rsidRDefault="00E534FC" w:rsidP="00E534FC">
      <w:pPr>
        <w:pStyle w:val="Heading1"/>
        <w:rPr>
          <w:lang w:val="es-ES"/>
        </w:rPr>
      </w:pPr>
      <w:bookmarkStart w:id="40" w:name="_Toc131106241"/>
      <w:r w:rsidRPr="00E534FC">
        <w:rPr>
          <w:lang w:val="es-ES"/>
        </w:rPr>
        <w:lastRenderedPageBreak/>
        <w:t>Recomendaciones</w:t>
      </w:r>
      <w:bookmarkEnd w:id="40"/>
    </w:p>
    <w:p w14:paraId="27A73BAF" w14:textId="55A97599" w:rsidR="00A72C25" w:rsidRDefault="00A72C25">
      <w:pPr>
        <w:spacing w:after="160" w:line="259" w:lineRule="auto"/>
        <w:jc w:val="left"/>
        <w:rPr>
          <w:lang w:val="es-ES" w:eastAsia="en-US"/>
        </w:rPr>
      </w:pPr>
      <w:r>
        <w:rPr>
          <w:lang w:val="es-ES" w:eastAsia="en-US"/>
        </w:rPr>
        <w:br w:type="page"/>
      </w:r>
    </w:p>
    <w:p w14:paraId="50D6ED84" w14:textId="07A68BFB" w:rsidR="00A72C25" w:rsidRDefault="00A72C25" w:rsidP="00E534FC">
      <w:pPr>
        <w:pStyle w:val="Heading1"/>
        <w:rPr>
          <w:lang w:val="es-ES"/>
        </w:rPr>
      </w:pPr>
      <w:bookmarkStart w:id="41" w:name="_Toc131106242"/>
      <w:bookmarkStart w:id="42" w:name="_Hlk131107668"/>
      <w:r>
        <w:rPr>
          <w:lang w:val="es-ES"/>
        </w:rPr>
        <w:lastRenderedPageBreak/>
        <w:t>Bibliografía</w:t>
      </w:r>
      <w:bookmarkEnd w:id="41"/>
    </w:p>
    <w:p w14:paraId="1B54E28B" w14:textId="30CB9982" w:rsidR="00A72C25" w:rsidRDefault="00A72C25" w:rsidP="00A72C25">
      <w:pPr>
        <w:rPr>
          <w:lang w:val="es-ES" w:eastAsia="en-US"/>
        </w:rPr>
      </w:pPr>
    </w:p>
    <w:p w14:paraId="68B7F0D0" w14:textId="2CCF8BE8" w:rsidR="00A362C3" w:rsidRPr="002D317B" w:rsidRDefault="00A362C3" w:rsidP="00A362C3">
      <w:pPr>
        <w:autoSpaceDE w:val="0"/>
        <w:autoSpaceDN w:val="0"/>
        <w:adjustRightInd w:val="0"/>
        <w:spacing w:after="0" w:line="240" w:lineRule="auto"/>
        <w:ind w:left="3540" w:hanging="3540"/>
        <w:jc w:val="left"/>
        <w:rPr>
          <w:rFonts w:eastAsiaTheme="minorHAnsi" w:cs="Arial"/>
          <w:sz w:val="20"/>
          <w:szCs w:val="20"/>
          <w:lang w:val="es-ES" w:eastAsia="en-US"/>
        </w:rPr>
      </w:pPr>
      <w:r w:rsidRPr="002D317B">
        <w:rPr>
          <w:rFonts w:eastAsiaTheme="minorHAnsi" w:cs="Arial"/>
          <w:b/>
          <w:bCs/>
          <w:sz w:val="20"/>
          <w:szCs w:val="20"/>
          <w:lang w:val="es-ES" w:eastAsia="en-US"/>
        </w:rPr>
        <w:t>[</w:t>
      </w:r>
      <w:proofErr w:type="spellStart"/>
      <w:r w:rsidRPr="002D317B">
        <w:rPr>
          <w:rFonts w:eastAsiaTheme="minorHAnsi" w:cs="Arial"/>
          <w:b/>
          <w:bCs/>
          <w:sz w:val="20"/>
          <w:szCs w:val="20"/>
          <w:lang w:val="es-ES" w:eastAsia="en-US"/>
        </w:rPr>
        <w:t>Breading</w:t>
      </w:r>
      <w:proofErr w:type="spellEnd"/>
      <w:r w:rsidRPr="002D317B">
        <w:rPr>
          <w:rFonts w:eastAsiaTheme="minorHAnsi" w:cs="Arial"/>
          <w:b/>
          <w:bCs/>
          <w:sz w:val="20"/>
          <w:szCs w:val="20"/>
          <w:lang w:val="es-ES" w:eastAsia="en-US"/>
        </w:rPr>
        <w:t xml:space="preserve"> Marshall, 2015]</w:t>
      </w:r>
      <w:r w:rsidRPr="002D317B">
        <w:rPr>
          <w:rFonts w:eastAsiaTheme="minorHAnsi" w:cs="Arial"/>
          <w:b/>
          <w:bCs/>
          <w:sz w:val="20"/>
          <w:szCs w:val="20"/>
          <w:lang w:val="es-ES" w:eastAsia="en-US"/>
        </w:rPr>
        <w:tab/>
      </w:r>
      <w:r w:rsidRPr="002D317B">
        <w:rPr>
          <w:rFonts w:cs="Arial"/>
          <w:i/>
          <w:iCs/>
          <w:color w:val="222222"/>
          <w:sz w:val="20"/>
          <w:szCs w:val="20"/>
          <w:shd w:val="clear" w:color="auto" w:fill="FFFFFF"/>
        </w:rPr>
        <w:t>Informe sobre sistemas bibliotecarios. Hacer optativa la innovación,</w:t>
      </w:r>
      <w:r w:rsidRPr="002D317B">
        <w:rPr>
          <w:rFonts w:eastAsiaTheme="minorHAnsi" w:cs="Arial"/>
          <w:sz w:val="20"/>
          <w:szCs w:val="20"/>
          <w:lang w:val="es-ES" w:eastAsia="en-US"/>
        </w:rPr>
        <w:t xml:space="preserve"> 2015</w:t>
      </w:r>
    </w:p>
    <w:p w14:paraId="3136FE2D" w14:textId="77777777" w:rsidR="00C262A7" w:rsidRPr="002D317B" w:rsidRDefault="00C262A7" w:rsidP="00A362C3">
      <w:pPr>
        <w:autoSpaceDE w:val="0"/>
        <w:autoSpaceDN w:val="0"/>
        <w:adjustRightInd w:val="0"/>
        <w:spacing w:after="0" w:line="240" w:lineRule="auto"/>
        <w:ind w:left="3540" w:hanging="3540"/>
        <w:jc w:val="left"/>
        <w:rPr>
          <w:rFonts w:eastAsiaTheme="minorHAnsi" w:cs="Arial"/>
          <w:sz w:val="20"/>
          <w:szCs w:val="20"/>
          <w:lang w:val="es-ES" w:eastAsia="en-US"/>
        </w:rPr>
      </w:pPr>
    </w:p>
    <w:p w14:paraId="4647D77F" w14:textId="14F010A2" w:rsidR="00C262A7" w:rsidRPr="002D317B" w:rsidRDefault="00C262A7" w:rsidP="00C262A7">
      <w:pPr>
        <w:autoSpaceDE w:val="0"/>
        <w:autoSpaceDN w:val="0"/>
        <w:adjustRightInd w:val="0"/>
        <w:spacing w:after="0" w:line="240" w:lineRule="auto"/>
        <w:jc w:val="left"/>
        <w:rPr>
          <w:rFonts w:cs="Arial"/>
          <w:i/>
          <w:iCs/>
          <w:color w:val="222222"/>
          <w:sz w:val="20"/>
          <w:szCs w:val="20"/>
          <w:shd w:val="clear" w:color="auto" w:fill="FFFFFF"/>
        </w:rPr>
      </w:pPr>
      <w:r w:rsidRPr="002D317B">
        <w:rPr>
          <w:rFonts w:eastAsiaTheme="minorHAnsi" w:cs="Arial"/>
          <w:b/>
          <w:bCs/>
          <w:sz w:val="20"/>
          <w:szCs w:val="20"/>
          <w:lang w:val="es-ES" w:eastAsia="en-US"/>
        </w:rPr>
        <w:t>[Couto, 2005]</w:t>
      </w:r>
      <w:r w:rsidRPr="002D317B">
        <w:rPr>
          <w:rFonts w:eastAsia="Arial,Bold" w:cs="Arial"/>
          <w:sz w:val="20"/>
          <w:szCs w:val="20"/>
          <w:lang w:val="es-ES" w:eastAsia="en-US"/>
        </w:rPr>
        <w:t xml:space="preserve"> </w:t>
      </w:r>
      <w:r w:rsidRPr="002D317B">
        <w:rPr>
          <w:rFonts w:eastAsia="Arial,Bold" w:cs="Arial"/>
          <w:sz w:val="20"/>
          <w:szCs w:val="20"/>
          <w:lang w:val="es-ES" w:eastAsia="en-US"/>
        </w:rPr>
        <w:tab/>
      </w:r>
      <w:r w:rsidRPr="002D317B">
        <w:rPr>
          <w:rFonts w:eastAsia="Arial,Bold" w:cs="Arial"/>
          <w:sz w:val="20"/>
          <w:szCs w:val="20"/>
          <w:lang w:val="es-ES" w:eastAsia="en-US"/>
        </w:rPr>
        <w:tab/>
      </w:r>
      <w:r w:rsidRPr="002D317B">
        <w:rPr>
          <w:rFonts w:eastAsia="Arial,Bold" w:cs="Arial"/>
          <w:sz w:val="20"/>
          <w:szCs w:val="20"/>
          <w:lang w:val="es-ES" w:eastAsia="en-US"/>
        </w:rPr>
        <w:tab/>
      </w:r>
      <w:r w:rsidR="002D317B">
        <w:rPr>
          <w:rFonts w:eastAsia="Arial,Bold" w:cs="Arial"/>
          <w:sz w:val="20"/>
          <w:szCs w:val="20"/>
          <w:lang w:val="es-ES" w:eastAsia="en-US"/>
        </w:rPr>
        <w:tab/>
      </w:r>
      <w:r w:rsidRPr="002D317B">
        <w:rPr>
          <w:rFonts w:cs="Arial"/>
          <w:i/>
          <w:iCs/>
          <w:color w:val="222222"/>
          <w:sz w:val="20"/>
          <w:szCs w:val="20"/>
          <w:shd w:val="clear" w:color="auto" w:fill="FFFFFF"/>
        </w:rPr>
        <w:t xml:space="preserve">Uso de </w:t>
      </w:r>
      <w:proofErr w:type="spellStart"/>
      <w:r w:rsidRPr="002D317B">
        <w:rPr>
          <w:rFonts w:cs="Arial"/>
          <w:i/>
          <w:iCs/>
          <w:color w:val="222222"/>
          <w:sz w:val="20"/>
          <w:szCs w:val="20"/>
          <w:shd w:val="clear" w:color="auto" w:fill="FFFFFF"/>
        </w:rPr>
        <w:t>softwares</w:t>
      </w:r>
      <w:proofErr w:type="spellEnd"/>
      <w:r w:rsidRPr="002D317B">
        <w:rPr>
          <w:rFonts w:cs="Arial"/>
          <w:i/>
          <w:iCs/>
          <w:color w:val="222222"/>
          <w:sz w:val="20"/>
          <w:szCs w:val="20"/>
          <w:shd w:val="clear" w:color="auto" w:fill="FFFFFF"/>
        </w:rPr>
        <w:t xml:space="preserve"> para o </w:t>
      </w:r>
      <w:proofErr w:type="spellStart"/>
      <w:r w:rsidRPr="002D317B">
        <w:rPr>
          <w:rFonts w:cs="Arial"/>
          <w:i/>
          <w:iCs/>
          <w:color w:val="222222"/>
          <w:sz w:val="20"/>
          <w:szCs w:val="20"/>
          <w:shd w:val="clear" w:color="auto" w:fill="FFFFFF"/>
        </w:rPr>
        <w:t>gerenciamento</w:t>
      </w:r>
      <w:proofErr w:type="spellEnd"/>
      <w:r w:rsidRPr="002D317B">
        <w:rPr>
          <w:rFonts w:cs="Arial"/>
          <w:i/>
          <w:iCs/>
          <w:color w:val="222222"/>
          <w:sz w:val="20"/>
          <w:szCs w:val="20"/>
          <w:shd w:val="clear" w:color="auto" w:fill="FFFFFF"/>
        </w:rPr>
        <w:t xml:space="preserve"> de</w:t>
      </w:r>
    </w:p>
    <w:p w14:paraId="4292AFFA" w14:textId="5E3FEEE0" w:rsidR="00C262A7" w:rsidRPr="002D317B" w:rsidRDefault="00C262A7" w:rsidP="00C262A7">
      <w:pPr>
        <w:autoSpaceDE w:val="0"/>
        <w:autoSpaceDN w:val="0"/>
        <w:adjustRightInd w:val="0"/>
        <w:spacing w:after="0" w:line="240" w:lineRule="auto"/>
        <w:ind w:left="3540"/>
        <w:jc w:val="left"/>
        <w:rPr>
          <w:rFonts w:eastAsiaTheme="minorHAnsi" w:cs="Arial"/>
          <w:sz w:val="20"/>
          <w:szCs w:val="20"/>
          <w:lang w:val="es-ES" w:eastAsia="en-US"/>
        </w:rPr>
      </w:pPr>
      <w:r w:rsidRPr="002D317B">
        <w:rPr>
          <w:rFonts w:cs="Arial"/>
          <w:i/>
          <w:iCs/>
          <w:color w:val="222222"/>
          <w:sz w:val="20"/>
          <w:szCs w:val="20"/>
          <w:shd w:val="clear" w:color="auto" w:fill="FFFFFF"/>
        </w:rPr>
        <w:t xml:space="preserve">bibliotecas: </w:t>
      </w:r>
      <w:proofErr w:type="spellStart"/>
      <w:r w:rsidRPr="002D317B">
        <w:rPr>
          <w:rFonts w:cs="Arial"/>
          <w:i/>
          <w:iCs/>
          <w:color w:val="222222"/>
          <w:sz w:val="20"/>
          <w:szCs w:val="20"/>
          <w:shd w:val="clear" w:color="auto" w:fill="FFFFFF"/>
        </w:rPr>
        <w:t>um</w:t>
      </w:r>
      <w:proofErr w:type="spellEnd"/>
      <w:r w:rsidRPr="002D317B">
        <w:rPr>
          <w:rFonts w:cs="Arial"/>
          <w:i/>
          <w:iCs/>
          <w:color w:val="222222"/>
          <w:sz w:val="20"/>
          <w:szCs w:val="20"/>
          <w:shd w:val="clear" w:color="auto" w:fill="FFFFFF"/>
        </w:rPr>
        <w:t xml:space="preserve"> </w:t>
      </w:r>
      <w:proofErr w:type="spellStart"/>
      <w:r w:rsidRPr="002D317B">
        <w:rPr>
          <w:rFonts w:cs="Arial"/>
          <w:i/>
          <w:iCs/>
          <w:color w:val="222222"/>
          <w:sz w:val="20"/>
          <w:szCs w:val="20"/>
          <w:shd w:val="clear" w:color="auto" w:fill="FFFFFF"/>
        </w:rPr>
        <w:t>estudo</w:t>
      </w:r>
      <w:proofErr w:type="spellEnd"/>
      <w:r w:rsidRPr="002D317B">
        <w:rPr>
          <w:rFonts w:cs="Arial"/>
          <w:i/>
          <w:iCs/>
          <w:color w:val="222222"/>
          <w:sz w:val="20"/>
          <w:szCs w:val="20"/>
          <w:shd w:val="clear" w:color="auto" w:fill="FFFFFF"/>
        </w:rPr>
        <w:t xml:space="preserve"> de caso da </w:t>
      </w:r>
      <w:proofErr w:type="spellStart"/>
      <w:r w:rsidRPr="002D317B">
        <w:rPr>
          <w:rFonts w:cs="Arial"/>
          <w:i/>
          <w:iCs/>
          <w:color w:val="222222"/>
          <w:sz w:val="20"/>
          <w:szCs w:val="20"/>
          <w:shd w:val="clear" w:color="auto" w:fill="FFFFFF"/>
        </w:rPr>
        <w:t>migração</w:t>
      </w:r>
      <w:proofErr w:type="spellEnd"/>
      <w:r w:rsidRPr="002D317B">
        <w:rPr>
          <w:rFonts w:cs="Arial"/>
          <w:i/>
          <w:iCs/>
          <w:color w:val="222222"/>
          <w:sz w:val="20"/>
          <w:szCs w:val="20"/>
          <w:shd w:val="clear" w:color="auto" w:fill="FFFFFF"/>
        </w:rPr>
        <w:t xml:space="preserve"> do sistema Aleph para o sistema </w:t>
      </w:r>
      <w:proofErr w:type="spellStart"/>
      <w:r w:rsidRPr="002D317B">
        <w:rPr>
          <w:rFonts w:cs="Arial"/>
          <w:i/>
          <w:iCs/>
          <w:color w:val="222222"/>
          <w:sz w:val="20"/>
          <w:szCs w:val="20"/>
          <w:shd w:val="clear" w:color="auto" w:fill="FFFFFF"/>
        </w:rPr>
        <w:t>Pergamum</w:t>
      </w:r>
      <w:proofErr w:type="spellEnd"/>
      <w:r w:rsidRPr="002D317B">
        <w:rPr>
          <w:rFonts w:cs="Arial"/>
          <w:i/>
          <w:iCs/>
          <w:color w:val="222222"/>
          <w:sz w:val="20"/>
          <w:szCs w:val="20"/>
          <w:shd w:val="clear" w:color="auto" w:fill="FFFFFF"/>
        </w:rPr>
        <w:t xml:space="preserve"> </w:t>
      </w:r>
      <w:proofErr w:type="spellStart"/>
      <w:r w:rsidRPr="002D317B">
        <w:rPr>
          <w:rFonts w:cs="Arial"/>
          <w:i/>
          <w:iCs/>
          <w:color w:val="222222"/>
          <w:sz w:val="20"/>
          <w:szCs w:val="20"/>
          <w:shd w:val="clear" w:color="auto" w:fill="FFFFFF"/>
        </w:rPr>
        <w:t>na</w:t>
      </w:r>
      <w:proofErr w:type="spellEnd"/>
      <w:r w:rsidRPr="002D317B">
        <w:rPr>
          <w:rFonts w:cs="Arial"/>
          <w:i/>
          <w:iCs/>
          <w:color w:val="222222"/>
          <w:sz w:val="20"/>
          <w:szCs w:val="20"/>
          <w:shd w:val="clear" w:color="auto" w:fill="FFFFFF"/>
        </w:rPr>
        <w:t xml:space="preserve"> </w:t>
      </w:r>
      <w:proofErr w:type="spellStart"/>
      <w:r w:rsidRPr="002D317B">
        <w:rPr>
          <w:rFonts w:cs="Arial"/>
          <w:i/>
          <w:iCs/>
          <w:color w:val="222222"/>
          <w:sz w:val="20"/>
          <w:szCs w:val="20"/>
          <w:shd w:val="clear" w:color="auto" w:fill="FFFFFF"/>
        </w:rPr>
        <w:t>Universidade</w:t>
      </w:r>
      <w:proofErr w:type="spellEnd"/>
      <w:r w:rsidRPr="002D317B">
        <w:rPr>
          <w:rFonts w:cs="Arial"/>
          <w:i/>
          <w:iCs/>
          <w:color w:val="222222"/>
          <w:sz w:val="20"/>
          <w:szCs w:val="20"/>
          <w:shd w:val="clear" w:color="auto" w:fill="FFFFFF"/>
        </w:rPr>
        <w:t xml:space="preserve"> de Santa Cruz do Sul Brasilia.</w:t>
      </w:r>
      <w:r w:rsidRPr="002D317B">
        <w:rPr>
          <w:rFonts w:eastAsiaTheme="minorHAnsi" w:cs="Arial"/>
          <w:sz w:val="20"/>
          <w:szCs w:val="20"/>
          <w:lang w:val="es-ES" w:eastAsia="en-US"/>
        </w:rPr>
        <w:t xml:space="preserve"> Ci. </w:t>
      </w:r>
      <w:proofErr w:type="spellStart"/>
      <w:r w:rsidRPr="002D317B">
        <w:rPr>
          <w:rFonts w:eastAsiaTheme="minorHAnsi" w:cs="Arial"/>
          <w:sz w:val="20"/>
          <w:szCs w:val="20"/>
          <w:lang w:val="es-ES" w:eastAsia="en-US"/>
        </w:rPr>
        <w:t>Inf</w:t>
      </w:r>
      <w:proofErr w:type="spellEnd"/>
      <w:r w:rsidRPr="002D317B">
        <w:rPr>
          <w:rFonts w:eastAsiaTheme="minorHAnsi" w:cs="Arial"/>
          <w:sz w:val="20"/>
          <w:szCs w:val="20"/>
          <w:lang w:val="es-ES" w:eastAsia="en-US"/>
        </w:rPr>
        <w:t xml:space="preserve"> [en línea]. 2005, vol.34, n.2, pp. 105-111. Recuperado 21 de junio de 2010, de </w:t>
      </w:r>
      <w:hyperlink r:id="rId17" w:history="1">
        <w:r w:rsidRPr="002D317B">
          <w:rPr>
            <w:rFonts w:eastAsiaTheme="minorHAnsi" w:cs="Arial"/>
            <w:sz w:val="20"/>
            <w:szCs w:val="20"/>
            <w:lang w:val="es-ES" w:eastAsia="en-US"/>
          </w:rPr>
          <w:t>http://www.scielo.br/scielo.php?script=sci_pdf&amp;pid=S0100-19652005000200011&amp;lng=es&amp;nrm=iso&amp;tlng=pt</w:t>
        </w:r>
      </w:hyperlink>
    </w:p>
    <w:p w14:paraId="55BBE662" w14:textId="248223BB" w:rsidR="00CA48ED" w:rsidRPr="002D317B" w:rsidRDefault="00CA48ED" w:rsidP="00C262A7">
      <w:pPr>
        <w:autoSpaceDE w:val="0"/>
        <w:autoSpaceDN w:val="0"/>
        <w:adjustRightInd w:val="0"/>
        <w:spacing w:after="0" w:line="240" w:lineRule="auto"/>
        <w:ind w:left="3540"/>
        <w:jc w:val="left"/>
        <w:rPr>
          <w:rFonts w:eastAsiaTheme="minorHAnsi" w:cs="Arial"/>
          <w:color w:val="000000"/>
          <w:sz w:val="20"/>
          <w:szCs w:val="20"/>
          <w:lang w:val="es-ES" w:eastAsia="en-US"/>
        </w:rPr>
      </w:pPr>
    </w:p>
    <w:p w14:paraId="4B7BDADB" w14:textId="47EB8762" w:rsidR="00FC149F" w:rsidRPr="002D317B" w:rsidRDefault="00CA48ED" w:rsidP="00FC149F">
      <w:pPr>
        <w:autoSpaceDE w:val="0"/>
        <w:autoSpaceDN w:val="0"/>
        <w:adjustRightInd w:val="0"/>
        <w:spacing w:after="0" w:line="240" w:lineRule="auto"/>
        <w:ind w:left="3540" w:hanging="3540"/>
        <w:jc w:val="left"/>
        <w:rPr>
          <w:rFonts w:eastAsiaTheme="minorHAnsi" w:cs="Arial"/>
          <w:color w:val="000000"/>
          <w:sz w:val="20"/>
          <w:szCs w:val="20"/>
          <w:lang w:val="es-ES" w:eastAsia="en-US"/>
        </w:rPr>
      </w:pPr>
      <w:r w:rsidRPr="002D317B">
        <w:rPr>
          <w:rFonts w:eastAsiaTheme="minorHAnsi" w:cs="Arial"/>
          <w:b/>
          <w:bCs/>
          <w:sz w:val="20"/>
          <w:szCs w:val="20"/>
          <w:lang w:val="es-ES" w:eastAsia="en-US"/>
        </w:rPr>
        <w:t>[David, 2001]</w:t>
      </w:r>
      <w:r w:rsidRPr="002D317B">
        <w:rPr>
          <w:rFonts w:eastAsiaTheme="minorHAnsi" w:cs="Arial"/>
          <w:color w:val="000000"/>
          <w:sz w:val="20"/>
          <w:szCs w:val="20"/>
          <w:lang w:eastAsia="en-US"/>
        </w:rPr>
        <w:tab/>
      </w:r>
      <w:r w:rsidRPr="002D317B">
        <w:rPr>
          <w:rFonts w:cs="Arial"/>
          <w:i/>
          <w:iCs/>
          <w:color w:val="222222"/>
          <w:sz w:val="20"/>
          <w:szCs w:val="20"/>
          <w:shd w:val="clear" w:color="auto" w:fill="FFFFFF"/>
        </w:rPr>
        <w:t xml:space="preserve">“Introduction to Integrated Library Systems”. </w:t>
      </w:r>
      <w:r w:rsidRPr="002D317B">
        <w:rPr>
          <w:rFonts w:eastAsiaTheme="minorHAnsi" w:cs="Arial"/>
          <w:sz w:val="20"/>
          <w:szCs w:val="20"/>
          <w:lang w:eastAsia="en-US"/>
        </w:rPr>
        <w:t>[</w:t>
      </w:r>
      <w:proofErr w:type="spellStart"/>
      <w:r w:rsidRPr="002D317B">
        <w:rPr>
          <w:rFonts w:eastAsiaTheme="minorHAnsi" w:cs="Arial"/>
          <w:sz w:val="20"/>
          <w:szCs w:val="20"/>
          <w:lang w:eastAsia="en-US"/>
        </w:rPr>
        <w:t>en</w:t>
      </w:r>
      <w:proofErr w:type="spellEnd"/>
      <w:r w:rsidRPr="002D317B">
        <w:rPr>
          <w:rFonts w:eastAsiaTheme="minorHAnsi" w:cs="Arial"/>
          <w:sz w:val="20"/>
          <w:szCs w:val="20"/>
          <w:lang w:eastAsia="en-US"/>
        </w:rPr>
        <w:t xml:space="preserve"> </w:t>
      </w:r>
      <w:proofErr w:type="spellStart"/>
      <w:r w:rsidR="00FC149F" w:rsidRPr="002D317B">
        <w:rPr>
          <w:rFonts w:eastAsiaTheme="minorHAnsi" w:cs="Arial"/>
          <w:sz w:val="20"/>
          <w:szCs w:val="20"/>
          <w:lang w:eastAsia="en-US"/>
        </w:rPr>
        <w:t>L</w:t>
      </w:r>
      <w:r w:rsidRPr="002D317B">
        <w:rPr>
          <w:rFonts w:eastAsiaTheme="minorHAnsi" w:cs="Arial"/>
          <w:sz w:val="20"/>
          <w:szCs w:val="20"/>
          <w:lang w:eastAsia="en-US"/>
        </w:rPr>
        <w:t>ínea</w:t>
      </w:r>
      <w:proofErr w:type="spellEnd"/>
      <w:r w:rsidRPr="002D317B">
        <w:rPr>
          <w:rFonts w:eastAsiaTheme="minorHAnsi" w:cs="Arial"/>
          <w:sz w:val="20"/>
          <w:szCs w:val="20"/>
          <w:lang w:eastAsia="en-US"/>
        </w:rPr>
        <w:t xml:space="preserve">] En: ICT for Library and Information Professionals: A Training Package for Developing Countries. </w:t>
      </w:r>
      <w:r w:rsidRPr="002D317B">
        <w:rPr>
          <w:rFonts w:eastAsiaTheme="minorHAnsi" w:cs="Arial"/>
          <w:sz w:val="20"/>
          <w:szCs w:val="20"/>
          <w:lang w:val="es-ES" w:eastAsia="en-US"/>
        </w:rPr>
        <w:t xml:space="preserve">[Consulta 4 </w:t>
      </w:r>
      <w:r w:rsidR="002D317B" w:rsidRPr="002D317B">
        <w:rPr>
          <w:rFonts w:eastAsiaTheme="minorHAnsi" w:cs="Arial"/>
          <w:sz w:val="20"/>
          <w:szCs w:val="20"/>
          <w:lang w:val="es-ES" w:eastAsia="en-US"/>
        </w:rPr>
        <w:t>abril</w:t>
      </w:r>
      <w:r w:rsidRPr="002D317B">
        <w:rPr>
          <w:rFonts w:eastAsiaTheme="minorHAnsi" w:cs="Arial"/>
          <w:sz w:val="20"/>
          <w:szCs w:val="20"/>
          <w:lang w:val="es-ES" w:eastAsia="en-US"/>
        </w:rPr>
        <w:t xml:space="preserve"> 20</w:t>
      </w:r>
      <w:r w:rsidR="00FC149F" w:rsidRPr="002D317B">
        <w:rPr>
          <w:rFonts w:eastAsiaTheme="minorHAnsi" w:cs="Arial"/>
          <w:sz w:val="20"/>
          <w:szCs w:val="20"/>
          <w:lang w:val="es-ES" w:eastAsia="en-US"/>
        </w:rPr>
        <w:t>23</w:t>
      </w:r>
      <w:r w:rsidRPr="002D317B">
        <w:rPr>
          <w:rFonts w:eastAsiaTheme="minorHAnsi" w:cs="Arial"/>
          <w:sz w:val="20"/>
          <w:szCs w:val="20"/>
          <w:lang w:val="es-ES" w:eastAsia="en-US"/>
        </w:rPr>
        <w:t>] Disponible en Internet:</w:t>
      </w:r>
      <w:r w:rsidRPr="002D317B">
        <w:rPr>
          <w:rFonts w:eastAsiaTheme="minorHAnsi" w:cs="Arial"/>
          <w:color w:val="000000"/>
          <w:sz w:val="20"/>
          <w:szCs w:val="20"/>
          <w:lang w:val="es-ES" w:eastAsia="en-US"/>
        </w:rPr>
        <w:t xml:space="preserve"> </w:t>
      </w:r>
    </w:p>
    <w:p w14:paraId="1E75EA83" w14:textId="08DA11EE" w:rsidR="00FC149F" w:rsidRPr="002D317B" w:rsidRDefault="00000000" w:rsidP="00FC149F">
      <w:pPr>
        <w:autoSpaceDE w:val="0"/>
        <w:autoSpaceDN w:val="0"/>
        <w:adjustRightInd w:val="0"/>
        <w:spacing w:after="0" w:line="240" w:lineRule="auto"/>
        <w:ind w:left="3540"/>
        <w:jc w:val="left"/>
        <w:rPr>
          <w:rFonts w:eastAsiaTheme="minorHAnsi" w:cs="Arial"/>
          <w:sz w:val="20"/>
          <w:szCs w:val="20"/>
          <w:lang w:val="es-ES" w:eastAsia="en-US"/>
        </w:rPr>
      </w:pPr>
      <w:hyperlink r:id="rId18" w:history="1">
        <w:r w:rsidR="00FC149F" w:rsidRPr="002D317B">
          <w:rPr>
            <w:rFonts w:eastAsiaTheme="minorHAnsi" w:cs="Arial"/>
            <w:sz w:val="20"/>
            <w:szCs w:val="20"/>
            <w:lang w:val="es-ES" w:eastAsia="en-US"/>
          </w:rPr>
          <w:t>http://arizona.openrepository.com/arizona/bitstream/10150/106374/1/125105e.pdf</w:t>
        </w:r>
      </w:hyperlink>
    </w:p>
    <w:p w14:paraId="557E48B3" w14:textId="77777777" w:rsidR="00A362C3" w:rsidRPr="002D317B" w:rsidRDefault="00A362C3" w:rsidP="00FA47D7">
      <w:pPr>
        <w:autoSpaceDE w:val="0"/>
        <w:autoSpaceDN w:val="0"/>
        <w:adjustRightInd w:val="0"/>
        <w:spacing w:after="0" w:line="240" w:lineRule="auto"/>
        <w:jc w:val="left"/>
        <w:rPr>
          <w:rFonts w:eastAsiaTheme="minorHAnsi" w:cs="Arial"/>
          <w:b/>
          <w:bCs/>
          <w:sz w:val="20"/>
          <w:szCs w:val="20"/>
          <w:lang w:val="es-ES" w:eastAsia="en-US"/>
        </w:rPr>
      </w:pPr>
    </w:p>
    <w:p w14:paraId="058C8384" w14:textId="31B599D6" w:rsidR="00FA47D7" w:rsidRPr="002D317B" w:rsidRDefault="00FA47D7" w:rsidP="00FA47D7">
      <w:pPr>
        <w:autoSpaceDE w:val="0"/>
        <w:autoSpaceDN w:val="0"/>
        <w:adjustRightInd w:val="0"/>
        <w:spacing w:after="0" w:line="240" w:lineRule="auto"/>
        <w:jc w:val="left"/>
        <w:rPr>
          <w:rFonts w:eastAsiaTheme="minorHAnsi" w:cs="Arial"/>
          <w:sz w:val="20"/>
          <w:szCs w:val="20"/>
          <w:lang w:val="es-ES" w:eastAsia="en-US"/>
        </w:rPr>
      </w:pPr>
      <w:r w:rsidRPr="002D317B">
        <w:rPr>
          <w:rFonts w:eastAsiaTheme="minorHAnsi" w:cs="Arial"/>
          <w:b/>
          <w:bCs/>
          <w:sz w:val="20"/>
          <w:szCs w:val="20"/>
          <w:lang w:val="es-ES" w:eastAsia="en-US"/>
        </w:rPr>
        <w:t>[García Melero, 1999]</w:t>
      </w:r>
      <w:r w:rsidRPr="002D317B">
        <w:rPr>
          <w:rFonts w:eastAsiaTheme="minorHAnsi" w:cs="Arial"/>
          <w:b/>
          <w:bCs/>
          <w:sz w:val="20"/>
          <w:szCs w:val="20"/>
          <w:lang w:val="es-ES" w:eastAsia="en-US"/>
        </w:rPr>
        <w:tab/>
      </w:r>
      <w:r w:rsidRPr="002D317B">
        <w:rPr>
          <w:rFonts w:eastAsiaTheme="minorHAnsi" w:cs="Arial"/>
          <w:b/>
          <w:bCs/>
          <w:sz w:val="20"/>
          <w:szCs w:val="20"/>
          <w:lang w:val="es-ES" w:eastAsia="en-US"/>
        </w:rPr>
        <w:tab/>
      </w:r>
      <w:r w:rsidR="002D317B">
        <w:rPr>
          <w:rFonts w:eastAsiaTheme="minorHAnsi" w:cs="Arial"/>
          <w:b/>
          <w:bCs/>
          <w:sz w:val="20"/>
          <w:szCs w:val="20"/>
          <w:lang w:val="es-ES" w:eastAsia="en-US"/>
        </w:rPr>
        <w:tab/>
      </w:r>
      <w:r w:rsidRPr="002D317B">
        <w:rPr>
          <w:rFonts w:eastAsiaTheme="minorHAnsi" w:cs="Arial"/>
          <w:sz w:val="20"/>
          <w:szCs w:val="20"/>
          <w:lang w:val="es-ES" w:eastAsia="en-US"/>
        </w:rPr>
        <w:t>García Melero, L.A.; García Camarero, E.:</w:t>
      </w:r>
    </w:p>
    <w:p w14:paraId="0DCCCBF3" w14:textId="6773A57E" w:rsidR="00FA47D7" w:rsidRPr="002D317B" w:rsidRDefault="00FA47D7" w:rsidP="00FA47D7">
      <w:pPr>
        <w:spacing w:line="240" w:lineRule="auto"/>
        <w:ind w:left="3540"/>
        <w:rPr>
          <w:rFonts w:eastAsiaTheme="minorHAnsi" w:cs="Arial"/>
          <w:sz w:val="20"/>
          <w:szCs w:val="20"/>
          <w:lang w:val="es-ES" w:eastAsia="en-US"/>
        </w:rPr>
      </w:pPr>
      <w:r w:rsidRPr="002D317B">
        <w:rPr>
          <w:rFonts w:cs="Arial"/>
          <w:i/>
          <w:iCs/>
          <w:color w:val="222222"/>
          <w:sz w:val="20"/>
          <w:szCs w:val="20"/>
          <w:shd w:val="clear" w:color="auto" w:fill="FFFFFF"/>
        </w:rPr>
        <w:t>Automatización de bibliotecas.</w:t>
      </w:r>
      <w:r w:rsidRPr="002D317B">
        <w:rPr>
          <w:rFonts w:eastAsiaTheme="minorHAnsi" w:cs="Arial"/>
          <w:i/>
          <w:iCs/>
          <w:sz w:val="20"/>
          <w:szCs w:val="20"/>
          <w:lang w:val="es-ES" w:eastAsia="en-US"/>
        </w:rPr>
        <w:t xml:space="preserve"> </w:t>
      </w:r>
      <w:r w:rsidRPr="002D317B">
        <w:rPr>
          <w:rFonts w:eastAsiaTheme="minorHAnsi" w:cs="Arial"/>
          <w:sz w:val="20"/>
          <w:szCs w:val="20"/>
          <w:lang w:val="es-ES" w:eastAsia="en-US"/>
        </w:rPr>
        <w:t>Madrid: Arco/Libros, 1999</w:t>
      </w:r>
    </w:p>
    <w:p w14:paraId="5EF84937" w14:textId="03D5535D" w:rsidR="00CC310C" w:rsidRPr="002D317B" w:rsidRDefault="00CC310C" w:rsidP="00CC310C">
      <w:pPr>
        <w:spacing w:line="240" w:lineRule="auto"/>
        <w:ind w:left="3540" w:hanging="3540"/>
        <w:rPr>
          <w:rFonts w:eastAsiaTheme="minorHAnsi" w:cs="Arial"/>
          <w:i/>
          <w:iCs/>
          <w:sz w:val="20"/>
          <w:szCs w:val="20"/>
          <w:lang w:val="es-ES" w:eastAsia="en-US"/>
        </w:rPr>
      </w:pPr>
      <w:r w:rsidRPr="002D317B">
        <w:rPr>
          <w:rFonts w:eastAsiaTheme="minorHAnsi" w:cs="Arial"/>
          <w:b/>
          <w:bCs/>
          <w:sz w:val="20"/>
          <w:szCs w:val="20"/>
          <w:lang w:val="es-ES" w:eastAsia="en-US"/>
        </w:rPr>
        <w:t>[Gómez Vega, 2015]</w:t>
      </w:r>
      <w:r w:rsidRPr="002D317B">
        <w:rPr>
          <w:rFonts w:eastAsiaTheme="minorHAnsi" w:cs="Arial"/>
          <w:sz w:val="20"/>
          <w:szCs w:val="20"/>
          <w:lang w:val="es-ES" w:eastAsia="en-US"/>
        </w:rPr>
        <w:tab/>
      </w:r>
      <w:r w:rsidRPr="002D317B">
        <w:rPr>
          <w:rFonts w:cs="Arial"/>
          <w:i/>
          <w:iCs/>
          <w:color w:val="222222"/>
          <w:sz w:val="20"/>
          <w:szCs w:val="20"/>
          <w:shd w:val="clear" w:color="auto" w:fill="FFFFFF"/>
        </w:rPr>
        <w:t xml:space="preserve">Sistemas Integrales de Gestión para Bibliotecas, Una Aplicación en las Bibliotecas Académicas </w:t>
      </w:r>
      <w:r w:rsidRPr="002D317B">
        <w:rPr>
          <w:rFonts w:cs="Arial"/>
          <w:color w:val="222222"/>
          <w:sz w:val="20"/>
          <w:szCs w:val="20"/>
          <w:shd w:val="clear" w:color="auto" w:fill="FFFFFF"/>
        </w:rPr>
        <w:t>UNPA</w:t>
      </w:r>
      <w:r w:rsidRPr="002D317B">
        <w:rPr>
          <w:rFonts w:eastAsiaTheme="minorHAnsi" w:cs="Arial"/>
          <w:i/>
          <w:iCs/>
          <w:sz w:val="20"/>
          <w:szCs w:val="20"/>
          <w:lang w:val="es-ES" w:eastAsia="en-US"/>
        </w:rPr>
        <w:t>, 2015</w:t>
      </w:r>
    </w:p>
    <w:p w14:paraId="13C8710B" w14:textId="77777777" w:rsidR="00FA47D7" w:rsidRPr="002D317B" w:rsidRDefault="00FA47D7" w:rsidP="00FA47D7">
      <w:pPr>
        <w:autoSpaceDE w:val="0"/>
        <w:autoSpaceDN w:val="0"/>
        <w:adjustRightInd w:val="0"/>
        <w:spacing w:after="0" w:line="240" w:lineRule="auto"/>
        <w:jc w:val="left"/>
        <w:rPr>
          <w:rFonts w:cs="Arial"/>
          <w:i/>
          <w:iCs/>
          <w:color w:val="222222"/>
          <w:sz w:val="20"/>
          <w:szCs w:val="20"/>
          <w:shd w:val="clear" w:color="auto" w:fill="FFFFFF"/>
        </w:rPr>
      </w:pPr>
      <w:r w:rsidRPr="002D317B">
        <w:rPr>
          <w:rFonts w:eastAsiaTheme="minorHAnsi" w:cs="Arial"/>
          <w:b/>
          <w:bCs/>
          <w:sz w:val="20"/>
          <w:szCs w:val="20"/>
          <w:lang w:eastAsia="en-US"/>
        </w:rPr>
        <w:t>[</w:t>
      </w:r>
      <w:proofErr w:type="spellStart"/>
      <w:r w:rsidRPr="002D317B">
        <w:rPr>
          <w:rFonts w:eastAsiaTheme="minorHAnsi" w:cs="Arial"/>
          <w:b/>
          <w:bCs/>
          <w:sz w:val="20"/>
          <w:szCs w:val="20"/>
          <w:lang w:eastAsia="en-US"/>
        </w:rPr>
        <w:t>Jacquesson</w:t>
      </w:r>
      <w:proofErr w:type="spellEnd"/>
      <w:r w:rsidRPr="002D317B">
        <w:rPr>
          <w:rFonts w:eastAsiaTheme="minorHAnsi" w:cs="Arial"/>
          <w:b/>
          <w:bCs/>
          <w:sz w:val="20"/>
          <w:szCs w:val="20"/>
          <w:lang w:eastAsia="en-US"/>
        </w:rPr>
        <w:t>, 1995]</w:t>
      </w:r>
      <w:r w:rsidRPr="002D317B">
        <w:rPr>
          <w:rFonts w:eastAsiaTheme="minorHAnsi" w:cs="Arial"/>
          <w:b/>
          <w:bCs/>
          <w:sz w:val="20"/>
          <w:szCs w:val="20"/>
          <w:lang w:eastAsia="en-US"/>
        </w:rPr>
        <w:tab/>
      </w:r>
      <w:r w:rsidRPr="002D317B">
        <w:rPr>
          <w:rFonts w:eastAsiaTheme="minorHAnsi" w:cs="Arial"/>
          <w:b/>
          <w:bCs/>
          <w:sz w:val="20"/>
          <w:szCs w:val="20"/>
          <w:lang w:eastAsia="en-US"/>
        </w:rPr>
        <w:tab/>
      </w:r>
      <w:r w:rsidRPr="002D317B">
        <w:rPr>
          <w:rFonts w:eastAsiaTheme="minorHAnsi" w:cs="Arial"/>
          <w:b/>
          <w:bCs/>
          <w:sz w:val="20"/>
          <w:szCs w:val="20"/>
          <w:lang w:eastAsia="en-US"/>
        </w:rPr>
        <w:tab/>
        <w:t xml:space="preserve"> </w:t>
      </w:r>
      <w:proofErr w:type="spellStart"/>
      <w:r w:rsidRPr="002D317B">
        <w:rPr>
          <w:rFonts w:eastAsiaTheme="minorHAnsi" w:cs="Arial"/>
          <w:sz w:val="20"/>
          <w:szCs w:val="20"/>
          <w:lang w:eastAsia="en-US"/>
        </w:rPr>
        <w:t>Jacquesson</w:t>
      </w:r>
      <w:proofErr w:type="spellEnd"/>
      <w:r w:rsidRPr="002D317B">
        <w:rPr>
          <w:rFonts w:eastAsiaTheme="minorHAnsi" w:cs="Arial"/>
          <w:sz w:val="20"/>
          <w:szCs w:val="20"/>
          <w:lang w:eastAsia="en-US"/>
        </w:rPr>
        <w:t xml:space="preserve">, </w:t>
      </w:r>
      <w:proofErr w:type="gramStart"/>
      <w:r w:rsidRPr="002D317B">
        <w:rPr>
          <w:rFonts w:eastAsiaTheme="minorHAnsi" w:cs="Arial"/>
          <w:sz w:val="20"/>
          <w:szCs w:val="20"/>
          <w:lang w:eastAsia="en-US"/>
        </w:rPr>
        <w:t>A. :</w:t>
      </w:r>
      <w:proofErr w:type="gramEnd"/>
      <w:r w:rsidRPr="002D317B">
        <w:rPr>
          <w:rFonts w:eastAsiaTheme="minorHAnsi" w:cs="Arial"/>
          <w:sz w:val="20"/>
          <w:szCs w:val="20"/>
          <w:lang w:eastAsia="en-US"/>
        </w:rPr>
        <w:t xml:space="preserve"> </w:t>
      </w:r>
      <w:proofErr w:type="spellStart"/>
      <w:r w:rsidRPr="002D317B">
        <w:rPr>
          <w:rFonts w:cs="Arial"/>
          <w:i/>
          <w:iCs/>
          <w:color w:val="222222"/>
          <w:sz w:val="20"/>
          <w:szCs w:val="20"/>
          <w:shd w:val="clear" w:color="auto" w:fill="FFFFFF"/>
        </w:rPr>
        <w:t>L'informatisation</w:t>
      </w:r>
      <w:proofErr w:type="spellEnd"/>
      <w:r w:rsidRPr="002D317B">
        <w:rPr>
          <w:rFonts w:cs="Arial"/>
          <w:i/>
          <w:iCs/>
          <w:color w:val="222222"/>
          <w:sz w:val="20"/>
          <w:szCs w:val="20"/>
          <w:shd w:val="clear" w:color="auto" w:fill="FFFFFF"/>
        </w:rPr>
        <w:t xml:space="preserve"> des </w:t>
      </w:r>
      <w:proofErr w:type="spellStart"/>
      <w:r w:rsidRPr="002D317B">
        <w:rPr>
          <w:rFonts w:cs="Arial"/>
          <w:i/>
          <w:iCs/>
          <w:color w:val="222222"/>
          <w:sz w:val="20"/>
          <w:szCs w:val="20"/>
          <w:shd w:val="clear" w:color="auto" w:fill="FFFFFF"/>
        </w:rPr>
        <w:t>bibliothèques</w:t>
      </w:r>
      <w:proofErr w:type="spellEnd"/>
      <w:r w:rsidRPr="002D317B">
        <w:rPr>
          <w:rFonts w:cs="Arial"/>
          <w:i/>
          <w:iCs/>
          <w:color w:val="222222"/>
          <w:sz w:val="20"/>
          <w:szCs w:val="20"/>
          <w:shd w:val="clear" w:color="auto" w:fill="FFFFFF"/>
        </w:rPr>
        <w:t xml:space="preserve"> :</w:t>
      </w:r>
    </w:p>
    <w:p w14:paraId="2FEF8B86" w14:textId="79B737DE" w:rsidR="00FA47D7" w:rsidRPr="002D317B" w:rsidRDefault="00FA47D7" w:rsidP="002D317B">
      <w:pPr>
        <w:autoSpaceDE w:val="0"/>
        <w:autoSpaceDN w:val="0"/>
        <w:adjustRightInd w:val="0"/>
        <w:spacing w:after="0" w:line="240" w:lineRule="auto"/>
        <w:ind w:left="3540"/>
        <w:jc w:val="left"/>
        <w:rPr>
          <w:rFonts w:eastAsiaTheme="minorHAnsi" w:cs="Arial"/>
          <w:sz w:val="20"/>
          <w:szCs w:val="20"/>
          <w:lang w:val="es-ES" w:eastAsia="en-US"/>
        </w:rPr>
      </w:pPr>
      <w:proofErr w:type="spellStart"/>
      <w:r w:rsidRPr="002D317B">
        <w:rPr>
          <w:rFonts w:cs="Arial"/>
          <w:i/>
          <w:iCs/>
          <w:color w:val="222222"/>
          <w:sz w:val="20"/>
          <w:szCs w:val="20"/>
          <w:shd w:val="clear" w:color="auto" w:fill="FFFFFF"/>
        </w:rPr>
        <w:t>historique</w:t>
      </w:r>
      <w:proofErr w:type="spellEnd"/>
      <w:r w:rsidRPr="002D317B">
        <w:rPr>
          <w:rFonts w:cs="Arial"/>
          <w:i/>
          <w:iCs/>
          <w:color w:val="222222"/>
          <w:sz w:val="20"/>
          <w:szCs w:val="20"/>
          <w:shd w:val="clear" w:color="auto" w:fill="FFFFFF"/>
        </w:rPr>
        <w:t xml:space="preserve">, </w:t>
      </w:r>
      <w:proofErr w:type="spellStart"/>
      <w:r w:rsidRPr="002D317B">
        <w:rPr>
          <w:rFonts w:cs="Arial"/>
          <w:i/>
          <w:iCs/>
          <w:color w:val="222222"/>
          <w:sz w:val="20"/>
          <w:szCs w:val="20"/>
          <w:shd w:val="clear" w:color="auto" w:fill="FFFFFF"/>
        </w:rPr>
        <w:t>stratègie</w:t>
      </w:r>
      <w:proofErr w:type="spellEnd"/>
      <w:r w:rsidRPr="002D317B">
        <w:rPr>
          <w:rFonts w:cs="Arial"/>
          <w:i/>
          <w:iCs/>
          <w:color w:val="222222"/>
          <w:sz w:val="20"/>
          <w:szCs w:val="20"/>
          <w:shd w:val="clear" w:color="auto" w:fill="FFFFFF"/>
        </w:rPr>
        <w:t xml:space="preserve"> et </w:t>
      </w:r>
      <w:proofErr w:type="spellStart"/>
      <w:r w:rsidRPr="002D317B">
        <w:rPr>
          <w:rFonts w:cs="Arial"/>
          <w:i/>
          <w:iCs/>
          <w:color w:val="222222"/>
          <w:sz w:val="20"/>
          <w:szCs w:val="20"/>
          <w:shd w:val="clear" w:color="auto" w:fill="FFFFFF"/>
        </w:rPr>
        <w:t>perspectives</w:t>
      </w:r>
      <w:proofErr w:type="spellEnd"/>
      <w:r w:rsidRPr="002D317B">
        <w:rPr>
          <w:rFonts w:cs="Arial"/>
          <w:i/>
          <w:iCs/>
          <w:color w:val="222222"/>
          <w:sz w:val="20"/>
          <w:szCs w:val="20"/>
          <w:shd w:val="clear" w:color="auto" w:fill="FFFFFF"/>
        </w:rPr>
        <w:t>.</w:t>
      </w:r>
      <w:r w:rsidRPr="002D317B">
        <w:rPr>
          <w:rFonts w:eastAsiaTheme="minorHAnsi" w:cs="Arial"/>
          <w:sz w:val="20"/>
          <w:szCs w:val="20"/>
          <w:lang w:val="es-ES" w:eastAsia="en-US"/>
        </w:rPr>
        <w:t xml:space="preserve"> </w:t>
      </w:r>
      <w:proofErr w:type="gramStart"/>
      <w:r w:rsidRPr="002D317B">
        <w:rPr>
          <w:rFonts w:eastAsiaTheme="minorHAnsi" w:cs="Arial"/>
          <w:sz w:val="20"/>
          <w:szCs w:val="20"/>
          <w:lang w:val="es-ES" w:eastAsia="en-US"/>
        </w:rPr>
        <w:t>Paris :</w:t>
      </w:r>
      <w:proofErr w:type="gramEnd"/>
      <w:r w:rsidRPr="002D317B">
        <w:rPr>
          <w:rFonts w:eastAsiaTheme="minorHAnsi" w:cs="Arial"/>
          <w:sz w:val="20"/>
          <w:szCs w:val="20"/>
          <w:lang w:val="es-ES" w:eastAsia="en-US"/>
        </w:rPr>
        <w:t xml:space="preserve"> </w:t>
      </w:r>
      <w:proofErr w:type="spellStart"/>
      <w:r w:rsidRPr="002D317B">
        <w:rPr>
          <w:rFonts w:eastAsiaTheme="minorHAnsi" w:cs="Arial"/>
          <w:sz w:val="20"/>
          <w:szCs w:val="20"/>
          <w:lang w:val="es-ES" w:eastAsia="en-US"/>
        </w:rPr>
        <w:t>Cercle</w:t>
      </w:r>
      <w:proofErr w:type="spellEnd"/>
      <w:r w:rsidRPr="002D317B">
        <w:rPr>
          <w:rFonts w:eastAsiaTheme="minorHAnsi" w:cs="Arial"/>
          <w:sz w:val="20"/>
          <w:szCs w:val="20"/>
          <w:lang w:val="es-ES" w:eastAsia="en-US"/>
        </w:rPr>
        <w:t xml:space="preserve"> de la</w:t>
      </w:r>
      <w:r w:rsidR="002D317B" w:rsidRPr="002D317B">
        <w:rPr>
          <w:rFonts w:eastAsiaTheme="minorHAnsi" w:cs="Arial"/>
          <w:sz w:val="20"/>
          <w:szCs w:val="20"/>
          <w:lang w:val="es-ES" w:eastAsia="en-US"/>
        </w:rPr>
        <w:t xml:space="preserve"> </w:t>
      </w:r>
      <w:proofErr w:type="spellStart"/>
      <w:r w:rsidRPr="002D317B">
        <w:rPr>
          <w:rFonts w:eastAsiaTheme="minorHAnsi" w:cs="Arial"/>
          <w:sz w:val="20"/>
          <w:szCs w:val="20"/>
          <w:lang w:val="es-ES" w:eastAsia="en-US"/>
        </w:rPr>
        <w:t>Librairie</w:t>
      </w:r>
      <w:proofErr w:type="spellEnd"/>
      <w:r w:rsidRPr="002D317B">
        <w:rPr>
          <w:rFonts w:eastAsiaTheme="minorHAnsi" w:cs="Arial"/>
          <w:sz w:val="20"/>
          <w:szCs w:val="20"/>
          <w:lang w:val="es-ES" w:eastAsia="en-US"/>
        </w:rPr>
        <w:t>, 1995</w:t>
      </w:r>
    </w:p>
    <w:p w14:paraId="3387029A" w14:textId="77777777" w:rsidR="002D317B" w:rsidRPr="002D317B" w:rsidRDefault="002D317B" w:rsidP="002D317B">
      <w:pPr>
        <w:autoSpaceDE w:val="0"/>
        <w:autoSpaceDN w:val="0"/>
        <w:adjustRightInd w:val="0"/>
        <w:spacing w:after="0" w:line="240" w:lineRule="auto"/>
        <w:ind w:left="3540"/>
        <w:jc w:val="left"/>
        <w:rPr>
          <w:rFonts w:eastAsiaTheme="minorHAnsi" w:cs="Arial"/>
          <w:sz w:val="20"/>
          <w:szCs w:val="20"/>
          <w:lang w:val="es-ES" w:eastAsia="en-US"/>
        </w:rPr>
      </w:pPr>
    </w:p>
    <w:p w14:paraId="4F79B246" w14:textId="77777777" w:rsidR="008C3D86" w:rsidRPr="002D317B" w:rsidRDefault="008C3D86" w:rsidP="008C3D86">
      <w:pPr>
        <w:autoSpaceDE w:val="0"/>
        <w:autoSpaceDN w:val="0"/>
        <w:adjustRightInd w:val="0"/>
        <w:spacing w:after="0" w:line="240" w:lineRule="auto"/>
        <w:jc w:val="left"/>
        <w:rPr>
          <w:rFonts w:eastAsiaTheme="minorHAnsi" w:cs="Arial"/>
          <w:b/>
          <w:bCs/>
          <w:sz w:val="20"/>
          <w:szCs w:val="20"/>
          <w:lang w:val="es-ES" w:eastAsia="en-US"/>
        </w:rPr>
      </w:pPr>
      <w:r w:rsidRPr="002D317B">
        <w:rPr>
          <w:rFonts w:eastAsiaTheme="minorHAnsi" w:cs="Arial"/>
          <w:b/>
          <w:bCs/>
          <w:sz w:val="20"/>
          <w:szCs w:val="20"/>
          <w:lang w:val="es-ES" w:eastAsia="en-US"/>
        </w:rPr>
        <w:t>[</w:t>
      </w:r>
      <w:proofErr w:type="spellStart"/>
      <w:r w:rsidRPr="002D317B">
        <w:rPr>
          <w:rFonts w:eastAsiaTheme="minorHAnsi" w:cs="Arial"/>
          <w:b/>
          <w:bCs/>
          <w:sz w:val="20"/>
          <w:szCs w:val="20"/>
          <w:lang w:val="es-ES" w:eastAsia="en-US"/>
        </w:rPr>
        <w:t>Karthikeyan</w:t>
      </w:r>
      <w:proofErr w:type="spellEnd"/>
      <w:r w:rsidRPr="002D317B">
        <w:rPr>
          <w:rFonts w:eastAsiaTheme="minorHAnsi" w:cs="Arial"/>
          <w:b/>
          <w:bCs/>
          <w:sz w:val="20"/>
          <w:szCs w:val="20"/>
          <w:lang w:val="es-ES" w:eastAsia="en-US"/>
        </w:rPr>
        <w:t xml:space="preserve"> </w:t>
      </w:r>
      <w:proofErr w:type="spellStart"/>
      <w:r w:rsidRPr="002D317B">
        <w:rPr>
          <w:rFonts w:eastAsiaTheme="minorHAnsi" w:cs="Arial"/>
          <w:b/>
          <w:bCs/>
          <w:sz w:val="20"/>
          <w:szCs w:val="20"/>
          <w:lang w:val="es-ES" w:eastAsia="en-US"/>
        </w:rPr>
        <w:t>Umapathy</w:t>
      </w:r>
      <w:proofErr w:type="spellEnd"/>
      <w:r w:rsidRPr="002D317B">
        <w:rPr>
          <w:rFonts w:eastAsiaTheme="minorHAnsi" w:cs="Arial"/>
          <w:b/>
          <w:bCs/>
          <w:sz w:val="20"/>
          <w:szCs w:val="20"/>
          <w:lang w:val="es-ES" w:eastAsia="en-US"/>
        </w:rPr>
        <w:t xml:space="preserve"> &amp;</w:t>
      </w:r>
    </w:p>
    <w:p w14:paraId="0AB8F835" w14:textId="3C2E1992" w:rsidR="008C3D86" w:rsidRPr="002D317B" w:rsidRDefault="008C3D86" w:rsidP="008C3D86">
      <w:pPr>
        <w:autoSpaceDE w:val="0"/>
        <w:autoSpaceDN w:val="0"/>
        <w:adjustRightInd w:val="0"/>
        <w:spacing w:after="0" w:line="240" w:lineRule="auto"/>
        <w:jc w:val="left"/>
        <w:rPr>
          <w:rFonts w:eastAsia="Arial,Bold" w:cs="Arial"/>
          <w:sz w:val="20"/>
          <w:szCs w:val="20"/>
          <w:lang w:eastAsia="en-US"/>
        </w:rPr>
      </w:pPr>
      <w:r w:rsidRPr="002D317B">
        <w:rPr>
          <w:rFonts w:eastAsiaTheme="minorHAnsi" w:cs="Arial"/>
          <w:b/>
          <w:bCs/>
          <w:sz w:val="20"/>
          <w:szCs w:val="20"/>
          <w:lang w:val="es-ES" w:eastAsia="en-US"/>
        </w:rPr>
        <w:t xml:space="preserve"> </w:t>
      </w:r>
      <w:r w:rsidRPr="002D317B">
        <w:rPr>
          <w:rFonts w:eastAsiaTheme="minorHAnsi" w:cs="Arial"/>
          <w:b/>
          <w:bCs/>
          <w:sz w:val="20"/>
          <w:szCs w:val="20"/>
          <w:lang w:eastAsia="en-US"/>
        </w:rPr>
        <w:t>Sandeep Purao</w:t>
      </w:r>
      <w:r w:rsidR="00596A9C" w:rsidRPr="002D317B">
        <w:rPr>
          <w:rFonts w:eastAsiaTheme="minorHAnsi" w:cs="Arial"/>
          <w:b/>
          <w:bCs/>
          <w:sz w:val="20"/>
          <w:szCs w:val="20"/>
          <w:lang w:eastAsia="en-US"/>
        </w:rPr>
        <w:t>, 2010</w:t>
      </w:r>
      <w:r w:rsidRPr="002D317B">
        <w:rPr>
          <w:rFonts w:eastAsiaTheme="minorHAnsi" w:cs="Arial"/>
          <w:b/>
          <w:bCs/>
          <w:sz w:val="20"/>
          <w:szCs w:val="20"/>
          <w:lang w:eastAsia="en-US"/>
        </w:rPr>
        <w:t>]</w:t>
      </w:r>
      <w:r w:rsidRPr="002D317B">
        <w:rPr>
          <w:rFonts w:eastAsia="Arial,Bold" w:cs="Arial"/>
          <w:b/>
          <w:bCs/>
          <w:sz w:val="20"/>
          <w:szCs w:val="20"/>
          <w:lang w:eastAsia="en-US"/>
        </w:rPr>
        <w:t xml:space="preserve"> </w:t>
      </w:r>
      <w:r w:rsidRPr="002D317B">
        <w:rPr>
          <w:rFonts w:eastAsia="Arial,Bold" w:cs="Arial"/>
          <w:b/>
          <w:bCs/>
          <w:sz w:val="20"/>
          <w:szCs w:val="20"/>
          <w:lang w:eastAsia="en-US"/>
        </w:rPr>
        <w:tab/>
      </w:r>
      <w:r w:rsidRPr="002D317B">
        <w:rPr>
          <w:rFonts w:eastAsia="Arial,Bold" w:cs="Arial"/>
          <w:b/>
          <w:bCs/>
          <w:sz w:val="20"/>
          <w:szCs w:val="20"/>
          <w:lang w:eastAsia="en-US"/>
        </w:rPr>
        <w:tab/>
      </w:r>
      <w:r w:rsidRPr="002D317B">
        <w:rPr>
          <w:rFonts w:cs="Arial"/>
          <w:i/>
          <w:iCs/>
          <w:color w:val="222222"/>
          <w:sz w:val="20"/>
          <w:szCs w:val="20"/>
          <w:shd w:val="clear" w:color="auto" w:fill="FFFFFF"/>
        </w:rPr>
        <w:t>Systems Integration and Web Services.</w:t>
      </w:r>
      <w:r w:rsidRPr="002D317B">
        <w:rPr>
          <w:rFonts w:eastAsia="Arial,Bold" w:cs="Arial"/>
          <w:sz w:val="20"/>
          <w:szCs w:val="20"/>
          <w:lang w:eastAsia="en-US"/>
        </w:rPr>
        <w:t xml:space="preserve"> </w:t>
      </w:r>
      <w:proofErr w:type="spellStart"/>
      <w:proofErr w:type="gramStart"/>
      <w:r w:rsidRPr="002D317B">
        <w:rPr>
          <w:rFonts w:eastAsia="Arial,Bold" w:cs="Arial"/>
          <w:sz w:val="20"/>
          <w:szCs w:val="20"/>
          <w:lang w:eastAsia="en-US"/>
        </w:rPr>
        <w:t>s.l.</w:t>
      </w:r>
      <w:proofErr w:type="spellEnd"/>
      <w:r w:rsidRPr="002D317B">
        <w:rPr>
          <w:rFonts w:eastAsia="Arial,Bold" w:cs="Arial"/>
          <w:sz w:val="20"/>
          <w:szCs w:val="20"/>
          <w:lang w:eastAsia="en-US"/>
        </w:rPr>
        <w:t xml:space="preserve"> :</w:t>
      </w:r>
      <w:proofErr w:type="gramEnd"/>
    </w:p>
    <w:p w14:paraId="281BA7C3" w14:textId="460D6155" w:rsidR="00E9331C" w:rsidRPr="002D317B" w:rsidRDefault="008C3D86" w:rsidP="008C3D86">
      <w:pPr>
        <w:autoSpaceDE w:val="0"/>
        <w:autoSpaceDN w:val="0"/>
        <w:adjustRightInd w:val="0"/>
        <w:spacing w:after="0" w:line="240" w:lineRule="auto"/>
        <w:ind w:left="2832" w:firstLine="708"/>
        <w:jc w:val="left"/>
        <w:rPr>
          <w:rFonts w:cs="Arial"/>
          <w:sz w:val="20"/>
          <w:szCs w:val="20"/>
        </w:rPr>
      </w:pPr>
      <w:r w:rsidRPr="002D317B">
        <w:rPr>
          <w:rFonts w:eastAsia="Arial,Bold" w:cs="Arial"/>
          <w:sz w:val="20"/>
          <w:szCs w:val="20"/>
          <w:lang w:eastAsia="en-US"/>
        </w:rPr>
        <w:t>IEEE, 2010.</w:t>
      </w:r>
    </w:p>
    <w:p w14:paraId="339AAA08" w14:textId="77777777" w:rsidR="008C3D86" w:rsidRPr="002D317B" w:rsidRDefault="008C3D86" w:rsidP="00E9331C">
      <w:pPr>
        <w:autoSpaceDE w:val="0"/>
        <w:autoSpaceDN w:val="0"/>
        <w:adjustRightInd w:val="0"/>
        <w:spacing w:after="0" w:line="240" w:lineRule="auto"/>
        <w:jc w:val="left"/>
        <w:rPr>
          <w:rFonts w:eastAsiaTheme="minorHAnsi" w:cs="Arial"/>
          <w:color w:val="000000"/>
          <w:sz w:val="20"/>
          <w:szCs w:val="20"/>
          <w:lang w:eastAsia="en-US"/>
        </w:rPr>
      </w:pPr>
    </w:p>
    <w:p w14:paraId="47FFB117" w14:textId="08F59E0F" w:rsidR="00E9331C" w:rsidRPr="002D317B" w:rsidRDefault="00E9331C" w:rsidP="00E9331C">
      <w:pPr>
        <w:autoSpaceDE w:val="0"/>
        <w:autoSpaceDN w:val="0"/>
        <w:adjustRightInd w:val="0"/>
        <w:spacing w:after="0" w:line="240" w:lineRule="auto"/>
        <w:ind w:left="3540" w:hanging="3540"/>
        <w:jc w:val="left"/>
        <w:rPr>
          <w:rFonts w:eastAsiaTheme="minorHAnsi" w:cs="Arial"/>
          <w:color w:val="000000"/>
          <w:sz w:val="20"/>
          <w:szCs w:val="20"/>
          <w:lang w:eastAsia="en-US"/>
        </w:rPr>
      </w:pPr>
      <w:r w:rsidRPr="002D317B">
        <w:rPr>
          <w:rFonts w:eastAsiaTheme="minorHAnsi" w:cs="Arial"/>
          <w:b/>
          <w:bCs/>
          <w:sz w:val="20"/>
          <w:szCs w:val="20"/>
          <w:lang w:eastAsia="en-US"/>
        </w:rPr>
        <w:t>[Kent Allen, 1997]</w:t>
      </w:r>
      <w:r w:rsidRPr="002D317B">
        <w:rPr>
          <w:rFonts w:eastAsiaTheme="minorHAnsi" w:cs="Arial"/>
          <w:b/>
          <w:bCs/>
          <w:sz w:val="20"/>
          <w:szCs w:val="20"/>
          <w:lang w:eastAsia="en-US"/>
        </w:rPr>
        <w:tab/>
      </w:r>
      <w:r w:rsidRPr="002D317B">
        <w:rPr>
          <w:rFonts w:cs="Arial"/>
          <w:i/>
          <w:iCs/>
          <w:color w:val="222222"/>
          <w:sz w:val="20"/>
          <w:szCs w:val="20"/>
          <w:shd w:val="clear" w:color="auto" w:fill="FFFFFF"/>
        </w:rPr>
        <w:t>Encyclopedia of Library and Information Science.</w:t>
      </w:r>
      <w:r w:rsidRPr="002D317B">
        <w:rPr>
          <w:rFonts w:eastAsiaTheme="minorHAnsi" w:cs="Arial"/>
          <w:color w:val="000000"/>
          <w:sz w:val="20"/>
          <w:szCs w:val="20"/>
          <w:lang w:eastAsia="en-US"/>
        </w:rPr>
        <w:t xml:space="preserve"> New York: Marcel </w:t>
      </w:r>
      <w:proofErr w:type="spellStart"/>
      <w:r w:rsidRPr="002D317B">
        <w:rPr>
          <w:rFonts w:eastAsiaTheme="minorHAnsi" w:cs="Arial"/>
          <w:color w:val="000000"/>
          <w:sz w:val="20"/>
          <w:szCs w:val="20"/>
          <w:lang w:eastAsia="en-US"/>
        </w:rPr>
        <w:t>Dekkar</w:t>
      </w:r>
      <w:proofErr w:type="spellEnd"/>
      <w:r w:rsidRPr="002D317B">
        <w:rPr>
          <w:rFonts w:eastAsiaTheme="minorHAnsi" w:cs="Arial"/>
          <w:color w:val="000000"/>
          <w:sz w:val="20"/>
          <w:szCs w:val="20"/>
          <w:lang w:eastAsia="en-US"/>
        </w:rPr>
        <w:t xml:space="preserve">. 19. </w:t>
      </w:r>
    </w:p>
    <w:p w14:paraId="51BD5D6B" w14:textId="68B5C602" w:rsidR="008C3D86" w:rsidRPr="002D317B" w:rsidRDefault="008C3D86" w:rsidP="00E9331C">
      <w:pPr>
        <w:autoSpaceDE w:val="0"/>
        <w:autoSpaceDN w:val="0"/>
        <w:adjustRightInd w:val="0"/>
        <w:spacing w:after="0" w:line="240" w:lineRule="auto"/>
        <w:ind w:left="3540" w:hanging="3540"/>
        <w:jc w:val="left"/>
        <w:rPr>
          <w:rFonts w:eastAsiaTheme="minorHAnsi" w:cs="Arial"/>
          <w:color w:val="000000"/>
          <w:sz w:val="20"/>
          <w:szCs w:val="20"/>
          <w:lang w:eastAsia="en-US"/>
        </w:rPr>
      </w:pPr>
    </w:p>
    <w:p w14:paraId="0992EC66" w14:textId="77777777" w:rsidR="008C3D86" w:rsidRPr="002D317B" w:rsidRDefault="008C3D86" w:rsidP="008C3D86">
      <w:pPr>
        <w:autoSpaceDE w:val="0"/>
        <w:autoSpaceDN w:val="0"/>
        <w:adjustRightInd w:val="0"/>
        <w:spacing w:after="0" w:line="240" w:lineRule="auto"/>
        <w:jc w:val="left"/>
        <w:rPr>
          <w:rFonts w:eastAsiaTheme="minorHAnsi" w:cs="Arial"/>
          <w:b/>
          <w:bCs/>
          <w:sz w:val="20"/>
          <w:szCs w:val="20"/>
          <w:lang w:eastAsia="en-US"/>
        </w:rPr>
      </w:pPr>
      <w:r w:rsidRPr="002D317B">
        <w:rPr>
          <w:rFonts w:eastAsiaTheme="minorHAnsi" w:cs="Arial"/>
          <w:b/>
          <w:bCs/>
          <w:sz w:val="20"/>
          <w:szCs w:val="20"/>
          <w:lang w:eastAsia="en-US"/>
        </w:rPr>
        <w:t>[</w:t>
      </w:r>
      <w:proofErr w:type="spellStart"/>
      <w:r w:rsidRPr="002D317B">
        <w:rPr>
          <w:rFonts w:eastAsiaTheme="minorHAnsi" w:cs="Arial"/>
          <w:b/>
          <w:bCs/>
          <w:sz w:val="20"/>
          <w:szCs w:val="20"/>
          <w:lang w:eastAsia="en-US"/>
        </w:rPr>
        <w:t>Krafizg</w:t>
      </w:r>
      <w:proofErr w:type="spellEnd"/>
      <w:r w:rsidRPr="002D317B">
        <w:rPr>
          <w:rFonts w:eastAsiaTheme="minorHAnsi" w:cs="Arial"/>
          <w:b/>
          <w:bCs/>
          <w:sz w:val="20"/>
          <w:szCs w:val="20"/>
          <w:lang w:eastAsia="en-US"/>
        </w:rPr>
        <w:t xml:space="preserve"> D. &amp; Banke</w:t>
      </w:r>
    </w:p>
    <w:p w14:paraId="207A2966" w14:textId="7C609DAE" w:rsidR="008C3D86" w:rsidRPr="002D317B" w:rsidRDefault="008C3D86" w:rsidP="008C3D86">
      <w:pPr>
        <w:autoSpaceDE w:val="0"/>
        <w:autoSpaceDN w:val="0"/>
        <w:adjustRightInd w:val="0"/>
        <w:spacing w:after="0" w:line="240" w:lineRule="auto"/>
        <w:ind w:left="3540" w:hanging="3480"/>
        <w:jc w:val="left"/>
        <w:rPr>
          <w:rFonts w:eastAsia="Arial,Bold" w:cs="Arial"/>
          <w:sz w:val="20"/>
          <w:szCs w:val="20"/>
          <w:lang w:eastAsia="en-US"/>
        </w:rPr>
      </w:pPr>
      <w:r w:rsidRPr="002D317B">
        <w:rPr>
          <w:rFonts w:eastAsiaTheme="minorHAnsi" w:cs="Arial"/>
          <w:b/>
          <w:bCs/>
          <w:sz w:val="20"/>
          <w:szCs w:val="20"/>
          <w:lang w:eastAsia="en-US"/>
        </w:rPr>
        <w:t>K. &amp; Slama D., 2005]</w:t>
      </w:r>
      <w:r w:rsidRPr="002D317B">
        <w:rPr>
          <w:rFonts w:eastAsia="Arial,Bold" w:cs="Arial"/>
          <w:b/>
          <w:bCs/>
          <w:sz w:val="20"/>
          <w:szCs w:val="20"/>
          <w:lang w:eastAsia="en-US"/>
        </w:rPr>
        <w:t xml:space="preserve"> </w:t>
      </w:r>
      <w:r w:rsidRPr="002D317B">
        <w:rPr>
          <w:rFonts w:eastAsia="Arial,Bold" w:cs="Arial"/>
          <w:b/>
          <w:bCs/>
          <w:sz w:val="20"/>
          <w:szCs w:val="20"/>
          <w:lang w:eastAsia="en-US"/>
        </w:rPr>
        <w:tab/>
      </w:r>
      <w:r w:rsidRPr="002D317B">
        <w:rPr>
          <w:rFonts w:cs="Arial"/>
          <w:i/>
          <w:iCs/>
          <w:color w:val="222222"/>
          <w:sz w:val="20"/>
          <w:szCs w:val="20"/>
          <w:shd w:val="clear" w:color="auto" w:fill="FFFFFF"/>
        </w:rPr>
        <w:t>Enterprise SOA - Service Oriented Architecture Best Practices.</w:t>
      </w:r>
      <w:r w:rsidRPr="002D317B">
        <w:rPr>
          <w:rFonts w:eastAsia="Arial,Bold" w:cs="Arial"/>
          <w:i/>
          <w:iCs/>
          <w:sz w:val="20"/>
          <w:szCs w:val="20"/>
          <w:lang w:eastAsia="en-US"/>
        </w:rPr>
        <w:t xml:space="preserve"> </w:t>
      </w:r>
      <w:r w:rsidRPr="002D317B">
        <w:rPr>
          <w:rFonts w:eastAsia="Arial,Bold" w:cs="Arial"/>
          <w:sz w:val="20"/>
          <w:szCs w:val="20"/>
          <w:lang w:eastAsia="en-US"/>
        </w:rPr>
        <w:t>USA: Pearson Education, Inc., 2005.</w:t>
      </w:r>
    </w:p>
    <w:p w14:paraId="218E2123" w14:textId="6499F82E" w:rsidR="008C3D86" w:rsidRPr="002D317B" w:rsidRDefault="008C3D86" w:rsidP="008C3D86">
      <w:pPr>
        <w:autoSpaceDE w:val="0"/>
        <w:autoSpaceDN w:val="0"/>
        <w:adjustRightInd w:val="0"/>
        <w:spacing w:after="0" w:line="240" w:lineRule="auto"/>
        <w:ind w:left="3540" w:hanging="3480"/>
        <w:jc w:val="left"/>
        <w:rPr>
          <w:rFonts w:eastAsia="Arial,Bold" w:cs="Arial"/>
          <w:sz w:val="20"/>
          <w:szCs w:val="20"/>
          <w:lang w:eastAsia="en-US"/>
        </w:rPr>
      </w:pPr>
    </w:p>
    <w:p w14:paraId="350F021A" w14:textId="77777777" w:rsidR="002D317B" w:rsidRPr="002D317B" w:rsidRDefault="002D317B" w:rsidP="008C3D86">
      <w:pPr>
        <w:autoSpaceDE w:val="0"/>
        <w:autoSpaceDN w:val="0"/>
        <w:adjustRightInd w:val="0"/>
        <w:spacing w:after="0" w:line="240" w:lineRule="auto"/>
        <w:jc w:val="left"/>
        <w:rPr>
          <w:rFonts w:eastAsiaTheme="minorHAnsi" w:cs="Arial"/>
          <w:b/>
          <w:bCs/>
          <w:sz w:val="20"/>
          <w:szCs w:val="20"/>
          <w:lang w:eastAsia="en-US"/>
        </w:rPr>
      </w:pPr>
    </w:p>
    <w:p w14:paraId="6BA43E68" w14:textId="77777777" w:rsidR="002D317B" w:rsidRPr="002D317B" w:rsidRDefault="002D317B" w:rsidP="008C3D86">
      <w:pPr>
        <w:autoSpaceDE w:val="0"/>
        <w:autoSpaceDN w:val="0"/>
        <w:adjustRightInd w:val="0"/>
        <w:spacing w:after="0" w:line="240" w:lineRule="auto"/>
        <w:jc w:val="left"/>
        <w:rPr>
          <w:rFonts w:eastAsiaTheme="minorHAnsi" w:cs="Arial"/>
          <w:b/>
          <w:bCs/>
          <w:sz w:val="20"/>
          <w:szCs w:val="20"/>
          <w:lang w:eastAsia="en-US"/>
        </w:rPr>
      </w:pPr>
    </w:p>
    <w:p w14:paraId="13D92A3B" w14:textId="5D7BA636" w:rsidR="008C3D86" w:rsidRPr="002D317B" w:rsidRDefault="008C3D86" w:rsidP="008C3D86">
      <w:pPr>
        <w:autoSpaceDE w:val="0"/>
        <w:autoSpaceDN w:val="0"/>
        <w:adjustRightInd w:val="0"/>
        <w:spacing w:after="0" w:line="240" w:lineRule="auto"/>
        <w:jc w:val="left"/>
        <w:rPr>
          <w:rFonts w:eastAsiaTheme="minorHAnsi" w:cs="Arial"/>
          <w:b/>
          <w:bCs/>
          <w:sz w:val="20"/>
          <w:szCs w:val="20"/>
          <w:lang w:eastAsia="en-US"/>
        </w:rPr>
      </w:pPr>
      <w:r w:rsidRPr="002D317B">
        <w:rPr>
          <w:rFonts w:eastAsiaTheme="minorHAnsi" w:cs="Arial"/>
          <w:b/>
          <w:bCs/>
          <w:sz w:val="20"/>
          <w:szCs w:val="20"/>
          <w:lang w:eastAsia="en-US"/>
        </w:rPr>
        <w:t>[</w:t>
      </w:r>
      <w:proofErr w:type="spellStart"/>
      <w:r w:rsidRPr="002D317B">
        <w:rPr>
          <w:rFonts w:eastAsiaTheme="minorHAnsi" w:cs="Arial"/>
          <w:b/>
          <w:bCs/>
          <w:sz w:val="20"/>
          <w:szCs w:val="20"/>
          <w:lang w:eastAsia="en-US"/>
        </w:rPr>
        <w:t>Leymann</w:t>
      </w:r>
      <w:proofErr w:type="spellEnd"/>
      <w:r w:rsidRPr="002D317B">
        <w:rPr>
          <w:rFonts w:eastAsiaTheme="minorHAnsi" w:cs="Arial"/>
          <w:b/>
          <w:bCs/>
          <w:sz w:val="20"/>
          <w:szCs w:val="20"/>
          <w:lang w:eastAsia="en-US"/>
        </w:rPr>
        <w:t xml:space="preserve"> Frank &amp;</w:t>
      </w:r>
    </w:p>
    <w:p w14:paraId="25AAD7A5" w14:textId="441E6CC7" w:rsidR="00CA48ED" w:rsidRPr="002D317B" w:rsidRDefault="008C3D86" w:rsidP="00CA48ED">
      <w:pPr>
        <w:autoSpaceDE w:val="0"/>
        <w:autoSpaceDN w:val="0"/>
        <w:adjustRightInd w:val="0"/>
        <w:spacing w:after="0" w:line="240" w:lineRule="auto"/>
        <w:ind w:left="3540" w:hanging="3480"/>
        <w:jc w:val="left"/>
        <w:rPr>
          <w:rFonts w:eastAsiaTheme="minorHAnsi" w:cs="Arial"/>
          <w:sz w:val="20"/>
          <w:szCs w:val="20"/>
          <w:lang w:val="es-ES" w:eastAsia="en-US"/>
        </w:rPr>
      </w:pPr>
      <w:r w:rsidRPr="002D317B">
        <w:rPr>
          <w:rFonts w:eastAsiaTheme="minorHAnsi" w:cs="Arial"/>
          <w:b/>
          <w:bCs/>
          <w:sz w:val="20"/>
          <w:szCs w:val="20"/>
          <w:lang w:eastAsia="en-US"/>
        </w:rPr>
        <w:t>Roller Dieter, 2002]</w:t>
      </w:r>
      <w:r w:rsidRPr="002D317B">
        <w:rPr>
          <w:rFonts w:eastAsia="Arial,Bold" w:cs="Arial"/>
          <w:b/>
          <w:bCs/>
          <w:sz w:val="20"/>
          <w:szCs w:val="20"/>
          <w:lang w:eastAsia="en-US"/>
        </w:rPr>
        <w:t xml:space="preserve"> </w:t>
      </w:r>
      <w:r w:rsidRPr="002D317B">
        <w:rPr>
          <w:rFonts w:eastAsia="Arial,Bold" w:cs="Arial"/>
          <w:b/>
          <w:bCs/>
          <w:sz w:val="20"/>
          <w:szCs w:val="20"/>
          <w:lang w:eastAsia="en-US"/>
        </w:rPr>
        <w:tab/>
      </w:r>
      <w:r w:rsidRPr="002D317B">
        <w:rPr>
          <w:rFonts w:cs="Arial"/>
          <w:i/>
          <w:iCs/>
          <w:color w:val="222222"/>
          <w:sz w:val="20"/>
          <w:szCs w:val="20"/>
          <w:shd w:val="clear" w:color="auto" w:fill="FFFFFF"/>
        </w:rPr>
        <w:t xml:space="preserve">Business processes in a web services world. A </w:t>
      </w:r>
      <w:proofErr w:type="spellStart"/>
      <w:r w:rsidRPr="002D317B">
        <w:rPr>
          <w:rFonts w:cs="Arial"/>
          <w:i/>
          <w:iCs/>
          <w:color w:val="222222"/>
          <w:sz w:val="20"/>
          <w:szCs w:val="20"/>
          <w:shd w:val="clear" w:color="auto" w:fill="FFFFFF"/>
        </w:rPr>
        <w:t>quick</w:t>
      </w:r>
      <w:proofErr w:type="spellEnd"/>
      <w:r w:rsidRPr="002D317B">
        <w:rPr>
          <w:rFonts w:cs="Arial"/>
          <w:i/>
          <w:iCs/>
          <w:color w:val="222222"/>
          <w:sz w:val="20"/>
          <w:szCs w:val="20"/>
          <w:shd w:val="clear" w:color="auto" w:fill="FFFFFF"/>
        </w:rPr>
        <w:t xml:space="preserve"> </w:t>
      </w:r>
      <w:proofErr w:type="spellStart"/>
      <w:r w:rsidRPr="002D317B">
        <w:rPr>
          <w:rFonts w:cs="Arial"/>
          <w:i/>
          <w:iCs/>
          <w:color w:val="222222"/>
          <w:sz w:val="20"/>
          <w:szCs w:val="20"/>
          <w:shd w:val="clear" w:color="auto" w:fill="FFFFFF"/>
        </w:rPr>
        <w:t>overview</w:t>
      </w:r>
      <w:proofErr w:type="spellEnd"/>
      <w:r w:rsidRPr="002D317B">
        <w:rPr>
          <w:rFonts w:cs="Arial"/>
          <w:i/>
          <w:iCs/>
          <w:color w:val="222222"/>
          <w:sz w:val="20"/>
          <w:szCs w:val="20"/>
          <w:shd w:val="clear" w:color="auto" w:fill="FFFFFF"/>
        </w:rPr>
        <w:t xml:space="preserve"> </w:t>
      </w:r>
      <w:proofErr w:type="spellStart"/>
      <w:r w:rsidRPr="002D317B">
        <w:rPr>
          <w:rFonts w:cs="Arial"/>
          <w:i/>
          <w:iCs/>
          <w:color w:val="222222"/>
          <w:sz w:val="20"/>
          <w:szCs w:val="20"/>
          <w:shd w:val="clear" w:color="auto" w:fill="FFFFFF"/>
        </w:rPr>
        <w:t>of</w:t>
      </w:r>
      <w:proofErr w:type="spellEnd"/>
      <w:r w:rsidRPr="002D317B">
        <w:rPr>
          <w:rFonts w:cs="Arial"/>
          <w:i/>
          <w:iCs/>
          <w:color w:val="222222"/>
          <w:sz w:val="20"/>
          <w:szCs w:val="20"/>
          <w:shd w:val="clear" w:color="auto" w:fill="FFFFFF"/>
        </w:rPr>
        <w:t xml:space="preserve"> BPEL4WS.</w:t>
      </w:r>
      <w:r w:rsidRPr="002D317B">
        <w:rPr>
          <w:rFonts w:eastAsiaTheme="minorHAnsi" w:cs="Arial"/>
          <w:i/>
          <w:iCs/>
          <w:sz w:val="20"/>
          <w:szCs w:val="20"/>
          <w:lang w:val="es-ES" w:eastAsia="en-US"/>
        </w:rPr>
        <w:t xml:space="preserve"> </w:t>
      </w:r>
      <w:r w:rsidRPr="002D317B">
        <w:rPr>
          <w:rFonts w:eastAsiaTheme="minorHAnsi" w:cs="Arial"/>
          <w:sz w:val="20"/>
          <w:szCs w:val="20"/>
          <w:lang w:val="es-ES" w:eastAsia="en-US"/>
        </w:rPr>
        <w:t>2002.</w:t>
      </w:r>
    </w:p>
    <w:p w14:paraId="031AC34B" w14:textId="77777777" w:rsidR="00E9331C" w:rsidRPr="002D317B" w:rsidRDefault="00E9331C" w:rsidP="00E9331C">
      <w:pPr>
        <w:spacing w:line="240" w:lineRule="auto"/>
        <w:rPr>
          <w:rFonts w:cs="Arial"/>
          <w:sz w:val="20"/>
          <w:szCs w:val="20"/>
          <w:lang w:val="es-ES" w:eastAsia="en-US"/>
        </w:rPr>
      </w:pPr>
    </w:p>
    <w:p w14:paraId="00DDBC0F" w14:textId="7A9D828E" w:rsidR="00A72C25" w:rsidRPr="002D317B" w:rsidRDefault="00A72C25" w:rsidP="00A72C25">
      <w:pPr>
        <w:autoSpaceDE w:val="0"/>
        <w:autoSpaceDN w:val="0"/>
        <w:adjustRightInd w:val="0"/>
        <w:spacing w:after="0" w:line="240" w:lineRule="auto"/>
        <w:jc w:val="left"/>
        <w:rPr>
          <w:rFonts w:cs="Arial"/>
          <w:i/>
          <w:iCs/>
          <w:color w:val="222222"/>
          <w:sz w:val="20"/>
          <w:szCs w:val="20"/>
          <w:shd w:val="clear" w:color="auto" w:fill="FFFFFF"/>
        </w:rPr>
      </w:pPr>
      <w:r w:rsidRPr="002D317B">
        <w:rPr>
          <w:rFonts w:eastAsiaTheme="minorHAnsi" w:cs="Arial"/>
          <w:b/>
          <w:bCs/>
          <w:sz w:val="20"/>
          <w:szCs w:val="20"/>
          <w:lang w:val="es-ES" w:eastAsia="en-US"/>
        </w:rPr>
        <w:t xml:space="preserve">[Moya, 1995] </w:t>
      </w:r>
      <w:r w:rsidRPr="002D317B">
        <w:rPr>
          <w:rFonts w:eastAsiaTheme="minorHAnsi" w:cs="Arial"/>
          <w:b/>
          <w:bCs/>
          <w:sz w:val="20"/>
          <w:szCs w:val="20"/>
          <w:lang w:val="es-ES" w:eastAsia="en-US"/>
        </w:rPr>
        <w:tab/>
      </w:r>
      <w:r w:rsidRPr="002D317B">
        <w:rPr>
          <w:rFonts w:eastAsiaTheme="minorHAnsi" w:cs="Arial"/>
          <w:b/>
          <w:bCs/>
          <w:sz w:val="20"/>
          <w:szCs w:val="20"/>
          <w:lang w:val="es-ES" w:eastAsia="en-US"/>
        </w:rPr>
        <w:tab/>
      </w:r>
      <w:r w:rsidRPr="002D317B">
        <w:rPr>
          <w:rFonts w:eastAsiaTheme="minorHAnsi" w:cs="Arial"/>
          <w:b/>
          <w:bCs/>
          <w:sz w:val="20"/>
          <w:szCs w:val="20"/>
          <w:lang w:val="es-ES" w:eastAsia="en-US"/>
        </w:rPr>
        <w:tab/>
      </w:r>
      <w:r w:rsidRPr="002D317B">
        <w:rPr>
          <w:rFonts w:eastAsiaTheme="minorHAnsi" w:cs="Arial"/>
          <w:b/>
          <w:bCs/>
          <w:sz w:val="20"/>
          <w:szCs w:val="20"/>
          <w:lang w:val="es-ES" w:eastAsia="en-US"/>
        </w:rPr>
        <w:tab/>
      </w:r>
      <w:r w:rsidRPr="002D317B">
        <w:rPr>
          <w:rFonts w:eastAsiaTheme="minorHAnsi" w:cs="Arial"/>
          <w:sz w:val="20"/>
          <w:szCs w:val="20"/>
          <w:lang w:val="es-ES" w:eastAsia="en-US"/>
        </w:rPr>
        <w:t xml:space="preserve">Moya </w:t>
      </w:r>
      <w:proofErr w:type="spellStart"/>
      <w:r w:rsidRPr="002D317B">
        <w:rPr>
          <w:rFonts w:eastAsiaTheme="minorHAnsi" w:cs="Arial"/>
          <w:sz w:val="20"/>
          <w:szCs w:val="20"/>
          <w:lang w:val="es-ES" w:eastAsia="en-US"/>
        </w:rPr>
        <w:t>Anegón</w:t>
      </w:r>
      <w:proofErr w:type="spellEnd"/>
      <w:r w:rsidRPr="002D317B">
        <w:rPr>
          <w:rFonts w:eastAsiaTheme="minorHAnsi" w:cs="Arial"/>
          <w:sz w:val="20"/>
          <w:szCs w:val="20"/>
          <w:lang w:val="es-ES" w:eastAsia="en-US"/>
        </w:rPr>
        <w:t xml:space="preserve">, F.: </w:t>
      </w:r>
      <w:r w:rsidRPr="002D317B">
        <w:rPr>
          <w:rFonts w:cs="Arial"/>
          <w:i/>
          <w:iCs/>
          <w:color w:val="222222"/>
          <w:sz w:val="20"/>
          <w:szCs w:val="20"/>
          <w:shd w:val="clear" w:color="auto" w:fill="FFFFFF"/>
        </w:rPr>
        <w:t>Los sistemas integrados de gestión</w:t>
      </w:r>
    </w:p>
    <w:p w14:paraId="2AF624B9" w14:textId="5CF8B4A1" w:rsidR="008C3D86" w:rsidRPr="002D317B" w:rsidRDefault="00A72C25" w:rsidP="00B8534E">
      <w:pPr>
        <w:spacing w:after="160" w:line="259" w:lineRule="auto"/>
        <w:ind w:left="3540"/>
        <w:jc w:val="left"/>
        <w:rPr>
          <w:rFonts w:eastAsiaTheme="minorHAnsi" w:cs="Arial"/>
          <w:sz w:val="20"/>
          <w:szCs w:val="20"/>
          <w:lang w:val="es-ES" w:eastAsia="en-US"/>
        </w:rPr>
      </w:pPr>
      <w:r w:rsidRPr="002D317B">
        <w:rPr>
          <w:rFonts w:cs="Arial"/>
          <w:i/>
          <w:iCs/>
          <w:color w:val="222222"/>
          <w:sz w:val="20"/>
          <w:szCs w:val="20"/>
          <w:shd w:val="clear" w:color="auto" w:fill="FFFFFF"/>
        </w:rPr>
        <w:t>bibliotecaria.</w:t>
      </w:r>
      <w:r w:rsidRPr="002D317B">
        <w:rPr>
          <w:rFonts w:eastAsiaTheme="minorHAnsi" w:cs="Arial"/>
          <w:sz w:val="20"/>
          <w:szCs w:val="20"/>
          <w:lang w:val="es-ES" w:eastAsia="en-US"/>
        </w:rPr>
        <w:t xml:space="preserve"> Madrid: ANABAD, 1995</w:t>
      </w:r>
    </w:p>
    <w:p w14:paraId="4C366838" w14:textId="77777777" w:rsidR="00B8534E" w:rsidRPr="002D317B" w:rsidRDefault="00B8534E" w:rsidP="00B8534E">
      <w:pPr>
        <w:spacing w:after="160" w:line="259" w:lineRule="auto"/>
        <w:ind w:left="3540"/>
        <w:jc w:val="left"/>
        <w:rPr>
          <w:rFonts w:eastAsiaTheme="minorHAnsi" w:cs="Arial"/>
          <w:b/>
          <w:bCs/>
          <w:sz w:val="20"/>
          <w:szCs w:val="20"/>
          <w:lang w:val="es-ES" w:eastAsia="en-US"/>
        </w:rPr>
      </w:pPr>
    </w:p>
    <w:p w14:paraId="2083279E" w14:textId="29FB5B9B" w:rsidR="00B9059E" w:rsidRPr="002D317B" w:rsidRDefault="00B9059E" w:rsidP="00E9331C">
      <w:pPr>
        <w:spacing w:after="160" w:line="259" w:lineRule="auto"/>
        <w:ind w:left="3540" w:hanging="3540"/>
        <w:jc w:val="left"/>
        <w:rPr>
          <w:rFonts w:eastAsiaTheme="minorHAnsi" w:cs="Arial"/>
          <w:b/>
          <w:bCs/>
          <w:sz w:val="20"/>
          <w:szCs w:val="20"/>
          <w:lang w:val="es-ES" w:eastAsia="en-US"/>
        </w:rPr>
      </w:pPr>
      <w:r w:rsidRPr="002D317B">
        <w:rPr>
          <w:rFonts w:eastAsiaTheme="minorHAnsi" w:cs="Arial"/>
          <w:b/>
          <w:bCs/>
          <w:sz w:val="20"/>
          <w:szCs w:val="20"/>
          <w:lang w:val="es-ES" w:eastAsia="en-US"/>
        </w:rPr>
        <w:t xml:space="preserve">[PostgreSQL Global </w:t>
      </w:r>
      <w:r w:rsidRPr="002D317B">
        <w:rPr>
          <w:rFonts w:eastAsiaTheme="minorHAnsi" w:cs="Arial"/>
          <w:b/>
          <w:bCs/>
          <w:sz w:val="20"/>
          <w:szCs w:val="20"/>
          <w:lang w:val="es-ES" w:eastAsia="en-US"/>
        </w:rPr>
        <w:tab/>
      </w:r>
    </w:p>
    <w:p w14:paraId="539AFE0C" w14:textId="5A9DD8A3" w:rsidR="00B9059E" w:rsidRPr="002D317B" w:rsidRDefault="00B9059E" w:rsidP="00E9331C">
      <w:pPr>
        <w:spacing w:after="160" w:line="259" w:lineRule="auto"/>
        <w:ind w:left="3540" w:hanging="3540"/>
        <w:jc w:val="left"/>
        <w:rPr>
          <w:rFonts w:eastAsiaTheme="minorHAnsi" w:cs="Arial"/>
          <w:sz w:val="20"/>
          <w:szCs w:val="20"/>
          <w:lang w:val="es-ES" w:eastAsia="en-US"/>
        </w:rPr>
      </w:pPr>
      <w:r w:rsidRPr="002D317B">
        <w:rPr>
          <w:rFonts w:eastAsiaTheme="minorHAnsi" w:cs="Arial"/>
          <w:b/>
          <w:bCs/>
          <w:sz w:val="20"/>
          <w:szCs w:val="20"/>
          <w:lang w:eastAsia="en-US"/>
        </w:rPr>
        <w:lastRenderedPageBreak/>
        <w:t>Development Group, (</w:t>
      </w:r>
      <w:proofErr w:type="spellStart"/>
      <w:r w:rsidRPr="002D317B">
        <w:rPr>
          <w:rFonts w:eastAsiaTheme="minorHAnsi" w:cs="Arial"/>
          <w:b/>
          <w:bCs/>
          <w:sz w:val="20"/>
          <w:szCs w:val="20"/>
          <w:lang w:eastAsia="en-US"/>
        </w:rPr>
        <w:t>s.f.</w:t>
      </w:r>
      <w:proofErr w:type="spellEnd"/>
      <w:r w:rsidRPr="002D317B">
        <w:rPr>
          <w:rFonts w:eastAsiaTheme="minorHAnsi" w:cs="Arial"/>
          <w:b/>
          <w:bCs/>
          <w:sz w:val="20"/>
          <w:szCs w:val="20"/>
          <w:lang w:eastAsia="en-US"/>
        </w:rPr>
        <w:t>)]</w:t>
      </w:r>
      <w:r w:rsidRPr="002D317B">
        <w:rPr>
          <w:rFonts w:eastAsiaTheme="minorHAnsi" w:cs="Arial"/>
          <w:sz w:val="20"/>
          <w:szCs w:val="20"/>
          <w:lang w:eastAsia="en-US"/>
        </w:rPr>
        <w:t xml:space="preserve"> </w:t>
      </w:r>
      <w:r w:rsidRPr="002D317B">
        <w:rPr>
          <w:rFonts w:eastAsiaTheme="minorHAnsi" w:cs="Arial"/>
          <w:sz w:val="20"/>
          <w:szCs w:val="20"/>
          <w:lang w:eastAsia="en-US"/>
        </w:rPr>
        <w:tab/>
      </w:r>
      <w:r w:rsidRPr="002D317B">
        <w:rPr>
          <w:rFonts w:cs="Arial"/>
          <w:i/>
          <w:iCs/>
          <w:color w:val="222222"/>
          <w:sz w:val="20"/>
          <w:szCs w:val="20"/>
          <w:shd w:val="clear" w:color="auto" w:fill="FFFFFF"/>
        </w:rPr>
        <w:t xml:space="preserve">PostgreSQL: The World's Most Advanced </w:t>
      </w:r>
      <w:proofErr w:type="gramStart"/>
      <w:r w:rsidRPr="002D317B">
        <w:rPr>
          <w:rFonts w:cs="Arial"/>
          <w:i/>
          <w:iCs/>
          <w:color w:val="222222"/>
          <w:sz w:val="20"/>
          <w:szCs w:val="20"/>
          <w:shd w:val="clear" w:color="auto" w:fill="FFFFFF"/>
        </w:rPr>
        <w:t>Open Source</w:t>
      </w:r>
      <w:proofErr w:type="gramEnd"/>
      <w:r w:rsidRPr="002D317B">
        <w:rPr>
          <w:rFonts w:cs="Arial"/>
          <w:i/>
          <w:iCs/>
          <w:color w:val="222222"/>
          <w:sz w:val="20"/>
          <w:szCs w:val="20"/>
          <w:shd w:val="clear" w:color="auto" w:fill="FFFFFF"/>
        </w:rPr>
        <w:t xml:space="preserve"> Relational Database.</w:t>
      </w:r>
      <w:r w:rsidRPr="002D317B">
        <w:rPr>
          <w:rFonts w:eastAsiaTheme="minorHAnsi" w:cs="Arial"/>
          <w:sz w:val="20"/>
          <w:szCs w:val="20"/>
          <w:lang w:eastAsia="en-US"/>
        </w:rPr>
        <w:t xml:space="preserve"> </w:t>
      </w:r>
      <w:r w:rsidRPr="002D317B">
        <w:rPr>
          <w:rFonts w:eastAsiaTheme="minorHAnsi" w:cs="Arial"/>
          <w:sz w:val="20"/>
          <w:szCs w:val="20"/>
          <w:lang w:val="es-ES" w:eastAsia="en-US"/>
        </w:rPr>
        <w:t xml:space="preserve">Recuperado de </w:t>
      </w:r>
      <w:hyperlink r:id="rId19" w:tgtFrame="_new" w:history="1">
        <w:r w:rsidRPr="002D317B">
          <w:rPr>
            <w:rFonts w:eastAsiaTheme="minorHAnsi" w:cs="Arial"/>
            <w:sz w:val="20"/>
            <w:szCs w:val="20"/>
            <w:lang w:val="es-ES" w:eastAsia="en-US"/>
          </w:rPr>
          <w:t>https://www.postgresql.org/</w:t>
        </w:r>
      </w:hyperlink>
      <w:r w:rsidRPr="002D317B">
        <w:rPr>
          <w:rFonts w:eastAsiaTheme="minorHAnsi" w:cs="Arial"/>
          <w:sz w:val="20"/>
          <w:szCs w:val="20"/>
          <w:lang w:val="es-ES" w:eastAsia="en-US"/>
        </w:rPr>
        <w:t xml:space="preserve"> el 30 de marzo de 2023.</w:t>
      </w:r>
    </w:p>
    <w:p w14:paraId="748CBD41" w14:textId="4E23973D" w:rsidR="00947A7A" w:rsidRDefault="00A362C3" w:rsidP="00E9331C">
      <w:pPr>
        <w:spacing w:after="160" w:line="259" w:lineRule="auto"/>
        <w:ind w:left="3540" w:hanging="3540"/>
        <w:jc w:val="left"/>
        <w:rPr>
          <w:rFonts w:eastAsiaTheme="minorHAnsi" w:cs="Arial"/>
          <w:sz w:val="20"/>
          <w:szCs w:val="20"/>
          <w:lang w:val="es-ES" w:eastAsia="en-US"/>
        </w:rPr>
      </w:pPr>
      <w:r w:rsidRPr="002D317B">
        <w:rPr>
          <w:rFonts w:eastAsiaTheme="minorHAnsi" w:cs="Arial"/>
          <w:b/>
          <w:bCs/>
          <w:sz w:val="20"/>
          <w:szCs w:val="20"/>
          <w:lang w:val="es-ES" w:eastAsia="en-US"/>
        </w:rPr>
        <w:t>[</w:t>
      </w:r>
      <w:r w:rsidR="00947A7A" w:rsidRPr="002D317B">
        <w:rPr>
          <w:rFonts w:eastAsiaTheme="minorHAnsi" w:cs="Arial"/>
          <w:b/>
          <w:bCs/>
          <w:sz w:val="20"/>
          <w:szCs w:val="20"/>
          <w:lang w:val="es-ES" w:eastAsia="en-US"/>
        </w:rPr>
        <w:t>Rep</w:t>
      </w:r>
      <w:r w:rsidRPr="002D317B">
        <w:rPr>
          <w:rFonts w:eastAsiaTheme="minorHAnsi" w:cs="Arial"/>
          <w:b/>
          <w:bCs/>
          <w:sz w:val="20"/>
          <w:szCs w:val="20"/>
          <w:lang w:val="es-ES" w:eastAsia="en-US"/>
        </w:rPr>
        <w:t>ú</w:t>
      </w:r>
      <w:r w:rsidR="00947A7A" w:rsidRPr="002D317B">
        <w:rPr>
          <w:rFonts w:eastAsiaTheme="minorHAnsi" w:cs="Arial"/>
          <w:b/>
          <w:bCs/>
          <w:sz w:val="20"/>
          <w:szCs w:val="20"/>
          <w:lang w:val="es-ES" w:eastAsia="en-US"/>
        </w:rPr>
        <w:t>blica</w:t>
      </w:r>
      <w:r w:rsidRPr="002D317B">
        <w:rPr>
          <w:rFonts w:eastAsiaTheme="minorHAnsi" w:cs="Arial"/>
          <w:b/>
          <w:bCs/>
          <w:sz w:val="20"/>
          <w:szCs w:val="20"/>
          <w:lang w:val="es-ES" w:eastAsia="en-US"/>
        </w:rPr>
        <w:t>,</w:t>
      </w:r>
      <w:r w:rsidR="00947A7A" w:rsidRPr="002D317B">
        <w:rPr>
          <w:rFonts w:eastAsiaTheme="minorHAnsi" w:cs="Arial"/>
          <w:b/>
          <w:bCs/>
          <w:sz w:val="20"/>
          <w:szCs w:val="20"/>
          <w:lang w:val="es-ES" w:eastAsia="en-US"/>
        </w:rPr>
        <w:t xml:space="preserve"> 2012</w:t>
      </w:r>
      <w:r w:rsidRPr="002D317B">
        <w:rPr>
          <w:rFonts w:eastAsiaTheme="minorHAnsi" w:cs="Arial"/>
          <w:b/>
          <w:bCs/>
          <w:sz w:val="20"/>
          <w:szCs w:val="20"/>
          <w:lang w:val="es-ES" w:eastAsia="en-US"/>
        </w:rPr>
        <w:t>]</w:t>
      </w:r>
      <w:r w:rsidR="00947A7A" w:rsidRPr="002D317B">
        <w:rPr>
          <w:rFonts w:eastAsiaTheme="minorHAnsi" w:cs="Arial"/>
          <w:b/>
          <w:bCs/>
          <w:sz w:val="20"/>
          <w:szCs w:val="20"/>
          <w:lang w:val="es-ES" w:eastAsia="en-US"/>
        </w:rPr>
        <w:t xml:space="preserve"> </w:t>
      </w:r>
      <w:r w:rsidRPr="002D317B">
        <w:rPr>
          <w:rFonts w:eastAsiaTheme="minorHAnsi" w:cs="Arial"/>
          <w:b/>
          <w:bCs/>
          <w:sz w:val="20"/>
          <w:szCs w:val="20"/>
          <w:lang w:val="es-ES" w:eastAsia="en-US"/>
        </w:rPr>
        <w:tab/>
      </w:r>
      <w:r w:rsidR="00947A7A" w:rsidRPr="002D317B">
        <w:rPr>
          <w:rFonts w:cs="Arial"/>
          <w:i/>
          <w:iCs/>
          <w:color w:val="222222"/>
          <w:sz w:val="20"/>
          <w:szCs w:val="20"/>
          <w:shd w:val="clear" w:color="auto" w:fill="FFFFFF"/>
        </w:rPr>
        <w:t>Ventajas y desventajas de PostgreSQL. República.</w:t>
      </w:r>
      <w:r w:rsidR="00947A7A" w:rsidRPr="002D317B">
        <w:rPr>
          <w:rFonts w:eastAsiaTheme="minorHAnsi" w:cs="Arial"/>
          <w:b/>
          <w:bCs/>
          <w:sz w:val="20"/>
          <w:szCs w:val="20"/>
          <w:lang w:val="es-ES" w:eastAsia="en-US"/>
        </w:rPr>
        <w:t xml:space="preserve"> </w:t>
      </w:r>
      <w:r w:rsidR="00947A7A" w:rsidRPr="002D317B">
        <w:rPr>
          <w:rFonts w:eastAsiaTheme="minorHAnsi" w:cs="Arial"/>
          <w:sz w:val="20"/>
          <w:szCs w:val="20"/>
          <w:lang w:val="es-ES" w:eastAsia="en-US"/>
        </w:rPr>
        <w:t xml:space="preserve">Recuperado el 30 de marzo de 2023, de </w:t>
      </w:r>
      <w:hyperlink r:id="rId20" w:tgtFrame="_new" w:history="1">
        <w:r w:rsidR="00947A7A" w:rsidRPr="002D317B">
          <w:rPr>
            <w:rFonts w:eastAsiaTheme="minorHAnsi" w:cs="Arial"/>
            <w:sz w:val="20"/>
            <w:szCs w:val="20"/>
            <w:lang w:val="es-ES" w:eastAsia="en-US"/>
          </w:rPr>
          <w:t>https://www.republica.com/economia/empresayeconomia/ventajas-y-desventajas-de-postgresql-20120106-11471523913/</w:t>
        </w:r>
      </w:hyperlink>
    </w:p>
    <w:p w14:paraId="70CD7D35" w14:textId="77777777" w:rsidR="007F0151" w:rsidRPr="007F0151" w:rsidRDefault="007F0151" w:rsidP="00E9331C">
      <w:pPr>
        <w:spacing w:after="160" w:line="259" w:lineRule="auto"/>
        <w:ind w:left="3540" w:hanging="3540"/>
        <w:jc w:val="left"/>
        <w:rPr>
          <w:rFonts w:eastAsiaTheme="minorHAnsi" w:cs="Arial"/>
          <w:b/>
          <w:bCs/>
          <w:sz w:val="20"/>
          <w:szCs w:val="20"/>
          <w:lang w:val="es-ES" w:eastAsia="en-US"/>
        </w:rPr>
      </w:pPr>
      <w:r w:rsidRPr="007F0151">
        <w:rPr>
          <w:rFonts w:eastAsiaTheme="minorHAnsi" w:cs="Arial"/>
          <w:b/>
          <w:bCs/>
          <w:sz w:val="20"/>
          <w:szCs w:val="20"/>
          <w:lang w:val="es-ES" w:eastAsia="en-US"/>
        </w:rPr>
        <w:t>[</w:t>
      </w:r>
      <w:r w:rsidRPr="007F0151">
        <w:rPr>
          <w:rFonts w:eastAsiaTheme="minorHAnsi" w:cs="Arial"/>
          <w:b/>
          <w:bCs/>
          <w:sz w:val="20"/>
          <w:szCs w:val="20"/>
          <w:lang w:val="es-ES" w:eastAsia="en-US"/>
        </w:rPr>
        <w:t>Santamaría, J.,</w:t>
      </w:r>
    </w:p>
    <w:p w14:paraId="4F55C125" w14:textId="14DA497D" w:rsidR="007F0151" w:rsidRPr="007F0151" w:rsidRDefault="007F0151" w:rsidP="00E9331C">
      <w:pPr>
        <w:spacing w:after="160" w:line="259" w:lineRule="auto"/>
        <w:ind w:left="3540" w:hanging="3540"/>
        <w:jc w:val="left"/>
        <w:rPr>
          <w:rFonts w:eastAsiaTheme="minorHAnsi" w:cs="Arial"/>
          <w:b/>
          <w:bCs/>
          <w:sz w:val="20"/>
          <w:szCs w:val="20"/>
          <w:lang w:eastAsia="en-US"/>
        </w:rPr>
      </w:pPr>
      <w:r w:rsidRPr="007F0151">
        <w:rPr>
          <w:rFonts w:eastAsiaTheme="minorHAnsi" w:cs="Arial"/>
          <w:b/>
          <w:bCs/>
          <w:sz w:val="20"/>
          <w:szCs w:val="20"/>
          <w:lang w:val="es-ES" w:eastAsia="en-US"/>
        </w:rPr>
        <w:t xml:space="preserve"> </w:t>
      </w:r>
      <w:r w:rsidRPr="003A7841">
        <w:rPr>
          <w:rFonts w:eastAsiaTheme="minorHAnsi" w:cs="Arial"/>
          <w:b/>
          <w:bCs/>
          <w:sz w:val="20"/>
          <w:szCs w:val="20"/>
          <w:lang w:eastAsia="en-US"/>
        </w:rPr>
        <w:t>&amp; Hernández, J.</w:t>
      </w:r>
      <w:r w:rsidRPr="003A7841">
        <w:rPr>
          <w:rFonts w:eastAsiaTheme="minorHAnsi" w:cs="Arial"/>
          <w:b/>
          <w:bCs/>
          <w:sz w:val="20"/>
          <w:szCs w:val="20"/>
          <w:lang w:eastAsia="en-US"/>
        </w:rPr>
        <w:t>,</w:t>
      </w:r>
      <w:r w:rsidRPr="003A7841">
        <w:rPr>
          <w:rFonts w:eastAsiaTheme="minorHAnsi" w:cs="Arial"/>
          <w:b/>
          <w:bCs/>
          <w:sz w:val="20"/>
          <w:szCs w:val="20"/>
          <w:lang w:eastAsia="en-US"/>
        </w:rPr>
        <w:t xml:space="preserve"> 2016</w:t>
      </w:r>
      <w:r w:rsidRPr="003A7841">
        <w:rPr>
          <w:rFonts w:eastAsiaTheme="minorHAnsi" w:cs="Arial"/>
          <w:b/>
          <w:bCs/>
          <w:sz w:val="20"/>
          <w:szCs w:val="20"/>
          <w:lang w:eastAsia="en-US"/>
        </w:rPr>
        <w:t>]</w:t>
      </w:r>
      <w:r w:rsidRPr="007F0151">
        <w:rPr>
          <w:rFonts w:cs="Arial"/>
          <w:color w:val="222222"/>
          <w:sz w:val="20"/>
          <w:szCs w:val="20"/>
          <w:shd w:val="clear" w:color="auto" w:fill="FFFFFF"/>
        </w:rPr>
        <w:t xml:space="preserve"> </w:t>
      </w:r>
      <w:r w:rsidRPr="007F0151">
        <w:rPr>
          <w:rFonts w:cs="Arial"/>
          <w:color w:val="222222"/>
          <w:sz w:val="20"/>
          <w:szCs w:val="20"/>
          <w:shd w:val="clear" w:color="auto" w:fill="FFFFFF"/>
        </w:rPr>
        <w:tab/>
      </w:r>
      <w:r w:rsidRPr="007F0151">
        <w:rPr>
          <w:rFonts w:cs="Arial"/>
          <w:i/>
          <w:iCs/>
          <w:color w:val="222222"/>
          <w:sz w:val="20"/>
          <w:szCs w:val="20"/>
          <w:shd w:val="clear" w:color="auto" w:fill="FFFFFF"/>
        </w:rPr>
        <w:t>Microsoft SQL Server. SQL SER vs MY SQL</w:t>
      </w:r>
      <w:r>
        <w:rPr>
          <w:rFonts w:cs="Arial"/>
          <w:color w:val="222222"/>
          <w:sz w:val="20"/>
          <w:szCs w:val="20"/>
          <w:shd w:val="clear" w:color="auto" w:fill="FFFFFF"/>
        </w:rPr>
        <w:t>, 1-6.</w:t>
      </w:r>
    </w:p>
    <w:p w14:paraId="5512EE27" w14:textId="77777777" w:rsidR="004234A5" w:rsidRPr="007F0151" w:rsidRDefault="004234A5" w:rsidP="00E9331C">
      <w:pPr>
        <w:spacing w:after="160" w:line="259" w:lineRule="auto"/>
        <w:ind w:left="3540" w:hanging="3540"/>
        <w:jc w:val="left"/>
        <w:rPr>
          <w:rFonts w:eastAsiaTheme="minorHAnsi" w:cs="Arial"/>
          <w:b/>
          <w:bCs/>
          <w:sz w:val="20"/>
          <w:szCs w:val="20"/>
          <w:lang w:eastAsia="en-US"/>
        </w:rPr>
      </w:pPr>
    </w:p>
    <w:p w14:paraId="2200868E" w14:textId="64711FD0" w:rsidR="004234A5" w:rsidRPr="002D317B" w:rsidRDefault="004234A5" w:rsidP="004234A5">
      <w:pPr>
        <w:autoSpaceDE w:val="0"/>
        <w:autoSpaceDN w:val="0"/>
        <w:adjustRightInd w:val="0"/>
        <w:spacing w:after="0" w:line="240" w:lineRule="auto"/>
        <w:jc w:val="left"/>
        <w:rPr>
          <w:rFonts w:cs="Arial"/>
          <w:i/>
          <w:iCs/>
          <w:color w:val="222222"/>
          <w:sz w:val="20"/>
          <w:szCs w:val="20"/>
          <w:shd w:val="clear" w:color="auto" w:fill="FFFFFF"/>
        </w:rPr>
      </w:pPr>
      <w:r w:rsidRPr="002D317B">
        <w:rPr>
          <w:rFonts w:eastAsiaTheme="minorHAnsi" w:cs="Arial"/>
          <w:b/>
          <w:bCs/>
          <w:sz w:val="20"/>
          <w:szCs w:val="20"/>
          <w:lang w:eastAsia="en-US"/>
        </w:rPr>
        <w:t>[Sturman, 2004]</w:t>
      </w:r>
      <w:r w:rsidRPr="002D317B">
        <w:rPr>
          <w:rFonts w:eastAsiaTheme="minorHAnsi" w:cs="Arial"/>
          <w:b/>
          <w:bCs/>
          <w:sz w:val="20"/>
          <w:szCs w:val="20"/>
          <w:lang w:eastAsia="en-US"/>
        </w:rPr>
        <w:tab/>
      </w:r>
      <w:r w:rsidRPr="002D317B">
        <w:rPr>
          <w:rFonts w:eastAsiaTheme="minorHAnsi" w:cs="Arial"/>
          <w:b/>
          <w:bCs/>
          <w:sz w:val="20"/>
          <w:szCs w:val="20"/>
          <w:lang w:eastAsia="en-US"/>
        </w:rPr>
        <w:tab/>
      </w:r>
      <w:r w:rsidRPr="002D317B">
        <w:rPr>
          <w:rFonts w:eastAsiaTheme="minorHAnsi" w:cs="Arial"/>
          <w:b/>
          <w:bCs/>
          <w:sz w:val="20"/>
          <w:szCs w:val="20"/>
          <w:lang w:eastAsia="en-US"/>
        </w:rPr>
        <w:tab/>
      </w:r>
      <w:r w:rsidRPr="002D317B">
        <w:rPr>
          <w:rFonts w:cs="Arial"/>
          <w:i/>
          <w:iCs/>
          <w:color w:val="222222"/>
          <w:sz w:val="20"/>
          <w:szCs w:val="20"/>
          <w:shd w:val="clear" w:color="auto" w:fill="FFFFFF"/>
        </w:rPr>
        <w:t xml:space="preserve">Software open source per la </w:t>
      </w:r>
      <w:proofErr w:type="spellStart"/>
      <w:r w:rsidRPr="002D317B">
        <w:rPr>
          <w:rFonts w:cs="Arial"/>
          <w:i/>
          <w:iCs/>
          <w:color w:val="222222"/>
          <w:sz w:val="20"/>
          <w:szCs w:val="20"/>
          <w:shd w:val="clear" w:color="auto" w:fill="FFFFFF"/>
        </w:rPr>
        <w:t>gestione</w:t>
      </w:r>
      <w:proofErr w:type="spellEnd"/>
      <w:r w:rsidRPr="002D317B">
        <w:rPr>
          <w:rFonts w:cs="Arial"/>
          <w:i/>
          <w:iCs/>
          <w:color w:val="222222"/>
          <w:sz w:val="20"/>
          <w:szCs w:val="20"/>
          <w:shd w:val="clear" w:color="auto" w:fill="FFFFFF"/>
        </w:rPr>
        <w:t xml:space="preserve"> </w:t>
      </w:r>
      <w:proofErr w:type="spellStart"/>
      <w:r w:rsidRPr="002D317B">
        <w:rPr>
          <w:rFonts w:cs="Arial"/>
          <w:i/>
          <w:iCs/>
          <w:color w:val="222222"/>
          <w:sz w:val="20"/>
          <w:szCs w:val="20"/>
          <w:shd w:val="clear" w:color="auto" w:fill="FFFFFF"/>
        </w:rPr>
        <w:t>integrata</w:t>
      </w:r>
      <w:proofErr w:type="spellEnd"/>
    </w:p>
    <w:p w14:paraId="107493C7" w14:textId="4906959D" w:rsidR="004234A5" w:rsidRPr="002D317B" w:rsidRDefault="004234A5" w:rsidP="004234A5">
      <w:pPr>
        <w:autoSpaceDE w:val="0"/>
        <w:autoSpaceDN w:val="0"/>
        <w:adjustRightInd w:val="0"/>
        <w:spacing w:after="0" w:line="240" w:lineRule="auto"/>
        <w:ind w:left="3540"/>
        <w:jc w:val="left"/>
        <w:rPr>
          <w:rFonts w:eastAsia="Arial,Bold" w:cs="Arial"/>
          <w:sz w:val="20"/>
          <w:szCs w:val="20"/>
          <w:lang w:val="es-ES" w:eastAsia="en-US"/>
        </w:rPr>
      </w:pPr>
      <w:proofErr w:type="spellStart"/>
      <w:r w:rsidRPr="002D317B">
        <w:rPr>
          <w:rFonts w:cs="Arial"/>
          <w:i/>
          <w:iCs/>
          <w:color w:val="222222"/>
          <w:sz w:val="20"/>
          <w:szCs w:val="20"/>
          <w:shd w:val="clear" w:color="auto" w:fill="FFFFFF"/>
        </w:rPr>
        <w:t>delle</w:t>
      </w:r>
      <w:proofErr w:type="spellEnd"/>
      <w:r w:rsidRPr="002D317B">
        <w:rPr>
          <w:rFonts w:cs="Arial"/>
          <w:i/>
          <w:iCs/>
          <w:color w:val="222222"/>
          <w:sz w:val="20"/>
          <w:szCs w:val="20"/>
          <w:shd w:val="clear" w:color="auto" w:fill="FFFFFF"/>
        </w:rPr>
        <w:t xml:space="preserve"> </w:t>
      </w:r>
      <w:proofErr w:type="spellStart"/>
      <w:proofErr w:type="gramStart"/>
      <w:r w:rsidRPr="002D317B">
        <w:rPr>
          <w:rFonts w:cs="Arial"/>
          <w:i/>
          <w:iCs/>
          <w:color w:val="222222"/>
          <w:sz w:val="20"/>
          <w:szCs w:val="20"/>
          <w:shd w:val="clear" w:color="auto" w:fill="FFFFFF"/>
        </w:rPr>
        <w:t>biblioteche:una</w:t>
      </w:r>
      <w:proofErr w:type="spellEnd"/>
      <w:proofErr w:type="gramEnd"/>
      <w:r w:rsidRPr="002D317B">
        <w:rPr>
          <w:rFonts w:cs="Arial"/>
          <w:i/>
          <w:iCs/>
          <w:color w:val="222222"/>
          <w:sz w:val="20"/>
          <w:szCs w:val="20"/>
          <w:shd w:val="clear" w:color="auto" w:fill="FFFFFF"/>
        </w:rPr>
        <w:t xml:space="preserve"> </w:t>
      </w:r>
      <w:proofErr w:type="spellStart"/>
      <w:r w:rsidRPr="002D317B">
        <w:rPr>
          <w:rFonts w:cs="Arial"/>
          <w:i/>
          <w:iCs/>
          <w:color w:val="222222"/>
          <w:sz w:val="20"/>
          <w:szCs w:val="20"/>
          <w:shd w:val="clear" w:color="auto" w:fill="FFFFFF"/>
        </w:rPr>
        <w:t>nuova</w:t>
      </w:r>
      <w:proofErr w:type="spellEnd"/>
      <w:r w:rsidRPr="002D317B">
        <w:rPr>
          <w:rFonts w:cs="Arial"/>
          <w:i/>
          <w:iCs/>
          <w:color w:val="222222"/>
          <w:sz w:val="20"/>
          <w:szCs w:val="20"/>
          <w:shd w:val="clear" w:color="auto" w:fill="FFFFFF"/>
        </w:rPr>
        <w:t xml:space="preserve"> </w:t>
      </w:r>
      <w:proofErr w:type="spellStart"/>
      <w:r w:rsidRPr="002D317B">
        <w:rPr>
          <w:rFonts w:cs="Arial"/>
          <w:i/>
          <w:iCs/>
          <w:color w:val="222222"/>
          <w:sz w:val="20"/>
          <w:szCs w:val="20"/>
          <w:shd w:val="clear" w:color="auto" w:fill="FFFFFF"/>
        </w:rPr>
        <w:t>risorsa</w:t>
      </w:r>
      <w:proofErr w:type="spellEnd"/>
      <w:r w:rsidRPr="002D317B">
        <w:rPr>
          <w:rFonts w:cs="Arial"/>
          <w:i/>
          <w:iCs/>
          <w:color w:val="222222"/>
          <w:sz w:val="20"/>
          <w:szCs w:val="20"/>
          <w:shd w:val="clear" w:color="auto" w:fill="FFFFFF"/>
        </w:rPr>
        <w:t>?</w:t>
      </w:r>
      <w:r w:rsidRPr="002D317B">
        <w:rPr>
          <w:rFonts w:eastAsiaTheme="minorHAnsi" w:cs="Arial"/>
          <w:sz w:val="20"/>
          <w:szCs w:val="20"/>
          <w:lang w:val="es-ES" w:eastAsia="en-US"/>
        </w:rPr>
        <w:t xml:space="preserve">. </w:t>
      </w:r>
      <w:proofErr w:type="spellStart"/>
      <w:r w:rsidRPr="002D317B">
        <w:rPr>
          <w:rFonts w:eastAsiaTheme="minorHAnsi" w:cs="Arial"/>
          <w:sz w:val="20"/>
          <w:szCs w:val="20"/>
          <w:lang w:val="es-ES" w:eastAsia="en-US"/>
        </w:rPr>
        <w:t>Bollettino</w:t>
      </w:r>
      <w:proofErr w:type="spellEnd"/>
      <w:r w:rsidRPr="002D317B">
        <w:rPr>
          <w:rFonts w:eastAsiaTheme="minorHAnsi" w:cs="Arial"/>
          <w:sz w:val="20"/>
          <w:szCs w:val="20"/>
          <w:lang w:val="es-ES" w:eastAsia="en-US"/>
        </w:rPr>
        <w:t xml:space="preserve"> AIB [en línea], No. 3 Recuperado el 02 de junio de 2010, de </w:t>
      </w:r>
      <w:hyperlink r:id="rId21" w:history="1">
        <w:r w:rsidRPr="002D317B">
          <w:rPr>
            <w:rFonts w:eastAsiaTheme="minorHAnsi" w:cs="Arial"/>
            <w:sz w:val="20"/>
            <w:szCs w:val="20"/>
            <w:lang w:val="es-ES" w:eastAsia="en-US"/>
          </w:rPr>
          <w:t>http://www.aib.it/aib/boll/2004/0403257.htm</w:t>
        </w:r>
      </w:hyperlink>
    </w:p>
    <w:p w14:paraId="4CC0B10F" w14:textId="77777777" w:rsidR="004234A5" w:rsidRPr="002D317B" w:rsidRDefault="004234A5" w:rsidP="004234A5">
      <w:pPr>
        <w:autoSpaceDE w:val="0"/>
        <w:autoSpaceDN w:val="0"/>
        <w:adjustRightInd w:val="0"/>
        <w:spacing w:after="0" w:line="240" w:lineRule="auto"/>
        <w:ind w:left="3540"/>
        <w:jc w:val="left"/>
        <w:rPr>
          <w:rFonts w:eastAsiaTheme="minorHAnsi" w:cs="Arial"/>
          <w:b/>
          <w:bCs/>
          <w:sz w:val="20"/>
          <w:szCs w:val="20"/>
          <w:lang w:val="es-ES" w:eastAsia="en-US"/>
        </w:rPr>
      </w:pPr>
    </w:p>
    <w:p w14:paraId="444019FB" w14:textId="6F054523" w:rsidR="008C3D86" w:rsidRPr="002D317B" w:rsidRDefault="00E9331C" w:rsidP="008C3D86">
      <w:pPr>
        <w:spacing w:after="160" w:line="259" w:lineRule="auto"/>
        <w:ind w:left="3540" w:hanging="3540"/>
        <w:jc w:val="left"/>
        <w:rPr>
          <w:rFonts w:cs="Arial"/>
          <w:color w:val="222222"/>
          <w:sz w:val="20"/>
          <w:szCs w:val="20"/>
          <w:shd w:val="clear" w:color="auto" w:fill="FFFFFF"/>
        </w:rPr>
      </w:pPr>
      <w:r w:rsidRPr="002D317B">
        <w:rPr>
          <w:rFonts w:eastAsiaTheme="minorHAnsi" w:cs="Arial"/>
          <w:b/>
          <w:bCs/>
          <w:sz w:val="20"/>
          <w:szCs w:val="20"/>
          <w:lang w:eastAsia="en-US"/>
        </w:rPr>
        <w:t>[Uddin, 2009]</w:t>
      </w:r>
      <w:r w:rsidRPr="002D317B">
        <w:rPr>
          <w:rFonts w:eastAsiaTheme="minorHAnsi" w:cs="Arial"/>
          <w:b/>
          <w:bCs/>
          <w:sz w:val="20"/>
          <w:szCs w:val="20"/>
          <w:lang w:eastAsia="en-US"/>
        </w:rPr>
        <w:tab/>
      </w:r>
      <w:r w:rsidRPr="002D317B">
        <w:rPr>
          <w:rFonts w:cs="Arial"/>
          <w:i/>
          <w:iCs/>
          <w:color w:val="222222"/>
          <w:sz w:val="20"/>
          <w:szCs w:val="20"/>
          <w:shd w:val="clear" w:color="auto" w:fill="FFFFFF"/>
        </w:rPr>
        <w:t>Library automaton: A study of the AIC, INSDOC and National,</w:t>
      </w:r>
      <w:r w:rsidRPr="002D317B">
        <w:rPr>
          <w:rFonts w:cs="Arial"/>
          <w:color w:val="222222"/>
          <w:sz w:val="20"/>
          <w:szCs w:val="20"/>
          <w:shd w:val="clear" w:color="auto" w:fill="FFFFFF"/>
        </w:rPr>
        <w:t xml:space="preserve"> 2009</w:t>
      </w:r>
    </w:p>
    <w:p w14:paraId="163DDB43" w14:textId="77777777" w:rsidR="00FB386E" w:rsidRPr="002D317B" w:rsidRDefault="00FB386E" w:rsidP="008C3D86">
      <w:pPr>
        <w:spacing w:after="160" w:line="259" w:lineRule="auto"/>
        <w:ind w:left="3540" w:hanging="3540"/>
        <w:jc w:val="left"/>
        <w:rPr>
          <w:rFonts w:cs="Arial"/>
          <w:color w:val="222222"/>
          <w:sz w:val="20"/>
          <w:szCs w:val="20"/>
          <w:shd w:val="clear" w:color="auto" w:fill="FFFFFF"/>
        </w:rPr>
      </w:pPr>
    </w:p>
    <w:p w14:paraId="0652E8A8" w14:textId="77777777" w:rsidR="002D317B" w:rsidRPr="002D317B" w:rsidRDefault="00FB386E" w:rsidP="002D317B">
      <w:pPr>
        <w:autoSpaceDE w:val="0"/>
        <w:autoSpaceDN w:val="0"/>
        <w:adjustRightInd w:val="0"/>
        <w:spacing w:after="0" w:line="240" w:lineRule="auto"/>
        <w:jc w:val="left"/>
        <w:rPr>
          <w:rFonts w:eastAsiaTheme="minorHAnsi" w:cs="Arial"/>
          <w:b/>
          <w:bCs/>
          <w:sz w:val="20"/>
          <w:szCs w:val="20"/>
          <w:lang w:eastAsia="en-US"/>
        </w:rPr>
      </w:pPr>
      <w:r w:rsidRPr="002D317B">
        <w:rPr>
          <w:rFonts w:eastAsiaTheme="minorHAnsi" w:cs="Arial"/>
          <w:b/>
          <w:bCs/>
          <w:sz w:val="20"/>
          <w:szCs w:val="20"/>
          <w:lang w:eastAsia="en-US"/>
        </w:rPr>
        <w:t>[</w:t>
      </w:r>
      <w:r w:rsidRPr="002D317B">
        <w:rPr>
          <w:rFonts w:eastAsiaTheme="minorHAnsi" w:cs="Arial"/>
          <w:b/>
          <w:bCs/>
          <w:sz w:val="20"/>
          <w:szCs w:val="20"/>
          <w:lang w:eastAsia="en-US"/>
        </w:rPr>
        <w:t>Ullman, C., Kauffman, J.,</w:t>
      </w:r>
    </w:p>
    <w:p w14:paraId="6E25165A" w14:textId="77777777" w:rsidR="002D317B" w:rsidRPr="002D317B" w:rsidRDefault="00FB386E" w:rsidP="002D317B">
      <w:pPr>
        <w:autoSpaceDE w:val="0"/>
        <w:autoSpaceDN w:val="0"/>
        <w:adjustRightInd w:val="0"/>
        <w:spacing w:after="0" w:line="240" w:lineRule="auto"/>
        <w:jc w:val="left"/>
        <w:rPr>
          <w:rFonts w:eastAsiaTheme="minorHAnsi" w:cs="Arial"/>
          <w:b/>
          <w:bCs/>
          <w:sz w:val="20"/>
          <w:szCs w:val="20"/>
          <w:lang w:eastAsia="en-US"/>
        </w:rPr>
      </w:pPr>
      <w:r w:rsidRPr="002D317B">
        <w:rPr>
          <w:rFonts w:eastAsiaTheme="minorHAnsi" w:cs="Arial"/>
          <w:b/>
          <w:bCs/>
          <w:sz w:val="20"/>
          <w:szCs w:val="20"/>
          <w:lang w:eastAsia="en-US"/>
        </w:rPr>
        <w:t xml:space="preserve"> Hart, C., Sussman, D.,</w:t>
      </w:r>
    </w:p>
    <w:p w14:paraId="5801E801" w14:textId="0E21D803" w:rsidR="00FB386E" w:rsidRPr="002D317B" w:rsidRDefault="00FB386E" w:rsidP="002D317B">
      <w:pPr>
        <w:autoSpaceDE w:val="0"/>
        <w:autoSpaceDN w:val="0"/>
        <w:adjustRightInd w:val="0"/>
        <w:spacing w:after="0" w:line="240" w:lineRule="auto"/>
        <w:ind w:left="3540" w:hanging="3540"/>
        <w:jc w:val="left"/>
        <w:rPr>
          <w:rFonts w:eastAsiaTheme="minorHAnsi" w:cs="Arial"/>
          <w:b/>
          <w:bCs/>
          <w:sz w:val="20"/>
          <w:szCs w:val="20"/>
          <w:lang w:eastAsia="en-US"/>
        </w:rPr>
      </w:pPr>
      <w:r w:rsidRPr="002D317B">
        <w:rPr>
          <w:rFonts w:eastAsiaTheme="minorHAnsi" w:cs="Arial"/>
          <w:b/>
          <w:bCs/>
          <w:sz w:val="20"/>
          <w:szCs w:val="20"/>
          <w:lang w:eastAsia="en-US"/>
        </w:rPr>
        <w:t xml:space="preserve"> &amp; Maharry,</w:t>
      </w:r>
      <w:r w:rsidR="002D317B" w:rsidRPr="002D317B">
        <w:rPr>
          <w:rFonts w:eastAsiaTheme="minorHAnsi" w:cs="Arial"/>
          <w:b/>
          <w:bCs/>
          <w:sz w:val="20"/>
          <w:szCs w:val="20"/>
          <w:lang w:eastAsia="en-US"/>
        </w:rPr>
        <w:t xml:space="preserve"> </w:t>
      </w:r>
      <w:r w:rsidRPr="002D317B">
        <w:rPr>
          <w:rFonts w:eastAsiaTheme="minorHAnsi" w:cs="Arial"/>
          <w:b/>
          <w:bCs/>
          <w:sz w:val="20"/>
          <w:szCs w:val="20"/>
          <w:lang w:eastAsia="en-US"/>
        </w:rPr>
        <w:t>D.</w:t>
      </w:r>
      <w:r w:rsidR="007F3B96">
        <w:rPr>
          <w:rFonts w:eastAsiaTheme="minorHAnsi" w:cs="Arial"/>
          <w:b/>
          <w:bCs/>
          <w:sz w:val="20"/>
          <w:szCs w:val="20"/>
          <w:lang w:eastAsia="en-US"/>
        </w:rPr>
        <w:t xml:space="preserve">, </w:t>
      </w:r>
      <w:r w:rsidRPr="002D317B">
        <w:rPr>
          <w:rFonts w:eastAsiaTheme="minorHAnsi" w:cs="Arial"/>
          <w:b/>
          <w:bCs/>
          <w:sz w:val="20"/>
          <w:szCs w:val="20"/>
          <w:lang w:eastAsia="en-US"/>
        </w:rPr>
        <w:t>2004</w:t>
      </w:r>
      <w:r w:rsidRPr="002D317B">
        <w:rPr>
          <w:rFonts w:eastAsiaTheme="minorHAnsi" w:cs="Arial"/>
          <w:b/>
          <w:bCs/>
          <w:sz w:val="20"/>
          <w:szCs w:val="20"/>
          <w:lang w:eastAsia="en-US"/>
        </w:rPr>
        <w:t>]</w:t>
      </w:r>
      <w:r w:rsidR="002D317B" w:rsidRPr="002D317B">
        <w:rPr>
          <w:rFonts w:eastAsiaTheme="minorHAnsi" w:cs="Arial"/>
          <w:b/>
          <w:bCs/>
          <w:sz w:val="20"/>
          <w:szCs w:val="20"/>
          <w:lang w:eastAsia="en-US"/>
        </w:rPr>
        <w:tab/>
      </w:r>
      <w:r w:rsidRPr="002D317B">
        <w:rPr>
          <w:rFonts w:cs="Arial"/>
          <w:i/>
          <w:iCs/>
          <w:color w:val="222222"/>
          <w:sz w:val="20"/>
          <w:szCs w:val="20"/>
          <w:shd w:val="clear" w:color="auto" w:fill="FFFFFF"/>
        </w:rPr>
        <w:t>Beginning ASP. Net 1.1 with Visual C#. Net 2003</w:t>
      </w:r>
      <w:r w:rsidRPr="002D317B">
        <w:rPr>
          <w:rFonts w:cs="Arial"/>
          <w:color w:val="222222"/>
          <w:sz w:val="20"/>
          <w:szCs w:val="20"/>
          <w:shd w:val="clear" w:color="auto" w:fill="FFFFFF"/>
        </w:rPr>
        <w:t>. John Wiley &amp; Sons.</w:t>
      </w:r>
    </w:p>
    <w:p w14:paraId="383A3DA3" w14:textId="77777777" w:rsidR="008C3D86" w:rsidRPr="002D317B" w:rsidRDefault="008C3D86" w:rsidP="008C3D86">
      <w:pPr>
        <w:spacing w:after="160" w:line="259" w:lineRule="auto"/>
        <w:ind w:left="3540" w:hanging="3540"/>
        <w:jc w:val="left"/>
        <w:rPr>
          <w:rFonts w:cs="Arial"/>
          <w:color w:val="222222"/>
          <w:sz w:val="20"/>
          <w:szCs w:val="20"/>
          <w:shd w:val="clear" w:color="auto" w:fill="FFFFFF"/>
        </w:rPr>
      </w:pPr>
    </w:p>
    <w:p w14:paraId="006EE3CC" w14:textId="6DAA0F69" w:rsidR="008C3D86" w:rsidRPr="002D317B" w:rsidRDefault="008C3D86" w:rsidP="008C3D86">
      <w:pPr>
        <w:autoSpaceDE w:val="0"/>
        <w:autoSpaceDN w:val="0"/>
        <w:adjustRightInd w:val="0"/>
        <w:spacing w:after="0" w:line="240" w:lineRule="auto"/>
        <w:jc w:val="left"/>
        <w:rPr>
          <w:rFonts w:eastAsiaTheme="minorHAnsi" w:cs="Arial"/>
          <w:b/>
          <w:bCs/>
          <w:sz w:val="20"/>
          <w:szCs w:val="20"/>
          <w:lang w:eastAsia="en-US"/>
        </w:rPr>
      </w:pPr>
      <w:r w:rsidRPr="002D317B">
        <w:rPr>
          <w:rFonts w:eastAsiaTheme="minorHAnsi" w:cs="Arial"/>
          <w:b/>
          <w:bCs/>
          <w:sz w:val="20"/>
          <w:szCs w:val="20"/>
          <w:lang w:eastAsia="en-US"/>
        </w:rPr>
        <w:t>[Valani</w:t>
      </w:r>
      <w:r w:rsidR="00FB386E" w:rsidRPr="002D317B">
        <w:rPr>
          <w:rFonts w:eastAsiaTheme="minorHAnsi" w:cs="Arial"/>
          <w:b/>
          <w:bCs/>
          <w:sz w:val="20"/>
          <w:szCs w:val="20"/>
          <w:lang w:eastAsia="en-US"/>
        </w:rPr>
        <w:t>,</w:t>
      </w:r>
      <w:r w:rsidRPr="002D317B">
        <w:rPr>
          <w:rFonts w:eastAsiaTheme="minorHAnsi" w:cs="Arial"/>
          <w:b/>
          <w:bCs/>
          <w:sz w:val="20"/>
          <w:szCs w:val="20"/>
          <w:lang w:eastAsia="en-US"/>
        </w:rPr>
        <w:t xml:space="preserve"> D.</w:t>
      </w:r>
      <w:r w:rsidR="00FB386E" w:rsidRPr="002D317B">
        <w:rPr>
          <w:rFonts w:eastAsiaTheme="minorHAnsi" w:cs="Arial"/>
          <w:b/>
          <w:bCs/>
          <w:sz w:val="20"/>
          <w:szCs w:val="20"/>
          <w:lang w:eastAsia="en-US"/>
        </w:rPr>
        <w:t>,</w:t>
      </w:r>
      <w:r w:rsidRPr="002D317B">
        <w:rPr>
          <w:rFonts w:eastAsiaTheme="minorHAnsi" w:cs="Arial"/>
          <w:b/>
          <w:bCs/>
          <w:sz w:val="20"/>
          <w:szCs w:val="20"/>
          <w:lang w:eastAsia="en-US"/>
        </w:rPr>
        <w:t xml:space="preserve"> </w:t>
      </w:r>
      <w:proofErr w:type="spellStart"/>
      <w:r w:rsidRPr="002D317B">
        <w:rPr>
          <w:rFonts w:eastAsiaTheme="minorHAnsi" w:cs="Arial"/>
          <w:b/>
          <w:bCs/>
          <w:sz w:val="20"/>
          <w:szCs w:val="20"/>
          <w:lang w:eastAsia="en-US"/>
        </w:rPr>
        <w:t>Chawan</w:t>
      </w:r>
      <w:proofErr w:type="spellEnd"/>
      <w:r w:rsidR="00FB386E" w:rsidRPr="002D317B">
        <w:rPr>
          <w:rFonts w:eastAsiaTheme="minorHAnsi" w:cs="Arial"/>
          <w:b/>
          <w:bCs/>
          <w:sz w:val="20"/>
          <w:szCs w:val="20"/>
          <w:lang w:eastAsia="en-US"/>
        </w:rPr>
        <w:t>,</w:t>
      </w:r>
    </w:p>
    <w:p w14:paraId="3925C3C7" w14:textId="5EB33E6C" w:rsidR="008C3D86" w:rsidRPr="002D317B" w:rsidRDefault="008C3D86" w:rsidP="008C3D86">
      <w:pPr>
        <w:autoSpaceDE w:val="0"/>
        <w:autoSpaceDN w:val="0"/>
        <w:adjustRightInd w:val="0"/>
        <w:spacing w:after="0" w:line="240" w:lineRule="auto"/>
        <w:jc w:val="left"/>
        <w:rPr>
          <w:rFonts w:eastAsia="Arial,Bold" w:cs="Arial"/>
          <w:sz w:val="20"/>
          <w:szCs w:val="20"/>
          <w:lang w:eastAsia="en-US"/>
        </w:rPr>
      </w:pPr>
      <w:r w:rsidRPr="002D317B">
        <w:rPr>
          <w:rFonts w:eastAsiaTheme="minorHAnsi" w:cs="Arial"/>
          <w:b/>
          <w:bCs/>
          <w:sz w:val="20"/>
          <w:szCs w:val="20"/>
          <w:lang w:eastAsia="en-US"/>
        </w:rPr>
        <w:t>R. K.</w:t>
      </w:r>
      <w:r w:rsidR="002D317B" w:rsidRPr="002D317B">
        <w:rPr>
          <w:rFonts w:eastAsiaTheme="minorHAnsi" w:cs="Arial"/>
          <w:b/>
          <w:bCs/>
          <w:sz w:val="20"/>
          <w:szCs w:val="20"/>
          <w:lang w:eastAsia="en-US"/>
        </w:rPr>
        <w:t>,</w:t>
      </w:r>
      <w:r w:rsidRPr="002D317B">
        <w:rPr>
          <w:rFonts w:eastAsiaTheme="minorHAnsi" w:cs="Arial"/>
          <w:b/>
          <w:bCs/>
          <w:sz w:val="20"/>
          <w:szCs w:val="20"/>
          <w:lang w:eastAsia="en-US"/>
        </w:rPr>
        <w:t xml:space="preserve"> &amp; Ghazali S., 2011]</w:t>
      </w:r>
      <w:r w:rsidRPr="002D317B">
        <w:rPr>
          <w:rFonts w:eastAsia="Arial,Bold" w:cs="Arial"/>
          <w:b/>
          <w:bCs/>
          <w:sz w:val="20"/>
          <w:szCs w:val="20"/>
          <w:lang w:eastAsia="en-US"/>
        </w:rPr>
        <w:t xml:space="preserve"> </w:t>
      </w:r>
      <w:r w:rsidRPr="002D317B">
        <w:rPr>
          <w:rFonts w:eastAsia="Arial,Bold" w:cs="Arial"/>
          <w:b/>
          <w:bCs/>
          <w:sz w:val="20"/>
          <w:szCs w:val="20"/>
          <w:lang w:eastAsia="en-US"/>
        </w:rPr>
        <w:tab/>
      </w:r>
      <w:r w:rsidRPr="002D317B">
        <w:rPr>
          <w:rFonts w:eastAsia="Arial,Bold" w:cs="Arial"/>
          <w:b/>
          <w:bCs/>
          <w:sz w:val="20"/>
          <w:szCs w:val="20"/>
          <w:lang w:eastAsia="en-US"/>
        </w:rPr>
        <w:tab/>
      </w:r>
      <w:r w:rsidRPr="002D317B">
        <w:rPr>
          <w:rFonts w:cs="Arial"/>
          <w:i/>
          <w:iCs/>
          <w:color w:val="222222"/>
          <w:sz w:val="20"/>
          <w:szCs w:val="20"/>
          <w:shd w:val="clear" w:color="auto" w:fill="FFFFFF"/>
        </w:rPr>
        <w:t>SOA Enabled BPM Rule Engine.</w:t>
      </w:r>
      <w:r w:rsidRPr="002D317B">
        <w:rPr>
          <w:rFonts w:eastAsia="Arial,Bold" w:cs="Arial"/>
          <w:sz w:val="20"/>
          <w:szCs w:val="20"/>
          <w:lang w:eastAsia="en-US"/>
        </w:rPr>
        <w:t xml:space="preserve"> TCET, </w:t>
      </w:r>
      <w:proofErr w:type="spellStart"/>
      <w:r w:rsidRPr="002D317B">
        <w:rPr>
          <w:rFonts w:eastAsia="Arial,Bold" w:cs="Arial"/>
          <w:sz w:val="20"/>
          <w:szCs w:val="20"/>
          <w:lang w:eastAsia="en-US"/>
        </w:rPr>
        <w:t>Numbai</w:t>
      </w:r>
      <w:proofErr w:type="spellEnd"/>
      <w:r w:rsidRPr="002D317B">
        <w:rPr>
          <w:rFonts w:eastAsia="Arial,Bold" w:cs="Arial"/>
          <w:sz w:val="20"/>
          <w:szCs w:val="20"/>
          <w:lang w:eastAsia="en-US"/>
        </w:rPr>
        <w:t>,</w:t>
      </w:r>
    </w:p>
    <w:p w14:paraId="0D021D9E" w14:textId="6A319A08" w:rsidR="008C3D86" w:rsidRPr="002D317B" w:rsidRDefault="008C3D86" w:rsidP="008C3D86">
      <w:pPr>
        <w:autoSpaceDE w:val="0"/>
        <w:autoSpaceDN w:val="0"/>
        <w:adjustRightInd w:val="0"/>
        <w:spacing w:after="0" w:line="240" w:lineRule="auto"/>
        <w:ind w:left="3540"/>
        <w:jc w:val="left"/>
        <w:rPr>
          <w:rFonts w:eastAsia="Arial,Bold" w:cs="Arial"/>
          <w:sz w:val="20"/>
          <w:szCs w:val="20"/>
          <w:lang w:eastAsia="en-US"/>
        </w:rPr>
      </w:pPr>
      <w:r w:rsidRPr="002D317B">
        <w:rPr>
          <w:rFonts w:eastAsia="Arial,Bold" w:cs="Arial"/>
          <w:sz w:val="20"/>
          <w:szCs w:val="20"/>
          <w:lang w:eastAsia="en-US"/>
        </w:rPr>
        <w:t>India: ICWET 2011, 2011.</w:t>
      </w:r>
    </w:p>
    <w:p w14:paraId="2D7519E3" w14:textId="77777777" w:rsidR="008C3D86" w:rsidRPr="002D317B" w:rsidRDefault="008C3D86" w:rsidP="00E9331C">
      <w:pPr>
        <w:spacing w:after="160" w:line="259" w:lineRule="auto"/>
        <w:ind w:left="3540" w:hanging="3540"/>
        <w:jc w:val="left"/>
        <w:rPr>
          <w:rFonts w:eastAsiaTheme="minorHAnsi" w:cs="Arial"/>
          <w:sz w:val="20"/>
          <w:szCs w:val="20"/>
          <w:lang w:eastAsia="en-US"/>
        </w:rPr>
      </w:pPr>
    </w:p>
    <w:p w14:paraId="6280FEBD" w14:textId="1A49892A" w:rsidR="001D43CF" w:rsidRPr="002D317B" w:rsidRDefault="001D43CF" w:rsidP="001D43CF">
      <w:pPr>
        <w:autoSpaceDE w:val="0"/>
        <w:autoSpaceDN w:val="0"/>
        <w:adjustRightInd w:val="0"/>
        <w:spacing w:after="0" w:line="240" w:lineRule="auto"/>
        <w:jc w:val="left"/>
        <w:rPr>
          <w:rFonts w:cs="Arial"/>
          <w:i/>
          <w:iCs/>
          <w:color w:val="222222"/>
          <w:sz w:val="20"/>
          <w:szCs w:val="20"/>
          <w:shd w:val="clear" w:color="auto" w:fill="FFFFFF"/>
        </w:rPr>
      </w:pPr>
      <w:r w:rsidRPr="002D317B">
        <w:rPr>
          <w:rFonts w:eastAsiaTheme="minorHAnsi" w:cs="Arial"/>
          <w:b/>
          <w:bCs/>
          <w:sz w:val="20"/>
          <w:szCs w:val="20"/>
          <w:lang w:eastAsia="en-US"/>
        </w:rPr>
        <w:t>[Yeates, 1998]</w:t>
      </w:r>
      <w:r w:rsidRPr="002D317B">
        <w:rPr>
          <w:rFonts w:eastAsiaTheme="minorHAnsi" w:cs="Arial"/>
          <w:b/>
          <w:bCs/>
          <w:sz w:val="20"/>
          <w:szCs w:val="20"/>
          <w:lang w:eastAsia="en-US"/>
        </w:rPr>
        <w:tab/>
      </w:r>
      <w:r w:rsidRPr="002D317B">
        <w:rPr>
          <w:rFonts w:eastAsiaTheme="minorHAnsi" w:cs="Arial"/>
          <w:b/>
          <w:bCs/>
          <w:sz w:val="20"/>
          <w:szCs w:val="20"/>
          <w:lang w:eastAsia="en-US"/>
        </w:rPr>
        <w:tab/>
      </w:r>
      <w:r w:rsidRPr="002D317B">
        <w:rPr>
          <w:rFonts w:eastAsiaTheme="minorHAnsi" w:cs="Arial"/>
          <w:b/>
          <w:bCs/>
          <w:sz w:val="20"/>
          <w:szCs w:val="20"/>
          <w:lang w:eastAsia="en-US"/>
        </w:rPr>
        <w:tab/>
      </w:r>
      <w:r w:rsidRPr="002D317B">
        <w:rPr>
          <w:rFonts w:eastAsiaTheme="minorHAnsi" w:cs="Arial"/>
          <w:b/>
          <w:bCs/>
          <w:sz w:val="20"/>
          <w:szCs w:val="20"/>
          <w:lang w:eastAsia="en-US"/>
        </w:rPr>
        <w:tab/>
        <w:t xml:space="preserve"> </w:t>
      </w:r>
      <w:r w:rsidRPr="002D317B">
        <w:rPr>
          <w:rFonts w:eastAsiaTheme="minorHAnsi" w:cs="Arial"/>
          <w:sz w:val="20"/>
          <w:szCs w:val="20"/>
          <w:lang w:eastAsia="en-US"/>
        </w:rPr>
        <w:t xml:space="preserve">Yeates, R. </w:t>
      </w:r>
      <w:r w:rsidRPr="002D317B">
        <w:rPr>
          <w:rFonts w:cs="Arial"/>
          <w:i/>
          <w:iCs/>
          <w:color w:val="222222"/>
          <w:sz w:val="20"/>
          <w:szCs w:val="20"/>
          <w:shd w:val="clear" w:color="auto" w:fill="FFFFFF"/>
        </w:rPr>
        <w:t>“Overview: Managing library systems and</w:t>
      </w:r>
    </w:p>
    <w:p w14:paraId="64CF21FD" w14:textId="7C94DA9A" w:rsidR="00FA47D7" w:rsidRPr="002D317B" w:rsidRDefault="001D43CF" w:rsidP="001D43CF">
      <w:pPr>
        <w:autoSpaceDE w:val="0"/>
        <w:autoSpaceDN w:val="0"/>
        <w:adjustRightInd w:val="0"/>
        <w:spacing w:after="0" w:line="240" w:lineRule="auto"/>
        <w:ind w:left="3540"/>
        <w:jc w:val="left"/>
        <w:rPr>
          <w:rFonts w:eastAsiaTheme="minorHAnsi" w:cs="Arial"/>
          <w:sz w:val="20"/>
          <w:szCs w:val="20"/>
          <w:lang w:eastAsia="en-US"/>
        </w:rPr>
      </w:pPr>
      <w:r w:rsidRPr="002D317B">
        <w:rPr>
          <w:rFonts w:cs="Arial"/>
          <w:i/>
          <w:iCs/>
          <w:color w:val="222222"/>
          <w:sz w:val="20"/>
          <w:szCs w:val="20"/>
          <w:shd w:val="clear" w:color="auto" w:fill="FFFFFF"/>
        </w:rPr>
        <w:t>technical support” En: Managing the Electronic Library: a practical guide for information professionals.</w:t>
      </w:r>
      <w:r w:rsidRPr="002D317B">
        <w:rPr>
          <w:rFonts w:eastAsiaTheme="minorHAnsi" w:cs="Arial"/>
          <w:i/>
          <w:iCs/>
          <w:sz w:val="20"/>
          <w:szCs w:val="20"/>
          <w:lang w:eastAsia="en-US"/>
        </w:rPr>
        <w:t xml:space="preserve"> </w:t>
      </w:r>
      <w:r w:rsidRPr="002D317B">
        <w:rPr>
          <w:rFonts w:eastAsiaTheme="minorHAnsi" w:cs="Arial"/>
          <w:sz w:val="20"/>
          <w:szCs w:val="20"/>
          <w:lang w:eastAsia="en-US"/>
        </w:rPr>
        <w:t>London: Bowker Saur, 1998</w:t>
      </w:r>
    </w:p>
    <w:bookmarkEnd w:id="42"/>
    <w:p w14:paraId="75932F11" w14:textId="40A615A7" w:rsidR="00595FAD" w:rsidRPr="002D317B" w:rsidRDefault="00595FAD" w:rsidP="00595FAD">
      <w:pPr>
        <w:autoSpaceDE w:val="0"/>
        <w:autoSpaceDN w:val="0"/>
        <w:adjustRightInd w:val="0"/>
        <w:spacing w:after="0" w:line="240" w:lineRule="auto"/>
        <w:jc w:val="left"/>
        <w:rPr>
          <w:rFonts w:eastAsiaTheme="minorHAnsi" w:cs="Arial"/>
          <w:szCs w:val="24"/>
          <w:lang w:eastAsia="en-US"/>
        </w:rPr>
      </w:pPr>
    </w:p>
    <w:p w14:paraId="52858ADF" w14:textId="682D7AEE" w:rsidR="00595FAD" w:rsidRPr="002D317B" w:rsidRDefault="00595FAD" w:rsidP="00595FAD">
      <w:pPr>
        <w:autoSpaceDE w:val="0"/>
        <w:autoSpaceDN w:val="0"/>
        <w:adjustRightInd w:val="0"/>
        <w:spacing w:after="0" w:line="240" w:lineRule="auto"/>
        <w:ind w:left="3540" w:hanging="3480"/>
        <w:jc w:val="left"/>
        <w:rPr>
          <w:rFonts w:eastAsia="Arial,Bold" w:cs="Arial"/>
          <w:i/>
          <w:iCs/>
          <w:sz w:val="22"/>
          <w:lang w:eastAsia="en-US"/>
        </w:rPr>
      </w:pPr>
    </w:p>
    <w:p w14:paraId="36D69474" w14:textId="14C9484F" w:rsidR="004D19C1" w:rsidRPr="002D317B" w:rsidRDefault="004D19C1" w:rsidP="00A32DEF">
      <w:pPr>
        <w:autoSpaceDE w:val="0"/>
        <w:autoSpaceDN w:val="0"/>
        <w:adjustRightInd w:val="0"/>
        <w:spacing w:after="0" w:line="240" w:lineRule="auto"/>
        <w:jc w:val="left"/>
        <w:rPr>
          <w:rFonts w:cs="Arial"/>
        </w:rPr>
      </w:pPr>
    </w:p>
    <w:p w14:paraId="25524F1A" w14:textId="77777777" w:rsidR="004D19C1" w:rsidRPr="00595FAD" w:rsidRDefault="004D19C1" w:rsidP="004D19C1">
      <w:pPr>
        <w:autoSpaceDE w:val="0"/>
        <w:autoSpaceDN w:val="0"/>
        <w:adjustRightInd w:val="0"/>
        <w:spacing w:after="0" w:line="240" w:lineRule="auto"/>
        <w:jc w:val="left"/>
      </w:pPr>
    </w:p>
    <w:p w14:paraId="39A36525" w14:textId="77777777" w:rsidR="008A04AC" w:rsidRPr="00595FAD" w:rsidRDefault="008A04AC" w:rsidP="00A94B6C"/>
    <w:p w14:paraId="1316D9EF" w14:textId="77777777" w:rsidR="00691C47" w:rsidRPr="00595FAD" w:rsidRDefault="00691C47" w:rsidP="00A94B6C">
      <w:pPr>
        <w:ind w:left="360"/>
      </w:pPr>
    </w:p>
    <w:p w14:paraId="1CF5ABA2" w14:textId="77777777" w:rsidR="006D682A" w:rsidRPr="00595FAD" w:rsidRDefault="006D682A" w:rsidP="00A94B6C"/>
    <w:p w14:paraId="6DA32E70" w14:textId="3AAA9143" w:rsidR="0098490D" w:rsidRDefault="0098490D" w:rsidP="00CC310C">
      <w:pPr>
        <w:spacing w:after="160"/>
        <w:jc w:val="left"/>
        <w:rPr>
          <w:b/>
          <w:bCs/>
        </w:rPr>
      </w:pPr>
    </w:p>
    <w:p w14:paraId="3C938A36" w14:textId="032A0F6A" w:rsidR="008F6767" w:rsidRDefault="008F6767" w:rsidP="00CC310C">
      <w:pPr>
        <w:spacing w:after="160"/>
        <w:jc w:val="left"/>
        <w:rPr>
          <w:b/>
          <w:bCs/>
        </w:rPr>
      </w:pPr>
    </w:p>
    <w:p w14:paraId="7F9E0828" w14:textId="6CABDEA4" w:rsidR="008F6767" w:rsidRDefault="008F6767" w:rsidP="00CC310C">
      <w:pPr>
        <w:spacing w:after="160"/>
        <w:jc w:val="left"/>
        <w:rPr>
          <w:b/>
          <w:bCs/>
        </w:rPr>
      </w:pPr>
    </w:p>
    <w:p w14:paraId="1901A3AE" w14:textId="1EDB7B6A" w:rsidR="008F6767" w:rsidRPr="008F6767" w:rsidRDefault="008F6767" w:rsidP="00CA48ED">
      <w:pPr>
        <w:autoSpaceDE w:val="0"/>
        <w:autoSpaceDN w:val="0"/>
        <w:adjustRightInd w:val="0"/>
        <w:spacing w:after="0" w:line="240" w:lineRule="auto"/>
        <w:jc w:val="left"/>
        <w:rPr>
          <w:b/>
          <w:bCs/>
          <w:lang w:val="es-ES"/>
        </w:rPr>
      </w:pPr>
    </w:p>
    <w:sectPr w:rsidR="008F6767" w:rsidRPr="008F6767" w:rsidSect="0064303F">
      <w:headerReference w:type="default" r:id="rId22"/>
      <w:footerReference w:type="default" r:id="rId2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F702A" w14:textId="77777777" w:rsidR="009331F5" w:rsidRDefault="009331F5" w:rsidP="001F5505">
      <w:pPr>
        <w:spacing w:after="0" w:line="240" w:lineRule="auto"/>
      </w:pPr>
      <w:r>
        <w:separator/>
      </w:r>
    </w:p>
  </w:endnote>
  <w:endnote w:type="continuationSeparator" w:id="0">
    <w:p w14:paraId="5981ED80" w14:textId="77777777" w:rsidR="009331F5" w:rsidRDefault="009331F5" w:rsidP="001F5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Bold">
    <w:altName w:val="Klee One"/>
    <w:panose1 w:val="00000000000000000000"/>
    <w:charset w:val="80"/>
    <w:family w:val="auto"/>
    <w:notTrueType/>
    <w:pitch w:val="default"/>
    <w:sig w:usb0="00000003" w:usb1="08070000" w:usb2="00000010" w:usb3="00000000" w:csb0="00020001" w:csb1="00000000"/>
  </w:font>
  <w:font w:name="Garamond">
    <w:panose1 w:val="02020404030301010803"/>
    <w:charset w:val="00"/>
    <w:family w:val="roman"/>
    <w:pitch w:val="variable"/>
    <w:sig w:usb0="00000287" w:usb1="00000000" w:usb2="00000000" w:usb3="00000000" w:csb0="000000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473503"/>
      <w:docPartObj>
        <w:docPartGallery w:val="Page Numbers (Bottom of Page)"/>
        <w:docPartUnique/>
      </w:docPartObj>
    </w:sdtPr>
    <w:sdtEndPr>
      <w:rPr>
        <w:noProof/>
      </w:rPr>
    </w:sdtEndPr>
    <w:sdtContent>
      <w:p w14:paraId="1F8A28C5" w14:textId="77777777" w:rsidR="001F5505" w:rsidRDefault="001F55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AD8DF" w14:textId="77777777" w:rsidR="001F5505" w:rsidRDefault="001F5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0C35A" w14:textId="77777777" w:rsidR="009331F5" w:rsidRDefault="009331F5" w:rsidP="001F5505">
      <w:pPr>
        <w:spacing w:after="0" w:line="240" w:lineRule="auto"/>
      </w:pPr>
      <w:r>
        <w:separator/>
      </w:r>
    </w:p>
  </w:footnote>
  <w:footnote w:type="continuationSeparator" w:id="0">
    <w:p w14:paraId="61DF012F" w14:textId="77777777" w:rsidR="009331F5" w:rsidRDefault="009331F5" w:rsidP="001F5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EFCCE" w14:textId="77777777" w:rsidR="001F5505" w:rsidRDefault="001F5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005"/>
    <w:multiLevelType w:val="hybridMultilevel"/>
    <w:tmpl w:val="FEC0D7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2A69A1"/>
    <w:multiLevelType w:val="hybridMultilevel"/>
    <w:tmpl w:val="03204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CE6163"/>
    <w:multiLevelType w:val="hybridMultilevel"/>
    <w:tmpl w:val="B6D0E6DC"/>
    <w:lvl w:ilvl="0" w:tplc="056A03F0">
      <w:start w:val="2"/>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640FD2"/>
    <w:multiLevelType w:val="hybridMultilevel"/>
    <w:tmpl w:val="5E32062E"/>
    <w:lvl w:ilvl="0" w:tplc="056A03F0">
      <w:start w:val="2"/>
      <w:numFmt w:val="bullet"/>
      <w:lvlText w:val="-"/>
      <w:lvlJc w:val="left"/>
      <w:pPr>
        <w:ind w:left="1080" w:hanging="360"/>
      </w:pPr>
      <w:rPr>
        <w:rFonts w:ascii="Arial" w:eastAsia="SimSu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81D728E"/>
    <w:multiLevelType w:val="hybridMultilevel"/>
    <w:tmpl w:val="096815FA"/>
    <w:lvl w:ilvl="0" w:tplc="056A03F0">
      <w:start w:val="2"/>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5062F5"/>
    <w:multiLevelType w:val="hybridMultilevel"/>
    <w:tmpl w:val="16AE89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A0348C3"/>
    <w:multiLevelType w:val="hybridMultilevel"/>
    <w:tmpl w:val="99085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D134865"/>
    <w:multiLevelType w:val="hybridMultilevel"/>
    <w:tmpl w:val="AC42E362"/>
    <w:lvl w:ilvl="0" w:tplc="056A03F0">
      <w:start w:val="2"/>
      <w:numFmt w:val="bullet"/>
      <w:lvlText w:val="-"/>
      <w:lvlJc w:val="left"/>
      <w:pPr>
        <w:ind w:left="1080" w:hanging="720"/>
      </w:pPr>
      <w:rPr>
        <w:rFonts w:ascii="Arial" w:eastAsia="SimSun"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4209E8"/>
    <w:multiLevelType w:val="hybridMultilevel"/>
    <w:tmpl w:val="98081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755C2D"/>
    <w:multiLevelType w:val="hybridMultilevel"/>
    <w:tmpl w:val="9ACE7246"/>
    <w:lvl w:ilvl="0" w:tplc="056A03F0">
      <w:start w:val="2"/>
      <w:numFmt w:val="bullet"/>
      <w:lvlText w:val="-"/>
      <w:lvlJc w:val="left"/>
      <w:pPr>
        <w:ind w:left="720" w:hanging="360"/>
      </w:pPr>
      <w:rPr>
        <w:rFonts w:ascii="Arial" w:eastAsia="SimSun" w:hAnsi="Arial" w:cs="Arial" w:hint="default"/>
      </w:rPr>
    </w:lvl>
    <w:lvl w:ilvl="1" w:tplc="FFFFFFFF">
      <w:start w:val="2"/>
      <w:numFmt w:val="bullet"/>
      <w:lvlText w:val="-"/>
      <w:lvlJc w:val="left"/>
      <w:pPr>
        <w:ind w:left="1440" w:hanging="360"/>
      </w:pPr>
      <w:rPr>
        <w:rFonts w:ascii="Arial" w:eastAsia="SimSu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48E4172"/>
    <w:multiLevelType w:val="hybridMultilevel"/>
    <w:tmpl w:val="CDAA695A"/>
    <w:lvl w:ilvl="0" w:tplc="056A03F0">
      <w:start w:val="2"/>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7C28DE"/>
    <w:multiLevelType w:val="hybridMultilevel"/>
    <w:tmpl w:val="DF1CD560"/>
    <w:lvl w:ilvl="0" w:tplc="FFFFFFFF">
      <w:start w:val="2"/>
      <w:numFmt w:val="bullet"/>
      <w:lvlText w:val="-"/>
      <w:lvlJc w:val="left"/>
      <w:pPr>
        <w:ind w:left="720" w:hanging="360"/>
      </w:pPr>
      <w:rPr>
        <w:rFonts w:ascii="Arial" w:eastAsia="SimSun" w:hAnsi="Arial" w:cs="Arial" w:hint="default"/>
      </w:rPr>
    </w:lvl>
    <w:lvl w:ilvl="1" w:tplc="056A03F0">
      <w:start w:val="2"/>
      <w:numFmt w:val="bullet"/>
      <w:lvlText w:val="-"/>
      <w:lvlJc w:val="left"/>
      <w:pPr>
        <w:ind w:left="1440" w:hanging="360"/>
      </w:pPr>
      <w:rPr>
        <w:rFonts w:ascii="Arial" w:eastAsia="SimSu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AE15A7A"/>
    <w:multiLevelType w:val="hybridMultilevel"/>
    <w:tmpl w:val="69A439F0"/>
    <w:lvl w:ilvl="0" w:tplc="056A03F0">
      <w:start w:val="2"/>
      <w:numFmt w:val="bullet"/>
      <w:lvlText w:val="-"/>
      <w:lvlJc w:val="left"/>
      <w:pPr>
        <w:ind w:left="720" w:hanging="360"/>
      </w:pPr>
      <w:rPr>
        <w:rFonts w:ascii="Arial" w:eastAsia="SimSu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BD14E09"/>
    <w:multiLevelType w:val="hybridMultilevel"/>
    <w:tmpl w:val="55E0DE10"/>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1D808BF"/>
    <w:multiLevelType w:val="hybridMultilevel"/>
    <w:tmpl w:val="94389E68"/>
    <w:lvl w:ilvl="0" w:tplc="056A03F0">
      <w:start w:val="2"/>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1E62654"/>
    <w:multiLevelType w:val="hybridMultilevel"/>
    <w:tmpl w:val="24BC82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095B68"/>
    <w:multiLevelType w:val="hybridMultilevel"/>
    <w:tmpl w:val="C3926792"/>
    <w:lvl w:ilvl="0" w:tplc="056A03F0">
      <w:start w:val="2"/>
      <w:numFmt w:val="bullet"/>
      <w:lvlText w:val="-"/>
      <w:lvlJc w:val="left"/>
      <w:pPr>
        <w:ind w:left="1080" w:hanging="360"/>
      </w:pPr>
      <w:rPr>
        <w:rFonts w:ascii="Arial" w:eastAsia="SimSu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24CB40CA"/>
    <w:multiLevelType w:val="hybridMultilevel"/>
    <w:tmpl w:val="C7823E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6A076EA"/>
    <w:multiLevelType w:val="hybridMultilevel"/>
    <w:tmpl w:val="6A5E2BB4"/>
    <w:lvl w:ilvl="0" w:tplc="056A03F0">
      <w:start w:val="2"/>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AD326BF"/>
    <w:multiLevelType w:val="hybridMultilevel"/>
    <w:tmpl w:val="2ED63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B576E88"/>
    <w:multiLevelType w:val="hybridMultilevel"/>
    <w:tmpl w:val="51CA0AE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670EE674">
      <w:numFmt w:val="bullet"/>
      <w:lvlText w:val="·"/>
      <w:lvlJc w:val="left"/>
      <w:pPr>
        <w:ind w:left="2160" w:hanging="360"/>
      </w:pPr>
      <w:rPr>
        <w:rFonts w:ascii="Arial" w:eastAsia="SimSun" w:hAnsi="Arial" w:cs="Aria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BE12236"/>
    <w:multiLevelType w:val="multilevel"/>
    <w:tmpl w:val="4E9AC2B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C0445BA"/>
    <w:multiLevelType w:val="hybridMultilevel"/>
    <w:tmpl w:val="67128BFC"/>
    <w:lvl w:ilvl="0" w:tplc="056A03F0">
      <w:start w:val="2"/>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2662594"/>
    <w:multiLevelType w:val="hybridMultilevel"/>
    <w:tmpl w:val="B81460FC"/>
    <w:lvl w:ilvl="0" w:tplc="056A03F0">
      <w:start w:val="2"/>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3882D2A"/>
    <w:multiLevelType w:val="hybridMultilevel"/>
    <w:tmpl w:val="D412686A"/>
    <w:lvl w:ilvl="0" w:tplc="056A03F0">
      <w:start w:val="2"/>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62E3CA7"/>
    <w:multiLevelType w:val="hybridMultilevel"/>
    <w:tmpl w:val="5F06F87C"/>
    <w:lvl w:ilvl="0" w:tplc="056A03F0">
      <w:start w:val="2"/>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8E4417B"/>
    <w:multiLevelType w:val="hybridMultilevel"/>
    <w:tmpl w:val="47E21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9727A2F"/>
    <w:multiLevelType w:val="hybridMultilevel"/>
    <w:tmpl w:val="7A52FE34"/>
    <w:lvl w:ilvl="0" w:tplc="056A03F0">
      <w:start w:val="2"/>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B2F32B3"/>
    <w:multiLevelType w:val="multilevel"/>
    <w:tmpl w:val="5FF2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1A78DD"/>
    <w:multiLevelType w:val="multilevel"/>
    <w:tmpl w:val="1FDCA6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894F9A"/>
    <w:multiLevelType w:val="hybridMultilevel"/>
    <w:tmpl w:val="CBA87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9BA2B70"/>
    <w:multiLevelType w:val="hybridMultilevel"/>
    <w:tmpl w:val="91A267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9CB2C8E"/>
    <w:multiLevelType w:val="hybridMultilevel"/>
    <w:tmpl w:val="11B0F44C"/>
    <w:lvl w:ilvl="0" w:tplc="056A03F0">
      <w:start w:val="2"/>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13D6214"/>
    <w:multiLevelType w:val="multilevel"/>
    <w:tmpl w:val="979250DA"/>
    <w:lvl w:ilvl="0">
      <w:start w:val="2"/>
      <w:numFmt w:val="bullet"/>
      <w:lvlText w:val="-"/>
      <w:lvlJc w:val="left"/>
      <w:pPr>
        <w:ind w:left="405" w:hanging="405"/>
      </w:pPr>
      <w:rPr>
        <w:rFonts w:ascii="Arial" w:eastAsia="SimSun" w:hAnsi="Arial" w:cs="Arial"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4AE5EB1"/>
    <w:multiLevelType w:val="hybridMultilevel"/>
    <w:tmpl w:val="E05A8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7C43399"/>
    <w:multiLevelType w:val="multilevel"/>
    <w:tmpl w:val="59348812"/>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E4A1026"/>
    <w:multiLevelType w:val="hybridMultilevel"/>
    <w:tmpl w:val="723AB45A"/>
    <w:lvl w:ilvl="0" w:tplc="056A03F0">
      <w:start w:val="2"/>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43C24E3"/>
    <w:multiLevelType w:val="hybridMultilevel"/>
    <w:tmpl w:val="BD3C49D2"/>
    <w:lvl w:ilvl="0" w:tplc="056A03F0">
      <w:start w:val="2"/>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A6A2A89"/>
    <w:multiLevelType w:val="hybridMultilevel"/>
    <w:tmpl w:val="D1927AFE"/>
    <w:lvl w:ilvl="0" w:tplc="0C0A0001">
      <w:start w:val="1"/>
      <w:numFmt w:val="bullet"/>
      <w:lvlText w:val=""/>
      <w:lvlJc w:val="left"/>
      <w:pPr>
        <w:ind w:left="720" w:hanging="360"/>
      </w:pPr>
      <w:rPr>
        <w:rFonts w:ascii="Symbol" w:hAnsi="Symbol" w:hint="default"/>
      </w:rPr>
    </w:lvl>
    <w:lvl w:ilvl="1" w:tplc="056A03F0">
      <w:start w:val="2"/>
      <w:numFmt w:val="bullet"/>
      <w:lvlText w:val="-"/>
      <w:lvlJc w:val="left"/>
      <w:pPr>
        <w:ind w:left="1440" w:hanging="360"/>
      </w:pPr>
      <w:rPr>
        <w:rFonts w:ascii="Arial" w:eastAsia="SimSu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CDA3573"/>
    <w:multiLevelType w:val="hybridMultilevel"/>
    <w:tmpl w:val="104EF3A6"/>
    <w:lvl w:ilvl="0" w:tplc="056A03F0">
      <w:start w:val="2"/>
      <w:numFmt w:val="bullet"/>
      <w:lvlText w:val="-"/>
      <w:lvlJc w:val="left"/>
      <w:pPr>
        <w:ind w:left="720" w:hanging="360"/>
      </w:pPr>
      <w:rPr>
        <w:rFonts w:ascii="Arial" w:eastAsia="SimSu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E661D70"/>
    <w:multiLevelType w:val="hybridMultilevel"/>
    <w:tmpl w:val="459254FA"/>
    <w:lvl w:ilvl="0" w:tplc="056A03F0">
      <w:start w:val="2"/>
      <w:numFmt w:val="bullet"/>
      <w:lvlText w:val="-"/>
      <w:lvlJc w:val="left"/>
      <w:pPr>
        <w:ind w:left="1080" w:hanging="360"/>
      </w:pPr>
      <w:rPr>
        <w:rFonts w:ascii="Arial" w:eastAsia="SimSun"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6E854405"/>
    <w:multiLevelType w:val="hybridMultilevel"/>
    <w:tmpl w:val="54EA2B52"/>
    <w:lvl w:ilvl="0" w:tplc="056A03F0">
      <w:start w:val="2"/>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0537C44"/>
    <w:multiLevelType w:val="hybridMultilevel"/>
    <w:tmpl w:val="0EC63370"/>
    <w:lvl w:ilvl="0" w:tplc="056A03F0">
      <w:start w:val="2"/>
      <w:numFmt w:val="bullet"/>
      <w:lvlText w:val="-"/>
      <w:lvlJc w:val="left"/>
      <w:pPr>
        <w:ind w:left="720" w:hanging="360"/>
      </w:pPr>
      <w:rPr>
        <w:rFonts w:ascii="Arial" w:eastAsia="SimSun" w:hAnsi="Arial" w:cs="Arial" w:hint="default"/>
      </w:rPr>
    </w:lvl>
    <w:lvl w:ilvl="1" w:tplc="23664D10">
      <w:numFmt w:val="bullet"/>
      <w:lvlText w:val="•"/>
      <w:lvlJc w:val="left"/>
      <w:pPr>
        <w:ind w:left="1440" w:hanging="360"/>
      </w:pPr>
      <w:rPr>
        <w:rFonts w:ascii="Arial" w:eastAsia="SimSu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4B64B75"/>
    <w:multiLevelType w:val="multilevel"/>
    <w:tmpl w:val="4E9AC2B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9E51493"/>
    <w:multiLevelType w:val="hybridMultilevel"/>
    <w:tmpl w:val="E62CBB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B4310B0"/>
    <w:multiLevelType w:val="hybridMultilevel"/>
    <w:tmpl w:val="E02EE2BE"/>
    <w:lvl w:ilvl="0" w:tplc="056A03F0">
      <w:start w:val="2"/>
      <w:numFmt w:val="bullet"/>
      <w:lvlText w:val="-"/>
      <w:lvlJc w:val="left"/>
      <w:pPr>
        <w:ind w:left="1080" w:hanging="360"/>
      </w:pPr>
      <w:rPr>
        <w:rFonts w:ascii="Arial" w:eastAsia="SimSu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E3040D7"/>
    <w:multiLevelType w:val="hybridMultilevel"/>
    <w:tmpl w:val="75663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E6B22B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35522781">
    <w:abstractNumId w:val="5"/>
  </w:num>
  <w:num w:numId="2" w16cid:durableId="1862863157">
    <w:abstractNumId w:val="38"/>
  </w:num>
  <w:num w:numId="3" w16cid:durableId="569923173">
    <w:abstractNumId w:val="21"/>
  </w:num>
  <w:num w:numId="4" w16cid:durableId="332876071">
    <w:abstractNumId w:val="29"/>
  </w:num>
  <w:num w:numId="5" w16cid:durableId="224026239">
    <w:abstractNumId w:val="11"/>
  </w:num>
  <w:num w:numId="6" w16cid:durableId="1808817206">
    <w:abstractNumId w:val="9"/>
  </w:num>
  <w:num w:numId="7" w16cid:durableId="529296603">
    <w:abstractNumId w:val="7"/>
  </w:num>
  <w:num w:numId="8" w16cid:durableId="1584685175">
    <w:abstractNumId w:val="41"/>
  </w:num>
  <w:num w:numId="9" w16cid:durableId="1181745893">
    <w:abstractNumId w:val="28"/>
  </w:num>
  <w:num w:numId="10" w16cid:durableId="1506281580">
    <w:abstractNumId w:val="33"/>
  </w:num>
  <w:num w:numId="11" w16cid:durableId="1481313993">
    <w:abstractNumId w:val="34"/>
  </w:num>
  <w:num w:numId="12" w16cid:durableId="772626327">
    <w:abstractNumId w:val="39"/>
  </w:num>
  <w:num w:numId="13" w16cid:durableId="932977809">
    <w:abstractNumId w:val="14"/>
  </w:num>
  <w:num w:numId="14" w16cid:durableId="1115828203">
    <w:abstractNumId w:val="2"/>
  </w:num>
  <w:num w:numId="15" w16cid:durableId="926571138">
    <w:abstractNumId w:val="42"/>
  </w:num>
  <w:num w:numId="16" w16cid:durableId="1213613788">
    <w:abstractNumId w:val="22"/>
  </w:num>
  <w:num w:numId="17" w16cid:durableId="987708135">
    <w:abstractNumId w:val="43"/>
  </w:num>
  <w:num w:numId="18" w16cid:durableId="1644963885">
    <w:abstractNumId w:val="35"/>
  </w:num>
  <w:num w:numId="19" w16cid:durableId="2064980756">
    <w:abstractNumId w:val="47"/>
  </w:num>
  <w:num w:numId="20" w16cid:durableId="1979873646">
    <w:abstractNumId w:val="30"/>
  </w:num>
  <w:num w:numId="21" w16cid:durableId="1851525850">
    <w:abstractNumId w:val="6"/>
  </w:num>
  <w:num w:numId="22" w16cid:durableId="1433622799">
    <w:abstractNumId w:val="36"/>
  </w:num>
  <w:num w:numId="23" w16cid:durableId="1326543814">
    <w:abstractNumId w:val="12"/>
  </w:num>
  <w:num w:numId="24" w16cid:durableId="887381698">
    <w:abstractNumId w:val="3"/>
  </w:num>
  <w:num w:numId="25" w16cid:durableId="946737589">
    <w:abstractNumId w:val="45"/>
  </w:num>
  <w:num w:numId="26" w16cid:durableId="1274900681">
    <w:abstractNumId w:val="16"/>
  </w:num>
  <w:num w:numId="27" w16cid:durableId="1895848880">
    <w:abstractNumId w:val="13"/>
  </w:num>
  <w:num w:numId="28" w16cid:durableId="1457679105">
    <w:abstractNumId w:val="31"/>
  </w:num>
  <w:num w:numId="29" w16cid:durableId="1106577475">
    <w:abstractNumId w:val="15"/>
  </w:num>
  <w:num w:numId="30" w16cid:durableId="1513491578">
    <w:abstractNumId w:val="37"/>
  </w:num>
  <w:num w:numId="31" w16cid:durableId="713116914">
    <w:abstractNumId w:val="10"/>
  </w:num>
  <w:num w:numId="32" w16cid:durableId="952903125">
    <w:abstractNumId w:val="18"/>
  </w:num>
  <w:num w:numId="33" w16cid:durableId="2101875988">
    <w:abstractNumId w:val="32"/>
  </w:num>
  <w:num w:numId="34" w16cid:durableId="1650019854">
    <w:abstractNumId w:val="24"/>
  </w:num>
  <w:num w:numId="35" w16cid:durableId="1136264433">
    <w:abstractNumId w:val="25"/>
  </w:num>
  <w:num w:numId="36" w16cid:durableId="728651912">
    <w:abstractNumId w:val="20"/>
  </w:num>
  <w:num w:numId="37" w16cid:durableId="1657562685">
    <w:abstractNumId w:val="8"/>
  </w:num>
  <w:num w:numId="38" w16cid:durableId="394667061">
    <w:abstractNumId w:val="27"/>
  </w:num>
  <w:num w:numId="39" w16cid:durableId="1533957649">
    <w:abstractNumId w:val="4"/>
  </w:num>
  <w:num w:numId="40" w16cid:durableId="421993382">
    <w:abstractNumId w:val="26"/>
  </w:num>
  <w:num w:numId="41" w16cid:durableId="745231031">
    <w:abstractNumId w:val="0"/>
  </w:num>
  <w:num w:numId="42" w16cid:durableId="839733153">
    <w:abstractNumId w:val="19"/>
  </w:num>
  <w:num w:numId="43" w16cid:durableId="13389735">
    <w:abstractNumId w:val="46"/>
  </w:num>
  <w:num w:numId="44" w16cid:durableId="2080471574">
    <w:abstractNumId w:val="44"/>
  </w:num>
  <w:num w:numId="45" w16cid:durableId="260112968">
    <w:abstractNumId w:val="40"/>
  </w:num>
  <w:num w:numId="46" w16cid:durableId="2067099196">
    <w:abstractNumId w:val="23"/>
  </w:num>
  <w:num w:numId="47" w16cid:durableId="1683237739">
    <w:abstractNumId w:val="17"/>
  </w:num>
  <w:num w:numId="48" w16cid:durableId="429159788">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38"/>
    <w:rsid w:val="0001622E"/>
    <w:rsid w:val="0006686F"/>
    <w:rsid w:val="000A70AA"/>
    <w:rsid w:val="000B0C2F"/>
    <w:rsid w:val="000B3EC3"/>
    <w:rsid w:val="000C0A54"/>
    <w:rsid w:val="000C5926"/>
    <w:rsid w:val="000C6B9D"/>
    <w:rsid w:val="000C7A45"/>
    <w:rsid w:val="000D1EB6"/>
    <w:rsid w:val="000F05EF"/>
    <w:rsid w:val="000F1C43"/>
    <w:rsid w:val="00104548"/>
    <w:rsid w:val="001346C5"/>
    <w:rsid w:val="00137CF8"/>
    <w:rsid w:val="00153302"/>
    <w:rsid w:val="001775EF"/>
    <w:rsid w:val="00185E58"/>
    <w:rsid w:val="00191583"/>
    <w:rsid w:val="001A19B1"/>
    <w:rsid w:val="001A5DEA"/>
    <w:rsid w:val="001A6734"/>
    <w:rsid w:val="001B2567"/>
    <w:rsid w:val="001B28EC"/>
    <w:rsid w:val="001B41F2"/>
    <w:rsid w:val="001C2D18"/>
    <w:rsid w:val="001D43CF"/>
    <w:rsid w:val="001E4426"/>
    <w:rsid w:val="001F5505"/>
    <w:rsid w:val="001F621F"/>
    <w:rsid w:val="00216DF9"/>
    <w:rsid w:val="00253D35"/>
    <w:rsid w:val="002738F2"/>
    <w:rsid w:val="002749FA"/>
    <w:rsid w:val="00276C4C"/>
    <w:rsid w:val="00282B0E"/>
    <w:rsid w:val="002867B0"/>
    <w:rsid w:val="00286D69"/>
    <w:rsid w:val="002B6E56"/>
    <w:rsid w:val="002C652D"/>
    <w:rsid w:val="002D317B"/>
    <w:rsid w:val="002D49BE"/>
    <w:rsid w:val="002E102A"/>
    <w:rsid w:val="002F7A85"/>
    <w:rsid w:val="0031160C"/>
    <w:rsid w:val="0033108E"/>
    <w:rsid w:val="00367C12"/>
    <w:rsid w:val="003A7841"/>
    <w:rsid w:val="003E0A5E"/>
    <w:rsid w:val="003F48D1"/>
    <w:rsid w:val="00401BE1"/>
    <w:rsid w:val="004102C4"/>
    <w:rsid w:val="00413573"/>
    <w:rsid w:val="004150FD"/>
    <w:rsid w:val="004207DD"/>
    <w:rsid w:val="004234A5"/>
    <w:rsid w:val="00423600"/>
    <w:rsid w:val="00435983"/>
    <w:rsid w:val="00444AA2"/>
    <w:rsid w:val="00461285"/>
    <w:rsid w:val="00472DFB"/>
    <w:rsid w:val="00485C70"/>
    <w:rsid w:val="004A441C"/>
    <w:rsid w:val="004B442B"/>
    <w:rsid w:val="004B7FF6"/>
    <w:rsid w:val="004D19C1"/>
    <w:rsid w:val="004F3A8B"/>
    <w:rsid w:val="005228FB"/>
    <w:rsid w:val="005346C5"/>
    <w:rsid w:val="00541ADA"/>
    <w:rsid w:val="00547D09"/>
    <w:rsid w:val="005523AD"/>
    <w:rsid w:val="00571C72"/>
    <w:rsid w:val="00583CEE"/>
    <w:rsid w:val="005850BF"/>
    <w:rsid w:val="00585D37"/>
    <w:rsid w:val="00595FAD"/>
    <w:rsid w:val="00596A9C"/>
    <w:rsid w:val="005C5F38"/>
    <w:rsid w:val="005D753D"/>
    <w:rsid w:val="005F3645"/>
    <w:rsid w:val="005F5BF0"/>
    <w:rsid w:val="006016C5"/>
    <w:rsid w:val="00601BDA"/>
    <w:rsid w:val="006025C0"/>
    <w:rsid w:val="00603778"/>
    <w:rsid w:val="006071B6"/>
    <w:rsid w:val="00617D43"/>
    <w:rsid w:val="0064303F"/>
    <w:rsid w:val="0065047B"/>
    <w:rsid w:val="00680B79"/>
    <w:rsid w:val="00691C47"/>
    <w:rsid w:val="006A52FB"/>
    <w:rsid w:val="006A5A02"/>
    <w:rsid w:val="006A78CC"/>
    <w:rsid w:val="006C376A"/>
    <w:rsid w:val="006D1079"/>
    <w:rsid w:val="006D682A"/>
    <w:rsid w:val="006F0A91"/>
    <w:rsid w:val="007057E6"/>
    <w:rsid w:val="00727319"/>
    <w:rsid w:val="00737D0E"/>
    <w:rsid w:val="00737EF3"/>
    <w:rsid w:val="007424C8"/>
    <w:rsid w:val="007828E7"/>
    <w:rsid w:val="007B1C70"/>
    <w:rsid w:val="007F0151"/>
    <w:rsid w:val="007F3B96"/>
    <w:rsid w:val="00812B11"/>
    <w:rsid w:val="0083602D"/>
    <w:rsid w:val="008518EE"/>
    <w:rsid w:val="00851F7F"/>
    <w:rsid w:val="00874D70"/>
    <w:rsid w:val="0089548B"/>
    <w:rsid w:val="008A04AC"/>
    <w:rsid w:val="008B57EB"/>
    <w:rsid w:val="008C3D86"/>
    <w:rsid w:val="008E664E"/>
    <w:rsid w:val="008E676D"/>
    <w:rsid w:val="008F6767"/>
    <w:rsid w:val="00904C6E"/>
    <w:rsid w:val="009252D3"/>
    <w:rsid w:val="009331F5"/>
    <w:rsid w:val="0094197E"/>
    <w:rsid w:val="00947A7A"/>
    <w:rsid w:val="00970151"/>
    <w:rsid w:val="0098490D"/>
    <w:rsid w:val="009A0468"/>
    <w:rsid w:val="009C7AC3"/>
    <w:rsid w:val="009F083B"/>
    <w:rsid w:val="009F1332"/>
    <w:rsid w:val="009F1EE3"/>
    <w:rsid w:val="00A156AD"/>
    <w:rsid w:val="00A32DEF"/>
    <w:rsid w:val="00A33B08"/>
    <w:rsid w:val="00A362C3"/>
    <w:rsid w:val="00A51F61"/>
    <w:rsid w:val="00A553AD"/>
    <w:rsid w:val="00A61119"/>
    <w:rsid w:val="00A72C25"/>
    <w:rsid w:val="00A94B6C"/>
    <w:rsid w:val="00AA2068"/>
    <w:rsid w:val="00AA2AF0"/>
    <w:rsid w:val="00AB21B0"/>
    <w:rsid w:val="00AC4CAA"/>
    <w:rsid w:val="00AE4721"/>
    <w:rsid w:val="00B41282"/>
    <w:rsid w:val="00B565B6"/>
    <w:rsid w:val="00B823EC"/>
    <w:rsid w:val="00B82B8D"/>
    <w:rsid w:val="00B8534E"/>
    <w:rsid w:val="00B9059E"/>
    <w:rsid w:val="00BB2244"/>
    <w:rsid w:val="00BB6F7E"/>
    <w:rsid w:val="00BB7A0E"/>
    <w:rsid w:val="00BD3BA6"/>
    <w:rsid w:val="00BF6CCD"/>
    <w:rsid w:val="00BF6D5D"/>
    <w:rsid w:val="00C042D9"/>
    <w:rsid w:val="00C23E11"/>
    <w:rsid w:val="00C2582D"/>
    <w:rsid w:val="00C262A7"/>
    <w:rsid w:val="00C40DD9"/>
    <w:rsid w:val="00C71F04"/>
    <w:rsid w:val="00C72BB2"/>
    <w:rsid w:val="00C861CD"/>
    <w:rsid w:val="00C91CF1"/>
    <w:rsid w:val="00C97788"/>
    <w:rsid w:val="00CA244A"/>
    <w:rsid w:val="00CA2717"/>
    <w:rsid w:val="00CA48ED"/>
    <w:rsid w:val="00CB172F"/>
    <w:rsid w:val="00CB1CF6"/>
    <w:rsid w:val="00CB6358"/>
    <w:rsid w:val="00CB7603"/>
    <w:rsid w:val="00CC310C"/>
    <w:rsid w:val="00CD5677"/>
    <w:rsid w:val="00CE05AB"/>
    <w:rsid w:val="00CE7460"/>
    <w:rsid w:val="00D068C8"/>
    <w:rsid w:val="00D306DB"/>
    <w:rsid w:val="00D45EF6"/>
    <w:rsid w:val="00D60675"/>
    <w:rsid w:val="00D8304B"/>
    <w:rsid w:val="00DC0404"/>
    <w:rsid w:val="00DC51A7"/>
    <w:rsid w:val="00DE1B4C"/>
    <w:rsid w:val="00DE3EF5"/>
    <w:rsid w:val="00DF0D29"/>
    <w:rsid w:val="00E24390"/>
    <w:rsid w:val="00E25BC8"/>
    <w:rsid w:val="00E362BD"/>
    <w:rsid w:val="00E45922"/>
    <w:rsid w:val="00E534FC"/>
    <w:rsid w:val="00E73732"/>
    <w:rsid w:val="00E9331C"/>
    <w:rsid w:val="00E97E50"/>
    <w:rsid w:val="00EB04A1"/>
    <w:rsid w:val="00EB1EA5"/>
    <w:rsid w:val="00EB77A2"/>
    <w:rsid w:val="00EC53C0"/>
    <w:rsid w:val="00ED1FC6"/>
    <w:rsid w:val="00F21829"/>
    <w:rsid w:val="00F80383"/>
    <w:rsid w:val="00FA47D7"/>
    <w:rsid w:val="00FB386E"/>
    <w:rsid w:val="00FC149F"/>
    <w:rsid w:val="00FC6DA2"/>
    <w:rsid w:val="00FD30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5B2E"/>
  <w15:chartTrackingRefBased/>
  <w15:docId w15:val="{7E5ACC99-5183-4076-8DC0-D8545DD4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A45"/>
    <w:pPr>
      <w:spacing w:after="200" w:line="360" w:lineRule="auto"/>
      <w:jc w:val="both"/>
    </w:pPr>
    <w:rPr>
      <w:rFonts w:ascii="Arial" w:eastAsia="SimSun" w:hAnsi="Arial" w:cs="Times New Roman"/>
      <w:sz w:val="24"/>
      <w:lang w:val="en-US" w:eastAsia="zh-CN"/>
    </w:rPr>
  </w:style>
  <w:style w:type="paragraph" w:styleId="Heading1">
    <w:name w:val="heading 1"/>
    <w:basedOn w:val="Normal"/>
    <w:next w:val="Normal"/>
    <w:link w:val="Heading1Char"/>
    <w:uiPriority w:val="9"/>
    <w:qFormat/>
    <w:rsid w:val="007B1C70"/>
    <w:pPr>
      <w:keepNext/>
      <w:keepLines/>
      <w:spacing w:before="240" w:after="0" w:line="259" w:lineRule="auto"/>
      <w:jc w:val="left"/>
      <w:outlineLvl w:val="0"/>
    </w:pPr>
    <w:rPr>
      <w:rFonts w:eastAsiaTheme="majorEastAsia" w:cstheme="majorBidi"/>
      <w:b/>
      <w:sz w:val="32"/>
      <w:szCs w:val="32"/>
      <w:lang w:eastAsia="en-US"/>
    </w:rPr>
  </w:style>
  <w:style w:type="paragraph" w:styleId="Heading2">
    <w:name w:val="heading 2"/>
    <w:basedOn w:val="Normal"/>
    <w:next w:val="Normal"/>
    <w:link w:val="Heading2Char"/>
    <w:uiPriority w:val="9"/>
    <w:unhideWhenUsed/>
    <w:qFormat/>
    <w:rsid w:val="00A94B6C"/>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3108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C7AC3"/>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108E"/>
    <w:rPr>
      <w:rFonts w:ascii="Arial" w:eastAsiaTheme="majorEastAsia" w:hAnsi="Arial" w:cstheme="majorBidi"/>
      <w:b/>
      <w:sz w:val="24"/>
      <w:szCs w:val="24"/>
      <w:lang w:val="en-US" w:eastAsia="zh-CN"/>
    </w:rPr>
  </w:style>
  <w:style w:type="paragraph" w:styleId="ListParagraph">
    <w:name w:val="List Paragraph"/>
    <w:basedOn w:val="Normal"/>
    <w:uiPriority w:val="34"/>
    <w:qFormat/>
    <w:rsid w:val="00585D37"/>
    <w:pPr>
      <w:ind w:left="720"/>
      <w:contextualSpacing/>
    </w:pPr>
  </w:style>
  <w:style w:type="character" w:customStyle="1" w:styleId="Heading2Char">
    <w:name w:val="Heading 2 Char"/>
    <w:basedOn w:val="DefaultParagraphFont"/>
    <w:link w:val="Heading2"/>
    <w:uiPriority w:val="9"/>
    <w:rsid w:val="00A94B6C"/>
    <w:rPr>
      <w:rFonts w:ascii="Arial" w:eastAsiaTheme="majorEastAsia" w:hAnsi="Arial" w:cstheme="majorBidi"/>
      <w:b/>
      <w:sz w:val="24"/>
      <w:szCs w:val="26"/>
      <w:lang w:val="en-US" w:eastAsia="zh-CN"/>
    </w:rPr>
  </w:style>
  <w:style w:type="character" w:styleId="Strong">
    <w:name w:val="Strong"/>
    <w:basedOn w:val="DefaultParagraphFont"/>
    <w:uiPriority w:val="22"/>
    <w:qFormat/>
    <w:rsid w:val="00AE4721"/>
    <w:rPr>
      <w:b/>
      <w:bCs/>
    </w:rPr>
  </w:style>
  <w:style w:type="paragraph" w:customStyle="1" w:styleId="rtejustify">
    <w:name w:val="rtejustify"/>
    <w:basedOn w:val="Normal"/>
    <w:rsid w:val="00AE4721"/>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Heading1Char">
    <w:name w:val="Heading 1 Char"/>
    <w:basedOn w:val="DefaultParagraphFont"/>
    <w:link w:val="Heading1"/>
    <w:uiPriority w:val="9"/>
    <w:rsid w:val="007B1C70"/>
    <w:rPr>
      <w:rFonts w:ascii="Arial" w:eastAsiaTheme="majorEastAsia" w:hAnsi="Arial" w:cstheme="majorBidi"/>
      <w:b/>
      <w:sz w:val="32"/>
      <w:szCs w:val="32"/>
      <w:lang w:val="en-US"/>
    </w:rPr>
  </w:style>
  <w:style w:type="paragraph" w:styleId="Bibliography">
    <w:name w:val="Bibliography"/>
    <w:basedOn w:val="Normal"/>
    <w:next w:val="Normal"/>
    <w:uiPriority w:val="37"/>
    <w:unhideWhenUsed/>
    <w:rsid w:val="0098490D"/>
  </w:style>
  <w:style w:type="character" w:styleId="Hyperlink">
    <w:name w:val="Hyperlink"/>
    <w:basedOn w:val="DefaultParagraphFont"/>
    <w:uiPriority w:val="99"/>
    <w:unhideWhenUsed/>
    <w:rsid w:val="00C72BB2"/>
    <w:rPr>
      <w:color w:val="0563C1" w:themeColor="hyperlink"/>
      <w:u w:val="single"/>
    </w:rPr>
  </w:style>
  <w:style w:type="table" w:styleId="TableGrid">
    <w:name w:val="Table Grid"/>
    <w:basedOn w:val="TableNormal"/>
    <w:uiPriority w:val="39"/>
    <w:rsid w:val="0053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B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EB77A2"/>
    <w:rPr>
      <w:rFonts w:ascii="Courier New" w:eastAsia="Times New Roman" w:hAnsi="Courier New" w:cs="Courier New"/>
      <w:sz w:val="20"/>
      <w:szCs w:val="20"/>
      <w:lang w:eastAsia="es-ES"/>
    </w:rPr>
  </w:style>
  <w:style w:type="character" w:customStyle="1" w:styleId="y2iqfc">
    <w:name w:val="y2iqfc"/>
    <w:basedOn w:val="DefaultParagraphFont"/>
    <w:rsid w:val="00EB77A2"/>
  </w:style>
  <w:style w:type="paragraph" w:styleId="TOCHeading">
    <w:name w:val="TOC Heading"/>
    <w:basedOn w:val="Heading1"/>
    <w:next w:val="Normal"/>
    <w:uiPriority w:val="39"/>
    <w:unhideWhenUsed/>
    <w:qFormat/>
    <w:rsid w:val="00EB77A2"/>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EB77A2"/>
    <w:pPr>
      <w:spacing w:after="100"/>
      <w:ind w:left="240"/>
    </w:pPr>
  </w:style>
  <w:style w:type="paragraph" w:styleId="TOC3">
    <w:name w:val="toc 3"/>
    <w:basedOn w:val="Normal"/>
    <w:next w:val="Normal"/>
    <w:autoRedefine/>
    <w:uiPriority w:val="39"/>
    <w:unhideWhenUsed/>
    <w:rsid w:val="00EB77A2"/>
    <w:pPr>
      <w:spacing w:after="100"/>
      <w:ind w:left="480"/>
    </w:pPr>
  </w:style>
  <w:style w:type="paragraph" w:styleId="TOC1">
    <w:name w:val="toc 1"/>
    <w:basedOn w:val="Normal"/>
    <w:next w:val="Normal"/>
    <w:autoRedefine/>
    <w:uiPriority w:val="39"/>
    <w:unhideWhenUsed/>
    <w:rsid w:val="00E25BC8"/>
    <w:pPr>
      <w:tabs>
        <w:tab w:val="right" w:leader="dot" w:pos="8494"/>
      </w:tabs>
      <w:spacing w:after="100"/>
    </w:pPr>
  </w:style>
  <w:style w:type="paragraph" w:styleId="NormalWeb">
    <w:name w:val="Normal (Web)"/>
    <w:basedOn w:val="Normal"/>
    <w:uiPriority w:val="99"/>
    <w:unhideWhenUsed/>
    <w:rsid w:val="00B823EC"/>
    <w:pPr>
      <w:spacing w:before="100" w:beforeAutospacing="1" w:after="100" w:afterAutospacing="1" w:line="240" w:lineRule="auto"/>
      <w:jc w:val="left"/>
    </w:pPr>
    <w:rPr>
      <w:rFonts w:ascii="Times New Roman" w:eastAsia="Times New Roman" w:hAnsi="Times New Roman"/>
      <w:szCs w:val="24"/>
      <w:lang w:val="es-ES" w:eastAsia="es-ES"/>
    </w:rPr>
  </w:style>
  <w:style w:type="paragraph" w:styleId="Header">
    <w:name w:val="header"/>
    <w:basedOn w:val="Normal"/>
    <w:link w:val="HeaderChar"/>
    <w:uiPriority w:val="99"/>
    <w:unhideWhenUsed/>
    <w:rsid w:val="001F5505"/>
    <w:pPr>
      <w:tabs>
        <w:tab w:val="center" w:pos="4252"/>
        <w:tab w:val="right" w:pos="8504"/>
      </w:tabs>
      <w:spacing w:after="0" w:line="240" w:lineRule="auto"/>
    </w:pPr>
  </w:style>
  <w:style w:type="character" w:customStyle="1" w:styleId="HeaderChar">
    <w:name w:val="Header Char"/>
    <w:basedOn w:val="DefaultParagraphFont"/>
    <w:link w:val="Header"/>
    <w:uiPriority w:val="99"/>
    <w:rsid w:val="001F5505"/>
    <w:rPr>
      <w:rFonts w:ascii="Arial" w:eastAsia="SimSun" w:hAnsi="Arial" w:cs="Times New Roman"/>
      <w:sz w:val="24"/>
      <w:lang w:val="en-US" w:eastAsia="zh-CN"/>
    </w:rPr>
  </w:style>
  <w:style w:type="paragraph" w:styleId="Footer">
    <w:name w:val="footer"/>
    <w:basedOn w:val="Normal"/>
    <w:link w:val="FooterChar"/>
    <w:uiPriority w:val="99"/>
    <w:unhideWhenUsed/>
    <w:rsid w:val="001F5505"/>
    <w:pPr>
      <w:tabs>
        <w:tab w:val="center" w:pos="4252"/>
        <w:tab w:val="right" w:pos="8504"/>
      </w:tabs>
      <w:spacing w:after="0" w:line="240" w:lineRule="auto"/>
    </w:pPr>
  </w:style>
  <w:style w:type="character" w:customStyle="1" w:styleId="FooterChar">
    <w:name w:val="Footer Char"/>
    <w:basedOn w:val="DefaultParagraphFont"/>
    <w:link w:val="Footer"/>
    <w:uiPriority w:val="99"/>
    <w:rsid w:val="001F5505"/>
    <w:rPr>
      <w:rFonts w:ascii="Arial" w:eastAsia="SimSun" w:hAnsi="Arial" w:cs="Times New Roman"/>
      <w:sz w:val="24"/>
      <w:lang w:val="en-US" w:eastAsia="zh-CN"/>
    </w:rPr>
  </w:style>
  <w:style w:type="paragraph" w:customStyle="1" w:styleId="Default">
    <w:name w:val="Default"/>
    <w:rsid w:val="00812B11"/>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CB6358"/>
    <w:rPr>
      <w:i/>
      <w:iCs/>
    </w:rPr>
  </w:style>
  <w:style w:type="character" w:customStyle="1" w:styleId="enlighter-text">
    <w:name w:val="enlighter-text"/>
    <w:basedOn w:val="DefaultParagraphFont"/>
    <w:rsid w:val="00CB6358"/>
  </w:style>
  <w:style w:type="character" w:customStyle="1" w:styleId="enlighter-g1">
    <w:name w:val="enlighter-g1"/>
    <w:basedOn w:val="DefaultParagraphFont"/>
    <w:rsid w:val="00CB6358"/>
  </w:style>
  <w:style w:type="character" w:styleId="FollowedHyperlink">
    <w:name w:val="FollowedHyperlink"/>
    <w:basedOn w:val="DefaultParagraphFont"/>
    <w:uiPriority w:val="99"/>
    <w:semiHidden/>
    <w:unhideWhenUsed/>
    <w:rsid w:val="006071B6"/>
    <w:rPr>
      <w:color w:val="954F72" w:themeColor="followedHyperlink"/>
      <w:u w:val="single"/>
    </w:rPr>
  </w:style>
  <w:style w:type="character" w:customStyle="1" w:styleId="Heading4Char">
    <w:name w:val="Heading 4 Char"/>
    <w:basedOn w:val="DefaultParagraphFont"/>
    <w:link w:val="Heading4"/>
    <w:uiPriority w:val="9"/>
    <w:rsid w:val="009C7AC3"/>
    <w:rPr>
      <w:rFonts w:ascii="Arial" w:eastAsiaTheme="majorEastAsia" w:hAnsi="Arial" w:cstheme="majorBidi"/>
      <w:b/>
      <w:iCs/>
      <w:sz w:val="24"/>
      <w:lang w:val="en-US" w:eastAsia="zh-CN"/>
    </w:rPr>
  </w:style>
  <w:style w:type="paragraph" w:styleId="TOC4">
    <w:name w:val="toc 4"/>
    <w:basedOn w:val="Normal"/>
    <w:next w:val="Normal"/>
    <w:autoRedefine/>
    <w:uiPriority w:val="39"/>
    <w:unhideWhenUsed/>
    <w:rsid w:val="00DE1B4C"/>
    <w:pPr>
      <w:spacing w:after="100"/>
      <w:ind w:left="720"/>
    </w:pPr>
  </w:style>
  <w:style w:type="character" w:styleId="UnresolvedMention">
    <w:name w:val="Unresolved Mention"/>
    <w:basedOn w:val="DefaultParagraphFont"/>
    <w:uiPriority w:val="99"/>
    <w:semiHidden/>
    <w:unhideWhenUsed/>
    <w:rsid w:val="00C26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54262">
      <w:bodyDiv w:val="1"/>
      <w:marLeft w:val="0"/>
      <w:marRight w:val="0"/>
      <w:marTop w:val="0"/>
      <w:marBottom w:val="0"/>
      <w:divBdr>
        <w:top w:val="none" w:sz="0" w:space="0" w:color="auto"/>
        <w:left w:val="none" w:sz="0" w:space="0" w:color="auto"/>
        <w:bottom w:val="none" w:sz="0" w:space="0" w:color="auto"/>
        <w:right w:val="none" w:sz="0" w:space="0" w:color="auto"/>
      </w:divBdr>
    </w:div>
    <w:div w:id="409736329">
      <w:bodyDiv w:val="1"/>
      <w:marLeft w:val="0"/>
      <w:marRight w:val="0"/>
      <w:marTop w:val="0"/>
      <w:marBottom w:val="0"/>
      <w:divBdr>
        <w:top w:val="none" w:sz="0" w:space="0" w:color="auto"/>
        <w:left w:val="none" w:sz="0" w:space="0" w:color="auto"/>
        <w:bottom w:val="none" w:sz="0" w:space="0" w:color="auto"/>
        <w:right w:val="none" w:sz="0" w:space="0" w:color="auto"/>
      </w:divBdr>
    </w:div>
    <w:div w:id="430668761">
      <w:bodyDiv w:val="1"/>
      <w:marLeft w:val="0"/>
      <w:marRight w:val="0"/>
      <w:marTop w:val="0"/>
      <w:marBottom w:val="0"/>
      <w:divBdr>
        <w:top w:val="none" w:sz="0" w:space="0" w:color="auto"/>
        <w:left w:val="none" w:sz="0" w:space="0" w:color="auto"/>
        <w:bottom w:val="none" w:sz="0" w:space="0" w:color="auto"/>
        <w:right w:val="none" w:sz="0" w:space="0" w:color="auto"/>
      </w:divBdr>
    </w:div>
    <w:div w:id="450250279">
      <w:bodyDiv w:val="1"/>
      <w:marLeft w:val="0"/>
      <w:marRight w:val="0"/>
      <w:marTop w:val="0"/>
      <w:marBottom w:val="0"/>
      <w:divBdr>
        <w:top w:val="none" w:sz="0" w:space="0" w:color="auto"/>
        <w:left w:val="none" w:sz="0" w:space="0" w:color="auto"/>
        <w:bottom w:val="none" w:sz="0" w:space="0" w:color="auto"/>
        <w:right w:val="none" w:sz="0" w:space="0" w:color="auto"/>
      </w:divBdr>
    </w:div>
    <w:div w:id="457527659">
      <w:bodyDiv w:val="1"/>
      <w:marLeft w:val="0"/>
      <w:marRight w:val="0"/>
      <w:marTop w:val="0"/>
      <w:marBottom w:val="0"/>
      <w:divBdr>
        <w:top w:val="none" w:sz="0" w:space="0" w:color="auto"/>
        <w:left w:val="none" w:sz="0" w:space="0" w:color="auto"/>
        <w:bottom w:val="none" w:sz="0" w:space="0" w:color="auto"/>
        <w:right w:val="none" w:sz="0" w:space="0" w:color="auto"/>
      </w:divBdr>
    </w:div>
    <w:div w:id="518586960">
      <w:bodyDiv w:val="1"/>
      <w:marLeft w:val="0"/>
      <w:marRight w:val="0"/>
      <w:marTop w:val="0"/>
      <w:marBottom w:val="0"/>
      <w:divBdr>
        <w:top w:val="none" w:sz="0" w:space="0" w:color="auto"/>
        <w:left w:val="none" w:sz="0" w:space="0" w:color="auto"/>
        <w:bottom w:val="none" w:sz="0" w:space="0" w:color="auto"/>
        <w:right w:val="none" w:sz="0" w:space="0" w:color="auto"/>
      </w:divBdr>
    </w:div>
    <w:div w:id="527066267">
      <w:bodyDiv w:val="1"/>
      <w:marLeft w:val="0"/>
      <w:marRight w:val="0"/>
      <w:marTop w:val="0"/>
      <w:marBottom w:val="0"/>
      <w:divBdr>
        <w:top w:val="none" w:sz="0" w:space="0" w:color="auto"/>
        <w:left w:val="none" w:sz="0" w:space="0" w:color="auto"/>
        <w:bottom w:val="none" w:sz="0" w:space="0" w:color="auto"/>
        <w:right w:val="none" w:sz="0" w:space="0" w:color="auto"/>
      </w:divBdr>
    </w:div>
    <w:div w:id="543178451">
      <w:bodyDiv w:val="1"/>
      <w:marLeft w:val="0"/>
      <w:marRight w:val="0"/>
      <w:marTop w:val="0"/>
      <w:marBottom w:val="0"/>
      <w:divBdr>
        <w:top w:val="none" w:sz="0" w:space="0" w:color="auto"/>
        <w:left w:val="none" w:sz="0" w:space="0" w:color="auto"/>
        <w:bottom w:val="none" w:sz="0" w:space="0" w:color="auto"/>
        <w:right w:val="none" w:sz="0" w:space="0" w:color="auto"/>
      </w:divBdr>
    </w:div>
    <w:div w:id="600720796">
      <w:bodyDiv w:val="1"/>
      <w:marLeft w:val="0"/>
      <w:marRight w:val="0"/>
      <w:marTop w:val="0"/>
      <w:marBottom w:val="0"/>
      <w:divBdr>
        <w:top w:val="none" w:sz="0" w:space="0" w:color="auto"/>
        <w:left w:val="none" w:sz="0" w:space="0" w:color="auto"/>
        <w:bottom w:val="none" w:sz="0" w:space="0" w:color="auto"/>
        <w:right w:val="none" w:sz="0" w:space="0" w:color="auto"/>
      </w:divBdr>
    </w:div>
    <w:div w:id="604193581">
      <w:bodyDiv w:val="1"/>
      <w:marLeft w:val="0"/>
      <w:marRight w:val="0"/>
      <w:marTop w:val="0"/>
      <w:marBottom w:val="0"/>
      <w:divBdr>
        <w:top w:val="none" w:sz="0" w:space="0" w:color="auto"/>
        <w:left w:val="none" w:sz="0" w:space="0" w:color="auto"/>
        <w:bottom w:val="none" w:sz="0" w:space="0" w:color="auto"/>
        <w:right w:val="none" w:sz="0" w:space="0" w:color="auto"/>
      </w:divBdr>
    </w:div>
    <w:div w:id="634026565">
      <w:bodyDiv w:val="1"/>
      <w:marLeft w:val="0"/>
      <w:marRight w:val="0"/>
      <w:marTop w:val="0"/>
      <w:marBottom w:val="0"/>
      <w:divBdr>
        <w:top w:val="none" w:sz="0" w:space="0" w:color="auto"/>
        <w:left w:val="none" w:sz="0" w:space="0" w:color="auto"/>
        <w:bottom w:val="none" w:sz="0" w:space="0" w:color="auto"/>
        <w:right w:val="none" w:sz="0" w:space="0" w:color="auto"/>
      </w:divBdr>
    </w:div>
    <w:div w:id="666978605">
      <w:bodyDiv w:val="1"/>
      <w:marLeft w:val="0"/>
      <w:marRight w:val="0"/>
      <w:marTop w:val="0"/>
      <w:marBottom w:val="0"/>
      <w:divBdr>
        <w:top w:val="none" w:sz="0" w:space="0" w:color="auto"/>
        <w:left w:val="none" w:sz="0" w:space="0" w:color="auto"/>
        <w:bottom w:val="none" w:sz="0" w:space="0" w:color="auto"/>
        <w:right w:val="none" w:sz="0" w:space="0" w:color="auto"/>
      </w:divBdr>
    </w:div>
    <w:div w:id="673344320">
      <w:bodyDiv w:val="1"/>
      <w:marLeft w:val="0"/>
      <w:marRight w:val="0"/>
      <w:marTop w:val="0"/>
      <w:marBottom w:val="0"/>
      <w:divBdr>
        <w:top w:val="none" w:sz="0" w:space="0" w:color="auto"/>
        <w:left w:val="none" w:sz="0" w:space="0" w:color="auto"/>
        <w:bottom w:val="none" w:sz="0" w:space="0" w:color="auto"/>
        <w:right w:val="none" w:sz="0" w:space="0" w:color="auto"/>
      </w:divBdr>
    </w:div>
    <w:div w:id="705527760">
      <w:bodyDiv w:val="1"/>
      <w:marLeft w:val="0"/>
      <w:marRight w:val="0"/>
      <w:marTop w:val="0"/>
      <w:marBottom w:val="0"/>
      <w:divBdr>
        <w:top w:val="none" w:sz="0" w:space="0" w:color="auto"/>
        <w:left w:val="none" w:sz="0" w:space="0" w:color="auto"/>
        <w:bottom w:val="none" w:sz="0" w:space="0" w:color="auto"/>
        <w:right w:val="none" w:sz="0" w:space="0" w:color="auto"/>
      </w:divBdr>
    </w:div>
    <w:div w:id="716199463">
      <w:bodyDiv w:val="1"/>
      <w:marLeft w:val="0"/>
      <w:marRight w:val="0"/>
      <w:marTop w:val="0"/>
      <w:marBottom w:val="0"/>
      <w:divBdr>
        <w:top w:val="none" w:sz="0" w:space="0" w:color="auto"/>
        <w:left w:val="none" w:sz="0" w:space="0" w:color="auto"/>
        <w:bottom w:val="none" w:sz="0" w:space="0" w:color="auto"/>
        <w:right w:val="none" w:sz="0" w:space="0" w:color="auto"/>
      </w:divBdr>
    </w:div>
    <w:div w:id="800073194">
      <w:bodyDiv w:val="1"/>
      <w:marLeft w:val="0"/>
      <w:marRight w:val="0"/>
      <w:marTop w:val="0"/>
      <w:marBottom w:val="0"/>
      <w:divBdr>
        <w:top w:val="none" w:sz="0" w:space="0" w:color="auto"/>
        <w:left w:val="none" w:sz="0" w:space="0" w:color="auto"/>
        <w:bottom w:val="none" w:sz="0" w:space="0" w:color="auto"/>
        <w:right w:val="none" w:sz="0" w:space="0" w:color="auto"/>
      </w:divBdr>
    </w:div>
    <w:div w:id="924873786">
      <w:bodyDiv w:val="1"/>
      <w:marLeft w:val="0"/>
      <w:marRight w:val="0"/>
      <w:marTop w:val="0"/>
      <w:marBottom w:val="0"/>
      <w:divBdr>
        <w:top w:val="none" w:sz="0" w:space="0" w:color="auto"/>
        <w:left w:val="none" w:sz="0" w:space="0" w:color="auto"/>
        <w:bottom w:val="none" w:sz="0" w:space="0" w:color="auto"/>
        <w:right w:val="none" w:sz="0" w:space="0" w:color="auto"/>
      </w:divBdr>
    </w:div>
    <w:div w:id="943077709">
      <w:bodyDiv w:val="1"/>
      <w:marLeft w:val="0"/>
      <w:marRight w:val="0"/>
      <w:marTop w:val="0"/>
      <w:marBottom w:val="0"/>
      <w:divBdr>
        <w:top w:val="none" w:sz="0" w:space="0" w:color="auto"/>
        <w:left w:val="none" w:sz="0" w:space="0" w:color="auto"/>
        <w:bottom w:val="none" w:sz="0" w:space="0" w:color="auto"/>
        <w:right w:val="none" w:sz="0" w:space="0" w:color="auto"/>
      </w:divBdr>
    </w:div>
    <w:div w:id="964120541">
      <w:bodyDiv w:val="1"/>
      <w:marLeft w:val="0"/>
      <w:marRight w:val="0"/>
      <w:marTop w:val="0"/>
      <w:marBottom w:val="0"/>
      <w:divBdr>
        <w:top w:val="none" w:sz="0" w:space="0" w:color="auto"/>
        <w:left w:val="none" w:sz="0" w:space="0" w:color="auto"/>
        <w:bottom w:val="none" w:sz="0" w:space="0" w:color="auto"/>
        <w:right w:val="none" w:sz="0" w:space="0" w:color="auto"/>
      </w:divBdr>
    </w:div>
    <w:div w:id="968052743">
      <w:bodyDiv w:val="1"/>
      <w:marLeft w:val="0"/>
      <w:marRight w:val="0"/>
      <w:marTop w:val="0"/>
      <w:marBottom w:val="0"/>
      <w:divBdr>
        <w:top w:val="none" w:sz="0" w:space="0" w:color="auto"/>
        <w:left w:val="none" w:sz="0" w:space="0" w:color="auto"/>
        <w:bottom w:val="none" w:sz="0" w:space="0" w:color="auto"/>
        <w:right w:val="none" w:sz="0" w:space="0" w:color="auto"/>
      </w:divBdr>
    </w:div>
    <w:div w:id="1000042196">
      <w:bodyDiv w:val="1"/>
      <w:marLeft w:val="0"/>
      <w:marRight w:val="0"/>
      <w:marTop w:val="0"/>
      <w:marBottom w:val="0"/>
      <w:divBdr>
        <w:top w:val="none" w:sz="0" w:space="0" w:color="auto"/>
        <w:left w:val="none" w:sz="0" w:space="0" w:color="auto"/>
        <w:bottom w:val="none" w:sz="0" w:space="0" w:color="auto"/>
        <w:right w:val="none" w:sz="0" w:space="0" w:color="auto"/>
      </w:divBdr>
    </w:div>
    <w:div w:id="1034694751">
      <w:bodyDiv w:val="1"/>
      <w:marLeft w:val="0"/>
      <w:marRight w:val="0"/>
      <w:marTop w:val="0"/>
      <w:marBottom w:val="0"/>
      <w:divBdr>
        <w:top w:val="none" w:sz="0" w:space="0" w:color="auto"/>
        <w:left w:val="none" w:sz="0" w:space="0" w:color="auto"/>
        <w:bottom w:val="none" w:sz="0" w:space="0" w:color="auto"/>
        <w:right w:val="none" w:sz="0" w:space="0" w:color="auto"/>
      </w:divBdr>
    </w:div>
    <w:div w:id="1082946647">
      <w:bodyDiv w:val="1"/>
      <w:marLeft w:val="0"/>
      <w:marRight w:val="0"/>
      <w:marTop w:val="0"/>
      <w:marBottom w:val="0"/>
      <w:divBdr>
        <w:top w:val="none" w:sz="0" w:space="0" w:color="auto"/>
        <w:left w:val="none" w:sz="0" w:space="0" w:color="auto"/>
        <w:bottom w:val="none" w:sz="0" w:space="0" w:color="auto"/>
        <w:right w:val="none" w:sz="0" w:space="0" w:color="auto"/>
      </w:divBdr>
    </w:div>
    <w:div w:id="1096561391">
      <w:bodyDiv w:val="1"/>
      <w:marLeft w:val="0"/>
      <w:marRight w:val="0"/>
      <w:marTop w:val="0"/>
      <w:marBottom w:val="0"/>
      <w:divBdr>
        <w:top w:val="none" w:sz="0" w:space="0" w:color="auto"/>
        <w:left w:val="none" w:sz="0" w:space="0" w:color="auto"/>
        <w:bottom w:val="none" w:sz="0" w:space="0" w:color="auto"/>
        <w:right w:val="none" w:sz="0" w:space="0" w:color="auto"/>
      </w:divBdr>
    </w:div>
    <w:div w:id="1110009402">
      <w:bodyDiv w:val="1"/>
      <w:marLeft w:val="0"/>
      <w:marRight w:val="0"/>
      <w:marTop w:val="0"/>
      <w:marBottom w:val="0"/>
      <w:divBdr>
        <w:top w:val="none" w:sz="0" w:space="0" w:color="auto"/>
        <w:left w:val="none" w:sz="0" w:space="0" w:color="auto"/>
        <w:bottom w:val="none" w:sz="0" w:space="0" w:color="auto"/>
        <w:right w:val="none" w:sz="0" w:space="0" w:color="auto"/>
      </w:divBdr>
    </w:div>
    <w:div w:id="1170096979">
      <w:bodyDiv w:val="1"/>
      <w:marLeft w:val="0"/>
      <w:marRight w:val="0"/>
      <w:marTop w:val="0"/>
      <w:marBottom w:val="0"/>
      <w:divBdr>
        <w:top w:val="none" w:sz="0" w:space="0" w:color="auto"/>
        <w:left w:val="none" w:sz="0" w:space="0" w:color="auto"/>
        <w:bottom w:val="none" w:sz="0" w:space="0" w:color="auto"/>
        <w:right w:val="none" w:sz="0" w:space="0" w:color="auto"/>
      </w:divBdr>
    </w:div>
    <w:div w:id="1237980361">
      <w:bodyDiv w:val="1"/>
      <w:marLeft w:val="0"/>
      <w:marRight w:val="0"/>
      <w:marTop w:val="0"/>
      <w:marBottom w:val="0"/>
      <w:divBdr>
        <w:top w:val="none" w:sz="0" w:space="0" w:color="auto"/>
        <w:left w:val="none" w:sz="0" w:space="0" w:color="auto"/>
        <w:bottom w:val="none" w:sz="0" w:space="0" w:color="auto"/>
        <w:right w:val="none" w:sz="0" w:space="0" w:color="auto"/>
      </w:divBdr>
    </w:div>
    <w:div w:id="1242328867">
      <w:bodyDiv w:val="1"/>
      <w:marLeft w:val="0"/>
      <w:marRight w:val="0"/>
      <w:marTop w:val="0"/>
      <w:marBottom w:val="0"/>
      <w:divBdr>
        <w:top w:val="none" w:sz="0" w:space="0" w:color="auto"/>
        <w:left w:val="none" w:sz="0" w:space="0" w:color="auto"/>
        <w:bottom w:val="none" w:sz="0" w:space="0" w:color="auto"/>
        <w:right w:val="none" w:sz="0" w:space="0" w:color="auto"/>
      </w:divBdr>
    </w:div>
    <w:div w:id="1261600575">
      <w:bodyDiv w:val="1"/>
      <w:marLeft w:val="0"/>
      <w:marRight w:val="0"/>
      <w:marTop w:val="0"/>
      <w:marBottom w:val="0"/>
      <w:divBdr>
        <w:top w:val="none" w:sz="0" w:space="0" w:color="auto"/>
        <w:left w:val="none" w:sz="0" w:space="0" w:color="auto"/>
        <w:bottom w:val="none" w:sz="0" w:space="0" w:color="auto"/>
        <w:right w:val="none" w:sz="0" w:space="0" w:color="auto"/>
      </w:divBdr>
    </w:div>
    <w:div w:id="1372804206">
      <w:bodyDiv w:val="1"/>
      <w:marLeft w:val="0"/>
      <w:marRight w:val="0"/>
      <w:marTop w:val="0"/>
      <w:marBottom w:val="0"/>
      <w:divBdr>
        <w:top w:val="none" w:sz="0" w:space="0" w:color="auto"/>
        <w:left w:val="none" w:sz="0" w:space="0" w:color="auto"/>
        <w:bottom w:val="none" w:sz="0" w:space="0" w:color="auto"/>
        <w:right w:val="none" w:sz="0" w:space="0" w:color="auto"/>
      </w:divBdr>
    </w:div>
    <w:div w:id="1385643895">
      <w:bodyDiv w:val="1"/>
      <w:marLeft w:val="0"/>
      <w:marRight w:val="0"/>
      <w:marTop w:val="0"/>
      <w:marBottom w:val="0"/>
      <w:divBdr>
        <w:top w:val="none" w:sz="0" w:space="0" w:color="auto"/>
        <w:left w:val="none" w:sz="0" w:space="0" w:color="auto"/>
        <w:bottom w:val="none" w:sz="0" w:space="0" w:color="auto"/>
        <w:right w:val="none" w:sz="0" w:space="0" w:color="auto"/>
      </w:divBdr>
      <w:divsChild>
        <w:div w:id="254554340">
          <w:marLeft w:val="0"/>
          <w:marRight w:val="0"/>
          <w:marTop w:val="0"/>
          <w:marBottom w:val="0"/>
          <w:divBdr>
            <w:top w:val="single" w:sz="2" w:space="0" w:color="FFFFFF"/>
            <w:left w:val="single" w:sz="2" w:space="0" w:color="FFFFFF"/>
            <w:bottom w:val="single" w:sz="2" w:space="0" w:color="FFFFFF"/>
            <w:right w:val="single" w:sz="2" w:space="0" w:color="FFFFFF"/>
          </w:divBdr>
        </w:div>
        <w:div w:id="1059137014">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1478499070">
      <w:bodyDiv w:val="1"/>
      <w:marLeft w:val="0"/>
      <w:marRight w:val="0"/>
      <w:marTop w:val="0"/>
      <w:marBottom w:val="0"/>
      <w:divBdr>
        <w:top w:val="none" w:sz="0" w:space="0" w:color="auto"/>
        <w:left w:val="none" w:sz="0" w:space="0" w:color="auto"/>
        <w:bottom w:val="none" w:sz="0" w:space="0" w:color="auto"/>
        <w:right w:val="none" w:sz="0" w:space="0" w:color="auto"/>
      </w:divBdr>
    </w:div>
    <w:div w:id="1498770558">
      <w:bodyDiv w:val="1"/>
      <w:marLeft w:val="0"/>
      <w:marRight w:val="0"/>
      <w:marTop w:val="0"/>
      <w:marBottom w:val="0"/>
      <w:divBdr>
        <w:top w:val="none" w:sz="0" w:space="0" w:color="auto"/>
        <w:left w:val="none" w:sz="0" w:space="0" w:color="auto"/>
        <w:bottom w:val="none" w:sz="0" w:space="0" w:color="auto"/>
        <w:right w:val="none" w:sz="0" w:space="0" w:color="auto"/>
      </w:divBdr>
    </w:div>
    <w:div w:id="1519079522">
      <w:bodyDiv w:val="1"/>
      <w:marLeft w:val="0"/>
      <w:marRight w:val="0"/>
      <w:marTop w:val="0"/>
      <w:marBottom w:val="0"/>
      <w:divBdr>
        <w:top w:val="none" w:sz="0" w:space="0" w:color="auto"/>
        <w:left w:val="none" w:sz="0" w:space="0" w:color="auto"/>
        <w:bottom w:val="none" w:sz="0" w:space="0" w:color="auto"/>
        <w:right w:val="none" w:sz="0" w:space="0" w:color="auto"/>
      </w:divBdr>
    </w:div>
    <w:div w:id="1659459321">
      <w:bodyDiv w:val="1"/>
      <w:marLeft w:val="0"/>
      <w:marRight w:val="0"/>
      <w:marTop w:val="0"/>
      <w:marBottom w:val="0"/>
      <w:divBdr>
        <w:top w:val="none" w:sz="0" w:space="0" w:color="auto"/>
        <w:left w:val="none" w:sz="0" w:space="0" w:color="auto"/>
        <w:bottom w:val="none" w:sz="0" w:space="0" w:color="auto"/>
        <w:right w:val="none" w:sz="0" w:space="0" w:color="auto"/>
      </w:divBdr>
    </w:div>
    <w:div w:id="1823499444">
      <w:bodyDiv w:val="1"/>
      <w:marLeft w:val="0"/>
      <w:marRight w:val="0"/>
      <w:marTop w:val="0"/>
      <w:marBottom w:val="0"/>
      <w:divBdr>
        <w:top w:val="none" w:sz="0" w:space="0" w:color="auto"/>
        <w:left w:val="none" w:sz="0" w:space="0" w:color="auto"/>
        <w:bottom w:val="none" w:sz="0" w:space="0" w:color="auto"/>
        <w:right w:val="none" w:sz="0" w:space="0" w:color="auto"/>
      </w:divBdr>
    </w:div>
    <w:div w:id="1826387475">
      <w:bodyDiv w:val="1"/>
      <w:marLeft w:val="0"/>
      <w:marRight w:val="0"/>
      <w:marTop w:val="0"/>
      <w:marBottom w:val="0"/>
      <w:divBdr>
        <w:top w:val="none" w:sz="0" w:space="0" w:color="auto"/>
        <w:left w:val="none" w:sz="0" w:space="0" w:color="auto"/>
        <w:bottom w:val="none" w:sz="0" w:space="0" w:color="auto"/>
        <w:right w:val="none" w:sz="0" w:space="0" w:color="auto"/>
      </w:divBdr>
    </w:div>
    <w:div w:id="1871991649">
      <w:bodyDiv w:val="1"/>
      <w:marLeft w:val="0"/>
      <w:marRight w:val="0"/>
      <w:marTop w:val="0"/>
      <w:marBottom w:val="0"/>
      <w:divBdr>
        <w:top w:val="none" w:sz="0" w:space="0" w:color="auto"/>
        <w:left w:val="none" w:sz="0" w:space="0" w:color="auto"/>
        <w:bottom w:val="none" w:sz="0" w:space="0" w:color="auto"/>
        <w:right w:val="none" w:sz="0" w:space="0" w:color="auto"/>
      </w:divBdr>
    </w:div>
    <w:div w:id="1941983725">
      <w:bodyDiv w:val="1"/>
      <w:marLeft w:val="0"/>
      <w:marRight w:val="0"/>
      <w:marTop w:val="0"/>
      <w:marBottom w:val="0"/>
      <w:divBdr>
        <w:top w:val="none" w:sz="0" w:space="0" w:color="auto"/>
        <w:left w:val="none" w:sz="0" w:space="0" w:color="auto"/>
        <w:bottom w:val="none" w:sz="0" w:space="0" w:color="auto"/>
        <w:right w:val="none" w:sz="0" w:space="0" w:color="auto"/>
      </w:divBdr>
    </w:div>
    <w:div w:id="1963416725">
      <w:bodyDiv w:val="1"/>
      <w:marLeft w:val="0"/>
      <w:marRight w:val="0"/>
      <w:marTop w:val="0"/>
      <w:marBottom w:val="0"/>
      <w:divBdr>
        <w:top w:val="none" w:sz="0" w:space="0" w:color="auto"/>
        <w:left w:val="none" w:sz="0" w:space="0" w:color="auto"/>
        <w:bottom w:val="none" w:sz="0" w:space="0" w:color="auto"/>
        <w:right w:val="none" w:sz="0" w:space="0" w:color="auto"/>
      </w:divBdr>
    </w:div>
    <w:div w:id="1990746761">
      <w:bodyDiv w:val="1"/>
      <w:marLeft w:val="0"/>
      <w:marRight w:val="0"/>
      <w:marTop w:val="0"/>
      <w:marBottom w:val="0"/>
      <w:divBdr>
        <w:top w:val="none" w:sz="0" w:space="0" w:color="auto"/>
        <w:left w:val="none" w:sz="0" w:space="0" w:color="auto"/>
        <w:bottom w:val="none" w:sz="0" w:space="0" w:color="auto"/>
        <w:right w:val="none" w:sz="0" w:space="0" w:color="auto"/>
      </w:divBdr>
    </w:div>
    <w:div w:id="1999141256">
      <w:bodyDiv w:val="1"/>
      <w:marLeft w:val="0"/>
      <w:marRight w:val="0"/>
      <w:marTop w:val="0"/>
      <w:marBottom w:val="0"/>
      <w:divBdr>
        <w:top w:val="none" w:sz="0" w:space="0" w:color="auto"/>
        <w:left w:val="none" w:sz="0" w:space="0" w:color="auto"/>
        <w:bottom w:val="none" w:sz="0" w:space="0" w:color="auto"/>
        <w:right w:val="none" w:sz="0" w:space="0" w:color="auto"/>
      </w:divBdr>
    </w:div>
    <w:div w:id="2006395149">
      <w:bodyDiv w:val="1"/>
      <w:marLeft w:val="0"/>
      <w:marRight w:val="0"/>
      <w:marTop w:val="0"/>
      <w:marBottom w:val="0"/>
      <w:divBdr>
        <w:top w:val="none" w:sz="0" w:space="0" w:color="auto"/>
        <w:left w:val="none" w:sz="0" w:space="0" w:color="auto"/>
        <w:bottom w:val="none" w:sz="0" w:space="0" w:color="auto"/>
        <w:right w:val="none" w:sz="0" w:space="0" w:color="auto"/>
      </w:divBdr>
    </w:div>
    <w:div w:id="207789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arizona.openrepository.com/arizona/bitstream/10150/106374/1/125105e.pdf" TargetMode="External"/><Relationship Id="rId3" Type="http://schemas.openxmlformats.org/officeDocument/2006/relationships/styles" Target="styles.xml"/><Relationship Id="rId21" Type="http://schemas.openxmlformats.org/officeDocument/2006/relationships/hyperlink" Target="http://www.aib.it/aib/boll/2004/0403257.ht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cielo.br/scielo.php?script=sci_pdf&amp;pid=S0100-19652005000200011&amp;lng=es&amp;nrm=iso&amp;tlng=p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republica.com/economia/empresayeconomia/ventajas-y-desventajas-de-postgresql-20120106-114715239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hyperlink" Target="mailto:cearodriguezi@ceis.cujae.edu.cu"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Dok</b:Tag>
    <b:SourceType>InternetSite</b:SourceType>
    <b:Guid>{FD0DA241-0658-4879-9540-DEBCFFA4F877}</b:Guid>
    <b:LCID>es-ES</b:LCID>
    <b:Title>Doknos</b:Title>
    <b:URL>https://www.doknos.com/node/127</b:URL>
    <b:RefOrder>1</b:RefOrder>
  </b:Source>
  <b:Source>
    <b:Tag>Red</b:Tag>
    <b:SourceType>InternetSite</b:SourceType>
    <b:Guid>{0B0766C2-8F87-42B7-992A-B1FE73A6BE62}</b:Guid>
    <b:LCID>es-ES</b:LCID>
    <b:Title>Redessy</b:Title>
    <b:URL>https://redessy.com/top-10-mejor-software-de-gestion-de-bibliotecas-para-sistema-linux/</b:URL>
    <b:RefOrder>2</b:RefOrder>
  </b:Source>
  <b:Source>
    <b:Tag>End19</b:Tag>
    <b:SourceType>Book</b:SourceType>
    <b:Guid>{097384C8-F148-4804-B17E-5BC1C84AE372}</b:Guid>
    <b:Title>El futuro de los sistemas de la biblioteca.</b:Title>
    <b:Year>2019</b:Year>
    <b:URL>https://files.sld.cu/bmn/files/2019/02/El-futuro-de-los-sistemas-de-la-Biblioteca.pdf</b:URL>
    <b:LCID>es-ES</b:LCID>
    <b:Author>
      <b:Author>
        <b:NameList>
          <b:Person>
            <b:Last>Góngora</b:Last>
            <b:First>Endy</b:First>
            <b:Middle>Yasmanis Hidalgo</b:Middle>
          </b:Person>
        </b:NameList>
      </b:Author>
    </b:Author>
    <b:RefOrder>3</b:RefOrder>
  </b:Source>
  <b:Source>
    <b:Tag>Est</b:Tag>
    <b:SourceType>Art</b:SourceType>
    <b:Guid>{C3BD3BE4-456B-4211-A491-B8505C5F5A8A}</b:Guid>
    <b:Title>Estudio comparativo de los Sistemas Integrados de código abierto para biblioteca: Koha y Phpmybibli </b:Title>
    <b:Institution>UNIVERSIDAD NACIONAL MAYOR DE SAN MARCOS</b:Institution>
    <b:LCID>es-ES</b:LCID>
    <b:Author>
      <b:Artist>
        <b:NameList>
          <b:Person>
            <b:Last>Coral</b:Last>
            <b:First>Luis</b:First>
            <b:Middle>Alberto Gutierrez</b:Middle>
          </b:Person>
        </b:NameList>
      </b:Artist>
    </b:Author>
    <b:Year>2011</b:Year>
    <b:RefOrder>4</b:RefOrder>
  </b:Source>
  <b:Source>
    <b:Tag>SEs15</b:Tag>
    <b:SourceType>BookSection</b:SourceType>
    <b:Guid>{EBFCBA8C-1AC3-46A6-B475-0424AEB64FFE}</b:Guid>
    <b:Title>Sistemas Integrales de Gestión para Bibliotecas, Una Aplicación en las Bibliotecas Académicas UNPA</b:Title>
    <b:Year>2015</b:Year>
    <b:Author>
      <b:Author>
        <b:NameList>
          <b:Person>
            <b:Last>S. Estefanía Gómez Vega</b:Last>
            <b:First>Adriana</b:First>
            <b:Middle>Martín</b:Middle>
          </b:Person>
        </b:NameList>
      </b:Author>
    </b:Author>
    <b:LCID>es-ES</b:LCID>
    <b:RefOrder>5</b:RefOrder>
  </b:Source>
  <b:Source>
    <b:Tag>Mar15</b:Tag>
    <b:SourceType>BookSection</b:SourceType>
    <b:Guid>{E25B4DE2-7F7D-4AAF-975E-B0F238725479}</b:Guid>
    <b:LCID>es-ES</b:LCID>
    <b:Author>
      <b:Author>
        <b:NameList>
          <b:Person>
            <b:Last>Breeding</b:Last>
            <b:First>Marshall</b:First>
          </b:Person>
        </b:NameList>
      </b:Author>
    </b:Author>
    <b:Title>Informe sobre sistemas bibliotecarios. Hacer optativa la innovación.</b:Title>
    <b:Year>2015</b:Year>
    <b:RefOrder>6</b:RefOrder>
  </b:Source>
  <b:Source>
    <b:Tag>Ecu</b:Tag>
    <b:SourceType>InternetSite</b:SourceType>
    <b:Guid>{FD69A4B4-5ABE-47BA-A567-3B7A2D38CCD4}</b:Guid>
    <b:LCID>es-ES</b:LCID>
    <b:Title>Ecured</b:Title>
    <b:URL>https://www.ecured.cu/Diagrama_de_despliegue</b:URL>
    <b:RefOrder>7</b:RefOrder>
  </b:Source>
</b:Sources>
</file>

<file path=customXml/itemProps1.xml><?xml version="1.0" encoding="utf-8"?>
<ds:datastoreItem xmlns:ds="http://schemas.openxmlformats.org/officeDocument/2006/customXml" ds:itemID="{DA631720-FD69-4A33-ADB6-572984D2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7716</TotalTime>
  <Pages>36</Pages>
  <Words>7112</Words>
  <Characters>39119</Characters>
  <Application>Microsoft Office Word</Application>
  <DocSecurity>0</DocSecurity>
  <Lines>325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88</cp:revision>
  <dcterms:created xsi:type="dcterms:W3CDTF">2022-09-07T21:55:00Z</dcterms:created>
  <dcterms:modified xsi:type="dcterms:W3CDTF">2023-04-13T22:31:00Z</dcterms:modified>
</cp:coreProperties>
</file>