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E3C7" w14:textId="77777777" w:rsidR="0038696A" w:rsidRDefault="0038696A" w:rsidP="0038696A"/>
    <w:p w14:paraId="5EE31126" w14:textId="3EED59BB" w:rsidR="0038696A" w:rsidRDefault="0038696A" w:rsidP="0038696A">
      <w:r>
        <w:rPr>
          <w:noProof/>
          <w:lang w:eastAsia="it-IT"/>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r>
              <w:rPr>
                <w:rFonts w:ascii="Century Gothic"/>
                <w:lang w:eastAsia="en-US"/>
              </w:rPr>
              <w:t>Versione</w:t>
            </w:r>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r>
              <w:rPr>
                <w:rFonts w:ascii="Century Gothic"/>
                <w:lang w:eastAsia="en-US"/>
              </w:rPr>
              <w:t>Destinatario</w:t>
            </w:r>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r>
              <w:rPr>
                <w:rFonts w:ascii="Century Gothic"/>
                <w:lang w:eastAsia="en-US"/>
              </w:rPr>
              <w:t>Presentato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Martiniello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Alessio Rizzolo</w:t>
            </w:r>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Giuseppe Caiazzo</w:t>
            </w:r>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r>
        <w:rPr>
          <w:color w:val="5B9BD5" w:themeColor="accent5"/>
          <w:sz w:val="40"/>
          <w:szCs w:val="40"/>
        </w:rPr>
        <w:lastRenderedPageBreak/>
        <w:t>Revision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Pass/Fail criteria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66B8FEB3" w14:textId="77777777" w:rsidR="0038696A" w:rsidRDefault="0038696A" w:rsidP="0038696A"/>
    <w:p w14:paraId="620FF87C" w14:textId="77777777" w:rsidR="0038696A" w:rsidRDefault="0038696A" w:rsidP="0038696A"/>
    <w:p w14:paraId="19BC96A0" w14:textId="77777777" w:rsidR="0038696A" w:rsidRDefault="0038696A" w:rsidP="0038696A"/>
    <w:p w14:paraId="72EB28FA" w14:textId="77777777" w:rsidR="0038696A" w:rsidRDefault="0038696A" w:rsidP="0038696A"/>
    <w:p w14:paraId="428FE925" w14:textId="77777777" w:rsidR="0038696A" w:rsidRDefault="0038696A" w:rsidP="0038696A"/>
    <w:p w14:paraId="25F000B1" w14:textId="77777777" w:rsidR="0038696A" w:rsidRDefault="0038696A" w:rsidP="0038696A"/>
    <w:p w14:paraId="03574E63" w14:textId="77777777" w:rsidR="0038696A" w:rsidRDefault="0038696A" w:rsidP="0038696A"/>
    <w:p w14:paraId="4766D566" w14:textId="77777777"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EndPr/>
      <w:sdtContent>
        <w:p w14:paraId="4F15950D" w14:textId="36E4BF7F" w:rsidR="0038696A" w:rsidRPr="004727F2" w:rsidRDefault="0038696A" w:rsidP="00B60364">
          <w:pPr>
            <w:pStyle w:val="Titolosommario"/>
            <w:rPr>
              <w:rFonts w:eastAsiaTheme="minorHAnsi"/>
            </w:rPr>
          </w:pPr>
          <w:r>
            <w:t>Sommario</w:t>
          </w:r>
        </w:p>
        <w:p w14:paraId="1036B6C2" w14:textId="697A4FEB" w:rsidR="004727F2" w:rsidRDefault="0038696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776399" w:history="1">
            <w:r w:rsidR="004727F2" w:rsidRPr="00F56AC7">
              <w:rPr>
                <w:rStyle w:val="Collegamentoipertestuale"/>
                <w:rFonts w:ascii="Century Gothic" w:eastAsiaTheme="majorEastAsia" w:hAnsi="Century Gothic" w:cstheme="majorBidi"/>
                <w:b/>
                <w:bCs/>
                <w:noProof/>
              </w:rPr>
              <w:t>1. Introduzione</w:t>
            </w:r>
            <w:r w:rsidR="004727F2">
              <w:rPr>
                <w:noProof/>
                <w:webHidden/>
              </w:rPr>
              <w:tab/>
            </w:r>
            <w:r w:rsidR="004727F2">
              <w:rPr>
                <w:noProof/>
                <w:webHidden/>
              </w:rPr>
              <w:fldChar w:fldCharType="begin"/>
            </w:r>
            <w:r w:rsidR="004727F2">
              <w:rPr>
                <w:noProof/>
                <w:webHidden/>
              </w:rPr>
              <w:instrText xml:space="preserve"> PAGEREF _Toc30776399 \h </w:instrText>
            </w:r>
            <w:r w:rsidR="004727F2">
              <w:rPr>
                <w:noProof/>
                <w:webHidden/>
              </w:rPr>
            </w:r>
            <w:r w:rsidR="004727F2">
              <w:rPr>
                <w:noProof/>
                <w:webHidden/>
              </w:rPr>
              <w:fldChar w:fldCharType="separate"/>
            </w:r>
            <w:r w:rsidR="004727F2">
              <w:rPr>
                <w:noProof/>
                <w:webHidden/>
              </w:rPr>
              <w:t>5</w:t>
            </w:r>
            <w:r w:rsidR="004727F2">
              <w:rPr>
                <w:noProof/>
                <w:webHidden/>
              </w:rPr>
              <w:fldChar w:fldCharType="end"/>
            </w:r>
          </w:hyperlink>
        </w:p>
        <w:p w14:paraId="1E0DDE7C" w14:textId="17A2DD49" w:rsidR="004727F2" w:rsidRDefault="00BF1AF3">
          <w:pPr>
            <w:pStyle w:val="Sommario1"/>
            <w:tabs>
              <w:tab w:val="right" w:leader="dot" w:pos="9628"/>
            </w:tabs>
            <w:rPr>
              <w:rFonts w:eastAsiaTheme="minorEastAsia"/>
              <w:noProof/>
              <w:lang w:eastAsia="it-IT"/>
            </w:rPr>
          </w:pPr>
          <w:hyperlink w:anchor="_Toc30776400" w:history="1">
            <w:r w:rsidR="004727F2" w:rsidRPr="00F56AC7">
              <w:rPr>
                <w:rStyle w:val="Collegamentoipertestuale"/>
                <w:rFonts w:ascii="Century Gothic" w:eastAsiaTheme="majorEastAsia" w:hAnsi="Century Gothic" w:cstheme="majorBidi"/>
                <w:b/>
                <w:bCs/>
                <w:noProof/>
              </w:rPr>
              <w:t>2. Documenti Correlati</w:t>
            </w:r>
            <w:r w:rsidR="004727F2">
              <w:rPr>
                <w:noProof/>
                <w:webHidden/>
              </w:rPr>
              <w:tab/>
            </w:r>
            <w:r w:rsidR="004727F2">
              <w:rPr>
                <w:noProof/>
                <w:webHidden/>
              </w:rPr>
              <w:fldChar w:fldCharType="begin"/>
            </w:r>
            <w:r w:rsidR="004727F2">
              <w:rPr>
                <w:noProof/>
                <w:webHidden/>
              </w:rPr>
              <w:instrText xml:space="preserve"> PAGEREF _Toc30776400 \h </w:instrText>
            </w:r>
            <w:r w:rsidR="004727F2">
              <w:rPr>
                <w:noProof/>
                <w:webHidden/>
              </w:rPr>
            </w:r>
            <w:r w:rsidR="004727F2">
              <w:rPr>
                <w:noProof/>
                <w:webHidden/>
              </w:rPr>
              <w:fldChar w:fldCharType="separate"/>
            </w:r>
            <w:r w:rsidR="004727F2">
              <w:rPr>
                <w:noProof/>
                <w:webHidden/>
              </w:rPr>
              <w:t>5</w:t>
            </w:r>
            <w:r w:rsidR="004727F2">
              <w:rPr>
                <w:noProof/>
                <w:webHidden/>
              </w:rPr>
              <w:fldChar w:fldCharType="end"/>
            </w:r>
          </w:hyperlink>
        </w:p>
        <w:p w14:paraId="151D02C2" w14:textId="781390BF" w:rsidR="004727F2" w:rsidRDefault="00BF1AF3">
          <w:pPr>
            <w:pStyle w:val="Sommario2"/>
            <w:tabs>
              <w:tab w:val="right" w:leader="dot" w:pos="9628"/>
            </w:tabs>
            <w:rPr>
              <w:rFonts w:eastAsiaTheme="minorEastAsia"/>
              <w:noProof/>
              <w:lang w:eastAsia="it-IT"/>
            </w:rPr>
          </w:pPr>
          <w:hyperlink w:anchor="_Toc30776401" w:history="1">
            <w:r w:rsidR="004727F2" w:rsidRPr="00F56AC7">
              <w:rPr>
                <w:rStyle w:val="Collegamentoipertestuale"/>
                <w:noProof/>
              </w:rPr>
              <w:t>2.1 Relazione con il documento di Analisi Dei Requisiti(RAD)</w:t>
            </w:r>
            <w:r w:rsidR="004727F2">
              <w:rPr>
                <w:noProof/>
                <w:webHidden/>
              </w:rPr>
              <w:tab/>
            </w:r>
            <w:r w:rsidR="004727F2">
              <w:rPr>
                <w:noProof/>
                <w:webHidden/>
              </w:rPr>
              <w:fldChar w:fldCharType="begin"/>
            </w:r>
            <w:r w:rsidR="004727F2">
              <w:rPr>
                <w:noProof/>
                <w:webHidden/>
              </w:rPr>
              <w:instrText xml:space="preserve"> PAGEREF _Toc30776401 \h </w:instrText>
            </w:r>
            <w:r w:rsidR="004727F2">
              <w:rPr>
                <w:noProof/>
                <w:webHidden/>
              </w:rPr>
            </w:r>
            <w:r w:rsidR="004727F2">
              <w:rPr>
                <w:noProof/>
                <w:webHidden/>
              </w:rPr>
              <w:fldChar w:fldCharType="separate"/>
            </w:r>
            <w:r w:rsidR="004727F2">
              <w:rPr>
                <w:noProof/>
                <w:webHidden/>
              </w:rPr>
              <w:t>5</w:t>
            </w:r>
            <w:r w:rsidR="004727F2">
              <w:rPr>
                <w:noProof/>
                <w:webHidden/>
              </w:rPr>
              <w:fldChar w:fldCharType="end"/>
            </w:r>
          </w:hyperlink>
        </w:p>
        <w:p w14:paraId="14FF7970" w14:textId="5C4ACC92" w:rsidR="004727F2" w:rsidRDefault="00BF1AF3">
          <w:pPr>
            <w:pStyle w:val="Sommario2"/>
            <w:tabs>
              <w:tab w:val="right" w:leader="dot" w:pos="9628"/>
            </w:tabs>
            <w:rPr>
              <w:rFonts w:eastAsiaTheme="minorEastAsia"/>
              <w:noProof/>
              <w:lang w:eastAsia="it-IT"/>
            </w:rPr>
          </w:pPr>
          <w:hyperlink w:anchor="_Toc30776402" w:history="1">
            <w:r w:rsidR="004727F2" w:rsidRPr="00F56AC7">
              <w:rPr>
                <w:rStyle w:val="Collegamentoipertestuale"/>
                <w:noProof/>
              </w:rPr>
              <w:t>2.2 Relazione con il System Design Document(SDD)</w:t>
            </w:r>
            <w:r w:rsidR="004727F2">
              <w:rPr>
                <w:noProof/>
                <w:webHidden/>
              </w:rPr>
              <w:tab/>
            </w:r>
            <w:r w:rsidR="004727F2">
              <w:rPr>
                <w:noProof/>
                <w:webHidden/>
              </w:rPr>
              <w:fldChar w:fldCharType="begin"/>
            </w:r>
            <w:r w:rsidR="004727F2">
              <w:rPr>
                <w:noProof/>
                <w:webHidden/>
              </w:rPr>
              <w:instrText xml:space="preserve"> PAGEREF _Toc30776402 \h </w:instrText>
            </w:r>
            <w:r w:rsidR="004727F2">
              <w:rPr>
                <w:noProof/>
                <w:webHidden/>
              </w:rPr>
            </w:r>
            <w:r w:rsidR="004727F2">
              <w:rPr>
                <w:noProof/>
                <w:webHidden/>
              </w:rPr>
              <w:fldChar w:fldCharType="separate"/>
            </w:r>
            <w:r w:rsidR="004727F2">
              <w:rPr>
                <w:noProof/>
                <w:webHidden/>
              </w:rPr>
              <w:t>5</w:t>
            </w:r>
            <w:r w:rsidR="004727F2">
              <w:rPr>
                <w:noProof/>
                <w:webHidden/>
              </w:rPr>
              <w:fldChar w:fldCharType="end"/>
            </w:r>
          </w:hyperlink>
        </w:p>
        <w:p w14:paraId="27E27091" w14:textId="3ED1A7FD" w:rsidR="004727F2" w:rsidRDefault="00BF1AF3">
          <w:pPr>
            <w:pStyle w:val="Sommario2"/>
            <w:tabs>
              <w:tab w:val="right" w:leader="dot" w:pos="9628"/>
            </w:tabs>
            <w:rPr>
              <w:rFonts w:eastAsiaTheme="minorEastAsia"/>
              <w:noProof/>
              <w:lang w:eastAsia="it-IT"/>
            </w:rPr>
          </w:pPr>
          <w:hyperlink w:anchor="_Toc30776403" w:history="1">
            <w:r w:rsidR="004727F2" w:rsidRPr="00F56AC7">
              <w:rPr>
                <w:rStyle w:val="Collegamentoipertestuale"/>
                <w:noProof/>
              </w:rPr>
              <w:t>2.3 Relazione con l’Object Design Document(ODD)</w:t>
            </w:r>
            <w:r w:rsidR="004727F2">
              <w:rPr>
                <w:noProof/>
                <w:webHidden/>
              </w:rPr>
              <w:tab/>
            </w:r>
            <w:r w:rsidR="004727F2">
              <w:rPr>
                <w:noProof/>
                <w:webHidden/>
              </w:rPr>
              <w:fldChar w:fldCharType="begin"/>
            </w:r>
            <w:r w:rsidR="004727F2">
              <w:rPr>
                <w:noProof/>
                <w:webHidden/>
              </w:rPr>
              <w:instrText xml:space="preserve"> PAGEREF _Toc30776403 \h </w:instrText>
            </w:r>
            <w:r w:rsidR="004727F2">
              <w:rPr>
                <w:noProof/>
                <w:webHidden/>
              </w:rPr>
            </w:r>
            <w:r w:rsidR="004727F2">
              <w:rPr>
                <w:noProof/>
                <w:webHidden/>
              </w:rPr>
              <w:fldChar w:fldCharType="separate"/>
            </w:r>
            <w:r w:rsidR="004727F2">
              <w:rPr>
                <w:noProof/>
                <w:webHidden/>
              </w:rPr>
              <w:t>5</w:t>
            </w:r>
            <w:r w:rsidR="004727F2">
              <w:rPr>
                <w:noProof/>
                <w:webHidden/>
              </w:rPr>
              <w:fldChar w:fldCharType="end"/>
            </w:r>
          </w:hyperlink>
        </w:p>
        <w:p w14:paraId="35052AF7" w14:textId="207E3DC2" w:rsidR="004727F2" w:rsidRDefault="00BF1AF3">
          <w:pPr>
            <w:pStyle w:val="Sommario1"/>
            <w:tabs>
              <w:tab w:val="right" w:leader="dot" w:pos="9628"/>
            </w:tabs>
            <w:rPr>
              <w:rFonts w:eastAsiaTheme="minorEastAsia"/>
              <w:noProof/>
              <w:lang w:eastAsia="it-IT"/>
            </w:rPr>
          </w:pPr>
          <w:hyperlink w:anchor="_Toc30776404" w:history="1">
            <w:r w:rsidR="004727F2" w:rsidRPr="00F56AC7">
              <w:rPr>
                <w:rStyle w:val="Collegamentoipertestuale"/>
                <w:rFonts w:ascii="Century Gothic" w:eastAsia="Times New Roman" w:hAnsi="Century Gothic" w:cs="Times New Roman"/>
                <w:b/>
                <w:bCs/>
                <w:noProof/>
              </w:rPr>
              <w:t>3. Panoramica del sistema</w:t>
            </w:r>
            <w:r w:rsidR="004727F2">
              <w:rPr>
                <w:noProof/>
                <w:webHidden/>
              </w:rPr>
              <w:tab/>
            </w:r>
            <w:r w:rsidR="004727F2">
              <w:rPr>
                <w:noProof/>
                <w:webHidden/>
              </w:rPr>
              <w:fldChar w:fldCharType="begin"/>
            </w:r>
            <w:r w:rsidR="004727F2">
              <w:rPr>
                <w:noProof/>
                <w:webHidden/>
              </w:rPr>
              <w:instrText xml:space="preserve"> PAGEREF _Toc30776404 \h </w:instrText>
            </w:r>
            <w:r w:rsidR="004727F2">
              <w:rPr>
                <w:noProof/>
                <w:webHidden/>
              </w:rPr>
            </w:r>
            <w:r w:rsidR="004727F2">
              <w:rPr>
                <w:noProof/>
                <w:webHidden/>
              </w:rPr>
              <w:fldChar w:fldCharType="separate"/>
            </w:r>
            <w:r w:rsidR="004727F2">
              <w:rPr>
                <w:noProof/>
                <w:webHidden/>
              </w:rPr>
              <w:t>6</w:t>
            </w:r>
            <w:r w:rsidR="004727F2">
              <w:rPr>
                <w:noProof/>
                <w:webHidden/>
              </w:rPr>
              <w:fldChar w:fldCharType="end"/>
            </w:r>
          </w:hyperlink>
        </w:p>
        <w:p w14:paraId="224E19BA" w14:textId="68C00EC5" w:rsidR="004727F2" w:rsidRDefault="00BF1AF3">
          <w:pPr>
            <w:pStyle w:val="Sommario1"/>
            <w:tabs>
              <w:tab w:val="right" w:leader="dot" w:pos="9628"/>
            </w:tabs>
            <w:rPr>
              <w:rFonts w:eastAsiaTheme="minorEastAsia"/>
              <w:noProof/>
              <w:lang w:eastAsia="it-IT"/>
            </w:rPr>
          </w:pPr>
          <w:hyperlink w:anchor="_Toc30776405" w:history="1">
            <w:r w:rsidR="004727F2" w:rsidRPr="00F56AC7">
              <w:rPr>
                <w:rStyle w:val="Collegamentoipertestuale"/>
                <w:rFonts w:ascii="Century Gothic" w:eastAsia="Times New Roman" w:hAnsi="Century Gothic" w:cs="Times New Roman"/>
                <w:b/>
                <w:bCs/>
                <w:noProof/>
                <w:spacing w:val="4"/>
              </w:rPr>
              <w:t>4. Funzionalità da testare e non testare</w:t>
            </w:r>
            <w:r w:rsidR="004727F2">
              <w:rPr>
                <w:noProof/>
                <w:webHidden/>
              </w:rPr>
              <w:tab/>
            </w:r>
            <w:r w:rsidR="004727F2">
              <w:rPr>
                <w:noProof/>
                <w:webHidden/>
              </w:rPr>
              <w:fldChar w:fldCharType="begin"/>
            </w:r>
            <w:r w:rsidR="004727F2">
              <w:rPr>
                <w:noProof/>
                <w:webHidden/>
              </w:rPr>
              <w:instrText xml:space="preserve"> PAGEREF _Toc30776405 \h </w:instrText>
            </w:r>
            <w:r w:rsidR="004727F2">
              <w:rPr>
                <w:noProof/>
                <w:webHidden/>
              </w:rPr>
            </w:r>
            <w:r w:rsidR="004727F2">
              <w:rPr>
                <w:noProof/>
                <w:webHidden/>
              </w:rPr>
              <w:fldChar w:fldCharType="separate"/>
            </w:r>
            <w:r w:rsidR="004727F2">
              <w:rPr>
                <w:noProof/>
                <w:webHidden/>
              </w:rPr>
              <w:t>6</w:t>
            </w:r>
            <w:r w:rsidR="004727F2">
              <w:rPr>
                <w:noProof/>
                <w:webHidden/>
              </w:rPr>
              <w:fldChar w:fldCharType="end"/>
            </w:r>
          </w:hyperlink>
        </w:p>
        <w:p w14:paraId="293DBFCD" w14:textId="1B4C8630" w:rsidR="004727F2" w:rsidRDefault="00BF1AF3">
          <w:pPr>
            <w:pStyle w:val="Sommario1"/>
            <w:tabs>
              <w:tab w:val="right" w:leader="dot" w:pos="9628"/>
            </w:tabs>
            <w:rPr>
              <w:rFonts w:eastAsiaTheme="minorEastAsia"/>
              <w:noProof/>
              <w:lang w:eastAsia="it-IT"/>
            </w:rPr>
          </w:pPr>
          <w:hyperlink w:anchor="_Toc30776406" w:history="1">
            <w:r w:rsidR="004727F2" w:rsidRPr="00F56AC7">
              <w:rPr>
                <w:rStyle w:val="Collegamentoipertestuale"/>
                <w:noProof/>
              </w:rPr>
              <w:t>5. Pass/Fail criteria</w:t>
            </w:r>
            <w:r w:rsidR="004727F2">
              <w:rPr>
                <w:noProof/>
                <w:webHidden/>
              </w:rPr>
              <w:tab/>
            </w:r>
            <w:r w:rsidR="004727F2">
              <w:rPr>
                <w:noProof/>
                <w:webHidden/>
              </w:rPr>
              <w:fldChar w:fldCharType="begin"/>
            </w:r>
            <w:r w:rsidR="004727F2">
              <w:rPr>
                <w:noProof/>
                <w:webHidden/>
              </w:rPr>
              <w:instrText xml:space="preserve"> PAGEREF _Toc30776406 \h </w:instrText>
            </w:r>
            <w:r w:rsidR="004727F2">
              <w:rPr>
                <w:noProof/>
                <w:webHidden/>
              </w:rPr>
            </w:r>
            <w:r w:rsidR="004727F2">
              <w:rPr>
                <w:noProof/>
                <w:webHidden/>
              </w:rPr>
              <w:fldChar w:fldCharType="separate"/>
            </w:r>
            <w:r w:rsidR="004727F2">
              <w:rPr>
                <w:noProof/>
                <w:webHidden/>
              </w:rPr>
              <w:t>7</w:t>
            </w:r>
            <w:r w:rsidR="004727F2">
              <w:rPr>
                <w:noProof/>
                <w:webHidden/>
              </w:rPr>
              <w:fldChar w:fldCharType="end"/>
            </w:r>
          </w:hyperlink>
        </w:p>
        <w:p w14:paraId="40F3DD09" w14:textId="7A0314B8" w:rsidR="004727F2" w:rsidRDefault="00BF1AF3">
          <w:pPr>
            <w:pStyle w:val="Sommario1"/>
            <w:tabs>
              <w:tab w:val="right" w:leader="dot" w:pos="9628"/>
            </w:tabs>
            <w:rPr>
              <w:rFonts w:eastAsiaTheme="minorEastAsia"/>
              <w:noProof/>
              <w:lang w:eastAsia="it-IT"/>
            </w:rPr>
          </w:pPr>
          <w:hyperlink w:anchor="_Toc30776407" w:history="1">
            <w:r w:rsidR="004727F2" w:rsidRPr="00F56AC7">
              <w:rPr>
                <w:rStyle w:val="Collegamentoipertestuale"/>
                <w:noProof/>
              </w:rPr>
              <w:t>6. Approccio</w:t>
            </w:r>
            <w:r w:rsidR="004727F2">
              <w:rPr>
                <w:noProof/>
                <w:webHidden/>
              </w:rPr>
              <w:tab/>
            </w:r>
            <w:r w:rsidR="004727F2">
              <w:rPr>
                <w:noProof/>
                <w:webHidden/>
              </w:rPr>
              <w:fldChar w:fldCharType="begin"/>
            </w:r>
            <w:r w:rsidR="004727F2">
              <w:rPr>
                <w:noProof/>
                <w:webHidden/>
              </w:rPr>
              <w:instrText xml:space="preserve"> PAGEREF _Toc30776407 \h </w:instrText>
            </w:r>
            <w:r w:rsidR="004727F2">
              <w:rPr>
                <w:noProof/>
                <w:webHidden/>
              </w:rPr>
            </w:r>
            <w:r w:rsidR="004727F2">
              <w:rPr>
                <w:noProof/>
                <w:webHidden/>
              </w:rPr>
              <w:fldChar w:fldCharType="separate"/>
            </w:r>
            <w:r w:rsidR="004727F2">
              <w:rPr>
                <w:noProof/>
                <w:webHidden/>
              </w:rPr>
              <w:t>7</w:t>
            </w:r>
            <w:r w:rsidR="004727F2">
              <w:rPr>
                <w:noProof/>
                <w:webHidden/>
              </w:rPr>
              <w:fldChar w:fldCharType="end"/>
            </w:r>
          </w:hyperlink>
        </w:p>
        <w:p w14:paraId="667379A2" w14:textId="5A03FBC7" w:rsidR="004727F2" w:rsidRDefault="00BF1AF3">
          <w:pPr>
            <w:pStyle w:val="Sommario2"/>
            <w:tabs>
              <w:tab w:val="right" w:leader="dot" w:pos="9628"/>
            </w:tabs>
            <w:rPr>
              <w:rFonts w:eastAsiaTheme="minorEastAsia"/>
              <w:noProof/>
              <w:lang w:eastAsia="it-IT"/>
            </w:rPr>
          </w:pPr>
          <w:hyperlink w:anchor="_Toc30776408" w:history="1">
            <w:r w:rsidR="004727F2" w:rsidRPr="00F56AC7">
              <w:rPr>
                <w:rStyle w:val="Collegamentoipertestuale"/>
                <w:noProof/>
              </w:rPr>
              <w:t>6.1 Test di unità</w:t>
            </w:r>
            <w:r w:rsidR="004727F2">
              <w:rPr>
                <w:noProof/>
                <w:webHidden/>
              </w:rPr>
              <w:tab/>
            </w:r>
            <w:r w:rsidR="004727F2">
              <w:rPr>
                <w:noProof/>
                <w:webHidden/>
              </w:rPr>
              <w:fldChar w:fldCharType="begin"/>
            </w:r>
            <w:r w:rsidR="004727F2">
              <w:rPr>
                <w:noProof/>
                <w:webHidden/>
              </w:rPr>
              <w:instrText xml:space="preserve"> PAGEREF _Toc30776408 \h </w:instrText>
            </w:r>
            <w:r w:rsidR="004727F2">
              <w:rPr>
                <w:noProof/>
                <w:webHidden/>
              </w:rPr>
            </w:r>
            <w:r w:rsidR="004727F2">
              <w:rPr>
                <w:noProof/>
                <w:webHidden/>
              </w:rPr>
              <w:fldChar w:fldCharType="separate"/>
            </w:r>
            <w:r w:rsidR="004727F2">
              <w:rPr>
                <w:noProof/>
                <w:webHidden/>
              </w:rPr>
              <w:t>7</w:t>
            </w:r>
            <w:r w:rsidR="004727F2">
              <w:rPr>
                <w:noProof/>
                <w:webHidden/>
              </w:rPr>
              <w:fldChar w:fldCharType="end"/>
            </w:r>
          </w:hyperlink>
        </w:p>
        <w:p w14:paraId="770E341C" w14:textId="18530916" w:rsidR="004727F2" w:rsidRDefault="00BF1AF3">
          <w:pPr>
            <w:pStyle w:val="Sommario2"/>
            <w:tabs>
              <w:tab w:val="right" w:leader="dot" w:pos="9628"/>
            </w:tabs>
            <w:rPr>
              <w:rFonts w:eastAsiaTheme="minorEastAsia"/>
              <w:noProof/>
              <w:lang w:eastAsia="it-IT"/>
            </w:rPr>
          </w:pPr>
          <w:hyperlink w:anchor="_Toc30776409" w:history="1">
            <w:r w:rsidR="004727F2" w:rsidRPr="00F56AC7">
              <w:rPr>
                <w:rStyle w:val="Collegamentoipertestuale"/>
                <w:noProof/>
              </w:rPr>
              <w:t>6.2 Test di integrazione</w:t>
            </w:r>
            <w:r w:rsidR="004727F2">
              <w:rPr>
                <w:noProof/>
                <w:webHidden/>
              </w:rPr>
              <w:tab/>
            </w:r>
            <w:r w:rsidR="004727F2">
              <w:rPr>
                <w:noProof/>
                <w:webHidden/>
              </w:rPr>
              <w:fldChar w:fldCharType="begin"/>
            </w:r>
            <w:r w:rsidR="004727F2">
              <w:rPr>
                <w:noProof/>
                <w:webHidden/>
              </w:rPr>
              <w:instrText xml:space="preserve"> PAGEREF _Toc30776409 \h </w:instrText>
            </w:r>
            <w:r w:rsidR="004727F2">
              <w:rPr>
                <w:noProof/>
                <w:webHidden/>
              </w:rPr>
            </w:r>
            <w:r w:rsidR="004727F2">
              <w:rPr>
                <w:noProof/>
                <w:webHidden/>
              </w:rPr>
              <w:fldChar w:fldCharType="separate"/>
            </w:r>
            <w:r w:rsidR="004727F2">
              <w:rPr>
                <w:noProof/>
                <w:webHidden/>
              </w:rPr>
              <w:t>7</w:t>
            </w:r>
            <w:r w:rsidR="004727F2">
              <w:rPr>
                <w:noProof/>
                <w:webHidden/>
              </w:rPr>
              <w:fldChar w:fldCharType="end"/>
            </w:r>
          </w:hyperlink>
        </w:p>
        <w:p w14:paraId="76F20477" w14:textId="65D8EC61" w:rsidR="004727F2" w:rsidRDefault="00BF1AF3">
          <w:pPr>
            <w:pStyle w:val="Sommario2"/>
            <w:tabs>
              <w:tab w:val="right" w:leader="dot" w:pos="9628"/>
            </w:tabs>
            <w:rPr>
              <w:rFonts w:eastAsiaTheme="minorEastAsia"/>
              <w:noProof/>
              <w:lang w:eastAsia="it-IT"/>
            </w:rPr>
          </w:pPr>
          <w:hyperlink w:anchor="_Toc30776410" w:history="1">
            <w:r w:rsidR="004727F2" w:rsidRPr="00F56AC7">
              <w:rPr>
                <w:rStyle w:val="Collegamentoipertestuale"/>
                <w:noProof/>
              </w:rPr>
              <w:t>6.3 Testing di sistema</w:t>
            </w:r>
            <w:r w:rsidR="004727F2">
              <w:rPr>
                <w:noProof/>
                <w:webHidden/>
              </w:rPr>
              <w:tab/>
            </w:r>
            <w:r w:rsidR="004727F2">
              <w:rPr>
                <w:noProof/>
                <w:webHidden/>
              </w:rPr>
              <w:fldChar w:fldCharType="begin"/>
            </w:r>
            <w:r w:rsidR="004727F2">
              <w:rPr>
                <w:noProof/>
                <w:webHidden/>
              </w:rPr>
              <w:instrText xml:space="preserve"> PAGEREF _Toc30776410 \h </w:instrText>
            </w:r>
            <w:r w:rsidR="004727F2">
              <w:rPr>
                <w:noProof/>
                <w:webHidden/>
              </w:rPr>
            </w:r>
            <w:r w:rsidR="004727F2">
              <w:rPr>
                <w:noProof/>
                <w:webHidden/>
              </w:rPr>
              <w:fldChar w:fldCharType="separate"/>
            </w:r>
            <w:r w:rsidR="004727F2">
              <w:rPr>
                <w:noProof/>
                <w:webHidden/>
              </w:rPr>
              <w:t>7</w:t>
            </w:r>
            <w:r w:rsidR="004727F2">
              <w:rPr>
                <w:noProof/>
                <w:webHidden/>
              </w:rPr>
              <w:fldChar w:fldCharType="end"/>
            </w:r>
          </w:hyperlink>
        </w:p>
        <w:p w14:paraId="3DA23175" w14:textId="31B4B66F" w:rsidR="004727F2" w:rsidRDefault="00BF1AF3">
          <w:pPr>
            <w:pStyle w:val="Sommario1"/>
            <w:tabs>
              <w:tab w:val="right" w:leader="dot" w:pos="9628"/>
            </w:tabs>
            <w:rPr>
              <w:rFonts w:eastAsiaTheme="minorEastAsia"/>
              <w:noProof/>
              <w:lang w:eastAsia="it-IT"/>
            </w:rPr>
          </w:pPr>
          <w:hyperlink w:anchor="_Toc30776411" w:history="1">
            <w:r w:rsidR="004727F2" w:rsidRPr="00F56AC7">
              <w:rPr>
                <w:rStyle w:val="Collegamentoipertestuale"/>
                <w:noProof/>
              </w:rPr>
              <w:t>7. Sospensione e ripristino</w:t>
            </w:r>
            <w:r w:rsidR="004727F2">
              <w:rPr>
                <w:noProof/>
                <w:webHidden/>
              </w:rPr>
              <w:tab/>
            </w:r>
            <w:r w:rsidR="004727F2">
              <w:rPr>
                <w:noProof/>
                <w:webHidden/>
              </w:rPr>
              <w:fldChar w:fldCharType="begin"/>
            </w:r>
            <w:r w:rsidR="004727F2">
              <w:rPr>
                <w:noProof/>
                <w:webHidden/>
              </w:rPr>
              <w:instrText xml:space="preserve"> PAGEREF _Toc30776411 \h </w:instrText>
            </w:r>
            <w:r w:rsidR="004727F2">
              <w:rPr>
                <w:noProof/>
                <w:webHidden/>
              </w:rPr>
            </w:r>
            <w:r w:rsidR="004727F2">
              <w:rPr>
                <w:noProof/>
                <w:webHidden/>
              </w:rPr>
              <w:fldChar w:fldCharType="separate"/>
            </w:r>
            <w:r w:rsidR="004727F2">
              <w:rPr>
                <w:noProof/>
                <w:webHidden/>
              </w:rPr>
              <w:t>8</w:t>
            </w:r>
            <w:r w:rsidR="004727F2">
              <w:rPr>
                <w:noProof/>
                <w:webHidden/>
              </w:rPr>
              <w:fldChar w:fldCharType="end"/>
            </w:r>
          </w:hyperlink>
        </w:p>
        <w:p w14:paraId="12502275" w14:textId="7BA4D020" w:rsidR="004727F2" w:rsidRDefault="00BF1AF3">
          <w:pPr>
            <w:pStyle w:val="Sommario2"/>
            <w:tabs>
              <w:tab w:val="right" w:leader="dot" w:pos="9628"/>
            </w:tabs>
            <w:rPr>
              <w:rFonts w:eastAsiaTheme="minorEastAsia"/>
              <w:noProof/>
              <w:lang w:eastAsia="it-IT"/>
            </w:rPr>
          </w:pPr>
          <w:hyperlink w:anchor="_Toc30776412" w:history="1">
            <w:r w:rsidR="004727F2" w:rsidRPr="00F56AC7">
              <w:rPr>
                <w:rStyle w:val="Collegamentoipertestuale"/>
                <w:noProof/>
              </w:rPr>
              <w:t>7.1 Criteri di sospensione</w:t>
            </w:r>
            <w:r w:rsidR="004727F2">
              <w:rPr>
                <w:noProof/>
                <w:webHidden/>
              </w:rPr>
              <w:tab/>
            </w:r>
            <w:r w:rsidR="004727F2">
              <w:rPr>
                <w:noProof/>
                <w:webHidden/>
              </w:rPr>
              <w:fldChar w:fldCharType="begin"/>
            </w:r>
            <w:r w:rsidR="004727F2">
              <w:rPr>
                <w:noProof/>
                <w:webHidden/>
              </w:rPr>
              <w:instrText xml:space="preserve"> PAGEREF _Toc30776412 \h </w:instrText>
            </w:r>
            <w:r w:rsidR="004727F2">
              <w:rPr>
                <w:noProof/>
                <w:webHidden/>
              </w:rPr>
            </w:r>
            <w:r w:rsidR="004727F2">
              <w:rPr>
                <w:noProof/>
                <w:webHidden/>
              </w:rPr>
              <w:fldChar w:fldCharType="separate"/>
            </w:r>
            <w:r w:rsidR="004727F2">
              <w:rPr>
                <w:noProof/>
                <w:webHidden/>
              </w:rPr>
              <w:t>8</w:t>
            </w:r>
            <w:r w:rsidR="004727F2">
              <w:rPr>
                <w:noProof/>
                <w:webHidden/>
              </w:rPr>
              <w:fldChar w:fldCharType="end"/>
            </w:r>
          </w:hyperlink>
        </w:p>
        <w:p w14:paraId="2746AAE3" w14:textId="0AA70397" w:rsidR="004727F2" w:rsidRDefault="00BF1AF3">
          <w:pPr>
            <w:pStyle w:val="Sommario2"/>
            <w:tabs>
              <w:tab w:val="right" w:leader="dot" w:pos="9628"/>
            </w:tabs>
            <w:rPr>
              <w:rFonts w:eastAsiaTheme="minorEastAsia"/>
              <w:noProof/>
              <w:lang w:eastAsia="it-IT"/>
            </w:rPr>
          </w:pPr>
          <w:hyperlink w:anchor="_Toc30776413" w:history="1">
            <w:r w:rsidR="004727F2" w:rsidRPr="00F56AC7">
              <w:rPr>
                <w:rStyle w:val="Collegamentoipertestuale"/>
                <w:noProof/>
              </w:rPr>
              <w:t>7.2 Criteri di ripristino</w:t>
            </w:r>
            <w:r w:rsidR="004727F2">
              <w:rPr>
                <w:noProof/>
                <w:webHidden/>
              </w:rPr>
              <w:tab/>
            </w:r>
            <w:r w:rsidR="004727F2">
              <w:rPr>
                <w:noProof/>
                <w:webHidden/>
              </w:rPr>
              <w:fldChar w:fldCharType="begin"/>
            </w:r>
            <w:r w:rsidR="004727F2">
              <w:rPr>
                <w:noProof/>
                <w:webHidden/>
              </w:rPr>
              <w:instrText xml:space="preserve"> PAGEREF _Toc30776413 \h </w:instrText>
            </w:r>
            <w:r w:rsidR="004727F2">
              <w:rPr>
                <w:noProof/>
                <w:webHidden/>
              </w:rPr>
            </w:r>
            <w:r w:rsidR="004727F2">
              <w:rPr>
                <w:noProof/>
                <w:webHidden/>
              </w:rPr>
              <w:fldChar w:fldCharType="separate"/>
            </w:r>
            <w:r w:rsidR="004727F2">
              <w:rPr>
                <w:noProof/>
                <w:webHidden/>
              </w:rPr>
              <w:t>8</w:t>
            </w:r>
            <w:r w:rsidR="004727F2">
              <w:rPr>
                <w:noProof/>
                <w:webHidden/>
              </w:rPr>
              <w:fldChar w:fldCharType="end"/>
            </w:r>
          </w:hyperlink>
        </w:p>
        <w:p w14:paraId="5D168BC6" w14:textId="531EB42A" w:rsidR="004727F2" w:rsidRDefault="00BF1AF3">
          <w:pPr>
            <w:pStyle w:val="Sommario1"/>
            <w:tabs>
              <w:tab w:val="right" w:leader="dot" w:pos="9628"/>
            </w:tabs>
            <w:rPr>
              <w:rFonts w:eastAsiaTheme="minorEastAsia"/>
              <w:noProof/>
              <w:lang w:eastAsia="it-IT"/>
            </w:rPr>
          </w:pPr>
          <w:hyperlink w:anchor="_Toc30776414" w:history="1">
            <w:r w:rsidR="004727F2" w:rsidRPr="00F56AC7">
              <w:rPr>
                <w:rStyle w:val="Collegamentoipertestuale"/>
                <w:noProof/>
              </w:rPr>
              <w:t>8. Materiale per il testing</w:t>
            </w:r>
            <w:r w:rsidR="004727F2">
              <w:rPr>
                <w:noProof/>
                <w:webHidden/>
              </w:rPr>
              <w:tab/>
            </w:r>
            <w:r w:rsidR="004727F2">
              <w:rPr>
                <w:noProof/>
                <w:webHidden/>
              </w:rPr>
              <w:fldChar w:fldCharType="begin"/>
            </w:r>
            <w:r w:rsidR="004727F2">
              <w:rPr>
                <w:noProof/>
                <w:webHidden/>
              </w:rPr>
              <w:instrText xml:space="preserve"> PAGEREF _Toc30776414 \h </w:instrText>
            </w:r>
            <w:r w:rsidR="004727F2">
              <w:rPr>
                <w:noProof/>
                <w:webHidden/>
              </w:rPr>
            </w:r>
            <w:r w:rsidR="004727F2">
              <w:rPr>
                <w:noProof/>
                <w:webHidden/>
              </w:rPr>
              <w:fldChar w:fldCharType="separate"/>
            </w:r>
            <w:r w:rsidR="004727F2">
              <w:rPr>
                <w:noProof/>
                <w:webHidden/>
              </w:rPr>
              <w:t>8</w:t>
            </w:r>
            <w:r w:rsidR="004727F2">
              <w:rPr>
                <w:noProof/>
                <w:webHidden/>
              </w:rPr>
              <w:fldChar w:fldCharType="end"/>
            </w:r>
          </w:hyperlink>
        </w:p>
        <w:p w14:paraId="44FD0571" w14:textId="52D41382" w:rsidR="004727F2" w:rsidRDefault="00BF1AF3">
          <w:pPr>
            <w:pStyle w:val="Sommario1"/>
            <w:tabs>
              <w:tab w:val="right" w:leader="dot" w:pos="9628"/>
            </w:tabs>
            <w:rPr>
              <w:rFonts w:eastAsiaTheme="minorEastAsia"/>
              <w:noProof/>
              <w:lang w:eastAsia="it-IT"/>
            </w:rPr>
          </w:pPr>
          <w:hyperlink w:anchor="_Toc30776415" w:history="1">
            <w:r w:rsidR="004727F2" w:rsidRPr="00F56AC7">
              <w:rPr>
                <w:rStyle w:val="Collegamentoipertestuale"/>
                <w:noProof/>
              </w:rPr>
              <w:t>9. Test Cases</w:t>
            </w:r>
            <w:r w:rsidR="004727F2">
              <w:rPr>
                <w:noProof/>
                <w:webHidden/>
              </w:rPr>
              <w:tab/>
            </w:r>
            <w:r w:rsidR="004727F2">
              <w:rPr>
                <w:noProof/>
                <w:webHidden/>
              </w:rPr>
              <w:fldChar w:fldCharType="begin"/>
            </w:r>
            <w:r w:rsidR="004727F2">
              <w:rPr>
                <w:noProof/>
                <w:webHidden/>
              </w:rPr>
              <w:instrText xml:space="preserve"> PAGEREF _Toc30776415 \h </w:instrText>
            </w:r>
            <w:r w:rsidR="004727F2">
              <w:rPr>
                <w:noProof/>
                <w:webHidden/>
              </w:rPr>
            </w:r>
            <w:r w:rsidR="004727F2">
              <w:rPr>
                <w:noProof/>
                <w:webHidden/>
              </w:rPr>
              <w:fldChar w:fldCharType="separate"/>
            </w:r>
            <w:r w:rsidR="004727F2">
              <w:rPr>
                <w:noProof/>
                <w:webHidden/>
              </w:rPr>
              <w:t>8</w:t>
            </w:r>
            <w:r w:rsidR="004727F2">
              <w:rPr>
                <w:noProof/>
                <w:webHidden/>
              </w:rPr>
              <w:fldChar w:fldCharType="end"/>
            </w:r>
          </w:hyperlink>
        </w:p>
        <w:p w14:paraId="39C6AA13" w14:textId="723EE64A" w:rsidR="004727F2" w:rsidRDefault="00BF1AF3">
          <w:pPr>
            <w:pStyle w:val="Sommario2"/>
            <w:tabs>
              <w:tab w:val="right" w:leader="dot" w:pos="9628"/>
            </w:tabs>
            <w:rPr>
              <w:rFonts w:eastAsiaTheme="minorEastAsia"/>
              <w:noProof/>
              <w:lang w:eastAsia="it-IT"/>
            </w:rPr>
          </w:pPr>
          <w:hyperlink w:anchor="_Toc30776416" w:history="1">
            <w:r w:rsidR="004727F2" w:rsidRPr="00F56AC7">
              <w:rPr>
                <w:rStyle w:val="Collegamentoipertestuale"/>
                <w:noProof/>
              </w:rPr>
              <w:t>9.1 Gestione Cliente</w:t>
            </w:r>
            <w:r w:rsidR="004727F2">
              <w:rPr>
                <w:noProof/>
                <w:webHidden/>
              </w:rPr>
              <w:tab/>
            </w:r>
            <w:r w:rsidR="004727F2">
              <w:rPr>
                <w:noProof/>
                <w:webHidden/>
              </w:rPr>
              <w:fldChar w:fldCharType="begin"/>
            </w:r>
            <w:r w:rsidR="004727F2">
              <w:rPr>
                <w:noProof/>
                <w:webHidden/>
              </w:rPr>
              <w:instrText xml:space="preserve"> PAGEREF _Toc30776416 \h </w:instrText>
            </w:r>
            <w:r w:rsidR="004727F2">
              <w:rPr>
                <w:noProof/>
                <w:webHidden/>
              </w:rPr>
            </w:r>
            <w:r w:rsidR="004727F2">
              <w:rPr>
                <w:noProof/>
                <w:webHidden/>
              </w:rPr>
              <w:fldChar w:fldCharType="separate"/>
            </w:r>
            <w:r w:rsidR="004727F2">
              <w:rPr>
                <w:noProof/>
                <w:webHidden/>
              </w:rPr>
              <w:t>8</w:t>
            </w:r>
            <w:r w:rsidR="004727F2">
              <w:rPr>
                <w:noProof/>
                <w:webHidden/>
              </w:rPr>
              <w:fldChar w:fldCharType="end"/>
            </w:r>
          </w:hyperlink>
        </w:p>
        <w:p w14:paraId="15777592" w14:textId="55E00A28" w:rsidR="004727F2" w:rsidRDefault="00BF1AF3">
          <w:pPr>
            <w:pStyle w:val="Sommario3"/>
            <w:tabs>
              <w:tab w:val="right" w:leader="dot" w:pos="9628"/>
            </w:tabs>
            <w:rPr>
              <w:rFonts w:eastAsiaTheme="minorEastAsia"/>
              <w:noProof/>
              <w:lang w:eastAsia="it-IT"/>
            </w:rPr>
          </w:pPr>
          <w:hyperlink w:anchor="_Toc30776417" w:history="1">
            <w:r w:rsidR="004727F2" w:rsidRPr="00F56AC7">
              <w:rPr>
                <w:rStyle w:val="Collegamentoipertestuale"/>
                <w:noProof/>
              </w:rPr>
              <w:t>9.1.1 Aggiungi Carta</w:t>
            </w:r>
            <w:r w:rsidR="004727F2">
              <w:rPr>
                <w:noProof/>
                <w:webHidden/>
              </w:rPr>
              <w:tab/>
            </w:r>
            <w:r w:rsidR="004727F2">
              <w:rPr>
                <w:noProof/>
                <w:webHidden/>
              </w:rPr>
              <w:fldChar w:fldCharType="begin"/>
            </w:r>
            <w:r w:rsidR="004727F2">
              <w:rPr>
                <w:noProof/>
                <w:webHidden/>
              </w:rPr>
              <w:instrText xml:space="preserve"> PAGEREF _Toc30776417 \h </w:instrText>
            </w:r>
            <w:r w:rsidR="004727F2">
              <w:rPr>
                <w:noProof/>
                <w:webHidden/>
              </w:rPr>
            </w:r>
            <w:r w:rsidR="004727F2">
              <w:rPr>
                <w:noProof/>
                <w:webHidden/>
              </w:rPr>
              <w:fldChar w:fldCharType="separate"/>
            </w:r>
            <w:r w:rsidR="004727F2">
              <w:rPr>
                <w:noProof/>
                <w:webHidden/>
              </w:rPr>
              <w:t>8</w:t>
            </w:r>
            <w:r w:rsidR="004727F2">
              <w:rPr>
                <w:noProof/>
                <w:webHidden/>
              </w:rPr>
              <w:fldChar w:fldCharType="end"/>
            </w:r>
          </w:hyperlink>
        </w:p>
        <w:p w14:paraId="22E60D46" w14:textId="34C716C2" w:rsidR="004727F2" w:rsidRDefault="00BF1AF3">
          <w:pPr>
            <w:pStyle w:val="Sommario3"/>
            <w:tabs>
              <w:tab w:val="right" w:leader="dot" w:pos="9628"/>
            </w:tabs>
            <w:rPr>
              <w:rFonts w:eastAsiaTheme="minorEastAsia"/>
              <w:noProof/>
              <w:lang w:eastAsia="it-IT"/>
            </w:rPr>
          </w:pPr>
          <w:hyperlink w:anchor="_Toc30776418" w:history="1">
            <w:r w:rsidR="004727F2" w:rsidRPr="00F56AC7">
              <w:rPr>
                <w:rStyle w:val="Collegamentoipertestuale"/>
                <w:noProof/>
              </w:rPr>
              <w:t>9.1.2 Aggiungi Indirizzo</w:t>
            </w:r>
            <w:r w:rsidR="004727F2">
              <w:rPr>
                <w:noProof/>
                <w:webHidden/>
              </w:rPr>
              <w:tab/>
            </w:r>
            <w:r w:rsidR="004727F2">
              <w:rPr>
                <w:noProof/>
                <w:webHidden/>
              </w:rPr>
              <w:fldChar w:fldCharType="begin"/>
            </w:r>
            <w:r w:rsidR="004727F2">
              <w:rPr>
                <w:noProof/>
                <w:webHidden/>
              </w:rPr>
              <w:instrText xml:space="preserve"> PAGEREF _Toc30776418 \h </w:instrText>
            </w:r>
            <w:r w:rsidR="004727F2">
              <w:rPr>
                <w:noProof/>
                <w:webHidden/>
              </w:rPr>
            </w:r>
            <w:r w:rsidR="004727F2">
              <w:rPr>
                <w:noProof/>
                <w:webHidden/>
              </w:rPr>
              <w:fldChar w:fldCharType="separate"/>
            </w:r>
            <w:r w:rsidR="004727F2">
              <w:rPr>
                <w:noProof/>
                <w:webHidden/>
              </w:rPr>
              <w:t>10</w:t>
            </w:r>
            <w:r w:rsidR="004727F2">
              <w:rPr>
                <w:noProof/>
                <w:webHidden/>
              </w:rPr>
              <w:fldChar w:fldCharType="end"/>
            </w:r>
          </w:hyperlink>
        </w:p>
        <w:p w14:paraId="6E9808D9" w14:textId="371F65EF" w:rsidR="004727F2" w:rsidRDefault="00BF1AF3">
          <w:pPr>
            <w:pStyle w:val="Sommario2"/>
            <w:tabs>
              <w:tab w:val="right" w:leader="dot" w:pos="9628"/>
            </w:tabs>
            <w:rPr>
              <w:rFonts w:eastAsiaTheme="minorEastAsia"/>
              <w:noProof/>
              <w:lang w:eastAsia="it-IT"/>
            </w:rPr>
          </w:pPr>
          <w:hyperlink w:anchor="_Toc30776419" w:history="1">
            <w:r w:rsidR="004727F2" w:rsidRPr="00F56AC7">
              <w:rPr>
                <w:rStyle w:val="Collegamentoipertestuale"/>
                <w:noProof/>
              </w:rPr>
              <w:t>9.2 Gestione Autenticazione</w:t>
            </w:r>
            <w:r w:rsidR="004727F2">
              <w:rPr>
                <w:noProof/>
                <w:webHidden/>
              </w:rPr>
              <w:tab/>
            </w:r>
            <w:r w:rsidR="004727F2">
              <w:rPr>
                <w:noProof/>
                <w:webHidden/>
              </w:rPr>
              <w:fldChar w:fldCharType="begin"/>
            </w:r>
            <w:r w:rsidR="004727F2">
              <w:rPr>
                <w:noProof/>
                <w:webHidden/>
              </w:rPr>
              <w:instrText xml:space="preserve"> PAGEREF _Toc30776419 \h </w:instrText>
            </w:r>
            <w:r w:rsidR="004727F2">
              <w:rPr>
                <w:noProof/>
                <w:webHidden/>
              </w:rPr>
            </w:r>
            <w:r w:rsidR="004727F2">
              <w:rPr>
                <w:noProof/>
                <w:webHidden/>
              </w:rPr>
              <w:fldChar w:fldCharType="separate"/>
            </w:r>
            <w:r w:rsidR="004727F2">
              <w:rPr>
                <w:noProof/>
                <w:webHidden/>
              </w:rPr>
              <w:t>12</w:t>
            </w:r>
            <w:r w:rsidR="004727F2">
              <w:rPr>
                <w:noProof/>
                <w:webHidden/>
              </w:rPr>
              <w:fldChar w:fldCharType="end"/>
            </w:r>
          </w:hyperlink>
        </w:p>
        <w:p w14:paraId="5998658A" w14:textId="2CB0F5BF" w:rsidR="004727F2" w:rsidRDefault="00BF1AF3">
          <w:pPr>
            <w:pStyle w:val="Sommario3"/>
            <w:tabs>
              <w:tab w:val="right" w:leader="dot" w:pos="9628"/>
            </w:tabs>
            <w:rPr>
              <w:rFonts w:eastAsiaTheme="minorEastAsia"/>
              <w:noProof/>
              <w:lang w:eastAsia="it-IT"/>
            </w:rPr>
          </w:pPr>
          <w:hyperlink w:anchor="_Toc30776420" w:history="1">
            <w:r w:rsidR="004727F2" w:rsidRPr="00F56AC7">
              <w:rPr>
                <w:rStyle w:val="Collegamentoipertestuale"/>
                <w:noProof/>
              </w:rPr>
              <w:t>9.2.1 Login</w:t>
            </w:r>
            <w:r w:rsidR="004727F2">
              <w:rPr>
                <w:noProof/>
                <w:webHidden/>
              </w:rPr>
              <w:tab/>
            </w:r>
            <w:r w:rsidR="004727F2">
              <w:rPr>
                <w:noProof/>
                <w:webHidden/>
              </w:rPr>
              <w:fldChar w:fldCharType="begin"/>
            </w:r>
            <w:r w:rsidR="004727F2">
              <w:rPr>
                <w:noProof/>
                <w:webHidden/>
              </w:rPr>
              <w:instrText xml:space="preserve"> PAGEREF _Toc30776420 \h </w:instrText>
            </w:r>
            <w:r w:rsidR="004727F2">
              <w:rPr>
                <w:noProof/>
                <w:webHidden/>
              </w:rPr>
            </w:r>
            <w:r w:rsidR="004727F2">
              <w:rPr>
                <w:noProof/>
                <w:webHidden/>
              </w:rPr>
              <w:fldChar w:fldCharType="separate"/>
            </w:r>
            <w:r w:rsidR="004727F2">
              <w:rPr>
                <w:noProof/>
                <w:webHidden/>
              </w:rPr>
              <w:t>12</w:t>
            </w:r>
            <w:r w:rsidR="004727F2">
              <w:rPr>
                <w:noProof/>
                <w:webHidden/>
              </w:rPr>
              <w:fldChar w:fldCharType="end"/>
            </w:r>
          </w:hyperlink>
        </w:p>
        <w:p w14:paraId="467C50F3" w14:textId="33781C0C" w:rsidR="004727F2" w:rsidRDefault="00BF1AF3">
          <w:pPr>
            <w:pStyle w:val="Sommario2"/>
            <w:tabs>
              <w:tab w:val="right" w:leader="dot" w:pos="9628"/>
            </w:tabs>
            <w:rPr>
              <w:rFonts w:eastAsiaTheme="minorEastAsia"/>
              <w:noProof/>
              <w:lang w:eastAsia="it-IT"/>
            </w:rPr>
          </w:pPr>
          <w:hyperlink w:anchor="_Toc30776421" w:history="1">
            <w:r w:rsidR="004727F2" w:rsidRPr="00F56AC7">
              <w:rPr>
                <w:rStyle w:val="Collegamentoipertestuale"/>
                <w:noProof/>
              </w:rPr>
              <w:t>9.3 Gestione Registrazione</w:t>
            </w:r>
            <w:r w:rsidR="004727F2">
              <w:rPr>
                <w:noProof/>
                <w:webHidden/>
              </w:rPr>
              <w:tab/>
            </w:r>
            <w:r w:rsidR="004727F2">
              <w:rPr>
                <w:noProof/>
                <w:webHidden/>
              </w:rPr>
              <w:fldChar w:fldCharType="begin"/>
            </w:r>
            <w:r w:rsidR="004727F2">
              <w:rPr>
                <w:noProof/>
                <w:webHidden/>
              </w:rPr>
              <w:instrText xml:space="preserve"> PAGEREF _Toc30776421 \h </w:instrText>
            </w:r>
            <w:r w:rsidR="004727F2">
              <w:rPr>
                <w:noProof/>
                <w:webHidden/>
              </w:rPr>
            </w:r>
            <w:r w:rsidR="004727F2">
              <w:rPr>
                <w:noProof/>
                <w:webHidden/>
              </w:rPr>
              <w:fldChar w:fldCharType="separate"/>
            </w:r>
            <w:r w:rsidR="004727F2">
              <w:rPr>
                <w:noProof/>
                <w:webHidden/>
              </w:rPr>
              <w:t>13</w:t>
            </w:r>
            <w:r w:rsidR="004727F2">
              <w:rPr>
                <w:noProof/>
                <w:webHidden/>
              </w:rPr>
              <w:fldChar w:fldCharType="end"/>
            </w:r>
          </w:hyperlink>
        </w:p>
        <w:p w14:paraId="2A3A50BF" w14:textId="2FEC1618" w:rsidR="004727F2" w:rsidRDefault="00BF1AF3">
          <w:pPr>
            <w:pStyle w:val="Sommario3"/>
            <w:tabs>
              <w:tab w:val="right" w:leader="dot" w:pos="9628"/>
            </w:tabs>
            <w:rPr>
              <w:rFonts w:eastAsiaTheme="minorEastAsia"/>
              <w:noProof/>
              <w:lang w:eastAsia="it-IT"/>
            </w:rPr>
          </w:pPr>
          <w:hyperlink w:anchor="_Toc30776422" w:history="1">
            <w:r w:rsidR="004727F2" w:rsidRPr="00F56AC7">
              <w:rPr>
                <w:rStyle w:val="Collegamentoipertestuale"/>
                <w:noProof/>
              </w:rPr>
              <w:t>9.3.1 Registrazione</w:t>
            </w:r>
            <w:r w:rsidR="004727F2">
              <w:rPr>
                <w:noProof/>
                <w:webHidden/>
              </w:rPr>
              <w:tab/>
            </w:r>
            <w:r w:rsidR="004727F2">
              <w:rPr>
                <w:noProof/>
                <w:webHidden/>
              </w:rPr>
              <w:fldChar w:fldCharType="begin"/>
            </w:r>
            <w:r w:rsidR="004727F2">
              <w:rPr>
                <w:noProof/>
                <w:webHidden/>
              </w:rPr>
              <w:instrText xml:space="preserve"> PAGEREF _Toc30776422 \h </w:instrText>
            </w:r>
            <w:r w:rsidR="004727F2">
              <w:rPr>
                <w:noProof/>
                <w:webHidden/>
              </w:rPr>
            </w:r>
            <w:r w:rsidR="004727F2">
              <w:rPr>
                <w:noProof/>
                <w:webHidden/>
              </w:rPr>
              <w:fldChar w:fldCharType="separate"/>
            </w:r>
            <w:r w:rsidR="004727F2">
              <w:rPr>
                <w:noProof/>
                <w:webHidden/>
              </w:rPr>
              <w:t>13</w:t>
            </w:r>
            <w:r w:rsidR="004727F2">
              <w:rPr>
                <w:noProof/>
                <w:webHidden/>
              </w:rPr>
              <w:fldChar w:fldCharType="end"/>
            </w:r>
          </w:hyperlink>
        </w:p>
        <w:p w14:paraId="1A387A64" w14:textId="15943299" w:rsidR="004727F2" w:rsidRDefault="00BF1AF3">
          <w:pPr>
            <w:pStyle w:val="Sommario2"/>
            <w:tabs>
              <w:tab w:val="right" w:leader="dot" w:pos="9628"/>
            </w:tabs>
            <w:rPr>
              <w:rFonts w:eastAsiaTheme="minorEastAsia"/>
              <w:noProof/>
              <w:lang w:eastAsia="it-IT"/>
            </w:rPr>
          </w:pPr>
          <w:hyperlink w:anchor="_Toc30776423" w:history="1">
            <w:r w:rsidR="004727F2" w:rsidRPr="00F56AC7">
              <w:rPr>
                <w:rStyle w:val="Collegamentoipertestuale"/>
                <w:noProof/>
              </w:rPr>
              <w:t>9.4 Gestione Dipendenti</w:t>
            </w:r>
            <w:r w:rsidR="004727F2">
              <w:rPr>
                <w:noProof/>
                <w:webHidden/>
              </w:rPr>
              <w:tab/>
            </w:r>
            <w:r w:rsidR="004727F2">
              <w:rPr>
                <w:noProof/>
                <w:webHidden/>
              </w:rPr>
              <w:fldChar w:fldCharType="begin"/>
            </w:r>
            <w:r w:rsidR="004727F2">
              <w:rPr>
                <w:noProof/>
                <w:webHidden/>
              </w:rPr>
              <w:instrText xml:space="preserve"> PAGEREF _Toc30776423 \h </w:instrText>
            </w:r>
            <w:r w:rsidR="004727F2">
              <w:rPr>
                <w:noProof/>
                <w:webHidden/>
              </w:rPr>
            </w:r>
            <w:r w:rsidR="004727F2">
              <w:rPr>
                <w:noProof/>
                <w:webHidden/>
              </w:rPr>
              <w:fldChar w:fldCharType="separate"/>
            </w:r>
            <w:r w:rsidR="004727F2">
              <w:rPr>
                <w:noProof/>
                <w:webHidden/>
              </w:rPr>
              <w:t>14</w:t>
            </w:r>
            <w:r w:rsidR="004727F2">
              <w:rPr>
                <w:noProof/>
                <w:webHidden/>
              </w:rPr>
              <w:fldChar w:fldCharType="end"/>
            </w:r>
          </w:hyperlink>
        </w:p>
        <w:p w14:paraId="03BC215A" w14:textId="391B4C35" w:rsidR="004727F2" w:rsidRDefault="00BF1AF3">
          <w:pPr>
            <w:pStyle w:val="Sommario3"/>
            <w:tabs>
              <w:tab w:val="right" w:leader="dot" w:pos="9628"/>
            </w:tabs>
            <w:rPr>
              <w:rFonts w:eastAsiaTheme="minorEastAsia"/>
              <w:noProof/>
              <w:lang w:eastAsia="it-IT"/>
            </w:rPr>
          </w:pPr>
          <w:hyperlink w:anchor="_Toc30776424" w:history="1">
            <w:r w:rsidR="004727F2" w:rsidRPr="00F56AC7">
              <w:rPr>
                <w:rStyle w:val="Collegamentoipertestuale"/>
                <w:noProof/>
              </w:rPr>
              <w:t>9.4.1 Scegli Prezzo Prodotti</w:t>
            </w:r>
            <w:r w:rsidR="004727F2">
              <w:rPr>
                <w:noProof/>
                <w:webHidden/>
              </w:rPr>
              <w:tab/>
            </w:r>
            <w:r w:rsidR="004727F2">
              <w:rPr>
                <w:noProof/>
                <w:webHidden/>
              </w:rPr>
              <w:fldChar w:fldCharType="begin"/>
            </w:r>
            <w:r w:rsidR="004727F2">
              <w:rPr>
                <w:noProof/>
                <w:webHidden/>
              </w:rPr>
              <w:instrText xml:space="preserve"> PAGEREF _Toc30776424 \h </w:instrText>
            </w:r>
            <w:r w:rsidR="004727F2">
              <w:rPr>
                <w:noProof/>
                <w:webHidden/>
              </w:rPr>
            </w:r>
            <w:r w:rsidR="004727F2">
              <w:rPr>
                <w:noProof/>
                <w:webHidden/>
              </w:rPr>
              <w:fldChar w:fldCharType="separate"/>
            </w:r>
            <w:r w:rsidR="004727F2">
              <w:rPr>
                <w:noProof/>
                <w:webHidden/>
              </w:rPr>
              <w:t>14</w:t>
            </w:r>
            <w:r w:rsidR="004727F2">
              <w:rPr>
                <w:noProof/>
                <w:webHidden/>
              </w:rPr>
              <w:fldChar w:fldCharType="end"/>
            </w:r>
          </w:hyperlink>
        </w:p>
        <w:p w14:paraId="6358370F" w14:textId="379BC175" w:rsidR="004727F2" w:rsidRDefault="00BF1AF3">
          <w:pPr>
            <w:pStyle w:val="Sommario3"/>
            <w:tabs>
              <w:tab w:val="right" w:leader="dot" w:pos="9628"/>
            </w:tabs>
            <w:rPr>
              <w:rFonts w:eastAsiaTheme="minorEastAsia"/>
              <w:noProof/>
              <w:lang w:eastAsia="it-IT"/>
            </w:rPr>
          </w:pPr>
          <w:hyperlink w:anchor="_Toc30776425" w:history="1">
            <w:r w:rsidR="004727F2" w:rsidRPr="00F56AC7">
              <w:rPr>
                <w:rStyle w:val="Collegamentoipertestuale"/>
                <w:noProof/>
              </w:rPr>
              <w:t>9.4.2 Inserisci Prodotto</w:t>
            </w:r>
            <w:r w:rsidR="004727F2">
              <w:rPr>
                <w:noProof/>
                <w:webHidden/>
              </w:rPr>
              <w:tab/>
            </w:r>
            <w:r w:rsidR="004727F2">
              <w:rPr>
                <w:noProof/>
                <w:webHidden/>
              </w:rPr>
              <w:fldChar w:fldCharType="begin"/>
            </w:r>
            <w:r w:rsidR="004727F2">
              <w:rPr>
                <w:noProof/>
                <w:webHidden/>
              </w:rPr>
              <w:instrText xml:space="preserve"> PAGEREF _Toc30776425 \h </w:instrText>
            </w:r>
            <w:r w:rsidR="004727F2">
              <w:rPr>
                <w:noProof/>
                <w:webHidden/>
              </w:rPr>
            </w:r>
            <w:r w:rsidR="004727F2">
              <w:rPr>
                <w:noProof/>
                <w:webHidden/>
              </w:rPr>
              <w:fldChar w:fldCharType="separate"/>
            </w:r>
            <w:r w:rsidR="004727F2">
              <w:rPr>
                <w:noProof/>
                <w:webHidden/>
              </w:rPr>
              <w:t>14</w:t>
            </w:r>
            <w:r w:rsidR="004727F2">
              <w:rPr>
                <w:noProof/>
                <w:webHidden/>
              </w:rPr>
              <w:fldChar w:fldCharType="end"/>
            </w:r>
          </w:hyperlink>
        </w:p>
        <w:p w14:paraId="4A453196" w14:textId="3E4F4B56" w:rsidR="004727F2" w:rsidRDefault="00BF1AF3">
          <w:pPr>
            <w:pStyle w:val="Sommario2"/>
            <w:tabs>
              <w:tab w:val="right" w:leader="dot" w:pos="9628"/>
            </w:tabs>
            <w:rPr>
              <w:rFonts w:eastAsiaTheme="minorEastAsia"/>
              <w:noProof/>
              <w:lang w:eastAsia="it-IT"/>
            </w:rPr>
          </w:pPr>
          <w:hyperlink w:anchor="_Toc30776426" w:history="1">
            <w:r w:rsidR="004727F2" w:rsidRPr="00F56AC7">
              <w:rPr>
                <w:rStyle w:val="Collegamentoipertestuale"/>
                <w:noProof/>
              </w:rPr>
              <w:t>9.5 Gestione Carrello</w:t>
            </w:r>
            <w:r w:rsidR="004727F2">
              <w:rPr>
                <w:noProof/>
                <w:webHidden/>
              </w:rPr>
              <w:tab/>
            </w:r>
            <w:r w:rsidR="004727F2">
              <w:rPr>
                <w:noProof/>
                <w:webHidden/>
              </w:rPr>
              <w:fldChar w:fldCharType="begin"/>
            </w:r>
            <w:r w:rsidR="004727F2">
              <w:rPr>
                <w:noProof/>
                <w:webHidden/>
              </w:rPr>
              <w:instrText xml:space="preserve"> PAGEREF _Toc30776426 \h </w:instrText>
            </w:r>
            <w:r w:rsidR="004727F2">
              <w:rPr>
                <w:noProof/>
                <w:webHidden/>
              </w:rPr>
            </w:r>
            <w:r w:rsidR="004727F2">
              <w:rPr>
                <w:noProof/>
                <w:webHidden/>
              </w:rPr>
              <w:fldChar w:fldCharType="separate"/>
            </w:r>
            <w:r w:rsidR="004727F2">
              <w:rPr>
                <w:noProof/>
                <w:webHidden/>
              </w:rPr>
              <w:t>17</w:t>
            </w:r>
            <w:r w:rsidR="004727F2">
              <w:rPr>
                <w:noProof/>
                <w:webHidden/>
              </w:rPr>
              <w:fldChar w:fldCharType="end"/>
            </w:r>
          </w:hyperlink>
        </w:p>
        <w:p w14:paraId="5B8C19FD" w14:textId="6D434038" w:rsidR="004727F2" w:rsidRDefault="00BF1AF3">
          <w:pPr>
            <w:pStyle w:val="Sommario3"/>
            <w:tabs>
              <w:tab w:val="right" w:leader="dot" w:pos="9628"/>
            </w:tabs>
            <w:rPr>
              <w:rFonts w:eastAsiaTheme="minorEastAsia"/>
              <w:noProof/>
              <w:lang w:eastAsia="it-IT"/>
            </w:rPr>
          </w:pPr>
          <w:hyperlink w:anchor="_Toc30776427" w:history="1">
            <w:r w:rsidR="004727F2" w:rsidRPr="00F56AC7">
              <w:rPr>
                <w:rStyle w:val="Collegamentoipertestuale"/>
                <w:noProof/>
              </w:rPr>
              <w:t>9.5.1 Aggiungi prodotti al carrello</w:t>
            </w:r>
            <w:r w:rsidR="004727F2">
              <w:rPr>
                <w:noProof/>
                <w:webHidden/>
              </w:rPr>
              <w:tab/>
            </w:r>
            <w:r w:rsidR="004727F2">
              <w:rPr>
                <w:noProof/>
                <w:webHidden/>
              </w:rPr>
              <w:fldChar w:fldCharType="begin"/>
            </w:r>
            <w:r w:rsidR="004727F2">
              <w:rPr>
                <w:noProof/>
                <w:webHidden/>
              </w:rPr>
              <w:instrText xml:space="preserve"> PAGEREF _Toc30776427 \h </w:instrText>
            </w:r>
            <w:r w:rsidR="004727F2">
              <w:rPr>
                <w:noProof/>
                <w:webHidden/>
              </w:rPr>
            </w:r>
            <w:r w:rsidR="004727F2">
              <w:rPr>
                <w:noProof/>
                <w:webHidden/>
              </w:rPr>
              <w:fldChar w:fldCharType="separate"/>
            </w:r>
            <w:r w:rsidR="004727F2">
              <w:rPr>
                <w:noProof/>
                <w:webHidden/>
              </w:rPr>
              <w:t>17</w:t>
            </w:r>
            <w:r w:rsidR="004727F2">
              <w:rPr>
                <w:noProof/>
                <w:webHidden/>
              </w:rPr>
              <w:fldChar w:fldCharType="end"/>
            </w:r>
          </w:hyperlink>
        </w:p>
        <w:p w14:paraId="28CDD83A" w14:textId="26DF160D" w:rsidR="004727F2" w:rsidRDefault="00BF1AF3">
          <w:pPr>
            <w:pStyle w:val="Sommario1"/>
            <w:tabs>
              <w:tab w:val="right" w:leader="dot" w:pos="9628"/>
            </w:tabs>
            <w:rPr>
              <w:rFonts w:eastAsiaTheme="minorEastAsia"/>
              <w:noProof/>
              <w:lang w:eastAsia="it-IT"/>
            </w:rPr>
          </w:pPr>
          <w:hyperlink w:anchor="_Toc30776428" w:history="1">
            <w:r w:rsidR="004727F2" w:rsidRPr="00F56AC7">
              <w:rPr>
                <w:rStyle w:val="Collegamentoipertestuale"/>
                <w:rFonts w:eastAsia="Times New Roman"/>
                <w:noProof/>
              </w:rPr>
              <w:t>10. Pianificazione dei test</w:t>
            </w:r>
            <w:r w:rsidR="004727F2">
              <w:rPr>
                <w:noProof/>
                <w:webHidden/>
              </w:rPr>
              <w:tab/>
            </w:r>
            <w:r w:rsidR="004727F2">
              <w:rPr>
                <w:noProof/>
                <w:webHidden/>
              </w:rPr>
              <w:fldChar w:fldCharType="begin"/>
            </w:r>
            <w:r w:rsidR="004727F2">
              <w:rPr>
                <w:noProof/>
                <w:webHidden/>
              </w:rPr>
              <w:instrText xml:space="preserve"> PAGEREF _Toc30776428 \h </w:instrText>
            </w:r>
            <w:r w:rsidR="004727F2">
              <w:rPr>
                <w:noProof/>
                <w:webHidden/>
              </w:rPr>
            </w:r>
            <w:r w:rsidR="004727F2">
              <w:rPr>
                <w:noProof/>
                <w:webHidden/>
              </w:rPr>
              <w:fldChar w:fldCharType="separate"/>
            </w:r>
            <w:r w:rsidR="004727F2">
              <w:rPr>
                <w:noProof/>
                <w:webHidden/>
              </w:rPr>
              <w:t>17</w:t>
            </w:r>
            <w:r w:rsidR="004727F2">
              <w:rPr>
                <w:noProof/>
                <w:webHidden/>
              </w:rPr>
              <w:fldChar w:fldCharType="end"/>
            </w:r>
          </w:hyperlink>
        </w:p>
        <w:p w14:paraId="7BECF053" w14:textId="24FE6C6B" w:rsidR="004727F2" w:rsidRDefault="00BF1AF3">
          <w:pPr>
            <w:pStyle w:val="Sommario2"/>
            <w:tabs>
              <w:tab w:val="right" w:leader="dot" w:pos="9628"/>
            </w:tabs>
            <w:rPr>
              <w:rFonts w:eastAsiaTheme="minorEastAsia"/>
              <w:noProof/>
              <w:lang w:eastAsia="it-IT"/>
            </w:rPr>
          </w:pPr>
          <w:hyperlink w:anchor="_Toc30776429" w:history="1">
            <w:r w:rsidR="004727F2" w:rsidRPr="00F56AC7">
              <w:rPr>
                <w:rStyle w:val="Collegamentoipertestuale"/>
                <w:rFonts w:eastAsia="Times New Roman"/>
                <w:noProof/>
              </w:rPr>
              <w:t>10.1 Determinazione dei ruoli</w:t>
            </w:r>
            <w:r w:rsidR="004727F2">
              <w:rPr>
                <w:noProof/>
                <w:webHidden/>
              </w:rPr>
              <w:tab/>
            </w:r>
            <w:r w:rsidR="004727F2">
              <w:rPr>
                <w:noProof/>
                <w:webHidden/>
              </w:rPr>
              <w:fldChar w:fldCharType="begin"/>
            </w:r>
            <w:r w:rsidR="004727F2">
              <w:rPr>
                <w:noProof/>
                <w:webHidden/>
              </w:rPr>
              <w:instrText xml:space="preserve"> PAGEREF _Toc30776429 \h </w:instrText>
            </w:r>
            <w:r w:rsidR="004727F2">
              <w:rPr>
                <w:noProof/>
                <w:webHidden/>
              </w:rPr>
            </w:r>
            <w:r w:rsidR="004727F2">
              <w:rPr>
                <w:noProof/>
                <w:webHidden/>
              </w:rPr>
              <w:fldChar w:fldCharType="separate"/>
            </w:r>
            <w:r w:rsidR="004727F2">
              <w:rPr>
                <w:noProof/>
                <w:webHidden/>
              </w:rPr>
              <w:t>17</w:t>
            </w:r>
            <w:r w:rsidR="004727F2">
              <w:rPr>
                <w:noProof/>
                <w:webHidden/>
              </w:rPr>
              <w:fldChar w:fldCharType="end"/>
            </w:r>
          </w:hyperlink>
        </w:p>
        <w:p w14:paraId="4BCC9664" w14:textId="15082126" w:rsidR="004727F2" w:rsidRDefault="00BF1AF3">
          <w:pPr>
            <w:pStyle w:val="Sommario2"/>
            <w:tabs>
              <w:tab w:val="right" w:leader="dot" w:pos="9628"/>
            </w:tabs>
            <w:rPr>
              <w:rFonts w:eastAsiaTheme="minorEastAsia"/>
              <w:noProof/>
              <w:lang w:eastAsia="it-IT"/>
            </w:rPr>
          </w:pPr>
          <w:hyperlink w:anchor="_Toc30776430" w:history="1">
            <w:r w:rsidR="004727F2" w:rsidRPr="00F56AC7">
              <w:rPr>
                <w:rStyle w:val="Collegamentoipertestuale"/>
                <w:rFonts w:eastAsia="Times New Roman"/>
                <w:noProof/>
              </w:rPr>
              <w:t>10.2 Determinazione dei rischi</w:t>
            </w:r>
            <w:r w:rsidR="004727F2">
              <w:rPr>
                <w:noProof/>
                <w:webHidden/>
              </w:rPr>
              <w:tab/>
            </w:r>
            <w:r w:rsidR="004727F2">
              <w:rPr>
                <w:noProof/>
                <w:webHidden/>
              </w:rPr>
              <w:fldChar w:fldCharType="begin"/>
            </w:r>
            <w:r w:rsidR="004727F2">
              <w:rPr>
                <w:noProof/>
                <w:webHidden/>
              </w:rPr>
              <w:instrText xml:space="preserve"> PAGEREF _Toc30776430 \h </w:instrText>
            </w:r>
            <w:r w:rsidR="004727F2">
              <w:rPr>
                <w:noProof/>
                <w:webHidden/>
              </w:rPr>
            </w:r>
            <w:r w:rsidR="004727F2">
              <w:rPr>
                <w:noProof/>
                <w:webHidden/>
              </w:rPr>
              <w:fldChar w:fldCharType="separate"/>
            </w:r>
            <w:r w:rsidR="004727F2">
              <w:rPr>
                <w:noProof/>
                <w:webHidden/>
              </w:rPr>
              <w:t>18</w:t>
            </w:r>
            <w:r w:rsidR="004727F2">
              <w:rPr>
                <w:noProof/>
                <w:webHidden/>
              </w:rPr>
              <w:fldChar w:fldCharType="end"/>
            </w:r>
          </w:hyperlink>
        </w:p>
        <w:p w14:paraId="02B24616" w14:textId="31C7E0E9" w:rsidR="004727F2" w:rsidRDefault="00BF1AF3">
          <w:pPr>
            <w:pStyle w:val="Sommario2"/>
            <w:tabs>
              <w:tab w:val="right" w:leader="dot" w:pos="9628"/>
            </w:tabs>
            <w:rPr>
              <w:rFonts w:eastAsiaTheme="minorEastAsia"/>
              <w:noProof/>
              <w:lang w:eastAsia="it-IT"/>
            </w:rPr>
          </w:pPr>
          <w:hyperlink w:anchor="_Toc30776431" w:history="1">
            <w:r w:rsidR="004727F2" w:rsidRPr="00F56AC7">
              <w:rPr>
                <w:rStyle w:val="Collegamentoipertestuale"/>
                <w:rFonts w:eastAsia="Times New Roman"/>
                <w:noProof/>
              </w:rPr>
              <w:t>10.3 Decomposizione gerarchica del sistema</w:t>
            </w:r>
            <w:r w:rsidR="004727F2">
              <w:rPr>
                <w:noProof/>
                <w:webHidden/>
              </w:rPr>
              <w:tab/>
            </w:r>
            <w:r w:rsidR="004727F2">
              <w:rPr>
                <w:noProof/>
                <w:webHidden/>
              </w:rPr>
              <w:fldChar w:fldCharType="begin"/>
            </w:r>
            <w:r w:rsidR="004727F2">
              <w:rPr>
                <w:noProof/>
                <w:webHidden/>
              </w:rPr>
              <w:instrText xml:space="preserve"> PAGEREF _Toc30776431 \h </w:instrText>
            </w:r>
            <w:r w:rsidR="004727F2">
              <w:rPr>
                <w:noProof/>
                <w:webHidden/>
              </w:rPr>
            </w:r>
            <w:r w:rsidR="004727F2">
              <w:rPr>
                <w:noProof/>
                <w:webHidden/>
              </w:rPr>
              <w:fldChar w:fldCharType="separate"/>
            </w:r>
            <w:r w:rsidR="004727F2">
              <w:rPr>
                <w:noProof/>
                <w:webHidden/>
              </w:rPr>
              <w:t>19</w:t>
            </w:r>
            <w:r w:rsidR="004727F2">
              <w:rPr>
                <w:noProof/>
                <w:webHidden/>
              </w:rPr>
              <w:fldChar w:fldCharType="end"/>
            </w:r>
          </w:hyperlink>
        </w:p>
        <w:p w14:paraId="0C375F9C" w14:textId="3ACEA1F4" w:rsidR="004727F2" w:rsidRDefault="00BF1AF3">
          <w:pPr>
            <w:pStyle w:val="Sommario2"/>
            <w:tabs>
              <w:tab w:val="right" w:leader="dot" w:pos="9628"/>
            </w:tabs>
            <w:rPr>
              <w:rFonts w:eastAsiaTheme="minorEastAsia"/>
              <w:noProof/>
              <w:lang w:eastAsia="it-IT"/>
            </w:rPr>
          </w:pPr>
          <w:hyperlink w:anchor="_Toc30776432" w:history="1">
            <w:r w:rsidR="004727F2" w:rsidRPr="00F56AC7">
              <w:rPr>
                <w:rStyle w:val="Collegamentoipertestuale"/>
                <w:rFonts w:eastAsia="Times New Roman"/>
                <w:noProof/>
              </w:rPr>
              <w:t>10.4 Organizzazione delle attività di testing</w:t>
            </w:r>
            <w:r w:rsidR="004727F2">
              <w:rPr>
                <w:noProof/>
                <w:webHidden/>
              </w:rPr>
              <w:tab/>
            </w:r>
            <w:r w:rsidR="004727F2">
              <w:rPr>
                <w:noProof/>
                <w:webHidden/>
              </w:rPr>
              <w:fldChar w:fldCharType="begin"/>
            </w:r>
            <w:r w:rsidR="004727F2">
              <w:rPr>
                <w:noProof/>
                <w:webHidden/>
              </w:rPr>
              <w:instrText xml:space="preserve"> PAGEREF _Toc30776432 \h </w:instrText>
            </w:r>
            <w:r w:rsidR="004727F2">
              <w:rPr>
                <w:noProof/>
                <w:webHidden/>
              </w:rPr>
            </w:r>
            <w:r w:rsidR="004727F2">
              <w:rPr>
                <w:noProof/>
                <w:webHidden/>
              </w:rPr>
              <w:fldChar w:fldCharType="separate"/>
            </w:r>
            <w:r w:rsidR="004727F2">
              <w:rPr>
                <w:noProof/>
                <w:webHidden/>
              </w:rPr>
              <w:t>19</w:t>
            </w:r>
            <w:r w:rsidR="004727F2">
              <w:rPr>
                <w:noProof/>
                <w:webHidden/>
              </w:rPr>
              <w:fldChar w:fldCharType="end"/>
            </w:r>
          </w:hyperlink>
        </w:p>
        <w:p w14:paraId="0A03FC40" w14:textId="3E564F8D" w:rsidR="0038696A" w:rsidRDefault="0038696A" w:rsidP="0038696A">
          <w:r>
            <w:rPr>
              <w:b/>
              <w:bCs/>
            </w:rPr>
            <w:fldChar w:fldCharType="end"/>
          </w:r>
        </w:p>
      </w:sdtContent>
    </w:sdt>
    <w:p w14:paraId="55F0E5A3" w14:textId="77777777" w:rsidR="0038696A" w:rsidRDefault="0038696A" w:rsidP="0038696A"/>
    <w:p w14:paraId="70B9E8EA" w14:textId="2A1B65A4" w:rsidR="00FF74CC" w:rsidRDefault="00FF74CC"/>
    <w:p w14:paraId="78171EDD" w14:textId="2A07FFC5" w:rsidR="0097481E" w:rsidRDefault="0097481E"/>
    <w:p w14:paraId="0FEBE93C" w14:textId="685F4CE8" w:rsidR="0097481E" w:rsidRDefault="0097481E"/>
    <w:p w14:paraId="2B163D45" w14:textId="0F394381" w:rsidR="0097481E" w:rsidRDefault="0097481E"/>
    <w:p w14:paraId="22DF71A0" w14:textId="7116BEB8" w:rsidR="0097481E" w:rsidRDefault="0097481E"/>
    <w:p w14:paraId="109F9082" w14:textId="547781D9" w:rsidR="0097481E" w:rsidRDefault="0097481E"/>
    <w:p w14:paraId="07BD4BA2" w14:textId="040B4B9D" w:rsidR="0097481E" w:rsidRDefault="0097481E"/>
    <w:p w14:paraId="40607DA2" w14:textId="50C08126" w:rsidR="0097481E" w:rsidRDefault="0097481E"/>
    <w:p w14:paraId="04276BB8" w14:textId="775C2E4F" w:rsidR="0097481E" w:rsidRDefault="0097481E"/>
    <w:p w14:paraId="26697CF2" w14:textId="37EB0749" w:rsidR="0097481E" w:rsidRDefault="0097481E"/>
    <w:p w14:paraId="2FCC824A" w14:textId="48B6A49E" w:rsidR="0097481E" w:rsidRDefault="004727F2" w:rsidP="004727F2">
      <w:pPr>
        <w:spacing w:line="259" w:lineRule="auto"/>
      </w:pPr>
      <w:r>
        <w:br w:type="page"/>
      </w:r>
    </w:p>
    <w:p w14:paraId="66487466" w14:textId="08B8C652"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0" w:name="_Toc30776399"/>
      <w:r w:rsidRPr="0097481E">
        <w:rPr>
          <w:rFonts w:ascii="Century Gothic" w:eastAsiaTheme="majorEastAsia" w:hAnsi="Century Gothic" w:cstheme="majorBidi"/>
          <w:b/>
          <w:bCs/>
          <w:sz w:val="36"/>
          <w:szCs w:val="36"/>
        </w:rPr>
        <w:lastRenderedPageBreak/>
        <w:t>1</w:t>
      </w:r>
      <w:r w:rsidR="004727F2">
        <w:rPr>
          <w:rFonts w:ascii="Century Gothic" w:eastAsiaTheme="majorEastAsia" w:hAnsi="Century Gothic" w:cstheme="majorBidi"/>
          <w:b/>
          <w:bCs/>
          <w:sz w:val="36"/>
          <w:szCs w:val="36"/>
        </w:rPr>
        <w:t>.</w:t>
      </w:r>
      <w:r w:rsidRPr="0097481E">
        <w:rPr>
          <w:rFonts w:ascii="Century Gothic" w:eastAsiaTheme="majorEastAsia" w:hAnsi="Century Gothic" w:cstheme="majorBidi"/>
          <w:b/>
          <w:bCs/>
          <w:sz w:val="36"/>
          <w:szCs w:val="36"/>
        </w:rPr>
        <w:t xml:space="preserve"> Introduzione</w:t>
      </w:r>
      <w:bookmarkEnd w:id="0"/>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incident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1" w:name="_Toc30776400"/>
      <w:r w:rsidRPr="0097481E">
        <w:rPr>
          <w:rFonts w:ascii="Century Gothic" w:eastAsiaTheme="majorEastAsia" w:hAnsi="Century Gothic" w:cstheme="majorBidi"/>
          <w:b/>
          <w:bCs/>
          <w:sz w:val="36"/>
          <w:szCs w:val="36"/>
        </w:rPr>
        <w:t>2. Documenti Correlati</w:t>
      </w:r>
      <w:bookmarkEnd w:id="1"/>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2" w:name="_Toc30776401"/>
      <w:r w:rsidRPr="004E0C94">
        <w:t>2.1 Relazione con il documento di Analisi Dei Requisiti(RAD)</w:t>
      </w:r>
      <w:bookmarkEnd w:id="2"/>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3" w:name="_Toc30776402"/>
      <w:r w:rsidRPr="004E0C94">
        <w:t>2.2 Relazione con il System Design Document(SDD)</w:t>
      </w:r>
      <w:bookmarkEnd w:id="3"/>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design del sistema si basa sulla suddivisione del sistema in sottosistemi e la divisione in strati(Presentation layer, Application layer e Storage layer). Il testing deve essere fedele alla suddivisione progettata in fase di design in modo tale da rimanere coerente con il sistema 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4" w:name="_Toc30776403"/>
      <w:r w:rsidRPr="004E0C94">
        <w:t>2.3 Relazione con l’Object Design Document(ODD)</w:t>
      </w:r>
      <w:bookmarkEnd w:id="4"/>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object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5" w:name="_Toc30776404"/>
      <w:r w:rsidRPr="0097481E">
        <w:rPr>
          <w:rFonts w:ascii="Century Gothic" w:eastAsia="Times New Roman" w:hAnsi="Century Gothic" w:cs="Times New Roman"/>
          <w:b/>
          <w:bCs/>
          <w:color w:val="000000"/>
          <w:sz w:val="36"/>
          <w:szCs w:val="36"/>
        </w:rPr>
        <w:lastRenderedPageBreak/>
        <w:t>3. Panoramica del sistema</w:t>
      </w:r>
      <w:bookmarkEnd w:id="5"/>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Come riportato nel System Design Document(SDD) la struttura del nostro sistema è suddivisa secondo un’architettura strutturata su tre livelli(Three-Tier):User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6" w:name="_Toc30776405"/>
      <w:r w:rsidRPr="0097481E">
        <w:rPr>
          <w:rFonts w:ascii="Century Gothic" w:eastAsia="Times New Roman" w:hAnsi="Century Gothic" w:cs="Times New Roman"/>
          <w:b/>
          <w:bCs/>
          <w:spacing w:val="4"/>
          <w:sz w:val="36"/>
          <w:szCs w:val="28"/>
        </w:rPr>
        <w:t>4. Funzionalità da testare e non testare</w:t>
      </w:r>
      <w:bookmarkEnd w:id="6"/>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5F6D3693" w:rsidR="0097481E" w:rsidRPr="0097481E" w:rsidRDefault="004727F2" w:rsidP="0097481E">
      <w:pPr>
        <w:numPr>
          <w:ilvl w:val="1"/>
          <w:numId w:val="4"/>
        </w:numPr>
        <w:spacing w:after="0" w:line="240" w:lineRule="auto"/>
        <w:jc w:val="both"/>
        <w:rPr>
          <w:rFonts w:ascii="Century Gothic" w:eastAsia="Times New Roman" w:hAnsi="Century Gothic" w:cs="Times New Roman"/>
          <w:sz w:val="24"/>
        </w:rPr>
      </w:pPr>
      <w:r>
        <w:rPr>
          <w:rFonts w:ascii="Century Gothic" w:eastAsia="Times New Roman" w:hAnsi="Century Gothic" w:cs="Times New Roman"/>
          <w:sz w:val="24"/>
        </w:rPr>
        <w:t>Scegli prezzo prodotti</w:t>
      </w:r>
    </w:p>
    <w:p w14:paraId="648E0F94" w14:textId="7EE45B3D" w:rsidR="0097481E" w:rsidRDefault="0097481E" w:rsidP="004727F2">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198D3829" w14:textId="77777777" w:rsidR="004727F2" w:rsidRPr="0097481E" w:rsidRDefault="004727F2" w:rsidP="004727F2">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7" w:name="_Toc30776406"/>
      <w:r w:rsidRPr="004E0C94">
        <w:lastRenderedPageBreak/>
        <w:t>5. Pass/Fail criteria</w:t>
      </w:r>
      <w:bookmarkEnd w:id="7"/>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8" w:name="_Toc30776407"/>
      <w:r w:rsidRPr="004E0C94">
        <w:t>6. Approccio</w:t>
      </w:r>
      <w:bookmarkEnd w:id="8"/>
    </w:p>
    <w:p w14:paraId="7C4E96EA" w14:textId="77777777" w:rsidR="004742D7"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w:t>
      </w:r>
      <w:r w:rsidR="004742D7">
        <w:rPr>
          <w:rFonts w:ascii="Century Gothic" w:hAnsi="Century Gothic"/>
          <w:sz w:val="24"/>
          <w:szCs w:val="24"/>
        </w:rPr>
        <w:t>Si inizierà con il testing di unità dei singoli componenti in modo da testare, in modo esaustivo, le unità più piccole.</w:t>
      </w:r>
    </w:p>
    <w:p w14:paraId="2A77C09E" w14:textId="52611F77" w:rsidR="004E0C94" w:rsidRPr="004E0C94" w:rsidRDefault="004742D7" w:rsidP="004E0C94">
      <w:pPr>
        <w:spacing w:line="259" w:lineRule="auto"/>
        <w:rPr>
          <w:rFonts w:ascii="Century Gothic" w:hAnsi="Century Gothic"/>
          <w:sz w:val="24"/>
          <w:szCs w:val="24"/>
        </w:rPr>
      </w:pPr>
      <w:r>
        <w:rPr>
          <w:rFonts w:ascii="Century Gothic" w:hAnsi="Century Gothic"/>
          <w:sz w:val="24"/>
          <w:szCs w:val="24"/>
        </w:rPr>
        <w:t>Successivamente si procederà con il test di integrazione, nel quale l’attenzione sarà rivolta sulle interfacce dell’unità. Infine si eseguirà il testing di sistema, dove l’attenzione sarà rivolta alla verifica del corretto funzionamento del sistema.</w:t>
      </w:r>
      <w:r w:rsidR="004E0C94" w:rsidRPr="004E0C94">
        <w:rPr>
          <w:rFonts w:ascii="Century Gothic" w:hAnsi="Century Gothic"/>
          <w:sz w:val="24"/>
          <w:szCs w:val="24"/>
        </w:rPr>
        <w:t xml:space="preserve">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la fase di testing, per testare il codice verrà usato il software JUnit, mentre sarà utilizzato Selenium per testare l’integrazione delle componenti.</w:t>
      </w:r>
    </w:p>
    <w:p w14:paraId="3F880841" w14:textId="71183060" w:rsidR="004E0C94" w:rsidRPr="004E0C94" w:rsidRDefault="004E0C94" w:rsidP="00B60364">
      <w:pPr>
        <w:pStyle w:val="Titolo2"/>
      </w:pPr>
      <w:bookmarkStart w:id="9" w:name="_Toc30776408"/>
      <w:r w:rsidRPr="004E0C94">
        <w:t xml:space="preserve">6.1 Test di </w:t>
      </w:r>
      <w:r w:rsidR="004742D7">
        <w:t>unità</w:t>
      </w:r>
      <w:bookmarkEnd w:id="9"/>
    </w:p>
    <w:p w14:paraId="11C29200" w14:textId="3EFECDC8" w:rsidR="004E0C94" w:rsidRDefault="00F41780" w:rsidP="004E0C94">
      <w:pPr>
        <w:spacing w:after="120" w:line="264" w:lineRule="auto"/>
        <w:rPr>
          <w:rFonts w:ascii="Century Gothic" w:hAnsi="Century Gothic"/>
          <w:sz w:val="24"/>
          <w:szCs w:val="24"/>
        </w:rPr>
      </w:pPr>
      <w:r>
        <w:rPr>
          <w:rFonts w:ascii="Century Gothic" w:hAnsi="Century Gothic"/>
          <w:sz w:val="24"/>
          <w:szCs w:val="24"/>
        </w:rPr>
        <w:t>In q</w:t>
      </w:r>
      <w:r w:rsidR="004E0C94" w:rsidRPr="004E0C94">
        <w:rPr>
          <w:rFonts w:ascii="Century Gothic" w:hAnsi="Century Gothic"/>
          <w:sz w:val="24"/>
          <w:szCs w:val="24"/>
        </w:rPr>
        <w:t xml:space="preserve">uesta fase </w:t>
      </w:r>
      <w:r>
        <w:rPr>
          <w:rFonts w:ascii="Century Gothic" w:hAnsi="Century Gothic"/>
          <w:sz w:val="24"/>
          <w:szCs w:val="24"/>
        </w:rPr>
        <w:t>verranno ricercate le condizion</w:t>
      </w:r>
      <w:r w:rsidR="00922B81">
        <w:rPr>
          <w:rFonts w:ascii="Century Gothic" w:hAnsi="Century Gothic"/>
          <w:sz w:val="24"/>
          <w:szCs w:val="24"/>
        </w:rPr>
        <w:t>i</w:t>
      </w:r>
      <w:r>
        <w:rPr>
          <w:rFonts w:ascii="Century Gothic" w:hAnsi="Century Gothic"/>
          <w:sz w:val="24"/>
          <w:szCs w:val="24"/>
        </w:rPr>
        <w:t xml:space="preserve"> di fallimento </w:t>
      </w:r>
      <w:r w:rsidR="004E0C94" w:rsidRPr="004E0C94">
        <w:rPr>
          <w:rFonts w:ascii="Century Gothic" w:hAnsi="Century Gothic"/>
          <w:sz w:val="24"/>
          <w:szCs w:val="24"/>
        </w:rPr>
        <w:t>delle singole componenti</w:t>
      </w:r>
      <w:r w:rsidR="00922B81">
        <w:rPr>
          <w:rFonts w:ascii="Century Gothic" w:hAnsi="Century Gothic"/>
          <w:sz w:val="24"/>
          <w:szCs w:val="24"/>
        </w:rPr>
        <w:t>.</w:t>
      </w:r>
      <w:r w:rsidR="004E0C94" w:rsidRPr="004E0C94">
        <w:rPr>
          <w:rFonts w:ascii="Century Gothic" w:hAnsi="Century Gothic"/>
          <w:sz w:val="24"/>
          <w:szCs w:val="24"/>
        </w:rPr>
        <w:t xml:space="preserve"> </w:t>
      </w:r>
      <w:r w:rsidR="004742D7">
        <w:rPr>
          <w:rFonts w:ascii="Century Gothic" w:hAnsi="Century Gothic"/>
          <w:sz w:val="24"/>
          <w:szCs w:val="24"/>
        </w:rPr>
        <w:t>Verranno usati Test Driver e Test Stub che rappresenteranno l’implementazione parziale di componenti che dipendono</w:t>
      </w:r>
      <w:r w:rsidR="00922B81">
        <w:rPr>
          <w:rFonts w:ascii="Century Gothic" w:hAnsi="Century Gothic"/>
          <w:sz w:val="24"/>
          <w:szCs w:val="24"/>
        </w:rPr>
        <w:t xml:space="preserve"> o da cui dipendono</w:t>
      </w:r>
      <w:r w:rsidR="004742D7">
        <w:rPr>
          <w:rFonts w:ascii="Century Gothic" w:hAnsi="Century Gothic"/>
          <w:sz w:val="24"/>
          <w:szCs w:val="24"/>
        </w:rPr>
        <w:t xml:space="preserve"> le componenti testate.</w:t>
      </w:r>
      <w:r w:rsidR="00922B81">
        <w:rPr>
          <w:rFonts w:ascii="Century Gothic" w:hAnsi="Century Gothic"/>
          <w:sz w:val="24"/>
          <w:szCs w:val="24"/>
        </w:rPr>
        <w:t xml:space="preserve"> La strategia di testing si baserà sulla strategia “Black-box”. Il testing sarà quindi strutturato in un’analisi Input/Output delle singole componenti. In questa fase si avrà particolare attenzione sulla suddivisione delle classi degli input così da poter verificare ogni componente su qualsiasi tipo di input.</w:t>
      </w:r>
    </w:p>
    <w:p w14:paraId="679B23E7" w14:textId="184CE12E" w:rsidR="004742D7" w:rsidRDefault="004742D7" w:rsidP="004E0C94">
      <w:pPr>
        <w:spacing w:after="120" w:line="264" w:lineRule="auto"/>
        <w:rPr>
          <w:rFonts w:ascii="Century Gothic" w:hAnsi="Century Gothic"/>
          <w:sz w:val="24"/>
          <w:szCs w:val="24"/>
        </w:rPr>
      </w:pPr>
    </w:p>
    <w:p w14:paraId="58675F9A" w14:textId="4D26A9BE" w:rsidR="004742D7" w:rsidRDefault="004742D7" w:rsidP="004742D7">
      <w:pPr>
        <w:pStyle w:val="Titolo2"/>
        <w:rPr>
          <w:rFonts w:eastAsiaTheme="minorEastAsia"/>
        </w:rPr>
      </w:pPr>
      <w:bookmarkStart w:id="10" w:name="_Toc30776409"/>
      <w:r>
        <w:rPr>
          <w:rFonts w:eastAsiaTheme="minorEastAsia"/>
        </w:rPr>
        <w:t>6.2 Test di integrazione</w:t>
      </w:r>
      <w:bookmarkEnd w:id="10"/>
    </w:p>
    <w:p w14:paraId="5F4ACA98" w14:textId="507A7DB7" w:rsidR="004742D7" w:rsidRDefault="00922B81" w:rsidP="004742D7">
      <w:pPr>
        <w:rPr>
          <w:rFonts w:ascii="Century Gothic" w:hAnsi="Century Gothic"/>
          <w:sz w:val="24"/>
          <w:szCs w:val="24"/>
        </w:rPr>
      </w:pPr>
      <w:r>
        <w:rPr>
          <w:rFonts w:ascii="Century Gothic" w:hAnsi="Century Gothic"/>
          <w:sz w:val="24"/>
          <w:szCs w:val="24"/>
        </w:rPr>
        <w:t>Questa fase prevede l’aggregazione delle singole componenti e il loro testing. Per questa fase di test, verrà adottata una strategia black-box. Questa fase prevede l’iterazione con l’interfaccia del sistema legato ai servizi delle funzionalità del sistema da testare. Il testing viene effettuato per individuare dei possibili fault e per testare la logica applicativa del software.</w:t>
      </w:r>
    </w:p>
    <w:p w14:paraId="0F39C40F" w14:textId="3B8115E7" w:rsidR="00922B81" w:rsidRDefault="00922B81" w:rsidP="004742D7">
      <w:pPr>
        <w:rPr>
          <w:rFonts w:ascii="Century Gothic" w:hAnsi="Century Gothic"/>
          <w:sz w:val="24"/>
          <w:szCs w:val="24"/>
        </w:rPr>
      </w:pPr>
    </w:p>
    <w:p w14:paraId="623212D6" w14:textId="2A58DF1A" w:rsidR="00922B81" w:rsidRDefault="00E7690E" w:rsidP="00E7690E">
      <w:pPr>
        <w:pStyle w:val="Titolo2"/>
      </w:pPr>
      <w:bookmarkStart w:id="11" w:name="_Toc30776410"/>
      <w:r>
        <w:t>6.3 Testing di sistema</w:t>
      </w:r>
      <w:bookmarkEnd w:id="11"/>
    </w:p>
    <w:p w14:paraId="2E73A60A" w14:textId="78273A74" w:rsidR="00E7690E" w:rsidRDefault="00E7690E" w:rsidP="00E7690E">
      <w:pPr>
        <w:rPr>
          <w:rFonts w:ascii="Century Gothic" w:hAnsi="Century Gothic"/>
          <w:sz w:val="24"/>
          <w:szCs w:val="24"/>
        </w:rPr>
      </w:pPr>
      <w:r>
        <w:rPr>
          <w:rFonts w:ascii="Century Gothic" w:hAnsi="Century Gothic"/>
          <w:sz w:val="24"/>
          <w:szCs w:val="24"/>
        </w:rPr>
        <w:t xml:space="preserve">Anche per questa fase di testing verrà adottata una strategia black-box. Verranno testate le funzionalità dell’intero sistema e si verificherà se i requisiti sono stati implementati. Ci si baserà sul testing delle funzionalità principali basate sulle priorità dei requisiti </w:t>
      </w:r>
      <w:r w:rsidR="003B0FC2">
        <w:rPr>
          <w:rFonts w:ascii="Century Gothic" w:hAnsi="Century Gothic"/>
          <w:sz w:val="24"/>
          <w:szCs w:val="24"/>
        </w:rPr>
        <w:t>individuati durante la fase di analisi</w:t>
      </w:r>
    </w:p>
    <w:p w14:paraId="13FA7206" w14:textId="77777777" w:rsidR="003B0FC2" w:rsidRPr="00E7690E" w:rsidRDefault="003B0FC2" w:rsidP="00E7690E">
      <w:pPr>
        <w:rPr>
          <w:rFonts w:ascii="Century Gothic" w:hAnsi="Century Gothic"/>
          <w:sz w:val="24"/>
          <w:szCs w:val="24"/>
        </w:rPr>
      </w:pPr>
    </w:p>
    <w:p w14:paraId="39D8CA3A" w14:textId="456D89FE" w:rsidR="004E0C94" w:rsidRPr="004E0C94" w:rsidRDefault="004E0C94" w:rsidP="00B60364">
      <w:pPr>
        <w:pStyle w:val="Titolo1"/>
      </w:pPr>
      <w:bookmarkStart w:id="12" w:name="_Toc30776411"/>
      <w:r w:rsidRPr="004E0C94">
        <w:lastRenderedPageBreak/>
        <w:t>7. Sospensione e ripristino</w:t>
      </w:r>
      <w:bookmarkEnd w:id="12"/>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3" w:name="_Toc30776412"/>
      <w:r w:rsidRPr="004E0C94">
        <w:t>7.1 Criteri di sospensione</w:t>
      </w:r>
      <w:bookmarkEnd w:id="13"/>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4" w:name="_Toc30776413"/>
      <w:r w:rsidRPr="004E0C94">
        <w:t>7.2 Criteri di ripristino</w:t>
      </w:r>
      <w:bookmarkEnd w:id="14"/>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5" w:name="_Toc30776414"/>
      <w:r w:rsidRPr="004E0C94">
        <w:t>8. Materiale per il testing</w:t>
      </w:r>
      <w:bookmarkEnd w:id="15"/>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Per il testing servirà un computer con installato il codice che si vuole testare, una IDE (Eclipse preferibilmente) con istallato JUnit ed un web browser per testare il sistema con Selenium.</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6" w:name="_Toc30776415"/>
      <w:r w:rsidRPr="004E0C94">
        <w:t xml:space="preserve">9. Test </w:t>
      </w:r>
      <w:r w:rsidRPr="00B60364">
        <w:t>Cases</w:t>
      </w:r>
      <w:bookmarkEnd w:id="16"/>
    </w:p>
    <w:p w14:paraId="6448F4C9" w14:textId="1BF48E23" w:rsidR="00877224" w:rsidRPr="0042090B" w:rsidRDefault="004E0C94" w:rsidP="00B60364">
      <w:pPr>
        <w:pStyle w:val="Titolo2"/>
      </w:pPr>
      <w:bookmarkStart w:id="17" w:name="_Toc30776416"/>
      <w:r w:rsidRPr="004E0C94">
        <w:t>9.1 Gestione Cliente</w:t>
      </w:r>
      <w:bookmarkEnd w:id="17"/>
    </w:p>
    <w:p w14:paraId="5DE3A7DF" w14:textId="77286BEB" w:rsidR="00877224" w:rsidRPr="00C84E48" w:rsidRDefault="00877224" w:rsidP="00B60364">
      <w:pPr>
        <w:pStyle w:val="Titolo3"/>
      </w:pPr>
      <w:bookmarkStart w:id="18" w:name="_Toc30776417"/>
      <w:r w:rsidRPr="00C84E48">
        <w:t>9.</w:t>
      </w:r>
      <w:r w:rsidR="0042090B">
        <w:t>1</w:t>
      </w:r>
      <w:r w:rsidRPr="00C84E48">
        <w:t xml:space="preserve">.1 </w:t>
      </w:r>
      <w:r w:rsidRPr="00B60364">
        <w:t>Aggiungi</w:t>
      </w:r>
      <w:r w:rsidRPr="00C84E48">
        <w:t xml:space="preserve"> Carta</w:t>
      </w:r>
      <w:bookmarkEnd w:id="18"/>
    </w:p>
    <w:p w14:paraId="01AC0296" w14:textId="5AE2C14F" w:rsidR="00877224" w:rsidRPr="00C84E48" w:rsidRDefault="00877224" w:rsidP="00B60364">
      <w:pPr>
        <w:pStyle w:val="Titolo4"/>
      </w:pPr>
      <w:r w:rsidRPr="00C84E48">
        <w:t>9.</w:t>
      </w:r>
      <w:r w:rsidR="0042090B">
        <w:t>1</w:t>
      </w:r>
      <w:r w:rsidRPr="00C84E48">
        <w:t xml:space="preserve">.1.1 </w:t>
      </w:r>
      <w:r w:rsidRPr="00B60364">
        <w:t>Category</w:t>
      </w:r>
      <w:r w:rsidRPr="00C84E48">
        <w:t xml:space="preserve"> Partition</w:t>
      </w:r>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 xml:space="preserve">OK,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 xml:space="preserve">OK,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[propertyLunghezzaLUNCREOK]</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[error]</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[ifLunghezzaLUNCREOK]</w:t>
            </w:r>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[ifLunghezzaLUNCREOK][error]</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[propertyLunghezzaLCVVOK]</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[error]</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formato[ifLunghezzaLCVVOK][propertyFormatoFCVVOK,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[ifLunghezzaLCVVOK][error]</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[propertyFormatoFORSCOK,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[error]</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OK][propertyCorrettoCR</w:t>
            </w:r>
            <w:r>
              <w:rPr>
                <w:rFonts w:ascii="Century Gothic" w:hAnsi="Century Gothic"/>
                <w:sz w:val="20"/>
                <w:szCs w:val="20"/>
              </w:rPr>
              <w:t>SC</w:t>
            </w:r>
            <w:r w:rsidRPr="00237829">
              <w:rPr>
                <w:rFonts w:ascii="Century Gothic" w:hAnsi="Century Gothic"/>
                <w:sz w:val="20"/>
                <w:szCs w:val="20"/>
              </w:rPr>
              <w:t>OK]</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OK][error]</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19" w:name="_Toc30776418"/>
      <w:r w:rsidRPr="00C84E48">
        <w:t>9.</w:t>
      </w:r>
      <w:r w:rsidR="00B60364">
        <w:t>1</w:t>
      </w:r>
      <w:r w:rsidRPr="00C84E48">
        <w:t>.</w:t>
      </w:r>
      <w:r>
        <w:t>2</w:t>
      </w:r>
      <w:r w:rsidRPr="00C84E48">
        <w:t xml:space="preserve"> Aggiungi </w:t>
      </w:r>
      <w:r>
        <w:t>Indirizzo</w:t>
      </w:r>
      <w:bookmarkEnd w:id="19"/>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Category Partition</w:t>
      </w:r>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 xml:space="preserve">OK,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 xml:space="preserve">OK,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EEAFFDE" w14:textId="31401429" w:rsidR="0042090B" w:rsidRDefault="0042090B" w:rsidP="0042090B"/>
    <w:p w14:paraId="02523267" w14:textId="2664542A" w:rsidR="00BF1AF3" w:rsidRDefault="00BF1AF3" w:rsidP="0042090B"/>
    <w:p w14:paraId="71FD9251" w14:textId="77777777" w:rsidR="00BF1AF3" w:rsidRDefault="00BF1AF3"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[propertyLunghezzaLUCELLOK]</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[error]</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[ifLunghezzaLUCELLOK]</w:t>
            </w:r>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 xml:space="preserve">OK,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 xml:space="preserve">[ifLunghezzaLUCELLOK] </w:t>
            </w:r>
            <w:r>
              <w:rPr>
                <w:rFonts w:ascii="Century Gothic" w:hAnsi="Century Gothic"/>
                <w:sz w:val="20"/>
                <w:szCs w:val="20"/>
              </w:rPr>
              <w:t>[error]</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 xml:space="preserve">OK,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 xml:space="preserve">OK,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r>
              <w:rPr>
                <w:rFonts w:ascii="Century Gothic" w:hAnsi="Century Gothic"/>
                <w:color w:val="000000" w:themeColor="text1"/>
                <w:sz w:val="20"/>
                <w:szCs w:val="20"/>
              </w:rPr>
              <w:t>Lunghezza[LUCAP]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[propertyLunghezzaLUCAPOK]</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[error]</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[ifLunghezzaLUCAPOK]</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 xml:space="preserve">OK,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40FF4757" w14:textId="27E33413" w:rsidR="00BC400B" w:rsidRDefault="00BC400B" w:rsidP="00877224">
      <w:r>
        <w:t xml:space="preserve"> </w:t>
      </w:r>
    </w:p>
    <w:p w14:paraId="5251801D" w14:textId="2865FCEF" w:rsidR="00BF1AF3" w:rsidRDefault="00BF1AF3" w:rsidP="00877224"/>
    <w:p w14:paraId="6BA52A86" w14:textId="3A5D3E62" w:rsidR="00BF1AF3" w:rsidRDefault="00BF1AF3" w:rsidP="00877224"/>
    <w:tbl>
      <w:tblPr>
        <w:tblStyle w:val="Grigliatabella"/>
        <w:tblW w:w="0" w:type="auto"/>
        <w:tblInd w:w="0" w:type="dxa"/>
        <w:tblLook w:val="04A0" w:firstRow="1" w:lastRow="0" w:firstColumn="1" w:lastColumn="0" w:noHBand="0" w:noVBand="1"/>
      </w:tblPr>
      <w:tblGrid>
        <w:gridCol w:w="1980"/>
        <w:gridCol w:w="7648"/>
      </w:tblGrid>
      <w:tr w:rsidR="00BF1AF3" w:rsidRPr="00DB1162" w14:paraId="6692C5B2" w14:textId="77777777" w:rsidTr="00297683">
        <w:trPr>
          <w:trHeight w:val="967"/>
        </w:trPr>
        <w:tc>
          <w:tcPr>
            <w:tcW w:w="9628" w:type="dxa"/>
            <w:gridSpan w:val="2"/>
            <w:shd w:val="clear" w:color="auto" w:fill="0070C0"/>
          </w:tcPr>
          <w:p w14:paraId="72EF5C12" w14:textId="052242BD" w:rsidR="00BF1AF3" w:rsidRDefault="00BF1AF3" w:rsidP="00297683">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 xml:space="preserve">Parametro: </w:t>
            </w:r>
            <w:r>
              <w:rPr>
                <w:rFonts w:ascii="Century Gothic" w:hAnsi="Century Gothic"/>
                <w:b/>
                <w:bCs/>
                <w:color w:val="FFFFFF" w:themeColor="background1"/>
                <w:sz w:val="24"/>
                <w:szCs w:val="24"/>
              </w:rPr>
              <w:t>Via</w:t>
            </w:r>
          </w:p>
          <w:p w14:paraId="63AC0BB5" w14:textId="77777777" w:rsidR="00BF1AF3" w:rsidRDefault="00BF1AF3" w:rsidP="00297683">
            <w:pPr>
              <w:jc w:val="center"/>
              <w:rPr>
                <w:rFonts w:ascii="Century Gothic" w:hAnsi="Century Gothic"/>
                <w:b/>
                <w:bCs/>
                <w:color w:val="FFFFFF" w:themeColor="background1"/>
                <w:sz w:val="24"/>
                <w:szCs w:val="24"/>
              </w:rPr>
            </w:pPr>
          </w:p>
          <w:p w14:paraId="5A4A119E" w14:textId="58110F93" w:rsidR="00BF1AF3" w:rsidRPr="00DB1162" w:rsidRDefault="00BF1AF3" w:rsidP="00297683">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 xml:space="preserve">via </w:t>
            </w:r>
            <w:r>
              <w:rPr>
                <w:rFonts w:ascii="Century Gothic" w:hAnsi="Century Gothic"/>
                <w:b/>
                <w:bCs/>
                <w:color w:val="FFFFFF" w:themeColor="background1"/>
                <w:sz w:val="24"/>
                <w:szCs w:val="24"/>
              </w:rPr>
              <w:t>[A-Za-z.]</w:t>
            </w:r>
          </w:p>
        </w:tc>
      </w:tr>
      <w:tr w:rsidR="00BF1AF3" w:rsidRPr="001528EA" w14:paraId="282C1631" w14:textId="77777777" w:rsidTr="00297683">
        <w:trPr>
          <w:trHeight w:val="1122"/>
        </w:trPr>
        <w:tc>
          <w:tcPr>
            <w:tcW w:w="1980" w:type="dxa"/>
          </w:tcPr>
          <w:p w14:paraId="27B71BB3" w14:textId="77777777" w:rsidR="00BF1AF3" w:rsidRPr="001528EA" w:rsidRDefault="00BF1AF3" w:rsidP="00297683">
            <w:pPr>
              <w:rPr>
                <w:rFonts w:ascii="Century Gothic" w:hAnsi="Century Gothic"/>
                <w:color w:val="000000" w:themeColor="text1"/>
                <w:sz w:val="20"/>
                <w:szCs w:val="20"/>
              </w:rPr>
            </w:pPr>
          </w:p>
          <w:p w14:paraId="78ED5A4B" w14:textId="77777777" w:rsidR="00BF1AF3" w:rsidRDefault="00BF1AF3" w:rsidP="00297683">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p>
          <w:p w14:paraId="36AE7A4B" w14:textId="5D64A3D0" w:rsidR="00BF1AF3" w:rsidRPr="001528EA" w:rsidRDefault="00BF1AF3" w:rsidP="00297683">
            <w:pPr>
              <w:rPr>
                <w:rFonts w:ascii="Century Gothic" w:hAnsi="Century Gothic"/>
                <w:color w:val="000000" w:themeColor="text1"/>
                <w:sz w:val="20"/>
                <w:szCs w:val="20"/>
              </w:rPr>
            </w:pPr>
            <w:r w:rsidRPr="001528EA">
              <w:rPr>
                <w:rFonts w:ascii="Century Gothic" w:hAnsi="Century Gothic"/>
                <w:color w:val="000000" w:themeColor="text1"/>
                <w:sz w:val="20"/>
                <w:szCs w:val="20"/>
              </w:rPr>
              <w:t>[</w:t>
            </w:r>
            <w:r>
              <w:rPr>
                <w:rFonts w:ascii="Century Gothic" w:hAnsi="Century Gothic"/>
                <w:color w:val="000000" w:themeColor="text1"/>
                <w:sz w:val="20"/>
                <w:szCs w:val="20"/>
              </w:rPr>
              <w:t>FOR</w:t>
            </w:r>
            <w:r>
              <w:rPr>
                <w:rFonts w:ascii="Century Gothic" w:hAnsi="Century Gothic"/>
                <w:color w:val="000000" w:themeColor="text1"/>
                <w:sz w:val="20"/>
                <w:szCs w:val="20"/>
              </w:rPr>
              <w:t>VIA</w:t>
            </w:r>
            <w:r w:rsidRPr="001528EA">
              <w:rPr>
                <w:rFonts w:ascii="Century Gothic" w:hAnsi="Century Gothic"/>
                <w:color w:val="000000" w:themeColor="text1"/>
                <w:sz w:val="20"/>
                <w:szCs w:val="20"/>
              </w:rPr>
              <w:t>]</w:t>
            </w:r>
          </w:p>
        </w:tc>
        <w:tc>
          <w:tcPr>
            <w:tcW w:w="7648" w:type="dxa"/>
          </w:tcPr>
          <w:p w14:paraId="5E966809" w14:textId="77777777" w:rsidR="00BF1AF3" w:rsidRPr="001528EA" w:rsidRDefault="00BF1AF3" w:rsidP="00297683">
            <w:pPr>
              <w:rPr>
                <w:rFonts w:ascii="Century Gothic" w:hAnsi="Century Gothic"/>
                <w:sz w:val="20"/>
                <w:szCs w:val="20"/>
              </w:rPr>
            </w:pPr>
          </w:p>
          <w:p w14:paraId="4B220479" w14:textId="1BD406F6" w:rsidR="00BF1AF3"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VIA</w:t>
            </w:r>
            <w:r w:rsidRPr="00786A06">
              <w:rPr>
                <w:rFonts w:ascii="Century Gothic" w:hAnsi="Century Gothic"/>
                <w:sz w:val="20"/>
                <w:szCs w:val="20"/>
              </w:rPr>
              <w:t xml:space="preserve">OK, </w:t>
            </w:r>
            <w:r>
              <w:rPr>
                <w:rFonts w:ascii="Century Gothic" w:hAnsi="Century Gothic"/>
                <w:sz w:val="20"/>
                <w:szCs w:val="20"/>
              </w:rPr>
              <w:t>rispetta il formato</w:t>
            </w:r>
            <w:r>
              <w:rPr>
                <w:rFonts w:ascii="Century Gothic" w:hAnsi="Century Gothic"/>
                <w:sz w:val="20"/>
                <w:szCs w:val="20"/>
              </w:rPr>
              <w:t xml:space="preserve">: via </w:t>
            </w:r>
            <w:r>
              <w:rPr>
                <w:rFonts w:ascii="Century Gothic" w:hAnsi="Century Gothic"/>
                <w:sz w:val="20"/>
                <w:szCs w:val="20"/>
              </w:rPr>
              <w:t>[A-Za-z.]]</w:t>
            </w:r>
          </w:p>
          <w:p w14:paraId="731282AD" w14:textId="77777777" w:rsidR="00BF1AF3" w:rsidRPr="001528EA"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62EF811" w14:textId="77777777" w:rsidR="00BF1AF3" w:rsidRDefault="00BF1AF3" w:rsidP="00877224"/>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F41780">
        <w:trPr>
          <w:trHeight w:val="504"/>
        </w:trPr>
        <w:tc>
          <w:tcPr>
            <w:tcW w:w="1718" w:type="dxa"/>
            <w:shd w:val="clear" w:color="auto" w:fill="0070C0"/>
          </w:tcPr>
          <w:p w14:paraId="6D7BA705"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F41780">
        <w:trPr>
          <w:trHeight w:val="412"/>
        </w:trPr>
        <w:tc>
          <w:tcPr>
            <w:tcW w:w="1718" w:type="dxa"/>
          </w:tcPr>
          <w:p w14:paraId="5620FF78"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F41780">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F41780">
        <w:trPr>
          <w:trHeight w:val="490"/>
        </w:trPr>
        <w:tc>
          <w:tcPr>
            <w:tcW w:w="1718" w:type="dxa"/>
          </w:tcPr>
          <w:p w14:paraId="16C6E559"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F41780">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F41780">
        <w:trPr>
          <w:trHeight w:val="490"/>
        </w:trPr>
        <w:tc>
          <w:tcPr>
            <w:tcW w:w="1718" w:type="dxa"/>
          </w:tcPr>
          <w:p w14:paraId="42A71192"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F41780">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F41780">
        <w:trPr>
          <w:trHeight w:val="490"/>
        </w:trPr>
        <w:tc>
          <w:tcPr>
            <w:tcW w:w="1718" w:type="dxa"/>
          </w:tcPr>
          <w:p w14:paraId="05219664"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F41780">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F41780">
        <w:trPr>
          <w:trHeight w:val="490"/>
        </w:trPr>
        <w:tc>
          <w:tcPr>
            <w:tcW w:w="1718" w:type="dxa"/>
          </w:tcPr>
          <w:p w14:paraId="46187081"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F41780">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F41780">
        <w:trPr>
          <w:trHeight w:val="490"/>
        </w:trPr>
        <w:tc>
          <w:tcPr>
            <w:tcW w:w="1718" w:type="dxa"/>
          </w:tcPr>
          <w:p w14:paraId="322E87AA" w14:textId="679C7B1A"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F41780">
        <w:trPr>
          <w:trHeight w:val="490"/>
        </w:trPr>
        <w:tc>
          <w:tcPr>
            <w:tcW w:w="1718" w:type="dxa"/>
          </w:tcPr>
          <w:p w14:paraId="57983E79" w14:textId="2FDA46E6"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F41780">
        <w:trPr>
          <w:trHeight w:val="490"/>
        </w:trPr>
        <w:tc>
          <w:tcPr>
            <w:tcW w:w="1718" w:type="dxa"/>
          </w:tcPr>
          <w:p w14:paraId="121517F3" w14:textId="482A1115"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F41780">
        <w:trPr>
          <w:trHeight w:val="490"/>
        </w:trPr>
        <w:tc>
          <w:tcPr>
            <w:tcW w:w="1718" w:type="dxa"/>
          </w:tcPr>
          <w:p w14:paraId="6314C027" w14:textId="15736135" w:rsidR="008D588F"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w:t>
            </w:r>
            <w:r>
              <w:rPr>
                <w:rFonts w:ascii="Century Gothic" w:hAnsi="Century Gothic"/>
                <w:color w:val="000000" w:themeColor="text1"/>
                <w:sz w:val="20"/>
                <w:szCs w:val="20"/>
              </w:rPr>
              <w:t>9</w:t>
            </w:r>
          </w:p>
        </w:tc>
        <w:tc>
          <w:tcPr>
            <w:tcW w:w="5036" w:type="dxa"/>
          </w:tcPr>
          <w:p w14:paraId="2E1C8FD4" w14:textId="2FCDB03D" w:rsidR="008D588F"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w:t>
            </w:r>
            <w:r>
              <w:rPr>
                <w:rFonts w:ascii="Century Gothic" w:hAnsi="Century Gothic"/>
                <w:sz w:val="20"/>
                <w:szCs w:val="20"/>
              </w:rPr>
              <w:t>1, FORVIA2</w:t>
            </w:r>
          </w:p>
        </w:tc>
        <w:tc>
          <w:tcPr>
            <w:tcW w:w="2880" w:type="dxa"/>
          </w:tcPr>
          <w:p w14:paraId="18C694EE" w14:textId="4EADAD77" w:rsidR="008D588F" w:rsidRDefault="00BF1AF3" w:rsidP="00F41780">
            <w:pPr>
              <w:rPr>
                <w:rFonts w:ascii="Century Gothic" w:hAnsi="Century Gothic"/>
                <w:sz w:val="20"/>
                <w:szCs w:val="20"/>
              </w:rPr>
            </w:pPr>
            <w:r>
              <w:rPr>
                <w:rFonts w:ascii="Century Gothic" w:hAnsi="Century Gothic"/>
                <w:sz w:val="20"/>
                <w:szCs w:val="20"/>
              </w:rPr>
              <w:t>Errato</w:t>
            </w:r>
          </w:p>
        </w:tc>
      </w:tr>
      <w:tr w:rsidR="00BF1AF3" w:rsidRPr="001528EA" w14:paraId="4FFD7AAE" w14:textId="77777777" w:rsidTr="00F41780">
        <w:trPr>
          <w:trHeight w:val="490"/>
        </w:trPr>
        <w:tc>
          <w:tcPr>
            <w:tcW w:w="1718" w:type="dxa"/>
          </w:tcPr>
          <w:p w14:paraId="54BB70C2" w14:textId="2CB8D147" w:rsidR="00BF1AF3"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w:t>
            </w:r>
            <w:r>
              <w:rPr>
                <w:rFonts w:ascii="Century Gothic" w:hAnsi="Century Gothic"/>
                <w:color w:val="000000" w:themeColor="text1"/>
                <w:sz w:val="20"/>
                <w:szCs w:val="20"/>
              </w:rPr>
              <w:t>10</w:t>
            </w:r>
          </w:p>
        </w:tc>
        <w:tc>
          <w:tcPr>
            <w:tcW w:w="5036" w:type="dxa"/>
          </w:tcPr>
          <w:p w14:paraId="35E1A515" w14:textId="458B51F8" w:rsidR="00BF1AF3"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w:t>
            </w:r>
            <w:r>
              <w:rPr>
                <w:rFonts w:ascii="Century Gothic" w:hAnsi="Century Gothic"/>
                <w:sz w:val="20"/>
                <w:szCs w:val="20"/>
              </w:rPr>
              <w:t>, FORVIA1</w:t>
            </w:r>
            <w:bookmarkStart w:id="20" w:name="_GoBack"/>
            <w:bookmarkEnd w:id="20"/>
          </w:p>
        </w:tc>
        <w:tc>
          <w:tcPr>
            <w:tcW w:w="2880" w:type="dxa"/>
          </w:tcPr>
          <w:p w14:paraId="2C86F1F8" w14:textId="0D6A2C6F" w:rsidR="00BF1AF3" w:rsidRDefault="00BF1AF3" w:rsidP="00F41780">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21" w:name="_Toc30776419"/>
      <w:r>
        <w:t>9.2 Gestione Autenticazione</w:t>
      </w:r>
      <w:bookmarkEnd w:id="21"/>
    </w:p>
    <w:p w14:paraId="0AD65AAA" w14:textId="498CF548" w:rsidR="004E0C94" w:rsidRPr="004E0C94" w:rsidRDefault="004E0C94" w:rsidP="00565B2E">
      <w:pPr>
        <w:pStyle w:val="Titolo3"/>
      </w:pPr>
      <w:bookmarkStart w:id="22" w:name="_Toc30776420"/>
      <w:r w:rsidRPr="004E0C94">
        <w:t>9.</w:t>
      </w:r>
      <w:r w:rsidR="00565B2E">
        <w:t>2</w:t>
      </w:r>
      <w:r w:rsidRPr="004E0C94">
        <w:t>.1 Login</w:t>
      </w:r>
      <w:bookmarkEnd w:id="22"/>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Category Partition</w:t>
      </w:r>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[error] [ifformatoESOK]</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[ifformatoESOK][property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[ifLunghezzaLUOK][propertyEsistenzaES</w:t>
            </w:r>
            <w:r>
              <w:rPr>
                <w:rFonts w:ascii="Century Gothic" w:hAnsi="Century Gothic"/>
                <w:sz w:val="20"/>
                <w:szCs w:val="20"/>
              </w:rPr>
              <w:t>OK</w:t>
            </w:r>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[ifLunghezzaLUOK][error]</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[error] [ifformato</w:t>
            </w:r>
            <w:r>
              <w:rPr>
                <w:rFonts w:ascii="Century Gothic" w:hAnsi="Century Gothic"/>
                <w:sz w:val="20"/>
                <w:szCs w:val="20"/>
              </w:rPr>
              <w:t>CR</w:t>
            </w:r>
            <w:r w:rsidRPr="00132ED0">
              <w:rPr>
                <w:rFonts w:ascii="Century Gothic" w:hAnsi="Century Gothic"/>
                <w:sz w:val="20"/>
                <w:szCs w:val="20"/>
              </w:rPr>
              <w:t>OK]</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[ifformato</w:t>
            </w:r>
            <w:r>
              <w:rPr>
                <w:rFonts w:ascii="Century Gothic" w:hAnsi="Century Gothic"/>
                <w:sz w:val="20"/>
                <w:szCs w:val="20"/>
              </w:rPr>
              <w:t>CR</w:t>
            </w:r>
            <w:r w:rsidRPr="00132ED0">
              <w:rPr>
                <w:rFonts w:ascii="Century Gothic" w:hAnsi="Century Gothic"/>
                <w:sz w:val="20"/>
                <w:szCs w:val="20"/>
              </w:rPr>
              <w:t>OK][property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[ifLunghezzaLUOK][error]</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[ifLunghezzaLUOK][propertyCorrettezzaCROK]</w:t>
            </w:r>
          </w:p>
        </w:tc>
      </w:tr>
    </w:tbl>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3" w:name="_Toc30776421"/>
      <w:r>
        <w:t>9.3 Gestione Registrazione</w:t>
      </w:r>
      <w:bookmarkEnd w:id="23"/>
    </w:p>
    <w:p w14:paraId="6EC2E799" w14:textId="4DED3550" w:rsidR="004E0C94" w:rsidRPr="00A43F27" w:rsidRDefault="004E0C94" w:rsidP="00B60364">
      <w:pPr>
        <w:pStyle w:val="Titolo3"/>
      </w:pPr>
      <w:bookmarkStart w:id="24" w:name="_Toc30776422"/>
      <w:r w:rsidRPr="00A43F27">
        <w:t>9.</w:t>
      </w:r>
      <w:r w:rsidR="00565B2E">
        <w:t>3</w:t>
      </w:r>
      <w:r w:rsidRPr="00A43F27">
        <w:t>.</w:t>
      </w:r>
      <w:r w:rsidR="00565B2E">
        <w:t>1</w:t>
      </w:r>
      <w:r w:rsidRPr="00A43F27">
        <w:t xml:space="preserve"> Registrazione</w:t>
      </w:r>
      <w:bookmarkEnd w:id="24"/>
    </w:p>
    <w:p w14:paraId="7F6F20FB" w14:textId="655144E0" w:rsidR="00BD1094" w:rsidRPr="00BD1094" w:rsidRDefault="004E0C94" w:rsidP="00BD1094">
      <w:pPr>
        <w:pStyle w:val="Titolo4"/>
        <w:rPr>
          <w:i/>
          <w:iCs/>
        </w:rPr>
      </w:pPr>
      <w:r w:rsidRPr="00A43F27">
        <w:t>9.</w:t>
      </w:r>
      <w:r w:rsidR="00565B2E">
        <w:t>3</w:t>
      </w:r>
      <w:r w:rsidRPr="00A43F27">
        <w:t>.</w:t>
      </w:r>
      <w:r w:rsidR="00565B2E">
        <w:t>1</w:t>
      </w:r>
      <w:r w:rsidRPr="00A43F27">
        <w:t>.1 Category Partition</w:t>
      </w:r>
    </w:p>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 xml:space="preserve">OK,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Formato: DD/MM/AAAA</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[propertyFormatoFORDNOK, rispetta il formato [DD/MM/AAAA.]]</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[error]</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[ifFormatoFORDNOK][propertyCorrettoCRDDNOK]</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[ifFormatoFORDNOK][error]</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5" w:name="_Toc30776423"/>
      <w:r w:rsidRPr="00A43F27">
        <w:t>9.</w:t>
      </w:r>
      <w:r w:rsidR="00565B2E">
        <w:t>4</w:t>
      </w:r>
      <w:r w:rsidRPr="00A43F27">
        <w:t xml:space="preserve"> Gestione </w:t>
      </w:r>
      <w:r w:rsidR="00565B2E">
        <w:t>Dipendenti</w:t>
      </w:r>
      <w:bookmarkEnd w:id="25"/>
    </w:p>
    <w:p w14:paraId="6DFABB12" w14:textId="70D94EAE" w:rsidR="004E0C94" w:rsidRPr="00A43F27" w:rsidRDefault="004E0C94" w:rsidP="00B60364">
      <w:pPr>
        <w:pStyle w:val="Titolo3"/>
      </w:pPr>
      <w:bookmarkStart w:id="26" w:name="_Toc30776424"/>
      <w:r w:rsidRPr="00A43F27">
        <w:t>9.</w:t>
      </w:r>
      <w:r w:rsidR="00565B2E">
        <w:t>4</w:t>
      </w:r>
      <w:r w:rsidRPr="00A43F27">
        <w:t xml:space="preserve">.1 </w:t>
      </w:r>
      <w:r w:rsidR="007418B3">
        <w:t>Scegli</w:t>
      </w:r>
      <w:r w:rsidRPr="00A43F27">
        <w:t xml:space="preserve"> Prezzo</w:t>
      </w:r>
      <w:r w:rsidR="007418B3">
        <w:t xml:space="preserve"> Prodotti</w:t>
      </w:r>
      <w:bookmarkEnd w:id="26"/>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Category Partition</w:t>
      </w:r>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[error]</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lastRenderedPageBreak/>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7" w:name="_Toc30776425"/>
      <w:r w:rsidRPr="00A43F27">
        <w:t>9.</w:t>
      </w:r>
      <w:r w:rsidR="00565B2E">
        <w:t>4</w:t>
      </w:r>
      <w:r w:rsidRPr="00A43F27">
        <w:t>.</w:t>
      </w:r>
      <w:r w:rsidR="00565B2E">
        <w:t>2</w:t>
      </w:r>
      <w:r w:rsidRPr="00A43F27">
        <w:t xml:space="preserve"> Inserisci Prodotto</w:t>
      </w:r>
      <w:bookmarkEnd w:id="27"/>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.1 Category Partition</w:t>
      </w:r>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 xml:space="preserve">OK, </w:t>
            </w:r>
            <w:r>
              <w:rPr>
                <w:rFonts w:ascii="Century Gothic" w:hAnsi="Century Gothic"/>
                <w:sz w:val="20"/>
                <w:szCs w:val="20"/>
              </w:rPr>
              <w:t>rispetta il formato [A-Za-z.].[jpg]]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MODOK</w:t>
            </w:r>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[error]</w:t>
            </w:r>
          </w:p>
        </w:tc>
      </w:tr>
      <w:tr w:rsidR="004E0C94" w:rsidRPr="001528EA" w14:paraId="296E5D30" w14:textId="77777777" w:rsidTr="004E0C94">
        <w:trPr>
          <w:trHeight w:val="1122"/>
        </w:trPr>
        <w:tc>
          <w:tcPr>
            <w:tcW w:w="1980" w:type="dxa"/>
          </w:tcPr>
          <w:p w14:paraId="77227CF7" w14:textId="77777777" w:rsidR="004E0C94" w:rsidRDefault="004E0C94" w:rsidP="004E0C94">
            <w:pPr>
              <w:rPr>
                <w:rFonts w:ascii="Century Gothic" w:hAnsi="Century Gothic"/>
                <w:color w:val="000000" w:themeColor="text1"/>
                <w:sz w:val="20"/>
                <w:szCs w:val="20"/>
              </w:rPr>
            </w:pPr>
          </w:p>
          <w:p w14:paraId="0121059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w:t>
            </w:r>
          </w:p>
        </w:tc>
        <w:tc>
          <w:tcPr>
            <w:tcW w:w="7648" w:type="dxa"/>
          </w:tcPr>
          <w:p w14:paraId="6AE0676A" w14:textId="77777777" w:rsidR="004E0C94" w:rsidRDefault="004E0C94" w:rsidP="004E0C94">
            <w:pPr>
              <w:rPr>
                <w:rFonts w:ascii="Century Gothic" w:hAnsi="Century Gothic"/>
                <w:sz w:val="20"/>
                <w:szCs w:val="20"/>
              </w:rPr>
            </w:pPr>
          </w:p>
          <w:p w14:paraId="3DEC4D7D" w14:textId="77777777" w:rsidR="004E0C94"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inserito [ifFormatoFORMODOK][propertyInseritoINMODOK]</w:t>
            </w:r>
          </w:p>
          <w:p w14:paraId="2D657CB8" w14:textId="77777777" w:rsidR="004E0C94" w:rsidRPr="003338AE"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non inserito[ifFormatoFORMODOK][error]</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[propertyFormatoFORMAROK,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r w:rsidR="004E0C94" w:rsidRPr="001528EA" w14:paraId="782006FA" w14:textId="77777777" w:rsidTr="00BD1094">
        <w:trPr>
          <w:trHeight w:val="1290"/>
        </w:trPr>
        <w:tc>
          <w:tcPr>
            <w:tcW w:w="1980" w:type="dxa"/>
          </w:tcPr>
          <w:p w14:paraId="2BF9725E" w14:textId="77777777" w:rsidR="004E0C94" w:rsidRDefault="004E0C94" w:rsidP="004E0C94">
            <w:pPr>
              <w:rPr>
                <w:rFonts w:ascii="Century Gothic" w:hAnsi="Century Gothic"/>
                <w:color w:val="000000" w:themeColor="text1"/>
                <w:sz w:val="20"/>
                <w:szCs w:val="20"/>
              </w:rPr>
            </w:pPr>
          </w:p>
          <w:p w14:paraId="1BA5567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w:t>
            </w:r>
          </w:p>
        </w:tc>
        <w:tc>
          <w:tcPr>
            <w:tcW w:w="7648" w:type="dxa"/>
          </w:tcPr>
          <w:p w14:paraId="30F2F6A9" w14:textId="77777777" w:rsidR="004E0C94" w:rsidRDefault="004E0C94" w:rsidP="004E0C94">
            <w:pPr>
              <w:rPr>
                <w:rFonts w:ascii="Century Gothic" w:hAnsi="Century Gothic"/>
                <w:sz w:val="20"/>
                <w:szCs w:val="20"/>
              </w:rPr>
            </w:pPr>
          </w:p>
          <w:p w14:paraId="73ED8CA8"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inserito [ifFormatoFORMAROK][propertyInseritoINMAROK]</w:t>
            </w:r>
          </w:p>
          <w:p w14:paraId="7B39EC02"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non inserito[ifFormatoFORMAROK[error]</w:t>
            </w:r>
          </w:p>
        </w:tc>
      </w:tr>
      <w:tr w:rsidR="004E0C94" w:rsidRPr="00DB1162" w14:paraId="4013155F" w14:textId="77777777" w:rsidTr="004E0C94">
        <w:trPr>
          <w:trHeight w:val="967"/>
        </w:trPr>
        <w:tc>
          <w:tcPr>
            <w:tcW w:w="9628" w:type="dxa"/>
            <w:gridSpan w:val="2"/>
            <w:shd w:val="clear" w:color="auto" w:fill="0070C0"/>
          </w:tcPr>
          <w:p w14:paraId="7FB8A79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Quantità</w:t>
            </w:r>
          </w:p>
          <w:p w14:paraId="6A016487" w14:textId="77777777" w:rsidR="004E0C94" w:rsidRDefault="004E0C94" w:rsidP="004E0C94">
            <w:pPr>
              <w:jc w:val="center"/>
              <w:rPr>
                <w:rFonts w:ascii="Century Gothic" w:hAnsi="Century Gothic"/>
                <w:b/>
                <w:bCs/>
                <w:color w:val="FFFFFF" w:themeColor="background1"/>
                <w:sz w:val="24"/>
                <w:szCs w:val="24"/>
              </w:rPr>
            </w:pPr>
          </w:p>
          <w:p w14:paraId="527A7CD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4E0C94" w:rsidRPr="001528EA" w14:paraId="05A2337F" w14:textId="77777777" w:rsidTr="004E0C94">
        <w:trPr>
          <w:trHeight w:val="1122"/>
        </w:trPr>
        <w:tc>
          <w:tcPr>
            <w:tcW w:w="1980" w:type="dxa"/>
          </w:tcPr>
          <w:p w14:paraId="3727C73D" w14:textId="77777777" w:rsidR="004E0C94" w:rsidRPr="001528EA" w:rsidRDefault="004E0C94" w:rsidP="004E0C94">
            <w:pPr>
              <w:rPr>
                <w:rFonts w:ascii="Century Gothic" w:hAnsi="Century Gothic"/>
                <w:color w:val="000000" w:themeColor="text1"/>
                <w:sz w:val="20"/>
                <w:szCs w:val="20"/>
              </w:rPr>
            </w:pPr>
          </w:p>
          <w:p w14:paraId="0C132D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56D6A55B" w14:textId="77777777" w:rsidR="004E0C94" w:rsidRPr="001528EA" w:rsidRDefault="004E0C94" w:rsidP="004E0C94">
            <w:pPr>
              <w:rPr>
                <w:rFonts w:ascii="Century Gothic" w:hAnsi="Century Gothic"/>
                <w:sz w:val="20"/>
                <w:szCs w:val="20"/>
              </w:rPr>
            </w:pPr>
          </w:p>
          <w:p w14:paraId="03928B59"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[propertyFormatoFORMODOK, rispetta il formato [A-Za-z.]]</w:t>
            </w:r>
          </w:p>
          <w:p w14:paraId="27F88F67"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r w:rsidR="004E0C94" w:rsidRPr="001528EA" w14:paraId="2F74785D" w14:textId="77777777" w:rsidTr="004E0C94">
        <w:trPr>
          <w:trHeight w:val="1122"/>
        </w:trPr>
        <w:tc>
          <w:tcPr>
            <w:tcW w:w="1980" w:type="dxa"/>
          </w:tcPr>
          <w:p w14:paraId="3A9E30C8" w14:textId="77777777" w:rsidR="004E0C94" w:rsidRDefault="004E0C94" w:rsidP="004E0C94">
            <w:pPr>
              <w:rPr>
                <w:rFonts w:ascii="Century Gothic" w:hAnsi="Century Gothic"/>
                <w:color w:val="000000" w:themeColor="text1"/>
                <w:sz w:val="20"/>
                <w:szCs w:val="20"/>
              </w:rPr>
            </w:pPr>
          </w:p>
          <w:p w14:paraId="61C2317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[INQT]</w:t>
            </w:r>
          </w:p>
        </w:tc>
        <w:tc>
          <w:tcPr>
            <w:tcW w:w="7648" w:type="dxa"/>
          </w:tcPr>
          <w:p w14:paraId="71F1512A" w14:textId="77777777" w:rsidR="004E0C94" w:rsidRDefault="004E0C94" w:rsidP="004E0C94">
            <w:pPr>
              <w:rPr>
                <w:rFonts w:ascii="Century Gothic" w:hAnsi="Century Gothic"/>
                <w:sz w:val="20"/>
                <w:szCs w:val="20"/>
              </w:rPr>
            </w:pPr>
          </w:p>
          <w:p w14:paraId="51C3A068" w14:textId="77777777" w:rsidR="004E0C94" w:rsidRPr="007E6BA9" w:rsidRDefault="004E0C94" w:rsidP="00DF234C">
            <w:pPr>
              <w:pStyle w:val="Paragrafoelenco"/>
              <w:numPr>
                <w:ilvl w:val="0"/>
                <w:numId w:val="22"/>
              </w:numPr>
              <w:spacing w:line="240" w:lineRule="auto"/>
              <w:rPr>
                <w:rFonts w:ascii="Century Gothic" w:hAnsi="Century Gothic"/>
                <w:sz w:val="20"/>
                <w:szCs w:val="20"/>
              </w:rPr>
            </w:pPr>
            <w:r w:rsidRPr="007E6BA9">
              <w:rPr>
                <w:rFonts w:ascii="Century Gothic" w:hAnsi="Century Gothic"/>
                <w:sz w:val="20"/>
                <w:szCs w:val="20"/>
              </w:rPr>
              <w:t>File inserito [ifFormatoFORQTOK][propertyInseritoINQTOK]</w:t>
            </w:r>
          </w:p>
          <w:p w14:paraId="58EDA234" w14:textId="77777777" w:rsidR="004E0C94" w:rsidRPr="003338AE" w:rsidRDefault="004E0C94" w:rsidP="00DF234C">
            <w:pPr>
              <w:pStyle w:val="Paragrafoelenco"/>
              <w:numPr>
                <w:ilvl w:val="0"/>
                <w:numId w:val="22"/>
              </w:numPr>
              <w:spacing w:line="240" w:lineRule="auto"/>
              <w:rPr>
                <w:rFonts w:ascii="Century Gothic" w:hAnsi="Century Gothic"/>
                <w:sz w:val="20"/>
                <w:szCs w:val="20"/>
              </w:rPr>
            </w:pPr>
            <w:r>
              <w:rPr>
                <w:rFonts w:ascii="Century Gothic" w:hAnsi="Century Gothic"/>
                <w:sz w:val="20"/>
                <w:szCs w:val="20"/>
              </w:rPr>
              <w:t>File non inserito[ifFormatoFORQTOK][error]</w:t>
            </w:r>
          </w:p>
        </w:tc>
      </w:tr>
    </w:tbl>
    <w:p w14:paraId="223A489A"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r>
              <w:rPr>
                <w:rFonts w:ascii="Century Gothic" w:hAnsi="Century Gothic"/>
                <w:sz w:val="20"/>
                <w:szCs w:val="20"/>
              </w:rPr>
              <w:t>propertyLunghezzaLUCODOK</w:t>
            </w:r>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r>
              <w:rPr>
                <w:rFonts w:ascii="Century Gothic" w:hAnsi="Century Gothic"/>
                <w:sz w:val="20"/>
                <w:szCs w:val="20"/>
              </w:rPr>
              <w:t>error</w:t>
            </w:r>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r>
              <w:rPr>
                <w:rFonts w:ascii="Century Gothic" w:hAnsi="Century Gothic"/>
                <w:sz w:val="20"/>
                <w:szCs w:val="20"/>
              </w:rPr>
              <w:t>[propertyFormatoFORCODOK,rispetta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[ifLunghezzaLU</w:t>
            </w:r>
            <w:r>
              <w:rPr>
                <w:rFonts w:ascii="Century Gothic" w:hAnsi="Century Gothic"/>
                <w:sz w:val="20"/>
                <w:szCs w:val="20"/>
              </w:rPr>
              <w:t>COD</w:t>
            </w:r>
            <w:r w:rsidRPr="007E6BA9">
              <w:rPr>
                <w:rFonts w:ascii="Century Gothic" w:hAnsi="Century Gothic"/>
                <w:sz w:val="20"/>
                <w:szCs w:val="20"/>
              </w:rPr>
              <w:t>OK][</w:t>
            </w:r>
            <w:r>
              <w:rPr>
                <w:rFonts w:ascii="Century Gothic" w:hAnsi="Century Gothic"/>
                <w:sz w:val="20"/>
                <w:szCs w:val="20"/>
              </w:rPr>
              <w:t>error</w:t>
            </w:r>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propertyLunghezzaLUDESOK</w:t>
            </w:r>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error</w:t>
            </w:r>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15ACFE72" w14:textId="5BAC6810" w:rsidR="00A43F27" w:rsidRDefault="00A43F27" w:rsidP="004E0C94"/>
    <w:p w14:paraId="00211B96" w14:textId="34BD3E2B" w:rsidR="007418B3" w:rsidRDefault="007418B3" w:rsidP="004E0C94"/>
    <w:p w14:paraId="5B06B669" w14:textId="77777777" w:rsidR="007418B3" w:rsidRDefault="007418B3"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9674D72" w14:textId="77777777" w:rsidTr="004E0C94">
        <w:trPr>
          <w:trHeight w:val="490"/>
        </w:trPr>
        <w:tc>
          <w:tcPr>
            <w:tcW w:w="1718" w:type="dxa"/>
          </w:tcPr>
          <w:p w14:paraId="0235C718" w14:textId="521F2B32"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_3</w:t>
            </w:r>
          </w:p>
        </w:tc>
        <w:tc>
          <w:tcPr>
            <w:tcW w:w="5036" w:type="dxa"/>
          </w:tcPr>
          <w:p w14:paraId="6423964B" w14:textId="77777777" w:rsidR="004E0C94" w:rsidRDefault="004E0C94" w:rsidP="004E0C94">
            <w:pPr>
              <w:rPr>
                <w:rFonts w:ascii="Century Gothic" w:hAnsi="Century Gothic"/>
                <w:sz w:val="20"/>
                <w:szCs w:val="20"/>
              </w:rPr>
            </w:pPr>
            <w:r>
              <w:rPr>
                <w:rFonts w:ascii="Century Gothic" w:hAnsi="Century Gothic"/>
                <w:sz w:val="20"/>
                <w:szCs w:val="20"/>
              </w:rPr>
              <w:t>FORFOT1, FORMOD1, INMOD2</w:t>
            </w:r>
          </w:p>
        </w:tc>
        <w:tc>
          <w:tcPr>
            <w:tcW w:w="2880" w:type="dxa"/>
          </w:tcPr>
          <w:p w14:paraId="4449AC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98A899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_4</w:t>
            </w:r>
          </w:p>
        </w:tc>
        <w:tc>
          <w:tcPr>
            <w:tcW w:w="5036" w:type="dxa"/>
          </w:tcPr>
          <w:p w14:paraId="515EC08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B831BE9" w14:textId="77777777" w:rsidTr="004E0C94">
        <w:trPr>
          <w:trHeight w:val="490"/>
        </w:trPr>
        <w:tc>
          <w:tcPr>
            <w:tcW w:w="1718" w:type="dxa"/>
          </w:tcPr>
          <w:p w14:paraId="51F6F77D" w14:textId="3DA8B5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_5</w:t>
            </w:r>
          </w:p>
        </w:tc>
        <w:tc>
          <w:tcPr>
            <w:tcW w:w="5036" w:type="dxa"/>
          </w:tcPr>
          <w:p w14:paraId="0A815533"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INMAR2</w:t>
            </w:r>
          </w:p>
        </w:tc>
        <w:tc>
          <w:tcPr>
            <w:tcW w:w="2880" w:type="dxa"/>
          </w:tcPr>
          <w:p w14:paraId="1EAE30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45A4711A"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_6</w:t>
            </w:r>
          </w:p>
        </w:tc>
        <w:tc>
          <w:tcPr>
            <w:tcW w:w="5036" w:type="dxa"/>
          </w:tcPr>
          <w:p w14:paraId="18A8194E"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C16E77D" w14:textId="77777777" w:rsidTr="004E0C94">
        <w:trPr>
          <w:trHeight w:val="490"/>
        </w:trPr>
        <w:tc>
          <w:tcPr>
            <w:tcW w:w="1718" w:type="dxa"/>
          </w:tcPr>
          <w:p w14:paraId="585A1794" w14:textId="4F9E0E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_7</w:t>
            </w:r>
          </w:p>
        </w:tc>
        <w:tc>
          <w:tcPr>
            <w:tcW w:w="5036" w:type="dxa"/>
          </w:tcPr>
          <w:p w14:paraId="13477B5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INQT2</w:t>
            </w:r>
          </w:p>
        </w:tc>
        <w:tc>
          <w:tcPr>
            <w:tcW w:w="2880" w:type="dxa"/>
          </w:tcPr>
          <w:p w14:paraId="38533B4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035FD6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_8</w:t>
            </w:r>
          </w:p>
        </w:tc>
        <w:tc>
          <w:tcPr>
            <w:tcW w:w="5036" w:type="dxa"/>
          </w:tcPr>
          <w:p w14:paraId="4A7DCC29"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674ED98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_9</w:t>
            </w:r>
          </w:p>
        </w:tc>
        <w:tc>
          <w:tcPr>
            <w:tcW w:w="5036" w:type="dxa"/>
          </w:tcPr>
          <w:p w14:paraId="4B0777ED"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1800A385"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_10</w:t>
            </w:r>
          </w:p>
        </w:tc>
        <w:tc>
          <w:tcPr>
            <w:tcW w:w="5036" w:type="dxa"/>
          </w:tcPr>
          <w:p w14:paraId="2BB3D350"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2CBE69D2"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3D1BA5E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_11</w:t>
            </w:r>
          </w:p>
        </w:tc>
        <w:tc>
          <w:tcPr>
            <w:tcW w:w="5036" w:type="dxa"/>
          </w:tcPr>
          <w:p w14:paraId="347F926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1D201CF0"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910AE93" w14:textId="1D4C2B5D" w:rsidR="004E0C94" w:rsidRPr="00C84E48" w:rsidRDefault="004E0C94" w:rsidP="00B60364">
      <w:pPr>
        <w:pStyle w:val="Titolo2"/>
      </w:pPr>
      <w:bookmarkStart w:id="28" w:name="_Toc30776426"/>
      <w:r w:rsidRPr="00C84E48">
        <w:t xml:space="preserve">9.5 Gestione </w:t>
      </w:r>
      <w:r w:rsidR="004E20E3">
        <w:t>Carrello</w:t>
      </w:r>
      <w:bookmarkEnd w:id="28"/>
    </w:p>
    <w:p w14:paraId="4006282D" w14:textId="13107586" w:rsidR="004E0C94" w:rsidRPr="00C84E48" w:rsidRDefault="004E0C94" w:rsidP="00B60364">
      <w:pPr>
        <w:pStyle w:val="Titolo3"/>
      </w:pPr>
      <w:bookmarkStart w:id="29" w:name="_Toc30776427"/>
      <w:r w:rsidRPr="00C84E48">
        <w:t>9.5.1 Aggiungi prodotti al carrello</w:t>
      </w:r>
      <w:bookmarkEnd w:id="29"/>
    </w:p>
    <w:p w14:paraId="474019F8" w14:textId="77777777" w:rsidR="004E0C94" w:rsidRPr="00C84E48" w:rsidRDefault="004E0C94" w:rsidP="00B60364">
      <w:pPr>
        <w:pStyle w:val="Titolo4"/>
        <w:rPr>
          <w:i/>
          <w:iCs/>
        </w:rPr>
      </w:pPr>
      <w:r w:rsidRPr="00C84E48">
        <w:t>9.5.1.1 Category Partition</w:t>
      </w:r>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[error]</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682F596" w14:textId="77777777" w:rsidR="00C84E48" w:rsidRPr="00C84E48" w:rsidRDefault="00C84E48" w:rsidP="00B60364">
      <w:pPr>
        <w:pStyle w:val="Titolo1"/>
        <w:rPr>
          <w:rFonts w:eastAsia="Times New Roman"/>
        </w:rPr>
      </w:pPr>
      <w:bookmarkStart w:id="30" w:name="_Toc30776428"/>
      <w:r w:rsidRPr="00C84E48">
        <w:rPr>
          <w:rFonts w:eastAsia="Times New Roman"/>
        </w:rPr>
        <w:t>10. Pianificazione dei test</w:t>
      </w:r>
      <w:bookmarkEnd w:id="30"/>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w:t>
      </w:r>
      <w:r w:rsidRPr="00C84E48">
        <w:rPr>
          <w:rFonts w:ascii="Century Gothic" w:eastAsia="Times New Roman" w:hAnsi="Century Gothic" w:cs="Times New Roman"/>
          <w:sz w:val="24"/>
        </w:rPr>
        <w:lastRenderedPageBreak/>
        <w:t>specification.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31" w:name="_Toc30776429"/>
      <w:r w:rsidRPr="00C84E48">
        <w:rPr>
          <w:rFonts w:eastAsia="Times New Roman"/>
        </w:rPr>
        <w:t>10.1 Determinazione dei ruoli</w:t>
      </w:r>
      <w:bookmarkEnd w:id="31"/>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2" w:name="_Toc30776430"/>
      <w:r w:rsidRPr="00C84E48">
        <w:rPr>
          <w:rFonts w:eastAsia="Times New Roman"/>
        </w:rPr>
        <w:t>10.2 Determinazione dei rischi</w:t>
      </w:r>
      <w:bookmarkEnd w:id="32"/>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3" w:name="_Toc30776431"/>
      <w:r w:rsidRPr="00C84E48">
        <w:rPr>
          <w:rFonts w:eastAsia="Times New Roman"/>
        </w:rPr>
        <w:lastRenderedPageBreak/>
        <w:t>10.3 Decomposizione gerarchica del sistema</w:t>
      </w:r>
      <w:bookmarkEnd w:id="33"/>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B60364">
      <w:pPr>
        <w:pStyle w:val="Titolo2"/>
        <w:rPr>
          <w:rFonts w:eastAsia="Times New Roman"/>
        </w:rPr>
      </w:pPr>
      <w:bookmarkStart w:id="34" w:name="_Toc30776432"/>
      <w:r w:rsidRPr="00C84E48">
        <w:rPr>
          <w:rFonts w:eastAsia="Times New Roman"/>
        </w:rPr>
        <w:t>10.4 Organizzazione delle attività di testing</w:t>
      </w:r>
      <w:bookmarkEnd w:id="34"/>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E5B712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3"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6"/>
  </w:num>
  <w:num w:numId="4">
    <w:abstractNumId w:val="50"/>
  </w:num>
  <w:num w:numId="5">
    <w:abstractNumId w:val="33"/>
  </w:num>
  <w:num w:numId="6">
    <w:abstractNumId w:val="15"/>
  </w:num>
  <w:num w:numId="7">
    <w:abstractNumId w:val="43"/>
  </w:num>
  <w:num w:numId="8">
    <w:abstractNumId w:val="47"/>
  </w:num>
  <w:num w:numId="9">
    <w:abstractNumId w:val="44"/>
  </w:num>
  <w:num w:numId="10">
    <w:abstractNumId w:val="26"/>
  </w:num>
  <w:num w:numId="11">
    <w:abstractNumId w:val="8"/>
  </w:num>
  <w:num w:numId="12">
    <w:abstractNumId w:val="51"/>
  </w:num>
  <w:num w:numId="13">
    <w:abstractNumId w:val="49"/>
  </w:num>
  <w:num w:numId="14">
    <w:abstractNumId w:val="32"/>
  </w:num>
  <w:num w:numId="15">
    <w:abstractNumId w:val="7"/>
  </w:num>
  <w:num w:numId="16">
    <w:abstractNumId w:val="0"/>
  </w:num>
  <w:num w:numId="17">
    <w:abstractNumId w:val="30"/>
  </w:num>
  <w:num w:numId="18">
    <w:abstractNumId w:val="14"/>
  </w:num>
  <w:num w:numId="19">
    <w:abstractNumId w:val="35"/>
  </w:num>
  <w:num w:numId="20">
    <w:abstractNumId w:val="41"/>
  </w:num>
  <w:num w:numId="21">
    <w:abstractNumId w:val="27"/>
  </w:num>
  <w:num w:numId="22">
    <w:abstractNumId w:val="20"/>
  </w:num>
  <w:num w:numId="23">
    <w:abstractNumId w:val="29"/>
  </w:num>
  <w:num w:numId="24">
    <w:abstractNumId w:val="3"/>
  </w:num>
  <w:num w:numId="25">
    <w:abstractNumId w:val="25"/>
  </w:num>
  <w:num w:numId="26">
    <w:abstractNumId w:val="5"/>
  </w:num>
  <w:num w:numId="27">
    <w:abstractNumId w:val="6"/>
  </w:num>
  <w:num w:numId="28">
    <w:abstractNumId w:val="24"/>
  </w:num>
  <w:num w:numId="29">
    <w:abstractNumId w:val="40"/>
  </w:num>
  <w:num w:numId="30">
    <w:abstractNumId w:val="11"/>
  </w:num>
  <w:num w:numId="31">
    <w:abstractNumId w:val="23"/>
  </w:num>
  <w:num w:numId="32">
    <w:abstractNumId w:val="37"/>
  </w:num>
  <w:num w:numId="33">
    <w:abstractNumId w:val="31"/>
  </w:num>
  <w:num w:numId="34">
    <w:abstractNumId w:val="12"/>
  </w:num>
  <w:num w:numId="35">
    <w:abstractNumId w:val="38"/>
  </w:num>
  <w:num w:numId="36">
    <w:abstractNumId w:val="18"/>
  </w:num>
  <w:num w:numId="37">
    <w:abstractNumId w:val="48"/>
  </w:num>
  <w:num w:numId="38">
    <w:abstractNumId w:val="19"/>
  </w:num>
  <w:num w:numId="39">
    <w:abstractNumId w:val="1"/>
  </w:num>
  <w:num w:numId="40">
    <w:abstractNumId w:val="36"/>
  </w:num>
  <w:num w:numId="41">
    <w:abstractNumId w:val="13"/>
  </w:num>
  <w:num w:numId="42">
    <w:abstractNumId w:val="45"/>
  </w:num>
  <w:num w:numId="43">
    <w:abstractNumId w:val="4"/>
  </w:num>
  <w:num w:numId="44">
    <w:abstractNumId w:val="2"/>
  </w:num>
  <w:num w:numId="45">
    <w:abstractNumId w:val="42"/>
  </w:num>
  <w:num w:numId="46">
    <w:abstractNumId w:val="39"/>
  </w:num>
  <w:num w:numId="47">
    <w:abstractNumId w:val="34"/>
  </w:num>
  <w:num w:numId="48">
    <w:abstractNumId w:val="16"/>
  </w:num>
  <w:num w:numId="49">
    <w:abstractNumId w:val="9"/>
  </w:num>
  <w:num w:numId="50">
    <w:abstractNumId w:val="17"/>
  </w:num>
  <w:num w:numId="51">
    <w:abstractNumId w:val="10"/>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96A"/>
    <w:rsid w:val="002D36A6"/>
    <w:rsid w:val="0038696A"/>
    <w:rsid w:val="003B0FC2"/>
    <w:rsid w:val="00405E21"/>
    <w:rsid w:val="0042090B"/>
    <w:rsid w:val="004727F2"/>
    <w:rsid w:val="004742D7"/>
    <w:rsid w:val="004E0C94"/>
    <w:rsid w:val="004E20E3"/>
    <w:rsid w:val="00565B2E"/>
    <w:rsid w:val="00727E02"/>
    <w:rsid w:val="007418B3"/>
    <w:rsid w:val="00877224"/>
    <w:rsid w:val="00892CBA"/>
    <w:rsid w:val="008D588F"/>
    <w:rsid w:val="00921733"/>
    <w:rsid w:val="00922B81"/>
    <w:rsid w:val="0097481E"/>
    <w:rsid w:val="00A43F27"/>
    <w:rsid w:val="00A83145"/>
    <w:rsid w:val="00AB1F2B"/>
    <w:rsid w:val="00B60364"/>
    <w:rsid w:val="00BC400B"/>
    <w:rsid w:val="00BD1094"/>
    <w:rsid w:val="00BE091C"/>
    <w:rsid w:val="00BF1AF3"/>
    <w:rsid w:val="00C84E48"/>
    <w:rsid w:val="00DF234C"/>
    <w:rsid w:val="00E7690E"/>
    <w:rsid w:val="00F41780"/>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3307</Words>
  <Characters>18852</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Davide Cresci</cp:lastModifiedBy>
  <cp:revision>17</cp:revision>
  <dcterms:created xsi:type="dcterms:W3CDTF">2019-12-20T08:37:00Z</dcterms:created>
  <dcterms:modified xsi:type="dcterms:W3CDTF">2020-01-25T08:46:00Z</dcterms:modified>
</cp:coreProperties>
</file>