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entury Gothic" w:hAnsi="Century Gothic"/>
          <w:b/>
          <w:b/>
          <w:i/>
          <w:i/>
          <w:sz w:val="44"/>
          <w:szCs w:val="24"/>
        </w:rPr>
      </w:pPr>
      <w:bookmarkStart w:id="0" w:name="_Hlk528313300"/>
      <w:bookmarkEnd w:id="0"/>
      <w:r>
        <w:rPr>
          <w:rFonts w:ascii="Century Gothic" w:hAnsi="Century Gothic"/>
          <w:b/>
          <w:i/>
          <w:sz w:val="44"/>
          <w:szCs w:val="24"/>
        </w:rPr>
        <w:t>Sine_Charta Problem Statement</w:t>
      </w:r>
    </w:p>
    <w:p>
      <w:pPr>
        <w:pStyle w:val="Normal"/>
        <w:jc w:val="both"/>
        <w:rPr>
          <w:rFonts w:ascii="Century Gothic" w:hAnsi="Century Gothic"/>
          <w:b/>
          <w:b/>
          <w:i/>
          <w:i/>
          <w:sz w:val="24"/>
          <w:szCs w:val="24"/>
        </w:rPr>
      </w:pPr>
      <w:r>
        <w:rPr>
          <w:rFonts w:ascii="Century Gothic" w:hAnsi="Century Gothic"/>
          <w:b/>
          <w:i/>
          <w:sz w:val="24"/>
          <w:szCs w:val="24"/>
        </w:rPr>
      </w:r>
    </w:p>
    <w:p>
      <w:pPr>
        <w:pStyle w:val="Normal"/>
        <w:jc w:val="both"/>
        <w:rPr>
          <w:rFonts w:ascii="Century Gothic" w:hAnsi="Century Gothic" w:cs="Times New Roman"/>
          <w:b/>
          <w:b/>
          <w:sz w:val="28"/>
          <w:szCs w:val="24"/>
        </w:rPr>
      </w:pPr>
      <w:r>
        <w:rPr>
          <w:rFonts w:cs="Times New Roman" w:ascii="Century Gothic" w:hAnsi="Century Gothic"/>
          <w:b/>
          <w:sz w:val="28"/>
          <w:szCs w:val="24"/>
        </w:rPr>
        <w:t>SISTEMA ESISTENTE</w:t>
      </w:r>
    </w:p>
    <w:p>
      <w:pPr>
        <w:pStyle w:val="Normal"/>
        <w:ind w:firstLine="708"/>
        <w:jc w:val="both"/>
        <w:rPr>
          <w:rFonts w:ascii="Century Gothic" w:hAnsi="Century Gothic" w:cs="Times New Roman"/>
          <w:sz w:val="24"/>
          <w:szCs w:val="24"/>
        </w:rPr>
      </w:pPr>
      <w:r>
        <w:rPr>
          <w:rFonts w:cs="Times New Roman" w:ascii="Century Gothic" w:hAnsi="Century Gothic"/>
          <w:sz w:val="24"/>
          <w:szCs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pPr>
        <w:pStyle w:val="Normal"/>
        <w:jc w:val="both"/>
        <w:rPr>
          <w:rFonts w:ascii="Century Gothic" w:hAnsi="Century Gothic" w:cs="Times New Roman"/>
          <w:sz w:val="24"/>
          <w:szCs w:val="24"/>
        </w:rPr>
      </w:pPr>
      <w:r>
        <w:rPr>
          <w:rFonts w:cs="Times New Roman" w:ascii="Century Gothic" w:hAnsi="Century Gothic"/>
          <w:sz w:val="24"/>
          <w:szCs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pPr>
        <w:pStyle w:val="Normal"/>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cs="Times New Roman"/>
          <w:b/>
          <w:b/>
          <w:sz w:val="28"/>
          <w:szCs w:val="24"/>
        </w:rPr>
      </w:pPr>
      <w:r>
        <w:rPr>
          <w:rFonts w:cs="Times New Roman" w:ascii="Century Gothic" w:hAnsi="Century Gothic"/>
          <w:b/>
          <w:sz w:val="28"/>
          <w:szCs w:val="24"/>
        </w:rPr>
        <w:t>RUOLO E FUNZIONI DEL CARTOMANTE</w:t>
      </w:r>
    </w:p>
    <w:p>
      <w:pPr>
        <w:pStyle w:val="Normal"/>
        <w:ind w:firstLine="708"/>
        <w:jc w:val="both"/>
        <w:rPr>
          <w:rFonts w:ascii="Century Gothic" w:hAnsi="Century Gothic" w:cs="Times New Roman"/>
          <w:sz w:val="24"/>
          <w:szCs w:val="24"/>
        </w:rPr>
      </w:pPr>
      <w:r>
        <w:rPr>
          <w:rFonts w:cs="Times New Roman" w:ascii="Century Gothic" w:hAnsi="Century Gothic"/>
          <w:sz w:val="24"/>
          <w:szCs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pPr>
        <w:pStyle w:val="Normal"/>
        <w:jc w:val="both"/>
        <w:rPr>
          <w:rFonts w:ascii="Century Gothic" w:hAnsi="Century Gothic" w:cs="Times New Roman"/>
          <w:sz w:val="24"/>
          <w:szCs w:val="24"/>
        </w:rPr>
      </w:pPr>
      <w:r>
        <w:rPr>
          <w:rFonts w:cs="Times New Roman" w:ascii="Century Gothic" w:hAnsi="Century Gothic"/>
          <w:sz w:val="24"/>
          <w:szCs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pPr>
        <w:pStyle w:val="Normal"/>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cs="Times New Roman"/>
          <w:b/>
          <w:b/>
          <w:sz w:val="28"/>
          <w:szCs w:val="24"/>
        </w:rPr>
      </w:pPr>
      <w:r>
        <w:rPr>
          <w:rFonts w:cs="Times New Roman" w:ascii="Century Gothic" w:hAnsi="Century Gothic"/>
          <w:b/>
          <w:sz w:val="28"/>
          <w:szCs w:val="24"/>
        </w:rPr>
        <w:t>RUOLO E FUNZIONI DEI PERSONAGGI</w:t>
      </w:r>
    </w:p>
    <w:p>
      <w:pPr>
        <w:pStyle w:val="Normal"/>
        <w:ind w:firstLine="708"/>
        <w:jc w:val="both"/>
        <w:rPr>
          <w:rFonts w:ascii="Century Gothic" w:hAnsi="Century Gothic" w:cs="Times New Roman"/>
          <w:sz w:val="24"/>
          <w:szCs w:val="24"/>
        </w:rPr>
      </w:pPr>
      <w:r>
        <w:rPr>
          <w:rFonts w:cs="Times New Roman" w:ascii="Century Gothic" w:hAnsi="Century Gothic"/>
          <w:sz w:val="24"/>
          <w:szCs w:val="24"/>
        </w:rPr>
        <w:t>I Personaggi Giocanti (PG)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p>
    <w:p>
      <w:pPr>
        <w:pStyle w:val="Normal"/>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cs="Times New Roman"/>
          <w:b/>
          <w:b/>
          <w:sz w:val="28"/>
          <w:szCs w:val="24"/>
        </w:rPr>
      </w:pPr>
      <w:r>
        <w:rPr>
          <w:rFonts w:cs="Times New Roman" w:ascii="Century Gothic" w:hAnsi="Century Gothic"/>
          <w:b/>
          <w:sz w:val="28"/>
          <w:szCs w:val="24"/>
        </w:rPr>
        <w:t>RUOLO E FUNZIONI DELLE CARTE</w:t>
      </w:r>
    </w:p>
    <w:p>
      <w:pPr>
        <w:pStyle w:val="Normal"/>
        <w:ind w:firstLine="708"/>
        <w:jc w:val="both"/>
        <w:rPr>
          <w:rFonts w:ascii="Century Gothic" w:hAnsi="Century Gothic" w:cs="Times New Roman"/>
          <w:sz w:val="24"/>
          <w:szCs w:val="24"/>
        </w:rPr>
      </w:pPr>
      <w:r>
        <w:rPr>
          <w:rFonts w:cs="Times New Roman" w:ascii="Century Gothic" w:hAnsi="Century Gothic"/>
          <w:sz w:val="24"/>
          <w:szCs w:val="24"/>
        </w:rPr>
        <w:t>Le Carte muovono tutto il regolamento di Sine Requie e decidono l’esito delle azioni di tutti i Personaggi, dei PNG, e di tutte le altre creature che si incontrano nelle avventure.</w:t>
      </w:r>
    </w:p>
    <w:p>
      <w:pPr>
        <w:pStyle w:val="Normal"/>
        <w:jc w:val="both"/>
        <w:rPr>
          <w:rFonts w:ascii="Century Gothic" w:hAnsi="Century Gothic" w:cs="Times New Roman"/>
          <w:sz w:val="24"/>
          <w:szCs w:val="24"/>
        </w:rPr>
      </w:pPr>
      <w:r>
        <w:rPr>
          <w:rFonts w:cs="Times New Roman" w:ascii="Century Gothic" w:hAnsi="Century Gothic"/>
          <w:sz w:val="24"/>
          <w:szCs w:val="24"/>
        </w:rPr>
        <w:t>Le carte necessarie per giocare a Sine Requie sono divise in due mazzi: arcani minori (le normali carte da gioco) e Arcani Maggiori o Trionfi (i Tarocchi veri e propri). Per giocare serviranno (almeno) due mazzi di arcani minori e due di Arcani Maggiori: una coppia di mazzi per il Cartomante e l’altra per il resto dei Giocatori.</w:t>
      </w:r>
    </w:p>
    <w:p>
      <w:pPr>
        <w:pStyle w:val="Normal"/>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cs="Times New Roman"/>
          <w:b/>
          <w:b/>
          <w:sz w:val="28"/>
          <w:szCs w:val="24"/>
        </w:rPr>
      </w:pPr>
      <w:r>
        <w:rPr>
          <w:rFonts w:cs="Times New Roman" w:ascii="Century Gothic" w:hAnsi="Century Gothic"/>
          <w:b/>
          <w:sz w:val="28"/>
          <w:szCs w:val="24"/>
        </w:rPr>
        <w:t>SCHEDE PERSONAGGIO</w:t>
      </w:r>
    </w:p>
    <w:p>
      <w:pPr>
        <w:pStyle w:val="Normal"/>
        <w:ind w:firstLine="708"/>
        <w:jc w:val="both"/>
        <w:rPr>
          <w:rFonts w:ascii="Century Gothic" w:hAnsi="Century Gothic" w:cs="Times New Roman"/>
          <w:sz w:val="24"/>
          <w:szCs w:val="24"/>
        </w:rPr>
      </w:pPr>
      <w:r>
        <w:rPr>
          <w:rFonts w:cs="Times New Roman" w:ascii="Century Gothic" w:hAnsi="Century Gothic"/>
          <w:sz w:val="24"/>
          <w:szCs w:val="24"/>
        </w:rPr>
        <w:t>Per annotarsi i propri punteggi, ma non solo, i Giocatori possono adoperare le “Schede del Personaggio” (da fotocopiare).</w:t>
      </w:r>
    </w:p>
    <w:p>
      <w:pPr>
        <w:pStyle w:val="Normal"/>
        <w:pBdr>
          <w:bottom w:val="single" w:sz="12" w:space="1" w:color="000000"/>
        </w:pBdr>
        <w:jc w:val="both"/>
        <w:rPr>
          <w:rFonts w:ascii="Century Gothic" w:hAnsi="Century Gothic" w:cs="Times New Roman"/>
          <w:sz w:val="24"/>
          <w:szCs w:val="24"/>
        </w:rPr>
      </w:pPr>
      <w:r>
        <w:rPr>
          <w:rFonts w:cs="Times New Roman" w:ascii="Century Gothic" w:hAnsi="Century Gothic"/>
          <w:sz w:val="24"/>
          <w:szCs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pPr>
        <w:pStyle w:val="Normal"/>
        <w:pBdr>
          <w:bottom w:val="single" w:sz="12" w:space="1" w:color="000000"/>
        </w:pBdr>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b/>
          <w:b/>
          <w:i/>
          <w:i/>
          <w:sz w:val="24"/>
          <w:szCs w:val="24"/>
        </w:rPr>
      </w:pPr>
      <w:r>
        <w:rPr>
          <w:rFonts w:ascii="Century Gothic" w:hAnsi="Century Gothic"/>
          <w:b/>
          <w:i/>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Problema</w:t>
      </w:r>
    </w:p>
    <w:p>
      <w:pPr>
        <w:pStyle w:val="Normal"/>
        <w:ind w:firstLine="696"/>
        <w:jc w:val="both"/>
        <w:rPr>
          <w:rFonts w:ascii="Century Gothic" w:hAnsi="Century Gothic" w:cs="Times New Roman"/>
          <w:sz w:val="24"/>
          <w:szCs w:val="24"/>
        </w:rPr>
      </w:pPr>
      <w:r>
        <w:rPr>
          <w:rFonts w:cs="Times New Roman" w:ascii="Century Gothic" w:hAnsi="Century Gothic"/>
          <w:sz w:val="24"/>
          <w:szCs w:val="24"/>
        </w:rPr>
        <w:t>Nei giochi di ruolo cartacei uno dei maggiori problemi per chi dirige il gioco è quello di dover appuntare con carta e penna ogni variazione che avviene durante lo sviluppo del gioco.</w:t>
      </w:r>
    </w:p>
    <w:p>
      <w:pPr>
        <w:pStyle w:val="Normal"/>
        <w:jc w:val="both"/>
        <w:rPr>
          <w:rFonts w:ascii="Century Gothic" w:hAnsi="Century Gothic" w:cs="Times New Roman"/>
          <w:sz w:val="24"/>
          <w:szCs w:val="24"/>
        </w:rPr>
      </w:pPr>
      <w:r>
        <w:rPr>
          <w:rFonts w:cs="Times New Roman" w:ascii="Century Gothic" w:hAnsi="Century Gothic"/>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la prosecutio della storia. Di fatti spesso le sessioni di gioco vengono interrotte per poi essere riprese anche a giorni di distanza. Altro problema è la gestione dei numerosi personaggi non giocanti, la loro storia, le loro abilità eccetera.</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i giocatori novizi, la difficoltà maggiore è il primo approccio con la scheda del personaggio, in quanto è complicato capire intuitivamente come compilare la scheda sia la prima volta, sia per le successive.</w:t>
      </w:r>
    </w:p>
    <w:p>
      <w:pPr>
        <w:pStyle w:val="PreformattedText"/>
        <w:jc w:val="both"/>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PreformattedText"/>
        <w:jc w:val="both"/>
        <w:rPr>
          <w:rFonts w:ascii="Century Gothic" w:hAnsi="Century Gothic" w:cs="Calibri" w:cstheme="minorHAnsi"/>
          <w:sz w:val="28"/>
          <w:szCs w:val="24"/>
          <w:lang w:val="it-IT"/>
        </w:rPr>
      </w:pPr>
      <w:r>
        <w:rPr>
          <w:rFonts w:cs="Calibri" w:cstheme="minorHAnsi" w:ascii="Century Gothic" w:hAnsi="Century Gothic"/>
          <w:sz w:val="28"/>
          <w:szCs w:val="24"/>
          <w:lang w:val="it-IT"/>
        </w:rPr>
      </w:r>
    </w:p>
    <w:p>
      <w:pPr>
        <w:pStyle w:val="PreformattedText"/>
        <w:numPr>
          <w:ilvl w:val="0"/>
          <w:numId w:val="1"/>
        </w:numPr>
        <w:ind w:left="0" w:hanging="360"/>
        <w:jc w:val="both"/>
        <w:rPr>
          <w:rFonts w:ascii="Century Gothic" w:hAnsi="Century Gothic" w:cs="Calibri" w:cstheme="minorHAnsi"/>
          <w:sz w:val="28"/>
          <w:szCs w:val="24"/>
          <w:lang w:val="it-IT"/>
        </w:rPr>
      </w:pPr>
      <w:r>
        <w:rPr>
          <w:rFonts w:cs="Calibri" w:ascii="Century Gothic" w:hAnsi="Century Gothic" w:cstheme="minorHAnsi"/>
          <w:b/>
          <w:sz w:val="28"/>
          <w:szCs w:val="24"/>
          <w:lang w:val="it-IT"/>
        </w:rPr>
        <w:t>Obiettivi</w:t>
      </w:r>
    </w:p>
    <w:p>
      <w:pPr>
        <w:pStyle w:val="PreformattedText"/>
        <w:ind w:firstLine="708"/>
        <w:jc w:val="both"/>
        <w:rPr>
          <w:rFonts w:ascii="Century Gothic" w:hAnsi="Century Gothic" w:cs="Times New Roman"/>
          <w:sz w:val="24"/>
          <w:szCs w:val="24"/>
          <w:lang w:val="it-IT"/>
        </w:rPr>
      </w:pPr>
      <w:r>
        <w:rPr>
          <w:rFonts w:cs="Times New Roman" w:ascii="Century Gothic" w:hAnsi="Century Gothic"/>
          <w:sz w:val="24"/>
          <w:szCs w:val="24"/>
          <w:lang w:val="it-IT"/>
        </w:rPr>
        <w:t>Sine Charta vuole offrire alle sue diverse categorie di utenti un sistema in cui si ha la possibilità di archiviare i dati relativi allo sviluppo costante del gioco (schede pg, appunti, ecc). Si vogliono realizzare strumenti di supporto sia per il Moderatore, nel gestire le sessioni di gioco, e sia per i Giocatori per supportarli in maniera costante durante tutte le fasi di gioco.</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In particolare, il Moderatore ha a disposizione una un'interfaccia unica per poter visualizzare: PG, PNG, eventi, incontri casuali o speciali e che gli consenta di estrarre facilmente gli Arcani. È anche fornito di una serie di utility con cui può memorizzare in maniera consistente tutte le informazioni sul suo mondo di gioco. Inoltre, si vuole offrire un tool che gli permetta di scrivere annotazioni e modificare run-time quello che è in memoria nel sistema. Nel caso in cui non conosca abbastanza persone con cui intraprendere una storia con le relative sessioni di gioco, potrà cercare nuovi giocatori nei pressi della sua località geografica, attraverso una bacheca pubblica per gli annunci.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 Tale scheda, dalla sua creazione alla modifica durante le giocate, verrà archiviata e sarà sempre consultabile e a portata di mano, senza il rischio di dimenticarla, perderla o distruggerla. Durante le sessioni di gioco sarà possibile visualizzare la propria scheda e, quando necessario, modificare le caratteristiche o abilità del personaggio. In particolare, sarà semplificata la gestione dell'inventario, armi e protezioni.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Attraverso la bacheca pubblica il Giocatore potrà mettersi in contatto con i moderatori della sua zona che sono in cerca di giocatori.</w:t>
      </w:r>
    </w:p>
    <w:p>
      <w:pPr>
        <w:pStyle w:val="PreformattedText"/>
        <w:jc w:val="both"/>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funzionali</w:t>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t>Sine Charta presenta 3 tipi di utenti diversi:</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color w:val="FF0000"/>
          <w:sz w:val="24"/>
          <w:szCs w:val="24"/>
          <w:u w:val="single"/>
        </w:rPr>
        <w:t>Amministratore</w:t>
      </w:r>
      <w:r>
        <w:rPr>
          <w:rFonts w:cs="Times New Roman" w:ascii="Century Gothic" w:hAnsi="Century Gothic"/>
          <w:sz w:val="24"/>
          <w:szCs w:val="24"/>
        </w:rPr>
        <w:t>/i: Gestisce la sezione news e la bacheca per la ricerca di Giocatori; funge da mediatore tra utenti e developers del sistema tramite la valutazione di feedback.</w:t>
      </w:r>
    </w:p>
    <w:p>
      <w:pPr>
        <w:pStyle w:val="ListParagraph"/>
        <w:ind w:left="0" w:hanging="0"/>
        <w:jc w:val="both"/>
        <w:rPr/>
      </w:pPr>
      <w:r>
        <w:rPr>
          <w:rFonts w:cs="Times New Roman" w:ascii="Century Gothic" w:hAnsi="Century Gothic"/>
          <w:sz w:val="24"/>
          <w:szCs w:val="24"/>
          <w:highlight w:val="yellow"/>
        </w:rPr>
        <w:t xml:space="preserve">Gestisce gli utenti, infatti ha la capacità di sospendere un utente per 48 ore e dopo una sospensione, bannare un utente nel caso in cui quest’ultimo usi terminologia non consona nella bacheca </w:t>
      </w:r>
      <w:r>
        <w:rPr>
          <w:rFonts w:cs="Times New Roman" w:ascii="Century Gothic" w:hAnsi="Century Gothic"/>
          <w:strike/>
          <w:sz w:val="24"/>
          <w:szCs w:val="24"/>
          <w:highlight w:val="yellow"/>
        </w:rPr>
        <w:t>o durante una sessione di gioco.</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sz w:val="24"/>
          <w:szCs w:val="24"/>
        </w:rPr>
        <w:t xml:space="preserve">Moderatore: può istanziare delle nuove sessioni di gioco e, per ciascuna di esse, scrivere la storia; creare dei PNG, invitare o rimuovere giocatori per le partite; testare abilità durante le fasi di gioco.  Inoltre, può scrivere un annuncio in bacheca per la ricerca dei giocatori. </w:t>
      </w:r>
    </w:p>
    <w:p>
      <w:pPr>
        <w:pStyle w:val="ListParagraph"/>
        <w:numPr>
          <w:ilvl w:val="0"/>
          <w:numId w:val="2"/>
        </w:numPr>
        <w:pBdr>
          <w:bottom w:val="single" w:sz="6" w:space="1" w:color="000000"/>
        </w:pBdr>
        <w:ind w:left="0" w:hanging="360"/>
        <w:jc w:val="both"/>
        <w:rPr/>
      </w:pPr>
      <w:r>
        <w:rPr>
          <w:rFonts w:cs="Times New Roman" w:ascii="Century Gothic" w:hAnsi="Century Gothic"/>
          <w:sz w:val="24"/>
          <w:szCs w:val="24"/>
        </w:rPr>
        <w:t>Giocatore: accede alle sessioni a cui è invitato, crea il suo personaggio e gestisce la sua scheda personale; risponde agli annunci in bacheca. Il giocatore inoltre ha la possibilità di pagare un abbonamento mensile per poter abilitare le opzioni da Moderatore offerte dal sistema.</w:t>
      </w:r>
    </w:p>
    <w:p>
      <w:pPr>
        <w:pStyle w:val="ListParagraph"/>
        <w:numPr>
          <w:ilvl w:val="0"/>
          <w:numId w:val="2"/>
        </w:numPr>
        <w:pBdr>
          <w:bottom w:val="single" w:sz="6" w:space="1" w:color="000000"/>
        </w:pBdr>
        <w:ind w:left="0" w:hanging="360"/>
        <w:jc w:val="both"/>
        <w:rPr/>
      </w:pPr>
      <w:r>
        <w:rPr>
          <w:rFonts w:cs="Times New Roman" w:ascii="Century Gothic" w:hAnsi="Century Gothic"/>
          <w:sz w:val="24"/>
          <w:szCs w:val="24"/>
        </w:rPr>
        <w:t>Ogni utente eccetto gli amministratori può eliminare il proprio account, oppure modificare le proprie credenziali d'accesso.</w:t>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non funzionali</w:t>
      </w:r>
    </w:p>
    <w:p>
      <w:pPr>
        <w:pStyle w:val="ListParagraph"/>
        <w:ind w:left="0" w:hanging="0"/>
        <w:jc w:val="both"/>
        <w:rPr>
          <w:rFonts w:ascii="Century Gothic" w:hAnsi="Century Gothic"/>
          <w:b/>
          <w:b/>
          <w:sz w:val="28"/>
          <w:szCs w:val="24"/>
        </w:rPr>
      </w:pPr>
      <w:r>
        <w:rPr>
          <w:rFonts w:ascii="Century Gothic" w:hAnsi="Century Gothic"/>
          <w:b/>
          <w:sz w:val="28"/>
          <w:szCs w:val="24"/>
        </w:rPr>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mette a disposizione di tutti i giocatori una guida step by step durante la creazione del personaggio.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color w:val="FF0000"/>
          <w:sz w:val="24"/>
          <w:szCs w:val="24"/>
        </w:rPr>
        <w:t>Inserire una guida?</w:t>
      </w:r>
      <w:r>
        <w:rPr>
          <w:rFonts w:cs="Times New Roman" w:ascii="Century Gothic" w:hAnsi="Century Gothic"/>
          <w:sz w:val="24"/>
          <w:szCs w:val="24"/>
        </w:rPr>
        <w:t xml:space="preserve"> </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mette a disposizione di ogni utente un'area riservata a cui è possibile accedere tramite autenticazione.</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In caso di crash improvvisi del sistema, è possibile recuperare i dati della sessione attraverso un backup automatico.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permette a tutti i giocatori di consultare la propria scheda in ogni momento. Ogni operazione vede il suo completamento in tempi inferiori a 30 secondi.</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Tutto il software necessario al funzionamento del sistema è scritto in Java e JavaScript.</w:t>
      </w:r>
    </w:p>
    <w:p>
      <w:pPr>
        <w:pStyle w:val="ListParagraph"/>
        <w:numPr>
          <w:ilvl w:val="0"/>
          <w:numId w:val="3"/>
        </w:numPr>
        <w:pBdr>
          <w:bottom w:val="single" w:sz="6" w:space="1" w:color="000000"/>
        </w:pBdr>
        <w:ind w:left="0" w:hanging="360"/>
        <w:jc w:val="both"/>
        <w:rPr>
          <w:rFonts w:ascii="Century Gothic" w:hAnsi="Century Gothic"/>
          <w:sz w:val="24"/>
          <w:szCs w:val="24"/>
        </w:rPr>
      </w:pPr>
      <w:r>
        <w:rPr>
          <w:rFonts w:cs="Times New Roman" w:ascii="Century Gothic" w:hAnsi="Century Gothic"/>
          <w:sz w:val="24"/>
          <w:szCs w:val="24"/>
        </w:rPr>
        <w:t>Il sistema si presente come un’applicazione web, la quale sarà responsive, quindi sarà possibile una visione sempre uguale per tutti dispositivi su cui viene visualizzato Sine Charta, come PC, tablet e smartphone.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color w:val="FF0000"/>
          <w:sz w:val="28"/>
          <w:szCs w:val="24"/>
        </w:rPr>
      </w:pPr>
      <w:r>
        <w:rPr>
          <w:rFonts w:ascii="Century Gothic" w:hAnsi="Century Gothic"/>
          <w:b/>
          <w:color w:val="FF0000"/>
          <w:sz w:val="28"/>
          <w:szCs w:val="24"/>
        </w:rPr>
        <w:t xml:space="preserve">Target </w:t>
      </w:r>
      <w:r>
        <w:rPr>
          <w:rFonts w:cs="Calibri" w:ascii="Century Gothic" w:hAnsi="Century Gothic" w:cstheme="minorHAnsi"/>
          <w:b/>
          <w:bCs/>
          <w:color w:val="FF0000"/>
          <w:sz w:val="28"/>
          <w:szCs w:val="24"/>
        </w:rPr>
        <w:t>environment(da mettere nella supportabilità)</w:t>
      </w:r>
    </w:p>
    <w:p>
      <w:pPr>
        <w:pStyle w:val="Normal"/>
        <w:pBdr>
          <w:bottom w:val="single" w:sz="6" w:space="1" w:color="000000"/>
        </w:pBdr>
        <w:jc w:val="both"/>
        <w:rPr>
          <w:rFonts w:ascii="Century Gothic" w:hAnsi="Century Gothic" w:cs="Times New Roman"/>
          <w:color w:val="FF0000"/>
          <w:sz w:val="24"/>
          <w:szCs w:val="24"/>
        </w:rPr>
      </w:pPr>
      <w:r>
        <w:rPr>
          <w:rFonts w:cs="Times New Roman" w:ascii="Century Gothic" w:hAnsi="Century Gothic"/>
          <w:color w:val="FF0000"/>
          <w:sz w:val="24"/>
          <w:szCs w:val="24"/>
        </w:rPr>
        <w:t>È necessaria l'installazione del software su una macchina che supporti le librerie offerte da Apache Tomcat; inoltre c'è bisogno di un database che supporti il linguaggio SQL.</w:t>
      </w:r>
    </w:p>
    <w:p>
      <w:pPr>
        <w:pStyle w:val="Normal"/>
        <w:pBdr>
          <w:bottom w:val="single" w:sz="6" w:space="1" w:color="000000"/>
        </w:pBdr>
        <w:jc w:val="both"/>
        <w:rPr>
          <w:rFonts w:ascii="Century Gothic" w:hAnsi="Century Gothic" w:cs="Times New Roman"/>
          <w:color w:val="FF0000"/>
          <w:sz w:val="24"/>
          <w:szCs w:val="24"/>
        </w:rPr>
      </w:pPr>
      <w:r>
        <w:rPr>
          <w:rFonts w:cs="Times New Roman" w:ascii="Century Gothic" w:hAnsi="Century Gothic"/>
          <w:color w:val="FF0000"/>
          <w:sz w:val="24"/>
          <w:szCs w:val="24"/>
        </w:rPr>
        <w:t>Sine Charta è accessibile nella sua interezza attraverso ogni dispositivo che può collegarsi alla rete (PC, smartphone, tablet, eccetera), su cui è installato un web browser che supporti cookies, JavaScript e Java.</w:t>
      </w:r>
    </w:p>
    <w:p>
      <w:pPr>
        <w:pStyle w:val="Normal"/>
        <w:tabs>
          <w:tab w:val="left" w:pos="5894" w:leader="none"/>
        </w:tabs>
        <w:jc w:val="both"/>
        <w:rPr>
          <w:rFonts w:ascii="Century Gothic" w:hAnsi="Century Gothic" w:cs="Times New Roman"/>
          <w:sz w:val="24"/>
          <w:szCs w:val="24"/>
        </w:rPr>
      </w:pPr>
      <w:r>
        <w:rPr>
          <w:rFonts w:cs="Times New Roman" w:ascii="Century Gothic" w:hAnsi="Century Gothic"/>
          <w:sz w:val="24"/>
          <w:szCs w:val="24"/>
        </w:rPr>
        <w:tab/>
      </w:r>
    </w:p>
    <w:p>
      <w:pPr>
        <w:pStyle w:val="Normal"/>
        <w:spacing w:lineRule="auto" w:line="240" w:before="0" w:after="0"/>
        <w:jc w:val="both"/>
        <w:rPr>
          <w:rFonts w:ascii="Century Gothic" w:hAnsi="Century Gothic" w:cs="Times New Roman"/>
          <w:sz w:val="24"/>
          <w:szCs w:val="24"/>
        </w:rPr>
      </w:pPr>
      <w:r>
        <w:rPr>
          <w:rFonts w:cs="Times New Roman" w:ascii="Century Gothic" w:hAnsi="Century Gothic"/>
          <w:sz w:val="24"/>
          <w:szCs w:val="24"/>
        </w:rPr>
      </w:r>
      <w:r>
        <w:br w:type="page"/>
      </w:r>
    </w:p>
    <w:p>
      <w:pPr>
        <w:pStyle w:val="Normal"/>
        <w:jc w:val="both"/>
        <w:rPr>
          <w:rFonts w:ascii="Century Gothic" w:hAnsi="Century Gothic"/>
          <w:b/>
          <w:b/>
          <w:sz w:val="32"/>
          <w:szCs w:val="24"/>
        </w:rPr>
      </w:pPr>
      <w:r>
        <w:rPr>
          <w:rFonts w:ascii="Century Gothic" w:hAnsi="Century Gothic"/>
          <w:b/>
          <w:sz w:val="32"/>
          <w:szCs w:val="24"/>
        </w:rPr>
        <w:t>SCENARI</w:t>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Registrazione utente</w:t>
      </w:r>
    </w:p>
    <w:p>
      <w:pPr>
        <w:pStyle w:val="Normal"/>
        <w:jc w:val="both"/>
        <w:rPr>
          <w:rFonts w:ascii="Century Gothic" w:hAnsi="Century Gothic"/>
          <w:sz w:val="24"/>
          <w:szCs w:val="24"/>
        </w:rPr>
      </w:pPr>
      <w:r>
        <w:rPr>
          <w:rFonts w:ascii="Century Gothic" w:hAnsi="Century Gothic"/>
          <w:sz w:val="24"/>
          <w:szCs w:val="24"/>
        </w:rPr>
        <w:t>Gigi apre il suo browser web e va sul sito di Sine Charta, dal quale può accedere all'area di "registrazione nuovo utente" tramite un pulsante “Registrati” sulla homepage. All'apertura della pagina compila i campi del form per potersi registrare che sono: nome, cognome, username, e-mail e password.</w:t>
      </w:r>
    </w:p>
    <w:p>
      <w:pPr>
        <w:pStyle w:val="Normal"/>
        <w:jc w:val="both"/>
        <w:rPr>
          <w:rFonts w:ascii="Century Gothic" w:hAnsi="Century Gothic"/>
          <w:sz w:val="24"/>
          <w:szCs w:val="24"/>
        </w:rPr>
      </w:pPr>
      <w:r>
        <w:rPr>
          <w:rFonts w:ascii="Century Gothic" w:hAnsi="Century Gothic"/>
          <w:sz w:val="24"/>
          <w:szCs w:val="24"/>
        </w:rPr>
        <w:t>Fatto ciò clicca sul pulsante "Register" e si ritrova alla pagina di avvenuta registrazione. Dopo pochi istanti viene reindirizzato alla home e riceve una mail che gli comunica che la registrazione è avvenuta con successo.</w:t>
      </w:r>
    </w:p>
    <w:p>
      <w:pPr>
        <w:pStyle w:val="Normal"/>
        <w:jc w:val="both"/>
        <w:rPr>
          <w:rFonts w:ascii="Century Gothic" w:hAnsi="Century Gothic"/>
          <w:sz w:val="24"/>
          <w:szCs w:val="24"/>
        </w:rPr>
      </w:pPr>
      <w:r>
        <w:rPr>
          <w:rFonts w:ascii="Century Gothic" w:hAnsi="Century Gothic"/>
          <w:sz w:val="24"/>
          <w:szCs w:val="24"/>
        </w:rPr>
        <w:drawing>
          <wp:anchor behindDoc="0" distT="0" distB="0" distL="114300" distR="114935" simplePos="0" locked="0" layoutInCell="1" allowOverlap="1" relativeHeight="2">
            <wp:simplePos x="0" y="0"/>
            <wp:positionH relativeFrom="column">
              <wp:posOffset>1434465</wp:posOffset>
            </wp:positionH>
            <wp:positionV relativeFrom="paragraph">
              <wp:posOffset>224155</wp:posOffset>
            </wp:positionV>
            <wp:extent cx="3561715" cy="3072130"/>
            <wp:effectExtent l="0" t="0" r="0" b="0"/>
            <wp:wrapNone/>
            <wp:docPr id="1" name="Immagine 3" descr="C:\Users\utente\Desktop\III_ANNO\IS\Documenti\SineCharta\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C:\Users\utente\Desktop\III_ANNO\IS\Documenti\SineCharta\Register.png"/>
                    <pic:cNvPicPr>
                      <a:picLocks noChangeAspect="1" noChangeArrowheads="1"/>
                    </pic:cNvPicPr>
                  </pic:nvPicPr>
                  <pic:blipFill>
                    <a:blip r:embed="rId2"/>
                    <a:stretch>
                      <a:fillRect/>
                    </a:stretch>
                  </pic:blipFill>
                  <pic:spPr bwMode="auto">
                    <a:xfrm>
                      <a:off x="0" y="0"/>
                      <a:ext cx="3561715" cy="307213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center"/>
        <w:rPr>
          <w:rFonts w:ascii="Century Gothic" w:hAnsi="Century Gothic"/>
          <w:sz w:val="24"/>
          <w:szCs w:val="24"/>
        </w:rPr>
      </w:pPr>
      <w:r>
        <w:rPr>
          <w:rFonts w:ascii="Century Gothic" w:hAnsi="Century Gothic"/>
          <w:sz w:val="24"/>
          <w:szCs w:val="24"/>
        </w:rPr>
        <w:t>figura 1</w:t>
      </w:r>
    </w:p>
    <w:p>
      <w:pPr>
        <w:pStyle w:val="Normal"/>
        <w:jc w:val="both"/>
        <w:rPr>
          <w:rFonts w:ascii="Century Gothic" w:hAnsi="Century Gothic"/>
          <w:color w:val="FF0000"/>
          <w:sz w:val="24"/>
          <w:szCs w:val="24"/>
        </w:rPr>
      </w:pPr>
      <w:r>
        <w:drawing>
          <wp:anchor behindDoc="0" distT="0" distB="8890" distL="114300" distR="114300" simplePos="0" locked="0" layoutInCell="1" allowOverlap="1" relativeHeight="3">
            <wp:simplePos x="0" y="0"/>
            <wp:positionH relativeFrom="margin">
              <wp:posOffset>1501775</wp:posOffset>
            </wp:positionH>
            <wp:positionV relativeFrom="paragraph">
              <wp:posOffset>414655</wp:posOffset>
            </wp:positionV>
            <wp:extent cx="3547745" cy="3115310"/>
            <wp:effectExtent l="0" t="0" r="0" b="0"/>
            <wp:wrapNone/>
            <wp:docPr id="2" name="Immagine 4" descr="C:\Users\utente\Desktop\III_ANNO\IS\Documenti\SineChart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C:\Users\utente\Desktop\III_ANNO\IS\Documenti\SineCharta\Login.png"/>
                    <pic:cNvPicPr>
                      <a:picLocks noChangeAspect="1" noChangeArrowheads="1"/>
                    </pic:cNvPicPr>
                  </pic:nvPicPr>
                  <pic:blipFill>
                    <a:blip r:embed="rId3"/>
                    <a:stretch>
                      <a:fillRect/>
                    </a:stretch>
                  </pic:blipFill>
                  <pic:spPr bwMode="auto">
                    <a:xfrm>
                      <a:off x="0" y="0"/>
                      <a:ext cx="3547745" cy="3115310"/>
                    </a:xfrm>
                    <a:prstGeom prst="rect">
                      <a:avLst/>
                    </a:prstGeom>
                  </pic:spPr>
                </pic:pic>
              </a:graphicData>
            </a:graphic>
          </wp:anchor>
        </w:drawing>
      </w:r>
      <w:r>
        <w:rPr>
          <w:rFonts w:ascii="Century Gothic" w:hAnsi="Century Gothic"/>
          <w:sz w:val="24"/>
          <w:szCs w:val="24"/>
        </w:rPr>
        <w:t>D</w:t>
      </w:r>
      <w:r>
        <w:rPr>
          <w:rFonts w:ascii="Century Gothic" w:hAnsi="Century Gothic"/>
          <w:sz w:val="24"/>
          <w:szCs w:val="24"/>
        </w:rPr>
        <w:t>a adesso Gigi può effettuare il login compilando i campi “Username” e “Password” ed accedere alla sua area utente, come si vede di seguito(figura 2).</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pBdr>
          <w:bottom w:val="single" w:sz="12" w:space="1" w:color="000000"/>
        </w:pBdr>
        <w:jc w:val="center"/>
        <w:rPr>
          <w:rFonts w:ascii="Century Gothic" w:hAnsi="Century Gothic"/>
          <w:i/>
          <w:i/>
          <w:sz w:val="24"/>
          <w:szCs w:val="24"/>
          <w:u w:val="single"/>
        </w:rPr>
      </w:pPr>
      <w:r>
        <w:rPr>
          <w:rFonts w:ascii="Century Gothic" w:hAnsi="Century Gothic"/>
          <w:i/>
          <w:sz w:val="24"/>
          <w:szCs w:val="24"/>
        </w:rPr>
        <w:t>Figura 2</w:t>
      </w:r>
    </w:p>
    <w:p>
      <w:pPr>
        <w:pStyle w:val="ListParagraph"/>
        <w:numPr>
          <w:ilvl w:val="0"/>
          <w:numId w:val="4"/>
        </w:numPr>
        <w:pBdr>
          <w:bottom w:val="single" w:sz="12" w:space="1" w:color="000000"/>
        </w:pBdr>
        <w:jc w:val="both"/>
        <w:rPr>
          <w:rFonts w:ascii="Century Gothic" w:hAnsi="Century Gothic"/>
          <w:b/>
          <w:b/>
          <w:sz w:val="28"/>
          <w:szCs w:val="24"/>
        </w:rPr>
      </w:pPr>
      <w:r>
        <w:rPr>
          <w:rFonts w:ascii="Century Gothic" w:hAnsi="Century Gothic"/>
          <w:b/>
          <w:sz w:val="28"/>
          <w:szCs w:val="24"/>
        </w:rPr>
        <w:t>Upgrade a Moderatore</w:t>
      </w:r>
    </w:p>
    <w:p>
      <w:pPr>
        <w:pStyle w:val="Normal"/>
        <w:pBdr>
          <w:bottom w:val="single" w:sz="12" w:space="1" w:color="000000"/>
        </w:pBdr>
        <w:ind w:left="360" w:hanging="0"/>
        <w:jc w:val="both"/>
        <w:rPr/>
      </w:pPr>
      <w:r>
        <w:rPr>
          <w:rFonts w:ascii="Century Gothic" w:hAnsi="Century Gothic"/>
          <w:sz w:val="24"/>
          <w:szCs w:val="24"/>
        </w:rPr>
        <w:t>Andrea, un regolare utente registrato a Sine Charta, vuole creare un suo mondo di gioco fantastico con cui poter divertirsi con i suoi amici. Avendo avuto già ottime esperienze con Sine Charta, decide di utilizzare i tool forniti dal sistema e diventare così Moderatore. Andre dunque effettua il login in Sine Charta, e dalla pagina Home clicca su “Visualizza Profilo”. Raggiunge la sua pagina personale, in cui sono presenti tutte le informazioni personali, tra cui le storie attive e i suoi PG (rif Figura 3) e clicca sul link “diventa un Moderatore”.</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drawing>
          <wp:anchor behindDoc="0" distT="0" distB="3175" distL="114300" distR="114300" simplePos="0" locked="0" layoutInCell="1" allowOverlap="1" relativeHeight="6">
            <wp:simplePos x="0" y="0"/>
            <wp:positionH relativeFrom="margin">
              <wp:align>center</wp:align>
            </wp:positionH>
            <wp:positionV relativeFrom="paragraph">
              <wp:posOffset>27305</wp:posOffset>
            </wp:positionV>
            <wp:extent cx="3533140" cy="3140710"/>
            <wp:effectExtent l="0" t="0" r="0" b="0"/>
            <wp:wrapNone/>
            <wp:docPr id="3" name="Immagine 7" descr="C:\Users\utente\Desktop\III_ANNO\IS\Documenti\SineCharta\Us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7" descr="C:\Users\utente\Desktop\III_ANNO\IS\Documenti\SineCharta\Userpage.png"/>
                    <pic:cNvPicPr>
                      <a:picLocks noChangeAspect="1" noChangeArrowheads="1"/>
                    </pic:cNvPicPr>
                  </pic:nvPicPr>
                  <pic:blipFill>
                    <a:blip r:embed="rId4"/>
                    <a:stretch>
                      <a:fillRect/>
                    </a:stretch>
                  </pic:blipFill>
                  <pic:spPr bwMode="auto">
                    <a:xfrm>
                      <a:off x="0" y="0"/>
                      <a:ext cx="3533140" cy="314071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t xml:space="preserve"> </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center"/>
        <w:rPr>
          <w:rFonts w:ascii="Century Gothic" w:hAnsi="Century Gothic"/>
          <w:sz w:val="24"/>
          <w:szCs w:val="24"/>
        </w:rPr>
      </w:pPr>
      <w:r>
        <w:rPr>
          <w:rFonts w:ascii="Century Gothic" w:hAnsi="Century Gothic"/>
          <w:sz w:val="24"/>
          <w:szCs w:val="24"/>
        </w:rPr>
        <w:t>Figura 3</w:t>
      </w:r>
    </w:p>
    <w:p>
      <w:pPr>
        <w:pStyle w:val="Normal"/>
        <w:pBdr>
          <w:bottom w:val="single" w:sz="12" w:space="1" w:color="000000"/>
        </w:pBdr>
        <w:ind w:left="360" w:hanging="0"/>
        <w:jc w:val="both"/>
        <w:rPr>
          <w:rFonts w:ascii="Century Gothic" w:hAnsi="Century Gothic"/>
          <w:szCs w:val="24"/>
        </w:rPr>
      </w:pPr>
      <w:r>
        <w:rPr>
          <w:rFonts w:ascii="Century Gothic" w:hAnsi="Century Gothic"/>
          <w:sz w:val="24"/>
          <w:szCs w:val="24"/>
        </w:rPr>
        <w:t>Viene visualizzata una pagina in cui sono presenti i servizi garantiti a Utente e quelli per il Moderatore. Andrea seleziona il bottone “Abbonamento/9.99”, quindi clicca sul pulsante “Paga” (figura 4).</w:t>
      </w:r>
    </w:p>
    <w:p>
      <w:pPr>
        <w:pStyle w:val="Normal"/>
        <w:pBdr>
          <w:bottom w:val="single" w:sz="12" w:space="1" w:color="000000"/>
        </w:pBdr>
        <w:ind w:left="360" w:hanging="0"/>
        <w:jc w:val="both"/>
        <w:rPr>
          <w:rFonts w:ascii="Century Gothic" w:hAnsi="Century Gothic"/>
          <w:b/>
          <w:b/>
          <w:sz w:val="24"/>
          <w:szCs w:val="24"/>
        </w:rPr>
      </w:pPr>
      <w:r>
        <w:rPr>
          <w:rFonts w:ascii="Century Gothic" w:hAnsi="Century Gothic"/>
          <w:b/>
          <w:sz w:val="24"/>
          <w:szCs w:val="24"/>
        </w:rPr>
        <w:drawing>
          <wp:anchor behindDoc="0" distT="0" distB="0" distL="114300" distR="114935" simplePos="0" locked="0" layoutInCell="1" allowOverlap="1" relativeHeight="7">
            <wp:simplePos x="0" y="0"/>
            <wp:positionH relativeFrom="margin">
              <wp:align>center</wp:align>
            </wp:positionH>
            <wp:positionV relativeFrom="paragraph">
              <wp:posOffset>95885</wp:posOffset>
            </wp:positionV>
            <wp:extent cx="3542665" cy="3105150"/>
            <wp:effectExtent l="0" t="0" r="0" b="0"/>
            <wp:wrapNone/>
            <wp:docPr id="4" name="Immagine 6" descr="C:\Users\utente\Desktop\III_ANNO\IS\Documenti\SineCharta\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C:\Users\utente\Desktop\III_ANNO\IS\Documenti\SineCharta\Upgrade.png"/>
                    <pic:cNvPicPr>
                      <a:picLocks noChangeAspect="1" noChangeArrowheads="1"/>
                    </pic:cNvPicPr>
                  </pic:nvPicPr>
                  <pic:blipFill>
                    <a:blip r:embed="rId5"/>
                    <a:stretch>
                      <a:fillRect/>
                    </a:stretch>
                  </pic:blipFill>
                  <pic:spPr bwMode="auto">
                    <a:xfrm>
                      <a:off x="0" y="0"/>
                      <a:ext cx="3542665" cy="310515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center"/>
        <w:rPr>
          <w:rFonts w:ascii="Century Gothic" w:hAnsi="Century Gothic"/>
          <w:sz w:val="24"/>
          <w:szCs w:val="24"/>
        </w:rPr>
      </w:pPr>
      <w:r>
        <w:rPr>
          <w:rFonts w:ascii="Century Gothic" w:hAnsi="Century Gothic"/>
          <w:sz w:val="24"/>
          <w:szCs w:val="24"/>
        </w:rPr>
        <w:t>figura 4</w:t>
      </w:r>
    </w:p>
    <w:p>
      <w:pPr>
        <w:pStyle w:val="Normal"/>
        <w:pBdr>
          <w:bottom w:val="single" w:sz="12" w:space="1" w:color="000000"/>
        </w:pBdr>
        <w:ind w:left="360" w:hanging="0"/>
        <w:jc w:val="both"/>
        <w:rPr/>
      </w:pPr>
      <w:r>
        <w:rPr>
          <w:rFonts w:ascii="Century Gothic" w:hAnsi="Century Gothic"/>
          <w:sz w:val="24"/>
          <w:szCs w:val="24"/>
        </w:rPr>
        <w:t xml:space="preserve">Gli viene visualizzato un form dove può inserire i dati della carta di credito che vuole utilizzare per pagare mensilmente. Inserisce il numero della carta, la scadenza e il cvc, nome e cognome intestatario della carta. Quando ha finito di riempire tutti i campi, clicca su “paga ora” (figura 5) e conferma il pagamento e dopo qualche ora Andrea diventa Moderatore e può usufruire finalmente di tutte le funzionalità di Sine Charta.  </w:t>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drawing>
          <wp:anchor behindDoc="0" distT="0" distB="0" distL="114300" distR="114300" simplePos="0" locked="0" layoutInCell="1" allowOverlap="1" relativeHeight="8">
            <wp:simplePos x="0" y="0"/>
            <wp:positionH relativeFrom="margin">
              <wp:align>center</wp:align>
            </wp:positionH>
            <wp:positionV relativeFrom="paragraph">
              <wp:posOffset>7620</wp:posOffset>
            </wp:positionV>
            <wp:extent cx="3543300" cy="3114675"/>
            <wp:effectExtent l="0" t="0" r="0" b="0"/>
            <wp:wrapNone/>
            <wp:docPr id="5" name="Immagine 8" descr="C:\Users\utente\Desktop\III_ANNO\IS\Documenti\SineCharta\Pa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8" descr="C:\Users\utente\Desktop\III_ANNO\IS\Documenti\SineCharta\Pagamento.png"/>
                    <pic:cNvPicPr>
                      <a:picLocks noChangeAspect="1" noChangeArrowheads="1"/>
                    </pic:cNvPicPr>
                  </pic:nvPicPr>
                  <pic:blipFill>
                    <a:blip r:embed="rId6"/>
                    <a:stretch>
                      <a:fillRect/>
                    </a:stretch>
                  </pic:blipFill>
                  <pic:spPr bwMode="auto">
                    <a:xfrm>
                      <a:off x="0" y="0"/>
                      <a:ext cx="3543300" cy="3114675"/>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center"/>
        <w:rPr>
          <w:rFonts w:ascii="Century Gothic" w:hAnsi="Century Gothic"/>
          <w:sz w:val="28"/>
          <w:szCs w:val="24"/>
        </w:rPr>
      </w:pPr>
      <w:r>
        <w:rPr>
          <w:rFonts w:ascii="Century Gothic" w:hAnsi="Century Gothic"/>
          <w:sz w:val="24"/>
          <w:szCs w:val="24"/>
        </w:rPr>
        <w:t>figura 5</w:t>
      </w:r>
    </w:p>
    <w:p>
      <w:pPr>
        <w:pStyle w:val="Normal"/>
        <w:spacing w:lineRule="auto" w:line="240" w:before="0" w:after="0"/>
        <w:jc w:val="both"/>
        <w:rPr>
          <w:rFonts w:ascii="Century Gothic" w:hAnsi="Century Gothic"/>
          <w:sz w:val="24"/>
          <w:szCs w:val="24"/>
        </w:rPr>
      </w:pPr>
      <w:r>
        <w:rPr>
          <w:rFonts w:ascii="Century Gothic" w:hAnsi="Century Gothic"/>
          <w:sz w:val="24"/>
          <w:szCs w:val="24"/>
        </w:rPr>
      </w:r>
      <w:r>
        <w:br w:type="page"/>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Creazione di una storia e del gruppo di gioco</w:t>
      </w:r>
    </w:p>
    <w:p>
      <w:pPr>
        <w:pStyle w:val="Normal"/>
        <w:jc w:val="both"/>
        <w:rPr>
          <w:rFonts w:ascii="Century Gothic" w:hAnsi="Century Gothic"/>
          <w:sz w:val="24"/>
          <w:szCs w:val="24"/>
        </w:rPr>
      </w:pPr>
      <w:r>
        <w:rPr>
          <w:rFonts w:ascii="Century Gothic" w:hAnsi="Century Gothic"/>
          <w:sz w:val="24"/>
          <w:szCs w:val="24"/>
        </w:rPr>
        <w:t>Marianna, un utente Moderatore, decide di scrivere una storia, così accede al sito di Sine Charta, effettua il login e accede alla sua area personale, da qui, clicca su “scrivi Storia e avvia il tool per la creazione della storia e inizia a scrivere (figura 6). Marianna passa buona parte della serata a completare la storia, crea diversi personaggi non giocanti e, quando ha finito, clicca sul pulsante “Salva storia”; il tutto viene salvato all'interno del sistema.</w:t>
      </w:r>
    </w:p>
    <w:p>
      <w:pPr>
        <w:pStyle w:val="Normal"/>
        <w:jc w:val="both"/>
        <w:rPr>
          <w:rFonts w:ascii="Century Gothic" w:hAnsi="Century Gothic"/>
          <w:sz w:val="24"/>
          <w:szCs w:val="24"/>
        </w:rPr>
      </w:pPr>
      <w:r>
        <w:rPr>
          <w:rFonts w:ascii="Century Gothic" w:hAnsi="Century Gothic"/>
          <w:sz w:val="24"/>
          <w:szCs w:val="24"/>
        </w:rPr>
        <w:drawing>
          <wp:anchor behindDoc="0" distT="0" distB="7620" distL="114300" distR="114300" simplePos="0" locked="0" layoutInCell="1" allowOverlap="1" relativeHeight="4">
            <wp:simplePos x="0" y="0"/>
            <wp:positionH relativeFrom="margin">
              <wp:align>center</wp:align>
            </wp:positionH>
            <wp:positionV relativeFrom="paragraph">
              <wp:posOffset>10160</wp:posOffset>
            </wp:positionV>
            <wp:extent cx="3583305" cy="2945130"/>
            <wp:effectExtent l="0" t="0" r="0" b="0"/>
            <wp:wrapNone/>
            <wp:docPr id="6" name="Immagine 5" descr="C:\Users\utente\Desktop\III_ANNO\IS\Documenti\SineCharta\Story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C:\Users\utente\Desktop\III_ANNO\IS\Documenti\SineCharta\StoryEditor.png"/>
                    <pic:cNvPicPr>
                      <a:picLocks noChangeAspect="1" noChangeArrowheads="1"/>
                    </pic:cNvPicPr>
                  </pic:nvPicPr>
                  <pic:blipFill>
                    <a:blip r:embed="rId7"/>
                    <a:stretch>
                      <a:fillRect/>
                    </a:stretch>
                  </pic:blipFill>
                  <pic:spPr bwMode="auto">
                    <a:xfrm>
                      <a:off x="0" y="0"/>
                      <a:ext cx="3583305" cy="294513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center"/>
        <w:rPr>
          <w:rFonts w:ascii="Century Gothic" w:hAnsi="Century Gothic"/>
          <w:sz w:val="24"/>
          <w:szCs w:val="24"/>
        </w:rPr>
      </w:pPr>
      <w:r>
        <w:rPr>
          <w:rFonts w:ascii="Century Gothic" w:hAnsi="Century Gothic"/>
          <w:sz w:val="24"/>
          <w:szCs w:val="24"/>
        </w:rPr>
        <w:t>Figura 6</w:t>
      </w:r>
    </w:p>
    <w:p>
      <w:pPr>
        <w:pStyle w:val="Normal"/>
        <w:jc w:val="both"/>
        <w:rPr>
          <w:rFonts w:ascii="Century Gothic" w:hAnsi="Century Gothic"/>
          <w:sz w:val="24"/>
          <w:szCs w:val="24"/>
        </w:rPr>
      </w:pPr>
      <w:r>
        <w:rPr>
          <w:rFonts w:ascii="Century Gothic" w:hAnsi="Century Gothic"/>
          <w:sz w:val="24"/>
          <w:szCs w:val="24"/>
        </w:rPr>
        <w:t xml:space="preserve">Marianna viene indirizzata ad una pagina in cui sono presenti tutte le sue storie scritte finora inclusa l’ultima appena salvata, clicca quindi sulla storia e le appare una lista di persone che può invitare, dunque seleziona quattro suoi amici che vuole invitare alla storia appena scritta, tutti utenti Giocatori iscritti a Sine Charta, e attende che questi ultimi accettino l’invito (figura 7). Una volta che tutti i suoi amici hanno accettato di partecipare alla storia, Marianna può, in ogni momento, organizzare una sessione di gioco con i suoi amici per poter giocare a Sine Requie.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drawing>
          <wp:anchor behindDoc="1" distT="0" distB="0" distL="114300" distR="114300" simplePos="0" locked="0" layoutInCell="1" allowOverlap="1" relativeHeight="9">
            <wp:simplePos x="0" y="0"/>
            <wp:positionH relativeFrom="margin">
              <wp:align>center</wp:align>
            </wp:positionH>
            <wp:positionV relativeFrom="paragraph">
              <wp:posOffset>-1270</wp:posOffset>
            </wp:positionV>
            <wp:extent cx="5848350" cy="3582670"/>
            <wp:effectExtent l="0" t="0" r="0" b="0"/>
            <wp:wrapNone/>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8"/>
                    <a:stretch>
                      <a:fillRect/>
                    </a:stretch>
                  </pic:blipFill>
                  <pic:spPr bwMode="auto">
                    <a:xfrm>
                      <a:off x="0" y="0"/>
                      <a:ext cx="5848350" cy="358267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jc w:val="center"/>
        <w:rPr>
          <w:rFonts w:ascii="Century Gothic" w:hAnsi="Century Gothic"/>
          <w:sz w:val="24"/>
          <w:szCs w:val="24"/>
        </w:rPr>
      </w:pPr>
      <w:r>
        <w:rPr>
          <w:rFonts w:ascii="Century Gothic" w:hAnsi="Century Gothic"/>
          <w:sz w:val="24"/>
          <w:szCs w:val="24"/>
        </w:rPr>
        <w:t>figura 7</w:t>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spacing w:lineRule="auto" w:line="240" w:before="0" w:after="0"/>
        <w:contextualSpacing/>
        <w:jc w:val="both"/>
        <w:rPr>
          <w:rFonts w:ascii="Century Gothic" w:hAnsi="Century Gothic"/>
          <w:sz w:val="24"/>
          <w:szCs w:val="24"/>
        </w:rPr>
      </w:pPr>
      <w:r>
        <w:rPr>
          <w:rFonts w:ascii="Century Gothic" w:hAnsi="Century Gothic"/>
          <w:b/>
          <w:sz w:val="28"/>
          <w:szCs w:val="24"/>
        </w:rPr>
        <w:t>Creazione Personaggio</w:t>
      </w:r>
    </w:p>
    <w:p>
      <w:pPr>
        <w:pStyle w:val="Normal"/>
        <w:jc w:val="both"/>
        <w:rPr>
          <w:rFonts w:ascii="Century Gothic" w:hAnsi="Century Gothic"/>
          <w:sz w:val="24"/>
          <w:szCs w:val="24"/>
        </w:rPr>
      </w:pPr>
      <w:r>
        <w:rPr>
          <w:rFonts w:ascii="Century Gothic" w:hAnsi="Century Gothic"/>
          <w:sz w:val="24"/>
          <w:szCs w:val="24"/>
        </w:rPr>
        <w:t xml:space="preserve">Pasquale, un giocatore iscritto a Sine Charta come Giocatore riceve una mail in cui c’è scritto che è stato invitato ad una Storia creata da Marianna. Pasquale accede al sito, dalla pagina home accede alla sua area personale e clicca sul pulsante “inviti ricevuti”, dalla pagina appena raggiunta Pasquale trova una lista delle storie a cui è stato invitato, seleziona da una lista quella scritta dalla sua amica Marianna, quindi clicca sul pulsante “accetta invito”, viene quindi reindirizzato nella sezione del sistema di creazione personaggio. Una volta giunto nella sezione appena nominata, a Pasquale viene mostrata una pagina in cui il sistema gli mostra la scheda personaggio con i diversi campi da riempire. Questa è ispirata alla scheda reale. </w:t>
      </w:r>
    </w:p>
    <w:p>
      <w:pPr>
        <w:pStyle w:val="Normal"/>
        <w:jc w:val="both"/>
        <w:rPr>
          <w:rFonts w:ascii="Century Gothic" w:hAnsi="Century Gothic"/>
          <w:sz w:val="24"/>
          <w:szCs w:val="24"/>
          <w:u w:val="single"/>
        </w:rPr>
      </w:pPr>
      <w:r>
        <w:rPr>
          <w:rFonts w:ascii="Century Gothic" w:hAnsi="Century Gothic"/>
          <w:sz w:val="24"/>
          <w:szCs w:val="24"/>
        </w:rPr>
        <w:t xml:space="preserve">Pasquale compila i campi relativi alle generalità e professione del personaggio, pregi e difetti, Tarocco Dominante. Passa poi alle caratteristiche (i valori primari del personaggio), aggiunge i bonus/malus alle caratteristiche, determinati dai pregi e difetti e poi riporta i punteggi di vitalità e risolutezza. A questo punto sceglie le abilità in cui vuole che il suo personaggio sia più capace.  Ecco un esempio di scheda reale (figura 8): </w:t>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drawing>
          <wp:anchor behindDoc="0" distT="0" distB="0" distL="114300" distR="118745" simplePos="0" locked="0" layoutInCell="1" allowOverlap="1" relativeHeight="5">
            <wp:simplePos x="0" y="0"/>
            <wp:positionH relativeFrom="margin">
              <wp:align>center</wp:align>
            </wp:positionH>
            <wp:positionV relativeFrom="paragraph">
              <wp:posOffset>55245</wp:posOffset>
            </wp:positionV>
            <wp:extent cx="5443855" cy="6022340"/>
            <wp:effectExtent l="0" t="0" r="0" b="0"/>
            <wp:wrapNone/>
            <wp:docPr id="8" name="Immagine 1"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descr="Immagine che contiene testo&#10;&#10;Descrizione generata con affidabilità elevata"/>
                    <pic:cNvPicPr>
                      <a:picLocks noChangeAspect="1" noChangeArrowheads="1"/>
                    </pic:cNvPicPr>
                  </pic:nvPicPr>
                  <pic:blipFill>
                    <a:blip r:embed="rId9"/>
                    <a:stretch>
                      <a:fillRect/>
                    </a:stretch>
                  </pic:blipFill>
                  <pic:spPr bwMode="auto">
                    <a:xfrm>
                      <a:off x="0" y="0"/>
                      <a:ext cx="5443855" cy="6022340"/>
                    </a:xfrm>
                    <a:prstGeom prst="rect">
                      <a:avLst/>
                    </a:prstGeom>
                  </pic:spPr>
                </pic:pic>
              </a:graphicData>
            </a:graphic>
          </wp:anchor>
        </w:drawing>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tab/>
        <w:tab/>
        <w:tab/>
        <w:tab/>
        <w:t xml:space="preserve"> </w:t>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center"/>
        <w:rPr>
          <w:rFonts w:ascii="Century Gothic" w:hAnsi="Century Gothic"/>
          <w:sz w:val="24"/>
          <w:szCs w:val="24"/>
        </w:rPr>
      </w:pPr>
      <w:r>
        <w:rPr>
          <w:rFonts w:ascii="Century Gothic" w:hAnsi="Century Gothic"/>
          <w:sz w:val="24"/>
          <w:szCs w:val="24"/>
        </w:rPr>
        <w:t>Figura 8</w:t>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p>
    <w:p>
      <w:pPr>
        <w:pStyle w:val="Normal"/>
        <w:spacing w:lineRule="auto" w:line="240" w:before="0" w:after="0"/>
        <w:jc w:val="both"/>
        <w:rPr>
          <w:rFonts w:ascii="Century Gothic" w:hAnsi="Century Gothic"/>
          <w:color w:val="FF0000"/>
          <w:sz w:val="24"/>
          <w:szCs w:val="24"/>
        </w:rPr>
      </w:pPr>
      <w:r>
        <w:rPr>
          <w:rFonts w:ascii="Century Gothic" w:hAnsi="Century Gothic"/>
          <w:sz w:val="24"/>
          <w:szCs w:val="24"/>
        </w:rPr>
        <w:t>Una volta completata la prima parte della scheda, prosegue al completamento delle specifiche del suo equipaggiamento, la propria storia e alcune note. Pasquale riempie le diverse aree di testo dedicate e se vuole caricare una propria immagine, completando la creazione del personaggio(figura 9).</w:t>
      </w:r>
    </w:p>
    <w:p>
      <w:pPr>
        <w:pStyle w:val="Normal"/>
        <w:jc w:val="both"/>
        <w:rPr>
          <w:rFonts w:ascii="Century Gothic" w:hAnsi="Century Gothic"/>
          <w:sz w:val="24"/>
          <w:szCs w:val="24"/>
        </w:rPr>
      </w:pPr>
      <w:r>
        <w:rPr/>
        <w:drawing>
          <wp:inline distT="0" distB="0" distL="0" distR="0">
            <wp:extent cx="6645910" cy="6475095"/>
            <wp:effectExtent l="0" t="0" r="0" b="0"/>
            <wp:docPr id="9"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2" descr=""/>
                    <pic:cNvPicPr>
                      <a:picLocks noChangeAspect="1" noChangeArrowheads="1"/>
                    </pic:cNvPicPr>
                  </pic:nvPicPr>
                  <pic:blipFill>
                    <a:blip r:embed="rId10"/>
                    <a:stretch>
                      <a:fillRect/>
                    </a:stretch>
                  </pic:blipFill>
                  <pic:spPr bwMode="auto">
                    <a:xfrm>
                      <a:off x="0" y="0"/>
                      <a:ext cx="6645910" cy="6475095"/>
                    </a:xfrm>
                    <a:prstGeom prst="rect">
                      <a:avLst/>
                    </a:prstGeom>
                  </pic:spPr>
                </pic:pic>
              </a:graphicData>
            </a:graphic>
          </wp:inline>
        </w:drawing>
      </w:r>
    </w:p>
    <w:p>
      <w:pPr>
        <w:pStyle w:val="Normal"/>
        <w:jc w:val="both"/>
        <w:rPr>
          <w:rFonts w:ascii="Century Gothic" w:hAnsi="Century Gothic"/>
          <w:sz w:val="24"/>
          <w:szCs w:val="24"/>
        </w:rPr>
      </w:pPr>
      <w:r>
        <w:rPr>
          <w:rFonts w:ascii="Century Gothic" w:hAnsi="Century Gothic"/>
          <w:sz w:val="24"/>
          <w:szCs w:val="24"/>
        </w:rPr>
        <w:t>Figura 9</w:t>
      </w:r>
    </w:p>
    <w:p>
      <w:pPr>
        <w:pStyle w:val="Normal"/>
        <w:jc w:val="both"/>
        <w:rPr/>
      </w:pPr>
      <w:r>
        <w:rPr>
          <w:rFonts w:ascii="Century Gothic" w:hAnsi="Century Gothic"/>
          <w:sz w:val="24"/>
          <w:szCs w:val="24"/>
        </w:rPr>
        <w:t>Durante l'intero procedimento il sistema aiuta Pasquale mostrandogli la spiegazione di ogni campo da riempire nel caso Pasquale sia un giocatore novizio.</w:t>
      </w:r>
    </w:p>
    <w:p>
      <w:pPr>
        <w:pStyle w:val="Normal"/>
        <w:pBdr>
          <w:bottom w:val="single" w:sz="12" w:space="1" w:color="000000"/>
        </w:pBdr>
        <w:jc w:val="both"/>
        <w:rPr>
          <w:rFonts w:ascii="Century Gothic" w:hAnsi="Century Gothic"/>
          <w:sz w:val="24"/>
          <w:szCs w:val="24"/>
        </w:rPr>
      </w:pPr>
      <w:r>
        <w:rPr>
          <w:rFonts w:ascii="Century Gothic" w:hAnsi="Century Gothic"/>
          <w:sz w:val="24"/>
          <w:szCs w:val="24"/>
        </w:rPr>
        <w:t>Quando Pasquale ha terminato la compilazione della scheda personaggio, preme il bottone “crea personaggio” e viene indirizzato ad una nuova pagina in cui visualizza la scheda del personaggio compilata in ogni suo campo. A questo punto Pasquale è pronto per partecipare ad una sessione di gioco.</w:t>
        <w:tab/>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pPr>
      <w:r>
        <w:rPr>
          <w:rFonts w:ascii="Century Gothic" w:hAnsi="Century Gothic"/>
          <w:b/>
          <w:sz w:val="28"/>
          <w:szCs w:val="24"/>
        </w:rPr>
        <w:t>Sessione di gioco</w:t>
      </w:r>
      <w:r>
        <w:rPr>
          <w:rFonts w:ascii="Century Gothic" w:hAnsi="Century Gothic"/>
          <w:b/>
          <w:sz w:val="28"/>
          <w:szCs w:val="24"/>
        </w:rPr>
        <w:t xml:space="preserve"> (lato moderatore)</w:t>
      </w:r>
    </w:p>
    <w:p>
      <w:pPr>
        <w:pStyle w:val="Normal"/>
        <w:jc w:val="both"/>
        <w:rPr>
          <w:b w:val="false"/>
          <w:b w:val="false"/>
          <w:bCs w:val="false"/>
          <w:color w:val="auto"/>
        </w:rPr>
      </w:pPr>
      <w:r>
        <w:rPr>
          <w:rFonts w:ascii="Century Gothic" w:hAnsi="Century Gothic"/>
          <w:b w:val="false"/>
          <w:bCs w:val="false"/>
          <w:color w:val="auto"/>
          <w:sz w:val="24"/>
          <w:szCs w:val="24"/>
        </w:rPr>
        <w:t>Marianna e i suoi amici Giuseppe, Pasquale, Dino e Luigi si ritrovano tutti insieme per giocare a Sine Requie. Prima di iniziare, Marianna accede a Sine Charta tramite il suo portatile</w:t>
      </w:r>
      <w:r>
        <w:rPr>
          <w:rFonts w:ascii="Century Gothic" w:hAnsi="Century Gothic"/>
          <w:b w:val="false"/>
          <w:bCs w:val="false"/>
          <w:color w:val="auto"/>
          <w:sz w:val="24"/>
          <w:szCs w:val="24"/>
        </w:rPr>
        <w:t xml:space="preserve">. Raggiunge la sua area personale, dove visualizza una tabella con tutte le storie che ha creato. </w:t>
      </w:r>
      <w:r>
        <w:rPr>
          <w:rFonts w:ascii="Century Gothic" w:hAnsi="Century Gothic"/>
          <w:b w:val="false"/>
          <w:bCs w:val="false"/>
          <w:color w:val="auto"/>
          <w:sz w:val="24"/>
          <w:szCs w:val="24"/>
        </w:rPr>
        <w:t>Clicca sulla storia che intende narrare stasera e il sito le mostra tutto ciò che ha scritto finora</w:t>
      </w:r>
      <w:r>
        <w:rPr>
          <w:rFonts w:ascii="Century Gothic" w:hAnsi="Century Gothic"/>
          <w:b w:val="false"/>
          <w:bCs w:val="false"/>
          <w:color w:val="auto"/>
          <w:sz w:val="24"/>
          <w:szCs w:val="24"/>
        </w:rPr>
        <w:t xml:space="preserve"> e una serie di pannelli come in figura X</w:t>
      </w:r>
      <w:r>
        <w:rPr>
          <w:rFonts w:ascii="Century Gothic" w:hAnsi="Century Gothic"/>
          <w:b w:val="false"/>
          <w:bCs w:val="false"/>
          <w:color w:val="auto"/>
          <w:sz w:val="24"/>
          <w:szCs w:val="24"/>
        </w:rPr>
        <w:t xml:space="preserve">. Da adesso Marianna potrà, in qualsiasi momento, appuntare azioni e dialoghi significativi che avverranno tra i png e i pg: per farlo le basterà cliccare sul pulsante </w:t>
      </w:r>
      <w:r>
        <w:rPr>
          <w:rFonts w:ascii="Century Gothic" w:hAnsi="Century Gothic"/>
          <w:b/>
          <w:bCs/>
          <w:color w:val="FF0000"/>
          <w:sz w:val="24"/>
          <w:szCs w:val="24"/>
        </w:rPr>
        <w:t xml:space="preserve">"BOH" </w:t>
      </w:r>
      <w:r>
        <w:rPr>
          <w:rFonts w:ascii="Century Gothic" w:hAnsi="Century Gothic"/>
          <w:b w:val="false"/>
          <w:bCs w:val="false"/>
          <w:color w:val="auto"/>
          <w:sz w:val="24"/>
          <w:szCs w:val="24"/>
        </w:rPr>
        <w:t>e scrivere ciò che non vuole dimenticare.</w:t>
      </w:r>
    </w:p>
    <w:p>
      <w:pPr>
        <w:pStyle w:val="Normal"/>
        <w:jc w:val="both"/>
        <w:rPr>
          <w:b/>
          <w:b/>
          <w:bCs/>
          <w:color w:val="auto"/>
        </w:rPr>
      </w:pPr>
      <w:r>
        <w:rPr>
          <w:rFonts w:ascii="Century Gothic" w:hAnsi="Century Gothic"/>
          <w:b/>
          <w:bCs/>
          <w:color w:val="auto"/>
          <w:sz w:val="24"/>
          <w:szCs w:val="24"/>
        </w:rPr>
        <w:t xml:space="preserve">INSERIRE QUI </w:t>
      </w:r>
      <w:r>
        <w:rPr>
          <w:rFonts w:ascii="Century Gothic" w:hAnsi="Century Gothic"/>
          <w:b/>
          <w:bCs/>
          <w:color w:val="auto"/>
          <w:sz w:val="24"/>
          <w:szCs w:val="24"/>
        </w:rPr>
        <w:t>IL</w:t>
      </w:r>
      <w:r>
        <w:rPr>
          <w:rFonts w:ascii="Century Gothic" w:hAnsi="Century Gothic"/>
          <w:b/>
          <w:bCs/>
          <w:color w:val="auto"/>
          <w:sz w:val="24"/>
          <w:szCs w:val="24"/>
        </w:rPr>
        <w:t xml:space="preserve"> MOCKUP</w:t>
      </w:r>
    </w:p>
    <w:p>
      <w:pPr>
        <w:pStyle w:val="Normal"/>
        <w:jc w:val="both"/>
        <w:rPr>
          <w:b w:val="false"/>
          <w:b w:val="false"/>
          <w:bCs w:val="false"/>
          <w:color w:val="auto"/>
        </w:rPr>
      </w:pPr>
      <w:r>
        <w:rPr>
          <w:rFonts w:ascii="Century Gothic" w:hAnsi="Century Gothic"/>
          <w:b w:val="false"/>
          <w:bCs w:val="false"/>
          <w:color w:val="auto"/>
          <w:sz w:val="24"/>
          <w:szCs w:val="24"/>
        </w:rPr>
        <w:t>Marianna dà inizio alla sessione e inizia a raccontare la sua storia, a partire da quello che è già successo la volta scorsa. Il gioco riprende dal momento in cui i giocatori si trovano di fronte ad un gruppo di soldati tedeschi. Marianna, quindi, clicca s</w:t>
      </w:r>
      <w:r>
        <w:rPr>
          <w:rFonts w:ascii="Century Gothic" w:hAnsi="Century Gothic"/>
          <w:b w:val="false"/>
          <w:bCs w:val="false"/>
          <w:color w:val="auto"/>
          <w:sz w:val="24"/>
          <w:szCs w:val="24"/>
        </w:rPr>
        <w:t>ul pannello "Scontro",</w:t>
      </w:r>
      <w:r>
        <w:rPr>
          <w:rFonts w:ascii="Century Gothic" w:hAnsi="Century Gothic"/>
          <w:b w:val="false"/>
          <w:bCs w:val="false"/>
          <w:color w:val="auto"/>
          <w:sz w:val="24"/>
          <w:szCs w:val="24"/>
        </w:rPr>
        <w:t xml:space="preserve"> il quale scorre mostrando una serie di informazioni.</w:t>
      </w:r>
    </w:p>
    <w:p>
      <w:pPr>
        <w:pStyle w:val="Normal"/>
        <w:jc w:val="both"/>
        <w:rPr>
          <w:b/>
          <w:b/>
          <w:bCs/>
          <w:color w:val="auto"/>
        </w:rPr>
      </w:pPr>
      <w:bookmarkStart w:id="1" w:name="__DdeLink__295_732129586"/>
      <w:r>
        <w:rPr>
          <w:rFonts w:ascii="Century Gothic" w:hAnsi="Century Gothic"/>
          <w:b/>
          <w:bCs/>
          <w:color w:val="auto"/>
          <w:sz w:val="24"/>
          <w:szCs w:val="24"/>
        </w:rPr>
        <w:t xml:space="preserve">INSERIRE QUI </w:t>
      </w:r>
      <w:r>
        <w:rPr>
          <w:rFonts w:ascii="Century Gothic" w:hAnsi="Century Gothic"/>
          <w:b/>
          <w:bCs/>
          <w:color w:val="auto"/>
          <w:sz w:val="24"/>
          <w:szCs w:val="24"/>
        </w:rPr>
        <w:t>IL</w:t>
      </w:r>
      <w:r>
        <w:rPr>
          <w:rFonts w:ascii="Century Gothic" w:hAnsi="Century Gothic"/>
          <w:b/>
          <w:bCs/>
          <w:color w:val="auto"/>
          <w:sz w:val="24"/>
          <w:szCs w:val="24"/>
        </w:rPr>
        <w:t xml:space="preserve"> MOCKUP</w:t>
      </w:r>
      <w:bookmarkEnd w:id="1"/>
    </w:p>
    <w:p>
      <w:pPr>
        <w:pStyle w:val="Normal"/>
        <w:jc w:val="both"/>
        <w:rPr>
          <w:b w:val="false"/>
          <w:b w:val="false"/>
          <w:bCs w:val="false"/>
          <w:color w:val="auto"/>
        </w:rPr>
      </w:pPr>
      <w:r>
        <w:rPr>
          <w:rFonts w:ascii="Century Gothic" w:hAnsi="Century Gothic"/>
          <w:b w:val="false"/>
          <w:bCs w:val="false"/>
          <w:color w:val="auto"/>
          <w:sz w:val="24"/>
          <w:szCs w:val="24"/>
        </w:rPr>
        <w:t>Marianna può consultare questo pannello per tenere d'occhio</w:t>
      </w:r>
      <w:r>
        <w:rPr>
          <w:rFonts w:ascii="Century Gothic" w:hAnsi="Century Gothic"/>
          <w:b w:val="false"/>
          <w:bCs w:val="false"/>
          <w:color w:val="auto"/>
          <w:sz w:val="24"/>
          <w:szCs w:val="24"/>
        </w:rPr>
        <w:t xml:space="preserve"> le tabelle con le informazioni dei nemici che ha creato per l'occasione. A fianco a queste tabelle vi è</w:t>
      </w:r>
      <w:r>
        <w:rPr>
          <w:rFonts w:ascii="Century Gothic" w:hAnsi="Century Gothic"/>
          <w:b w:val="false"/>
          <w:bCs w:val="false"/>
          <w:color w:val="auto"/>
          <w:sz w:val="24"/>
          <w:szCs w:val="24"/>
        </w:rPr>
        <w:t xml:space="preserve"> l'ordine di chiamata, un elenco ordinato</w:t>
      </w:r>
      <w:r>
        <w:rPr>
          <w:rFonts w:ascii="Century Gothic" w:hAnsi="Century Gothic"/>
          <w:b w:val="false"/>
          <w:bCs w:val="false"/>
          <w:color w:val="auto"/>
          <w:sz w:val="24"/>
          <w:szCs w:val="24"/>
        </w:rPr>
        <w:t>, appunto,</w:t>
      </w:r>
      <w:r>
        <w:rPr>
          <w:rFonts w:ascii="Century Gothic" w:hAnsi="Century Gothic"/>
          <w:b w:val="false"/>
          <w:bCs w:val="false"/>
          <w:color w:val="auto"/>
          <w:sz w:val="24"/>
          <w:szCs w:val="24"/>
        </w:rPr>
        <w:t xml:space="preserve"> che è determinato dalla </w:t>
      </w:r>
      <w:r>
        <w:rPr>
          <w:rFonts w:ascii="Century Gothic" w:hAnsi="Century Gothic"/>
          <w:b w:val="false"/>
          <w:bCs w:val="false"/>
          <w:color w:val="auto"/>
          <w:sz w:val="24"/>
          <w:szCs w:val="24"/>
        </w:rPr>
        <w:t>Risoluzione</w:t>
      </w:r>
      <w:r>
        <w:rPr>
          <w:rFonts w:ascii="Century Gothic" w:hAnsi="Century Gothic"/>
          <w:b w:val="false"/>
          <w:bCs w:val="false"/>
          <w:color w:val="auto"/>
          <w:sz w:val="24"/>
          <w:szCs w:val="24"/>
        </w:rPr>
        <w:t>, un particolare valore derivato dalla somma di alcune caratteristiche. Il più "risoluto"</w:t>
      </w:r>
      <w:r>
        <w:rPr>
          <w:rFonts w:ascii="Century Gothic" w:hAnsi="Century Gothic"/>
          <w:b w:val="false"/>
          <w:bCs w:val="false"/>
          <w:color w:val="auto"/>
          <w:sz w:val="24"/>
          <w:szCs w:val="24"/>
        </w:rPr>
        <w:t>,</w:t>
      </w:r>
      <w:r>
        <w:rPr>
          <w:rFonts w:ascii="Century Gothic" w:hAnsi="Century Gothic"/>
          <w:b w:val="false"/>
          <w:bCs w:val="false"/>
          <w:color w:val="auto"/>
          <w:sz w:val="24"/>
          <w:szCs w:val="24"/>
        </w:rPr>
        <w:t xml:space="preserve"> tra tutti i pg e i nemici</w:t>
      </w:r>
      <w:r>
        <w:rPr>
          <w:rFonts w:ascii="Century Gothic" w:hAnsi="Century Gothic"/>
          <w:b w:val="false"/>
          <w:bCs w:val="false"/>
          <w:color w:val="auto"/>
          <w:sz w:val="24"/>
          <w:szCs w:val="24"/>
        </w:rPr>
        <w:t>,</w:t>
      </w:r>
      <w:r>
        <w:rPr>
          <w:rFonts w:ascii="Century Gothic" w:hAnsi="Century Gothic"/>
          <w:b w:val="false"/>
          <w:bCs w:val="false"/>
          <w:color w:val="auto"/>
          <w:sz w:val="24"/>
          <w:szCs w:val="24"/>
        </w:rPr>
        <w:t xml:space="preserve"> è il personaggio di Dino: Tony.</w:t>
      </w:r>
      <w:r>
        <w:rPr>
          <w:rFonts w:ascii="Century Gothic" w:hAnsi="Century Gothic"/>
          <w:b w:val="false"/>
          <w:bCs w:val="false"/>
          <w:color w:val="auto"/>
          <w:sz w:val="24"/>
          <w:szCs w:val="24"/>
        </w:rPr>
        <w:t xml:space="preserve"> </w:t>
      </w:r>
      <w:r>
        <w:rPr>
          <w:rFonts w:ascii="Century Gothic" w:hAnsi="Century Gothic"/>
          <w:b w:val="false"/>
          <w:bCs w:val="false"/>
          <w:color w:val="auto"/>
          <w:sz w:val="24"/>
          <w:szCs w:val="24"/>
        </w:rPr>
        <w:t>Dino esegue una prova di "Uso: Pisola"</w:t>
      </w:r>
      <w:r>
        <w:rPr>
          <w:rFonts w:ascii="Century Gothic" w:hAnsi="Century Gothic"/>
          <w:b w:val="false"/>
          <w:bCs w:val="false"/>
          <w:color w:val="auto"/>
          <w:sz w:val="24"/>
          <w:szCs w:val="24"/>
        </w:rPr>
        <w:t xml:space="preserve"> ed ottiene un successo</w:t>
      </w:r>
      <w:r>
        <w:rPr>
          <w:rFonts w:ascii="Century Gothic" w:hAnsi="Century Gothic"/>
          <w:b w:val="false"/>
          <w:bCs w:val="false"/>
          <w:color w:val="auto"/>
          <w:sz w:val="24"/>
          <w:szCs w:val="24"/>
        </w:rPr>
        <w:t xml:space="preserve"> perfetto: asso di picche</w:t>
      </w:r>
      <w:r>
        <w:rPr>
          <w:rFonts w:ascii="Century Gothic" w:hAnsi="Century Gothic"/>
          <w:b w:val="false"/>
          <w:bCs w:val="false"/>
          <w:color w:val="auto"/>
          <w:sz w:val="24"/>
          <w:szCs w:val="24"/>
        </w:rPr>
        <w:t xml:space="preserve">. </w:t>
      </w:r>
      <w:r>
        <w:rPr>
          <w:rFonts w:ascii="Century Gothic" w:hAnsi="Century Gothic"/>
          <w:b w:val="false"/>
          <w:bCs w:val="false"/>
          <w:color w:val="auto"/>
          <w:sz w:val="24"/>
          <w:szCs w:val="24"/>
        </w:rPr>
        <w:t>Dino estrae</w:t>
      </w:r>
      <w:r>
        <w:rPr>
          <w:rFonts w:ascii="Century Gothic" w:hAnsi="Century Gothic"/>
          <w:b w:val="false"/>
          <w:bCs w:val="false"/>
          <w:color w:val="auto"/>
          <w:sz w:val="24"/>
          <w:szCs w:val="24"/>
        </w:rPr>
        <w:t>, quindi,</w:t>
      </w:r>
      <w:r>
        <w:rPr>
          <w:rFonts w:ascii="Century Gothic" w:hAnsi="Century Gothic"/>
          <w:b w:val="false"/>
          <w:bCs w:val="false"/>
          <w:color w:val="auto"/>
          <w:sz w:val="24"/>
          <w:szCs w:val="24"/>
        </w:rPr>
        <w:t xml:space="preserve"> </w:t>
      </w:r>
      <w:r>
        <w:rPr>
          <w:rFonts w:ascii="Century Gothic" w:hAnsi="Century Gothic"/>
          <w:b w:val="false"/>
          <w:bCs w:val="false"/>
          <w:color w:val="auto"/>
          <w:sz w:val="24"/>
          <w:szCs w:val="24"/>
        </w:rPr>
        <w:t>il</w:t>
      </w:r>
      <w:r>
        <w:rPr>
          <w:rFonts w:ascii="Century Gothic" w:hAnsi="Century Gothic"/>
          <w:b w:val="false"/>
          <w:bCs w:val="false"/>
          <w:color w:val="auto"/>
          <w:sz w:val="24"/>
          <w:szCs w:val="24"/>
        </w:rPr>
        <w:t xml:space="preserve"> tarocco per determinare la zona colpita: è uscito l'Imperatore</w:t>
      </w:r>
      <w:r>
        <w:rPr>
          <w:rFonts w:ascii="Century Gothic" w:hAnsi="Century Gothic"/>
          <w:b w:val="false"/>
          <w:bCs w:val="false"/>
          <w:color w:val="auto"/>
          <w:sz w:val="24"/>
          <w:szCs w:val="24"/>
        </w:rPr>
        <w:t>.</w:t>
      </w:r>
    </w:p>
    <w:p>
      <w:pPr>
        <w:pStyle w:val="Normal"/>
        <w:jc w:val="both"/>
        <w:rPr>
          <w:b w:val="false"/>
          <w:b w:val="false"/>
          <w:bCs w:val="false"/>
          <w:color w:val="auto"/>
        </w:rPr>
      </w:pPr>
      <w:r>
        <w:rPr>
          <w:rFonts w:ascii="Century Gothic" w:hAnsi="Century Gothic"/>
          <w:b w:val="false"/>
          <w:bCs w:val="false"/>
          <w:color w:val="auto"/>
          <w:sz w:val="24"/>
          <w:szCs w:val="24"/>
        </w:rPr>
        <w:t xml:space="preserve">Marianna, non ricordando a quale parte del corpo corrisponde l'Imperatore, </w:t>
      </w:r>
      <w:r>
        <w:rPr>
          <w:rFonts w:ascii="Century Gothic" w:hAnsi="Century Gothic"/>
          <w:b w:val="false"/>
          <w:bCs w:val="false"/>
          <w:color w:val="auto"/>
          <w:sz w:val="24"/>
          <w:szCs w:val="24"/>
        </w:rPr>
        <w:t xml:space="preserve">clicca sul </w:t>
      </w:r>
      <w:r>
        <w:rPr>
          <w:rFonts w:ascii="Century Gothic" w:hAnsi="Century Gothic"/>
          <w:b w:val="false"/>
          <w:bCs w:val="false"/>
          <w:color w:val="auto"/>
          <w:sz w:val="24"/>
          <w:szCs w:val="24"/>
        </w:rPr>
        <w:t>pannello "Guida Tarocchi"</w:t>
      </w:r>
      <w:r>
        <w:rPr>
          <w:rFonts w:ascii="Century Gothic" w:hAnsi="Century Gothic"/>
          <w:b w:val="false"/>
          <w:bCs w:val="false"/>
          <w:color w:val="auto"/>
          <w:sz w:val="24"/>
          <w:szCs w:val="24"/>
        </w:rPr>
        <w:t>. Adesso il pannello "Scontro" si ritrae al lato, dopodiché si espande un nuovo pannello che mostra una guida ai tarocchi, la quale può essere consultata per vedere cosa comporta l'estrazione di un certo tarocco in una certa situazione. In questo caso, l'Imperatore determina una ferita lieve alla spalla. Siccome Dino è stato molto fortunato, Marianna spiega che al soldato colpito cade la pistola che teneva in mano.</w:t>
      </w:r>
    </w:p>
    <w:p>
      <w:pPr>
        <w:pStyle w:val="Normal"/>
        <w:jc w:val="both"/>
        <w:rPr>
          <w:b w:val="false"/>
          <w:b w:val="false"/>
          <w:bCs w:val="false"/>
          <w:color w:val="auto"/>
        </w:rPr>
      </w:pPr>
      <w:r>
        <w:rPr>
          <w:rFonts w:ascii="Century Gothic" w:hAnsi="Century Gothic"/>
          <w:b w:val="false"/>
          <w:bCs w:val="false"/>
          <w:color w:val="auto"/>
          <w:sz w:val="24"/>
          <w:szCs w:val="24"/>
        </w:rPr>
        <w:t>Marianna, adesso, ritorna nel pannello "Scontro" e</w:t>
      </w:r>
      <w:r>
        <w:rPr>
          <w:rFonts w:ascii="Century Gothic" w:hAnsi="Century Gothic"/>
          <w:b w:val="false"/>
          <w:bCs w:val="false"/>
          <w:color w:val="auto"/>
          <w:sz w:val="24"/>
          <w:szCs w:val="24"/>
        </w:rPr>
        <w:t xml:space="preserve"> nella tabella</w:t>
      </w:r>
      <w:r>
        <w:rPr>
          <w:rFonts w:ascii="Century Gothic" w:hAnsi="Century Gothic"/>
          <w:b w:val="false"/>
          <w:bCs w:val="false"/>
          <w:color w:val="auto"/>
          <w:sz w:val="24"/>
          <w:szCs w:val="24"/>
        </w:rPr>
        <w:t xml:space="preserve"> del soldato colpito seleziona "Spalla sinistra" </w:t>
      </w:r>
      <w:r>
        <w:rPr>
          <w:rFonts w:ascii="Century Gothic" w:hAnsi="Century Gothic"/>
          <w:b w:val="false"/>
          <w:bCs w:val="false"/>
          <w:color w:val="auto"/>
          <w:sz w:val="24"/>
          <w:szCs w:val="24"/>
        </w:rPr>
        <w:t>e "2" danni, dopodiché clicca su "Aggiungi ferita". A questo punto Marianna torna a guardare l'elenco dei valori di risoluzione: il turno di Dino è terminato e tocca al prossimo in lista.</w:t>
      </w:r>
    </w:p>
    <w:p>
      <w:pPr>
        <w:pStyle w:val="Normal"/>
        <w:jc w:val="both"/>
        <w:rPr>
          <w:b w:val="false"/>
          <w:b w:val="false"/>
          <w:bCs w:val="false"/>
          <w:color w:val="auto"/>
        </w:rPr>
      </w:pPr>
      <w:r>
        <w:rPr>
          <w:rFonts w:ascii="Century Gothic" w:hAnsi="Century Gothic"/>
          <w:b w:val="false"/>
          <w:bCs w:val="false"/>
          <w:color w:val="auto"/>
          <w:sz w:val="24"/>
          <w:szCs w:val="24"/>
        </w:rPr>
        <w:t>Dopo qualche ora, Marianna dichiara che hanno giocato abbastanza per oggi. Decide, quindi, di memorizzare le note che ha scritto e perciò clicca sul pulsante "Salva".</w:t>
      </w:r>
    </w:p>
    <w:p>
      <w:pPr>
        <w:pStyle w:val="Normal"/>
        <w:jc w:val="both"/>
        <w:rPr>
          <w:rFonts w:ascii="Century Gothic" w:hAnsi="Century Gothic"/>
          <w:sz w:val="24"/>
          <w:szCs w:val="24"/>
        </w:rPr>
      </w:pPr>
      <w:r>
        <w:rPr>
          <w:b w:val="false"/>
          <w:bCs w:val="false"/>
          <w:color w:val="auto"/>
        </w:rPr>
      </w:r>
    </w:p>
    <w:p>
      <w:pPr>
        <w:pStyle w:val="ListParagraph"/>
        <w:numPr>
          <w:ilvl w:val="0"/>
          <w:numId w:val="4"/>
        </w:numPr>
        <w:jc w:val="both"/>
        <w:rPr>
          <w:b/>
          <w:b/>
          <w:bCs/>
          <w:sz w:val="28"/>
          <w:szCs w:val="28"/>
        </w:rPr>
      </w:pPr>
      <w:r>
        <w:rPr>
          <w:rFonts w:ascii="Century Gothic" w:hAnsi="Century Gothic"/>
          <w:b/>
          <w:bCs/>
          <w:sz w:val="28"/>
          <w:szCs w:val="28"/>
        </w:rPr>
        <w:t>Sessione di gioco (lato giocatore)</w:t>
      </w:r>
    </w:p>
    <w:p>
      <w:pPr>
        <w:pStyle w:val="ListParagraph"/>
        <w:numPr>
          <w:ilvl w:val="0"/>
          <w:numId w:val="0"/>
        </w:numPr>
        <w:ind w:left="720" w:hanging="0"/>
        <w:jc w:val="both"/>
        <w:rPr/>
      </w:pPr>
      <w:r>
        <w:rPr>
          <w:rFonts w:ascii="Century Gothic" w:hAnsi="Century Gothic"/>
          <w:sz w:val="24"/>
          <w:szCs w:val="24"/>
        </w:rPr>
        <w:t xml:space="preserve">Dino, un giocatore di Sine Requie, è a casa di Marianna e sta per iniziare a giocare con i suoi amici Giuseppe, Pasquale e Luigi. Con il suo tablet accede a Sine Charta e va nella sua area personale. </w:t>
      </w:r>
      <w:r>
        <w:rPr>
          <w:rFonts w:ascii="Century Gothic" w:hAnsi="Century Gothic"/>
          <w:sz w:val="24"/>
          <w:szCs w:val="24"/>
        </w:rPr>
        <w:t>Nella pagina vi è</w:t>
      </w:r>
      <w:r>
        <w:rPr>
          <w:rFonts w:ascii="Century Gothic" w:hAnsi="Century Gothic"/>
          <w:sz w:val="24"/>
          <w:szCs w:val="24"/>
        </w:rPr>
        <w:t xml:space="preserve"> una tabella contenente tutte le storie a cui partecipa e, se ce l'ha già, il personaggio che interpreta</w:t>
      </w:r>
      <w:r>
        <w:rPr>
          <w:rFonts w:ascii="Century Gothic" w:hAnsi="Century Gothic"/>
          <w:sz w:val="24"/>
          <w:szCs w:val="24"/>
        </w:rPr>
        <w:t xml:space="preserve"> all'interno di ognuna</w:t>
      </w:r>
      <w:r>
        <w:rPr>
          <w:rFonts w:ascii="Century Gothic" w:hAnsi="Century Gothic"/>
          <w:sz w:val="24"/>
          <w:szCs w:val="24"/>
        </w:rPr>
        <w:t xml:space="preserve">. </w:t>
      </w:r>
    </w:p>
    <w:p>
      <w:pPr>
        <w:pStyle w:val="Normal"/>
        <w:numPr>
          <w:ilvl w:val="0"/>
          <w:numId w:val="0"/>
        </w:numPr>
        <w:ind w:left="720" w:hanging="0"/>
        <w:jc w:val="both"/>
        <w:rPr>
          <w:b/>
          <w:b/>
          <w:bCs/>
          <w:color w:val="auto"/>
        </w:rPr>
      </w:pPr>
      <w:r>
        <w:rPr>
          <w:rFonts w:ascii="Century Gothic" w:hAnsi="Century Gothic"/>
          <w:b/>
          <w:bCs/>
          <w:color w:val="auto"/>
          <w:sz w:val="24"/>
          <w:szCs w:val="24"/>
        </w:rPr>
        <w:t xml:space="preserve">INSERIRE QUI </w:t>
      </w:r>
      <w:r>
        <w:rPr>
          <w:rFonts w:ascii="Century Gothic" w:hAnsi="Century Gothic"/>
          <w:b/>
          <w:bCs/>
          <w:color w:val="auto"/>
          <w:sz w:val="24"/>
          <w:szCs w:val="24"/>
        </w:rPr>
        <w:t>IL</w:t>
      </w:r>
      <w:r>
        <w:rPr>
          <w:rFonts w:ascii="Century Gothic" w:hAnsi="Century Gothic"/>
          <w:b/>
          <w:bCs/>
          <w:color w:val="auto"/>
          <w:sz w:val="24"/>
          <w:szCs w:val="24"/>
        </w:rPr>
        <w:t xml:space="preserve"> MOCKUP</w:t>
      </w:r>
    </w:p>
    <w:p>
      <w:pPr>
        <w:pStyle w:val="ListParagraph"/>
        <w:numPr>
          <w:ilvl w:val="0"/>
          <w:numId w:val="0"/>
        </w:numPr>
        <w:ind w:left="720" w:hanging="0"/>
        <w:jc w:val="both"/>
        <w:rPr/>
      </w:pPr>
      <w:r>
        <w:rPr>
          <w:rFonts w:ascii="Century Gothic" w:hAnsi="Century Gothic"/>
          <w:sz w:val="24"/>
          <w:szCs w:val="24"/>
        </w:rPr>
        <w:t>Dino, quindi</w:t>
      </w:r>
      <w:r>
        <w:rPr>
          <w:rFonts w:ascii="Century Gothic" w:hAnsi="Century Gothic"/>
          <w:sz w:val="24"/>
          <w:szCs w:val="24"/>
        </w:rPr>
        <w:t>,</w:t>
      </w:r>
      <w:r>
        <w:rPr>
          <w:rFonts w:ascii="Century Gothic" w:hAnsi="Century Gothic"/>
          <w:sz w:val="24"/>
          <w:szCs w:val="24"/>
        </w:rPr>
        <w:t xml:space="preserve"> clicca su quella gestita da Marianna</w:t>
      </w:r>
      <w:r>
        <w:rPr>
          <w:rFonts w:ascii="Century Gothic" w:hAnsi="Century Gothic"/>
          <w:sz w:val="24"/>
          <w:szCs w:val="24"/>
        </w:rPr>
        <w:t>: v</w:t>
      </w:r>
      <w:r>
        <w:rPr>
          <w:rFonts w:ascii="Century Gothic" w:hAnsi="Century Gothic"/>
          <w:sz w:val="24"/>
          <w:szCs w:val="24"/>
        </w:rPr>
        <w:t>est</w:t>
      </w:r>
      <w:r>
        <w:rPr>
          <w:rFonts w:ascii="Century Gothic" w:hAnsi="Century Gothic"/>
          <w:sz w:val="24"/>
          <w:szCs w:val="24"/>
        </w:rPr>
        <w:t>irà</w:t>
      </w:r>
      <w:r>
        <w:rPr>
          <w:rFonts w:ascii="Century Gothic" w:hAnsi="Century Gothic"/>
          <w:sz w:val="24"/>
          <w:szCs w:val="24"/>
        </w:rPr>
        <w:t xml:space="preserve"> i panni di Tony Mallop, una recluta dell'esercito americano che non è riuscita a tornare in patria con il suo plotone durante il D-Day. </w:t>
      </w:r>
      <w:r>
        <w:rPr>
          <w:rFonts w:ascii="Century Gothic" w:hAnsi="Century Gothic"/>
          <w:sz w:val="24"/>
          <w:szCs w:val="24"/>
        </w:rPr>
        <w:t>Sul tablet di Dino compare la scheda virtuale di Tony e un piccolo pannello al lato che, una volta cliccato, mostrerà gli Arcani Maggiori (i classici tarocchi) e i minori (le carte da poker) e sotto ognuno di essi un pulsante "Mescola".</w:t>
      </w:r>
    </w:p>
    <w:p>
      <w:pPr>
        <w:pStyle w:val="Normal"/>
        <w:numPr>
          <w:ilvl w:val="0"/>
          <w:numId w:val="0"/>
        </w:numPr>
        <w:ind w:left="720" w:hanging="0"/>
        <w:jc w:val="both"/>
        <w:rPr>
          <w:b/>
          <w:b/>
          <w:bCs/>
          <w:color w:val="auto"/>
        </w:rPr>
      </w:pPr>
      <w:r>
        <w:rPr>
          <w:rFonts w:ascii="Century Gothic" w:hAnsi="Century Gothic"/>
          <w:b/>
          <w:bCs/>
          <w:color w:val="auto"/>
          <w:sz w:val="24"/>
          <w:szCs w:val="24"/>
        </w:rPr>
        <w:t xml:space="preserve">INSERIRE QUI </w:t>
      </w:r>
      <w:r>
        <w:rPr>
          <w:rFonts w:ascii="Century Gothic" w:hAnsi="Century Gothic"/>
          <w:b/>
          <w:bCs/>
          <w:color w:val="auto"/>
          <w:sz w:val="24"/>
          <w:szCs w:val="24"/>
        </w:rPr>
        <w:t>IL</w:t>
      </w:r>
      <w:r>
        <w:rPr>
          <w:rFonts w:ascii="Century Gothic" w:hAnsi="Century Gothic"/>
          <w:b/>
          <w:bCs/>
          <w:color w:val="auto"/>
          <w:sz w:val="24"/>
          <w:szCs w:val="24"/>
        </w:rPr>
        <w:t xml:space="preserve"> MOCKUP</w:t>
      </w:r>
    </w:p>
    <w:p>
      <w:pPr>
        <w:pStyle w:val="ListParagraph"/>
        <w:ind w:hanging="0"/>
        <w:jc w:val="both"/>
        <w:rPr/>
      </w:pPr>
      <w:r>
        <w:rPr>
          <w:rFonts w:ascii="Century Gothic" w:hAnsi="Century Gothic"/>
          <w:sz w:val="24"/>
          <w:szCs w:val="24"/>
        </w:rPr>
        <w:t>Dopo il tipico riassunto delle giocate precedenti, il gioco riprende: Tony e i suoi alleati stanno per scontrarsi con un gruppo di soldati tedeschi.</w:t>
      </w:r>
      <w:r>
        <w:rPr>
          <w:rFonts w:ascii="Century Gothic" w:hAnsi="Century Gothic"/>
          <w:sz w:val="24"/>
          <w:szCs w:val="24"/>
        </w:rPr>
        <w:t xml:space="preserve"> Dino si sente chiamare subito da Marianna: è il suo turno. </w:t>
      </w:r>
      <w:r>
        <w:rPr>
          <w:rFonts w:ascii="Century Gothic" w:hAnsi="Century Gothic"/>
          <w:sz w:val="24"/>
          <w:szCs w:val="24"/>
        </w:rPr>
        <w:t xml:space="preserve">Decide di estrarre la sua pistola e puntarla verso un soldato nemico, per poi fare fuoco: Marianna gli dice che deve eseguire una prova dell'abilità "Uso: Pistola". Dino </w:t>
      </w:r>
      <w:r>
        <w:rPr>
          <w:rFonts w:ascii="Century Gothic" w:hAnsi="Century Gothic"/>
          <w:sz w:val="24"/>
          <w:szCs w:val="24"/>
        </w:rPr>
        <w:t>utilizzerà</w:t>
      </w:r>
      <w:r>
        <w:rPr>
          <w:rFonts w:ascii="Century Gothic" w:hAnsi="Century Gothic"/>
          <w:sz w:val="24"/>
          <w:szCs w:val="24"/>
        </w:rPr>
        <w:t xml:space="preserve"> il suo tablet per </w:t>
      </w:r>
      <w:r>
        <w:rPr>
          <w:rFonts w:ascii="Century Gothic" w:hAnsi="Century Gothic"/>
          <w:sz w:val="24"/>
          <w:szCs w:val="24"/>
        </w:rPr>
        <w:t xml:space="preserve">estrarre una carta e compiere </w:t>
      </w:r>
      <w:r>
        <w:rPr>
          <w:rFonts w:ascii="Century Gothic" w:hAnsi="Century Gothic"/>
          <w:sz w:val="24"/>
          <w:szCs w:val="24"/>
        </w:rPr>
        <w:t>questa</w:t>
      </w:r>
      <w:r>
        <w:rPr>
          <w:rFonts w:ascii="Century Gothic" w:hAnsi="Century Gothic"/>
          <w:sz w:val="24"/>
          <w:szCs w:val="24"/>
        </w:rPr>
        <w:t xml:space="preserve"> prova. Clicca, quindi, sul pannello che gli mostra i due mazzi di carte.</w:t>
      </w:r>
      <w:r>
        <w:rPr>
          <w:rFonts w:ascii="Century Gothic" w:hAnsi="Century Gothic"/>
          <w:sz w:val="24"/>
          <w:szCs w:val="24"/>
        </w:rPr>
        <w:t xml:space="preserve"> </w:t>
      </w:r>
      <w:r>
        <w:rPr>
          <w:rFonts w:ascii="Century Gothic" w:hAnsi="Century Gothic"/>
          <w:sz w:val="24"/>
          <w:szCs w:val="24"/>
        </w:rPr>
        <w:t xml:space="preserve">Per testare l'abilità "Uso: Pistola" in combattimento, deve estrarre un arcano minore, quindi clicca su quest'ultimo ed estrae un </w:t>
      </w:r>
      <w:r>
        <w:rPr>
          <w:rFonts w:ascii="Century Gothic" w:hAnsi="Century Gothic"/>
          <w:sz w:val="24"/>
          <w:szCs w:val="24"/>
        </w:rPr>
        <w:t>asso di picche</w:t>
      </w:r>
      <w:r>
        <w:rPr>
          <w:rFonts w:ascii="Century Gothic" w:hAnsi="Century Gothic"/>
          <w:sz w:val="24"/>
          <w:szCs w:val="24"/>
        </w:rPr>
        <w:t>. Con questo risultato, Tony riesce a colpire</w:t>
      </w:r>
      <w:r>
        <w:rPr>
          <w:rFonts w:ascii="Century Gothic" w:hAnsi="Century Gothic"/>
          <w:sz w:val="24"/>
          <w:szCs w:val="24"/>
        </w:rPr>
        <w:t xml:space="preserve"> perfettamente</w:t>
      </w:r>
      <w:r>
        <w:rPr>
          <w:rFonts w:ascii="Century Gothic" w:hAnsi="Century Gothic"/>
          <w:sz w:val="24"/>
          <w:szCs w:val="24"/>
        </w:rPr>
        <w:t xml:space="preserve"> il bersaglio, ma per determinare la zona colpita deve estrarre un arcano maggiore. Come prima, clicca sul mazzo di tarocchi ed estrae una carta: l'Imperatore. Lo comunica a Marianna, la quale guarda per un attimo il suo schermo e gli risponde dicendogli dov</w:t>
      </w:r>
      <w:r>
        <w:rPr>
          <w:rFonts w:ascii="Century Gothic" w:hAnsi="Century Gothic"/>
          <w:sz w:val="24"/>
          <w:szCs w:val="24"/>
        </w:rPr>
        <w:t>'è stato colpito il nemico</w:t>
      </w:r>
      <w:r>
        <w:rPr>
          <w:rFonts w:ascii="Century Gothic" w:hAnsi="Century Gothic"/>
          <w:sz w:val="24"/>
          <w:szCs w:val="24"/>
        </w:rPr>
        <w:t>: alla spalla sinistra.</w:t>
      </w:r>
      <w:r>
        <w:rPr>
          <w:rFonts w:ascii="Century Gothic" w:hAnsi="Century Gothic"/>
          <w:sz w:val="24"/>
          <w:szCs w:val="24"/>
        </w:rPr>
        <w:t xml:space="preserve"> Il colpo di Tony ha perfino fatto cadere la pistola dalla mano del soldato, la quale resta a terra per tutto il combattimento. </w:t>
      </w:r>
      <w:r>
        <w:rPr>
          <w:rFonts w:ascii="Century Gothic" w:hAnsi="Century Gothic"/>
          <w:sz w:val="24"/>
          <w:szCs w:val="24"/>
        </w:rPr>
        <w:t xml:space="preserve">Quando lo scontro ha termine, </w:t>
      </w:r>
      <w:r>
        <w:rPr>
          <w:rFonts w:ascii="Century Gothic" w:hAnsi="Century Gothic"/>
          <w:sz w:val="24"/>
          <w:szCs w:val="24"/>
        </w:rPr>
        <w:t>Tony</w:t>
      </w:r>
      <w:r>
        <w:rPr>
          <w:rFonts w:ascii="Century Gothic" w:hAnsi="Century Gothic"/>
          <w:sz w:val="24"/>
          <w:szCs w:val="24"/>
        </w:rPr>
        <w:t xml:space="preserve"> si avvicina alla pistola</w:t>
      </w:r>
      <w:r>
        <w:rPr>
          <w:rFonts w:ascii="Century Gothic" w:hAnsi="Century Gothic"/>
          <w:sz w:val="24"/>
          <w:szCs w:val="24"/>
        </w:rPr>
        <w:t xml:space="preserve"> caduta</w:t>
      </w:r>
      <w:r>
        <w:rPr>
          <w:rFonts w:ascii="Century Gothic" w:hAnsi="Century Gothic"/>
          <w:sz w:val="24"/>
          <w:szCs w:val="24"/>
        </w:rPr>
        <w:t>. Decide di prenderla con sé e aggiungerla al proprio arsenale, quindi</w:t>
      </w:r>
      <w:r>
        <w:rPr>
          <w:rFonts w:ascii="Century Gothic" w:hAnsi="Century Gothic"/>
          <w:sz w:val="24"/>
          <w:szCs w:val="24"/>
        </w:rPr>
        <w:t xml:space="preserve"> Dino</w:t>
      </w:r>
      <w:r>
        <w:rPr>
          <w:rFonts w:ascii="Century Gothic" w:hAnsi="Century Gothic"/>
          <w:sz w:val="24"/>
          <w:szCs w:val="24"/>
        </w:rPr>
        <w:t xml:space="preserve"> utilizza il</w:t>
      </w:r>
      <w:r>
        <w:rPr>
          <w:rFonts w:ascii="Century Gothic" w:hAnsi="Century Gothic"/>
          <w:sz w:val="24"/>
          <w:szCs w:val="24"/>
        </w:rPr>
        <w:t xml:space="preserve"> suo</w:t>
      </w:r>
      <w:r>
        <w:rPr>
          <w:rFonts w:ascii="Century Gothic" w:hAnsi="Century Gothic"/>
          <w:sz w:val="24"/>
          <w:szCs w:val="24"/>
        </w:rPr>
        <w:t xml:space="preserve"> tablet e</w:t>
      </w:r>
      <w:r>
        <w:rPr>
          <w:rFonts w:ascii="Century Gothic" w:hAnsi="Century Gothic"/>
          <w:sz w:val="24"/>
          <w:szCs w:val="24"/>
        </w:rPr>
        <w:t>, sulla scheda di Tony,</w:t>
      </w:r>
      <w:r>
        <w:rPr>
          <w:rFonts w:ascii="Century Gothic" w:hAnsi="Century Gothic"/>
          <w:sz w:val="24"/>
          <w:szCs w:val="24"/>
        </w:rPr>
        <w:t xml:space="preserve"> </w:t>
      </w:r>
      <w:r>
        <w:rPr>
          <w:rFonts w:ascii="Century Gothic" w:hAnsi="Century Gothic"/>
          <w:sz w:val="24"/>
          <w:szCs w:val="24"/>
        </w:rPr>
        <w:t>va nella sezione "Armi" ed inserisce il nome della pistola</w:t>
      </w:r>
      <w:r>
        <w:rPr>
          <w:rFonts w:ascii="Century Gothic" w:hAnsi="Century Gothic"/>
          <w:sz w:val="24"/>
          <w:szCs w:val="24"/>
        </w:rPr>
        <w:t xml:space="preserve"> per inserir</w:t>
      </w:r>
      <w:r>
        <w:rPr>
          <w:rFonts w:ascii="Century Gothic" w:hAnsi="Century Gothic"/>
          <w:sz w:val="24"/>
          <w:szCs w:val="24"/>
        </w:rPr>
        <w:t>la</w:t>
      </w:r>
      <w:r>
        <w:rPr>
          <w:rFonts w:ascii="Century Gothic" w:hAnsi="Century Gothic"/>
          <w:sz w:val="24"/>
          <w:szCs w:val="24"/>
        </w:rPr>
        <w:t xml:space="preserve"> all'interno della scheda</w:t>
      </w:r>
      <w:r>
        <w:rPr>
          <w:rFonts w:ascii="Century Gothic" w:hAnsi="Century Gothic"/>
          <w:sz w:val="24"/>
          <w:szCs w:val="24"/>
        </w:rPr>
        <w:t>.</w:t>
      </w:r>
    </w:p>
    <w:p>
      <w:pPr>
        <w:pStyle w:val="Normal"/>
        <w:ind w:hanging="0"/>
        <w:jc w:val="both"/>
        <w:rPr>
          <w:b w:val="false"/>
          <w:b w:val="false"/>
          <w:bCs w:val="false"/>
        </w:rPr>
      </w:pPr>
      <w:r>
        <w:rPr>
          <w:rFonts w:ascii="Century Gothic" w:hAnsi="Century Gothic"/>
          <w:b/>
          <w:bCs/>
          <w:color w:val="auto"/>
          <w:sz w:val="24"/>
          <w:szCs w:val="24"/>
        </w:rPr>
        <w:t xml:space="preserve">INSERIRE QUI </w:t>
      </w:r>
      <w:r>
        <w:rPr>
          <w:rFonts w:ascii="Century Gothic" w:hAnsi="Century Gothic"/>
          <w:b/>
          <w:bCs/>
          <w:color w:val="auto"/>
          <w:sz w:val="24"/>
          <w:szCs w:val="24"/>
        </w:rPr>
        <w:t>IL</w:t>
      </w:r>
      <w:r>
        <w:rPr>
          <w:rFonts w:ascii="Century Gothic" w:hAnsi="Century Gothic"/>
          <w:b/>
          <w:bCs/>
          <w:color w:val="auto"/>
          <w:sz w:val="24"/>
          <w:szCs w:val="24"/>
        </w:rPr>
        <w:t xml:space="preserve"> MOCKUP</w:t>
      </w:r>
    </w:p>
    <w:p>
      <w:pPr>
        <w:pStyle w:val="ListParagraph"/>
        <w:ind w:hanging="0"/>
        <w:jc w:val="both"/>
        <w:rPr/>
      </w:pPr>
      <w:r>
        <w:rPr>
          <w:rFonts w:ascii="Century Gothic" w:hAnsi="Century Gothic"/>
          <w:sz w:val="24"/>
          <w:szCs w:val="24"/>
        </w:rPr>
        <w:t>Dopo qualche ora, Marianna dichiara che è il momento di chiudere la sessione, pertanto Dino salva, con l'apposito pulsante, tutti i cambiamenti che ha apportato alla scheda ed esegue il logout.</w:t>
      </w:r>
    </w:p>
    <w:p>
      <w:pPr>
        <w:pStyle w:val="Normal"/>
        <w:jc w:val="both"/>
        <w:rPr>
          <w:rFonts w:ascii="Century Gothic" w:hAnsi="Century Gothic"/>
          <w:sz w:val="24"/>
          <w:szCs w:val="24"/>
        </w:rPr>
      </w:pPr>
      <w:r>
        <w:rPr/>
      </w:r>
    </w:p>
    <w:p>
      <w:pPr>
        <w:pStyle w:val="Normal"/>
        <w:spacing w:lineRule="auto" w:line="240" w:before="0" w:after="0"/>
        <w:jc w:val="both"/>
        <w:rPr>
          <w:rFonts w:ascii="Century Gothic" w:hAnsi="Century Gothic"/>
          <w:sz w:val="24"/>
          <w:szCs w:val="24"/>
        </w:rPr>
      </w:pPr>
      <w:r>
        <w:rPr>
          <w:rFonts w:ascii="Century Gothic" w:hAnsi="Century Gothic"/>
          <w:sz w:val="24"/>
          <w:szCs w:val="24"/>
        </w:rPr>
      </w:r>
      <w:r>
        <w:br w:type="page"/>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Accettare un invito ad una storia</w:t>
      </w:r>
    </w:p>
    <w:p>
      <w:pPr>
        <w:pStyle w:val="ListParagraph"/>
        <w:jc w:val="both"/>
        <w:rPr>
          <w:rFonts w:ascii="Century Gothic" w:hAnsi="Century Gothic"/>
          <w:sz w:val="24"/>
          <w:szCs w:val="24"/>
        </w:rPr>
      </w:pPr>
      <w:r>
        <w:rPr>
          <w:rFonts w:ascii="Century Gothic" w:hAnsi="Century Gothic"/>
          <w:sz w:val="24"/>
          <w:szCs w:val="24"/>
        </w:rPr>
        <w:t>Francesco, un utente iscritto a Sine Charta, riceve una mail, va sulla sua mail personale e legge l’ultima mail arrivata; legge che ha ricevuto un invito ad una storia di Sine Charta scritta da Dario; Francesco accede alla Home di Sine Charta, esegue il login, accede quindi alla sua area personale. Tramite questa pagina clicca su inviti ricevuti, si trova adesso in una pagina in cui è presente una lista di tutti gli inviti ricevuti; seleziona quindi la storia scritta da Dario e clicca sul pulsante “Accetta inviti”. Viene quindi reindirizzato alla sua pagina personale, in cui sono presenti tutte le sue informazioni personali incluse le storie a cui può giocare; Francesco ora è pronto per creare un pg e intraprendere un’avventura con i suoi amici.</w:t>
      </w:r>
    </w:p>
    <w:p>
      <w:pPr>
        <w:pStyle w:val="ListParagraph"/>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sz w:val="24"/>
          <w:szCs w:val="24"/>
        </w:rPr>
      </w:pPr>
      <w:r>
        <w:rPr>
          <w:rFonts w:ascii="Century Gothic" w:hAnsi="Century Gothic"/>
          <w:b/>
          <w:sz w:val="28"/>
          <w:szCs w:val="24"/>
        </w:rPr>
        <w:t>Utente scrive feedback</w:t>
      </w:r>
    </w:p>
    <w:p>
      <w:pPr>
        <w:pStyle w:val="ListParagraph"/>
        <w:jc w:val="both"/>
        <w:rPr>
          <w:rFonts w:ascii="Century Gothic" w:hAnsi="Century Gothic"/>
          <w:sz w:val="24"/>
          <w:szCs w:val="24"/>
        </w:rPr>
      </w:pPr>
      <w:r>
        <w:rPr>
          <w:rFonts w:ascii="Century Gothic" w:hAnsi="Century Gothic"/>
          <w:sz w:val="24"/>
          <w:szCs w:val="24"/>
        </w:rPr>
        <w:t>Gennaro, un giocatore di Sine Charta, dopo aver effettuato diverse giocate e dopo aver avuto diverse esperienze con il sistema, vuole lasciare un feedback di valutazione al sistema di gioco di Sine Charta. Gennaro quindi accede alla Home del sistema e tramite il form effettua il login. Viene indirizzato alla sua pagina personale, dove sono presenti tutte le sue informazioni, dal menù presente sulla parte superiore clicca quindi sul link “lascia un feedback”. Gennaro quindi viene indirizzato in una pagina in cui è presente una breve descrizione della pagina, un text editor in cui poter scrivere commenti e una valutazione da poter dare al sistema, si ha la possibilità di lasciare una votazione, da 0 a 5, infine è presente il pulsante per sottomettere la valutazione. Gennaro dunque utilizza il text editor per scrivere quello che pensa di Sine Charta, sia le cose che gli piacciono, sia quelle che non gli piacciono; scrive dei suggerimenti che secondo lui vanno inseriti nel sistema, inoltre scrive quali cose secondo lui non vanno eliminate dal sistema e quelle che vanno migliorate. Dopo aver terminato di scrivere, lascia un voto: 4/5, e clicca sul pulsante “lascia feedback”. Dopo qualche istante gli viene mostrata una pagina in cui si ringrazia l’utente per aver lasciato una recensione al sito e subito dopo viene reindirizzato alla home. Gennaro ha terminato di lasciare un feedback per Sine Charta.</w:t>
      </w:r>
    </w:p>
    <w:p>
      <w:pPr>
        <w:pStyle w:val="ListParagraph"/>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sz w:val="24"/>
          <w:szCs w:val="24"/>
        </w:rPr>
      </w:pPr>
      <w:r>
        <w:rPr>
          <w:rFonts w:ascii="Century Gothic" w:hAnsi="Century Gothic"/>
          <w:b/>
          <w:sz w:val="28"/>
          <w:szCs w:val="24"/>
        </w:rPr>
        <w:t>Moderatore scrive annuncio in bacheca</w:t>
      </w:r>
    </w:p>
    <w:p>
      <w:pPr>
        <w:pStyle w:val="Normal"/>
        <w:ind w:left="708" w:hanging="0"/>
        <w:jc w:val="both"/>
        <w:rPr>
          <w:rFonts w:ascii="Century Gothic" w:hAnsi="Century Gothic"/>
          <w:sz w:val="24"/>
          <w:szCs w:val="24"/>
        </w:rPr>
      </w:pPr>
      <w:r>
        <w:rPr>
          <w:rFonts w:ascii="Century Gothic" w:hAnsi="Century Gothic"/>
          <w:sz w:val="24"/>
          <w:szCs w:val="24"/>
        </w:rPr>
        <w:t>Raffaele, un moderatore di Sine Charta, non riesce a trovare un gruppo per poter usufruire delle sue storie e giocare in compagnia. Quindi, essendo a conoscenza della bacheca, che gli dà la possibilità di scrivere un annuncio e cercare giocatori sia nella sua zona sia geograficamente lontani da lui. Raffaele dunque accede a Sine Charta, dalla Home effettua il login, viene indirizzato alla sua area personale. Qui sulla parte superiore è presente una navbar su cui è presente una sezione “Bacheca”. Raffaele clicca sul pulsante “Bacheca”, viene indirizzato dunque in una sezione del sito in cui è presente una lista di annunci creati da altri Moderatori, Al di sopra di questa lista è presente un pulsante con scritto “Crea annuncio”, Raffaele lo preme, viene quindi indirizzato in una parte del sito in cui c’è un text editor su cui poter scrivere il suo annuncio. Raffaele scrive il suo annuncio per cercare giocatori, quando ha finito clicca sul bottone “scrivi annuncio”.  Raffaele ora si trova sulla parte del sito in cui c’è una lista con tutte gli annunci creati e quello che lui ha appena creato è in cima alla lista.</w:t>
      </w:r>
    </w:p>
    <w:p>
      <w:pPr>
        <w:pStyle w:val="Normal"/>
        <w:spacing w:lineRule="auto" w:line="240" w:before="0" w:after="0"/>
        <w:jc w:val="both"/>
        <w:rPr>
          <w:rFonts w:ascii="Century Gothic" w:hAnsi="Century Gothic"/>
          <w:sz w:val="24"/>
          <w:szCs w:val="24"/>
        </w:rPr>
      </w:pPr>
      <w:r>
        <w:rPr>
          <w:rFonts w:ascii="Century Gothic" w:hAnsi="Century Gothic"/>
          <w:sz w:val="24"/>
          <w:szCs w:val="24"/>
        </w:rPr>
      </w:r>
      <w:r>
        <w:br w:type="page"/>
      </w:r>
    </w:p>
    <w:p>
      <w:pPr>
        <w:pStyle w:val="ListParagraph"/>
        <w:numPr>
          <w:ilvl w:val="0"/>
          <w:numId w:val="4"/>
        </w:numPr>
        <w:jc w:val="both"/>
        <w:rPr>
          <w:rFonts w:ascii="Century Gothic" w:hAnsi="Century Gothic"/>
          <w:sz w:val="24"/>
          <w:szCs w:val="24"/>
        </w:rPr>
      </w:pPr>
      <w:r>
        <w:rPr>
          <w:rFonts w:ascii="Century Gothic" w:hAnsi="Century Gothic"/>
          <w:b/>
          <w:sz w:val="28"/>
          <w:szCs w:val="24"/>
        </w:rPr>
        <w:t>Giocatore risponde ad un annuncio in Bacheca</w:t>
      </w:r>
    </w:p>
    <w:p>
      <w:pPr>
        <w:pStyle w:val="ListParagraph"/>
        <w:jc w:val="both"/>
        <w:rPr>
          <w:rFonts w:ascii="Century Gothic" w:hAnsi="Century Gothic"/>
          <w:sz w:val="24"/>
          <w:szCs w:val="24"/>
        </w:rPr>
      </w:pPr>
      <w:r>
        <w:rPr>
          <w:rFonts w:ascii="Century Gothic" w:hAnsi="Century Gothic"/>
          <w:sz w:val="24"/>
          <w:szCs w:val="24"/>
        </w:rPr>
      </w:r>
    </w:p>
    <w:p>
      <w:pPr>
        <w:pStyle w:val="ListParagraph"/>
        <w:jc w:val="both"/>
        <w:rPr>
          <w:rFonts w:ascii="Century Gothic" w:hAnsi="Century Gothic"/>
          <w:sz w:val="24"/>
          <w:szCs w:val="24"/>
        </w:rPr>
      </w:pPr>
      <w:r>
        <w:rPr>
          <w:rFonts w:ascii="Century Gothic" w:hAnsi="Century Gothic"/>
          <w:sz w:val="24"/>
          <w:szCs w:val="24"/>
        </w:rPr>
        <w:t>Daniele, un giocatore di Sine Charta, vuole trovare un moderatore con cui poter giocare a Sine Charta. Raggiunge quindi il sito di Sine Charta, dalla Home effettua il login compilando il form apposito, clicca sul tasto “login”, il sistema accetta i dati e cosi Daniele raggiunge la sua area personale. Dalla navbar presente sulla parte superiore clicca su “Bacheca” e viene indirizzato in una area in cui è presente una lista di annunci ordinati per ordine di creazione, ne legge attentamente qualcuno, sceglie dunque quella che è più vicina a lui, sia geograficamente, sia perché la storia è quella che più gli aggrada e secondo il suo giudizio quella più interessante. Clicca sulla storia scelta, gli viene mostrata più in dettaglio e con la possibilità di commentare l’annuncio, legge con attenzione la storia, dopodiché scrive una risposta alla storia tramite l’apposito spazio posto al di sott della storia scritta, quindi clicca su “rispondi a questo annuncio”. Gli viene mostrato un messaggio di avvenuta risposta; v</w:t>
      </w:r>
      <w:bookmarkStart w:id="2" w:name="_GoBack"/>
      <w:bookmarkEnd w:id="2"/>
      <w:r>
        <w:rPr>
          <w:rFonts w:ascii="Century Gothic" w:hAnsi="Century Gothic"/>
          <w:sz w:val="24"/>
          <w:szCs w:val="24"/>
        </w:rPr>
        <w:t>iene indirizzato alla pagina degli annunci.</w:t>
      </w:r>
    </w:p>
    <w:p>
      <w:pPr>
        <w:pStyle w:val="ListParagraph"/>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sz w:val="32"/>
          <w:szCs w:val="24"/>
        </w:rPr>
      </w:pPr>
      <w:r>
        <w:rPr>
          <w:rFonts w:ascii="Century Gothic" w:hAnsi="Century Gothic"/>
          <w:b/>
          <w:sz w:val="28"/>
          <w:szCs w:val="24"/>
        </w:rPr>
        <w:t xml:space="preserve">    </w:t>
      </w:r>
      <w:r>
        <w:rPr>
          <w:rFonts w:ascii="Century Gothic" w:hAnsi="Century Gothic"/>
          <w:b/>
          <w:sz w:val="28"/>
          <w:szCs w:val="24"/>
        </w:rPr>
        <w:t xml:space="preserve">10)  </w:t>
      </w:r>
      <w:r>
        <w:rPr>
          <w:rFonts w:ascii="Century Gothic" w:hAnsi="Century Gothic"/>
          <w:b/>
          <w:sz w:val="32"/>
          <w:szCs w:val="24"/>
        </w:rPr>
        <w:t>Amministratore sospende un utente</w:t>
      </w:r>
    </w:p>
    <w:p>
      <w:pPr>
        <w:pStyle w:val="Normal"/>
        <w:ind w:left="705" w:hanging="0"/>
        <w:jc w:val="both"/>
        <w:rPr>
          <w:rFonts w:ascii="Century Gothic" w:hAnsi="Century Gothic"/>
          <w:sz w:val="24"/>
          <w:szCs w:val="24"/>
        </w:rPr>
      </w:pPr>
      <w:r>
        <w:rPr>
          <w:rFonts w:ascii="Century Gothic" w:hAnsi="Century Gothic"/>
          <w:sz w:val="24"/>
          <w:szCs w:val="24"/>
        </w:rPr>
        <w:t>Armando è un amministratore di Sine Charta. Il suo compito è dunque quello di monitorare tutto quello succede nel sistema, dalla sezione bacheca, a quella dei feedback e fare da ponte tra gli utenti e i developers del sistema per eventuali suggerimenti da parte degli utenti. Armando raggiunge il sito di Sine Charta, dalla Home effettua il login compilando i campi con username e password e accede cosi alla sua area personale. Armando dalla navbar presente sulla parte superiore clicca su “Bacheca” e cosi raggiunge l’area dedicata alla sezione bacheca. Ad Armando viene mostrata una lista con tutti gli annunci presenti all’interno di Sine Charta, ordinati in ordine di creazione. Armando passa parecchio tempo a leggere gli annunci in cerca di eventuali violazioni al regolamento e per ogni messaggio che apre Armando vede dei pulsanti che gli danno la possibilità di cancellare il messaggio e di sospendere l’utente per un certo periodo di tempo oppure, dopo che l’utente ha avuto già una sospensione, di bannarlo definitivamente dal Sistema. Ad un certo punto, Armando trova un annuncio in cui c’è una pesante trasgressione da parte di un utente che ha scritto l’annuncio. Cosi lui preme il pulsante “sospendi utente” posto in alto e a destra rispetto al messaggio; dopodiché gli viene mostrato un alert box in cui c’è scritto “motivazione della sospensione” e una text-area per scrivere il motivo della sospensione. Armando scrive il chiarimento della sospensione e clicca su “conferma sospensione”, dopo gli viene mostrato un messaggio “sei sicuro di voler sospendere questo utente”, Armando clicca si e il Sistema provvede a sospendere l’utente per 48 ore, mostrando ad Armando un messaggio di avvenuta sospensione. Dopodiché Armando clicca sul pulsante “elimina massaggio”, gli viene mostrato un messaggio di conferma, Armando clicca su conferma, il messaggio viene eliminato e Armando viene reindirizzato alla bacheca. Armando può cosi continuare a svolgere il suo lavoro come amministratore.</w:t>
      </w:r>
    </w:p>
    <w:p>
      <w:pPr>
        <w:pStyle w:val="ListParagraph"/>
        <w:jc w:val="both"/>
        <w:rPr>
          <w:rFonts w:ascii="Century Gothic" w:hAnsi="Century Gothic"/>
          <w:sz w:val="28"/>
          <w:szCs w:val="24"/>
        </w:rPr>
      </w:pPr>
      <w:r>
        <w:rPr>
          <w:rFonts w:ascii="Century Gothic" w:hAnsi="Century Gothic"/>
          <w:sz w:val="28"/>
          <w:szCs w:val="24"/>
        </w:rPr>
      </w:r>
    </w:p>
    <w:p>
      <w:pPr>
        <w:pStyle w:val="Normal"/>
        <w:jc w:val="both"/>
        <w:rPr>
          <w:rFonts w:ascii="Century Gothic" w:hAnsi="Century Gothic"/>
          <w:color w:val="FF0000"/>
          <w:sz w:val="24"/>
          <w:szCs w:val="24"/>
        </w:rPr>
      </w:pPr>
      <w:r>
        <w:rPr>
          <w:rFonts w:ascii="Century Gothic" w:hAnsi="Century Gothic"/>
          <w:sz w:val="24"/>
          <w:szCs w:val="24"/>
        </w:rPr>
        <w:t xml:space="preserve"> </w:t>
      </w:r>
      <w:r>
        <w:rPr>
          <w:rFonts w:ascii="Century Gothic" w:hAnsi="Century Gothic"/>
          <w:sz w:val="24"/>
          <w:szCs w:val="24"/>
        </w:rPr>
        <w:t>(</w:t>
      </w:r>
      <w:r>
        <w:rPr>
          <w:rFonts w:ascii="Century Gothic" w:hAnsi="Century Gothic"/>
          <w:color w:val="FF0000"/>
          <w:sz w:val="24"/>
          <w:szCs w:val="24"/>
        </w:rPr>
        <w:t>dettagliare meglio le azioni)</w:t>
      </w:r>
    </w:p>
    <w:p>
      <w:pPr>
        <w:pStyle w:val="Normal"/>
        <w:jc w:val="both"/>
        <w:rPr>
          <w:rFonts w:ascii="Century Gothic" w:hAnsi="Century Gothic"/>
          <w:color w:val="FF0000"/>
          <w:sz w:val="24"/>
          <w:szCs w:val="24"/>
        </w:rPr>
      </w:pPr>
      <w:r>
        <w:rPr>
          <w:rFonts w:ascii="Century Gothic" w:hAnsi="Century Gothic"/>
          <w:color w:val="FF0000"/>
          <w:sz w:val="24"/>
          <w:szCs w:val="24"/>
        </w:rPr>
        <w:t>(scenario crea sessione, invitare giocatori)</w:t>
      </w:r>
    </w:p>
    <w:p>
      <w:pPr>
        <w:pStyle w:val="Normal"/>
        <w:jc w:val="both"/>
        <w:rPr>
          <w:rFonts w:ascii="Century Gothic" w:hAnsi="Century Gothic"/>
          <w:color w:val="FF0000"/>
          <w:sz w:val="24"/>
          <w:szCs w:val="24"/>
        </w:rPr>
      </w:pPr>
      <w:r>
        <w:rPr>
          <w:rFonts w:ascii="Century Gothic" w:hAnsi="Century Gothic"/>
          <w:color w:val="FF0000"/>
          <w:sz w:val="24"/>
          <w:szCs w:val="24"/>
        </w:rPr>
        <w:t>(scenario accetta l’invito, bacheca)</w:t>
      </w:r>
    </w:p>
    <w:p>
      <w:pPr>
        <w:pStyle w:val="Normal"/>
        <w:spacing w:before="0" w:after="160"/>
        <w:jc w:val="both"/>
        <w:rPr/>
      </w:pPr>
      <w:r>
        <w:rPr>
          <w:rFonts w:ascii="Century Gothic" w:hAnsi="Century Gothic"/>
          <w:sz w:val="24"/>
          <w:szCs w:val="24"/>
        </w:rPr>
        <w:t>(</w:t>
      </w:r>
      <w:r>
        <w:rPr>
          <w:rFonts w:ascii="Century Gothic" w:hAnsi="Century Gothic"/>
          <w:color w:val="FF0000"/>
          <w:sz w:val="24"/>
          <w:szCs w:val="24"/>
        </w:rPr>
        <w:t>fare scenari per l’admin</w:t>
      </w:r>
      <w:r>
        <w:rPr>
          <w:rFonts w:ascii="Century Gothic" w:hAnsi="Century Gothic"/>
          <w:sz w:val="24"/>
          <w:szCs w:val="24"/>
        </w:rPr>
        <w:t>)</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Fonts w:ascii="Century Gothic" w:hAnsi="Century Gothic"/>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788" w:hanging="360"/>
      </w:pPr>
      <w:rPr>
        <w:rFonts w:ascii="Symbol" w:hAnsi="Symbol" w:cs="Symbol" w:hint="default"/>
        <w:sz w:val="24"/>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sz w:val="24"/>
        <w:b/>
        <w:rFonts w:ascii="Century Gothic" w:hAnsi="Century Gothic"/>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b/>
      <w:sz w:val="28"/>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NumberingSymbols" w:customStyle="1">
    <w:name w:val="Numbering Symbols"/>
    <w:qFormat/>
    <w:rPr/>
  </w:style>
  <w:style w:type="character" w:styleId="ListLabel69" w:customStyle="1">
    <w:name w:val="ListLabel 69"/>
    <w:qFormat/>
    <w:rPr>
      <w:b/>
      <w:sz w:val="28"/>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b/>
      <w:sz w:val="28"/>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ascii="Century Gothic" w:hAnsi="Century Gothic"/>
      <w:b/>
      <w:sz w:val="28"/>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ascii="Century Gothic" w:hAnsi="Century Gothic" w:cs="Symbol"/>
      <w:sz w:val="24"/>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ascii="Century Gothic" w:hAnsi="Century Gothic" w:cs="Symbol"/>
      <w:sz w:val="24"/>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ascii="Century Gothic" w:hAnsi="Century Gothic"/>
      <w:b/>
      <w:sz w:val="28"/>
    </w:rPr>
  </w:style>
  <w:style w:type="character" w:styleId="ListLabel208" w:customStyle="1">
    <w:name w:val="ListLabel 208"/>
    <w:qFormat/>
    <w:rPr>
      <w:rFonts w:ascii="Century Gothic" w:hAnsi="Century Gothic" w:cs="Symbol"/>
      <w:sz w:val="24"/>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ascii="Century Gothic" w:hAnsi="Century Gothic" w:cs="Symbol"/>
      <w:sz w:val="24"/>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name w:val="ListLabel 226"/>
    <w:qFormat/>
    <w:rPr>
      <w:rFonts w:ascii="Century Gothic" w:hAnsi="Century Gothic"/>
      <w:b/>
      <w:sz w:val="28"/>
    </w:rPr>
  </w:style>
  <w:style w:type="character" w:styleId="ListLabel227">
    <w:name w:val="ListLabel 227"/>
    <w:qFormat/>
    <w:rPr>
      <w:rFonts w:ascii="Century Gothic" w:hAnsi="Century Gothic"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entury Gothic" w:hAnsi="Century Gothic"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Century Gothic" w:hAnsi="Century Gothic"/>
      <w:b/>
      <w:sz w:val="24"/>
    </w:rPr>
  </w:style>
  <w:style w:type="character" w:styleId="ListLabel246">
    <w:name w:val="ListLabel 246"/>
    <w:qFormat/>
    <w:rPr>
      <w:b/>
      <w:sz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573f"/>
    <w:pPr>
      <w:spacing w:before="0" w:after="160"/>
      <w:ind w:left="720" w:hanging="0"/>
      <w:contextualSpacing/>
    </w:pPr>
    <w:rPr/>
  </w:style>
  <w:style w:type="paragraph" w:styleId="PreformattedText" w:customStyle="1">
    <w:name w:val="Preformatted Text"/>
    <w:basedOn w:val="Normal"/>
    <w:qFormat/>
    <w:rsid w:val="00070e2d"/>
    <w:pPr>
      <w:widowControl w:val="false"/>
      <w:spacing w:lineRule="auto" w:line="240" w:before="0" w:after="0"/>
    </w:pPr>
    <w:rPr>
      <w:rFonts w:ascii="Liberation Mono" w:hAnsi="Liberation Mono" w:eastAsia="DejaVu Sans Mono" w:cs="Liberation Mono"/>
      <w:sz w:val="20"/>
      <w:szCs w:val="20"/>
      <w:lang w:val="en-US" w:eastAsia="zh-CN" w:bidi="hi-IN"/>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61680-AB8B-470D-BECD-944792E3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Application>LibreOffice/6.0.6.2$Linux_X86_64 LibreOffice_project/00m0$Build-2</Application>
  <Pages>16</Pages>
  <Words>4353</Words>
  <Characters>22997</Characters>
  <CharactersWithSpaces>27246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2018-11-07T23:42:17Z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