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CF3" w:rsidRDefault="00E02FA2" w:rsidP="00A00464">
      <w:pPr>
        <w:jc w:val="both"/>
      </w:pPr>
      <w:r>
        <w:t xml:space="preserve">Sistema </w:t>
      </w:r>
      <w:proofErr w:type="spellStart"/>
      <w:r>
        <w:t>esistente</w:t>
      </w:r>
      <w:proofErr w:type="spellEnd"/>
      <w:r>
        <w:t>.</w:t>
      </w:r>
    </w:p>
    <w:p w:rsidR="00470CF3" w:rsidRDefault="00470CF3" w:rsidP="00A00464">
      <w:pPr>
        <w:jc w:val="both"/>
      </w:pPr>
    </w:p>
    <w:p w:rsidR="00470CF3" w:rsidRDefault="00E02FA2" w:rsidP="00A00464">
      <w:pPr>
        <w:jc w:val="both"/>
      </w:pPr>
      <w:r>
        <w:t xml:space="preserve">Sine </w:t>
      </w:r>
      <w:proofErr w:type="spellStart"/>
      <w:r>
        <w:t>Requie</w:t>
      </w:r>
      <w:proofErr w:type="spellEnd"/>
      <w:r>
        <w:t xml:space="preserve"> è un gioco di ruolo </w:t>
      </w:r>
      <w:proofErr w:type="spellStart"/>
      <w:r>
        <w:t>cartaceo</w:t>
      </w:r>
      <w:proofErr w:type="spellEnd"/>
      <w:r>
        <w:t xml:space="preserve"> </w:t>
      </w:r>
      <w:proofErr w:type="spellStart"/>
      <w:r>
        <w:t>nato</w:t>
      </w:r>
      <w:proofErr w:type="spellEnd"/>
      <w:r>
        <w:t xml:space="preserve"> dalla </w:t>
      </w:r>
      <w:proofErr w:type="spellStart"/>
      <w:r>
        <w:t>mente</w:t>
      </w:r>
      <w:proofErr w:type="spellEnd"/>
      <w:r>
        <w:t xml:space="preserve"> di Matteo </w:t>
      </w:r>
      <w:proofErr w:type="spellStart"/>
      <w:r>
        <w:t>Cortini</w:t>
      </w:r>
      <w:proofErr w:type="spellEnd"/>
      <w:r>
        <w:t xml:space="preserve"> e Leonardo Moretti. La </w:t>
      </w:r>
      <w:proofErr w:type="spellStart"/>
      <w:r>
        <w:t>storia</w:t>
      </w:r>
      <w:proofErr w:type="spellEnd"/>
      <w:r>
        <w:t xml:space="preserve"> di </w:t>
      </w:r>
      <w:proofErr w:type="spellStart"/>
      <w:r>
        <w:t>fondo</w:t>
      </w:r>
      <w:proofErr w:type="spellEnd"/>
      <w:r>
        <w:t xml:space="preserve"> è </w:t>
      </w:r>
      <w:proofErr w:type="spellStart"/>
      <w:r>
        <w:t>raccontata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sopravvissuti</w:t>
      </w:r>
      <w:proofErr w:type="spellEnd"/>
      <w:r>
        <w:t xml:space="preserve"> al D-Day, </w:t>
      </w:r>
      <w:proofErr w:type="spellStart"/>
      <w:r>
        <w:t>durante</w:t>
      </w:r>
      <w:proofErr w:type="spellEnd"/>
      <w:r>
        <w:t xml:space="preserve"> il quale </w:t>
      </w:r>
      <w:proofErr w:type="spellStart"/>
      <w:r>
        <w:t>i</w:t>
      </w:r>
      <w:proofErr w:type="spellEnd"/>
      <w:r>
        <w:t xml:space="preserve"> </w:t>
      </w:r>
      <w:proofErr w:type="spellStart"/>
      <w:r>
        <w:t>soldati</w:t>
      </w:r>
      <w:proofErr w:type="spellEnd"/>
      <w:r>
        <w:t xml:space="preserve"> </w:t>
      </w:r>
      <w:proofErr w:type="spellStart"/>
      <w:r>
        <w:t>tedeschi</w:t>
      </w:r>
      <w:proofErr w:type="spellEnd"/>
      <w:r>
        <w:t xml:space="preserve"> e </w:t>
      </w:r>
      <w:proofErr w:type="spellStart"/>
      <w:r>
        <w:t>americani</w:t>
      </w:r>
      <w:proofErr w:type="spellEnd"/>
      <w:r>
        <w:t xml:space="preserve"> </w:t>
      </w:r>
      <w:proofErr w:type="spellStart"/>
      <w:r>
        <w:t>caduti</w:t>
      </w:r>
      <w:proofErr w:type="spellEnd"/>
      <w:r>
        <w:t xml:space="preserve"> in </w:t>
      </w:r>
      <w:proofErr w:type="spellStart"/>
      <w:r>
        <w:t>battaglia</w:t>
      </w:r>
      <w:proofErr w:type="spellEnd"/>
      <w:r>
        <w:t xml:space="preserve"> si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risvegliati</w:t>
      </w:r>
      <w:proofErr w:type="spellEnd"/>
      <w:r>
        <w:t xml:space="preserve"> come zombie. Tredici anni dopo il mondo si sta ancora interrogando sulla causa dei continui risvegli.</w:t>
      </w:r>
    </w:p>
    <w:p w:rsidR="00A00464" w:rsidRDefault="00A00464" w:rsidP="00A00464">
      <w:pPr>
        <w:jc w:val="both"/>
      </w:pPr>
    </w:p>
    <w:p w:rsidR="00A00464" w:rsidRDefault="00A00464" w:rsidP="00A00464">
      <w:pPr>
        <w:jc w:val="both"/>
      </w:pPr>
      <w:r>
        <w:t xml:space="preserve">Il gioco di ruolo non è altro che un mondo inventato dalla fantasia di un Giocatore in cui si muovono I protagonist interpretati da altri Giocatori. Per usare un paragone cinematografico è come se un Giocatore fungesse da regista, oltre che da scenografo e da comparsa, </w:t>
      </w:r>
      <w:proofErr w:type="spellStart"/>
      <w:r>
        <w:t>mentre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altri </w:t>
      </w:r>
      <w:proofErr w:type="spellStart"/>
      <w:r>
        <w:t>personaggi</w:t>
      </w:r>
      <w:proofErr w:type="spellEnd"/>
      <w:r>
        <w:t xml:space="preserve"> </w:t>
      </w:r>
      <w:proofErr w:type="spellStart"/>
      <w:r>
        <w:t>fossero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altri </w:t>
      </w:r>
      <w:proofErr w:type="spellStart"/>
      <w:r>
        <w:t>attori</w:t>
      </w:r>
      <w:proofErr w:type="spellEnd"/>
      <w:r>
        <w:t xml:space="preserve"> protagonist, ma senza </w:t>
      </w:r>
      <w:proofErr w:type="spellStart"/>
      <w:r>
        <w:t>alcun</w:t>
      </w:r>
      <w:proofErr w:type="spellEnd"/>
      <w:r>
        <w:t xml:space="preserve"> </w:t>
      </w:r>
      <w:proofErr w:type="spellStart"/>
      <w:r>
        <w:t>copione</w:t>
      </w:r>
      <w:proofErr w:type="spellEnd"/>
      <w:r>
        <w:t xml:space="preserve"> se </w:t>
      </w:r>
      <w:proofErr w:type="gramStart"/>
      <w:r>
        <w:t>non la</w:t>
      </w:r>
      <w:proofErr w:type="gramEnd"/>
      <w:r>
        <w:t xml:space="preserve"> </w:t>
      </w:r>
      <w:proofErr w:type="spellStart"/>
      <w:r>
        <w:t>consapevolezza</w:t>
      </w:r>
      <w:proofErr w:type="spellEnd"/>
      <w:r>
        <w:t xml:space="preserve"> del carattere, dei desideria 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motivazioni</w:t>
      </w:r>
      <w:proofErr w:type="spellEnd"/>
      <w:r>
        <w:t xml:space="preserve"> del proprio alter-ego. </w:t>
      </w:r>
      <w:proofErr w:type="spellStart"/>
      <w:r>
        <w:t>Parleremo</w:t>
      </w:r>
      <w:proofErr w:type="spellEnd"/>
      <w:r>
        <w:t xml:space="preserve"> di “Cartomante” per </w:t>
      </w:r>
      <w:proofErr w:type="spellStart"/>
      <w:r>
        <w:t>indicare</w:t>
      </w:r>
      <w:proofErr w:type="spellEnd"/>
      <w:r>
        <w:t xml:space="preserve"> il Giocatore che dirige e </w:t>
      </w:r>
      <w:proofErr w:type="spellStart"/>
      <w:r>
        <w:t>narra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dell’avventura</w:t>
      </w:r>
      <w:proofErr w:type="spellEnd"/>
      <w:r>
        <w:t xml:space="preserve"> e di “</w:t>
      </w:r>
      <w:proofErr w:type="spellStart"/>
      <w:r>
        <w:t>Personaggi</w:t>
      </w:r>
      <w:proofErr w:type="spellEnd"/>
      <w:r>
        <w:t xml:space="preserve">” per </w:t>
      </w:r>
      <w:proofErr w:type="spellStart"/>
      <w:r>
        <w:t>gli</w:t>
      </w:r>
      <w:proofErr w:type="spellEnd"/>
      <w:r>
        <w:t xml:space="preserve"> alter-ego </w:t>
      </w:r>
      <w:proofErr w:type="spellStart"/>
      <w:r>
        <w:t>degli</w:t>
      </w:r>
      <w:proofErr w:type="spellEnd"/>
      <w:r>
        <w:t xml:space="preserve"> altri Giocatori </w:t>
      </w:r>
      <w:proofErr w:type="spellStart"/>
      <w:r>
        <w:t>calati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mondo fantastic </w:t>
      </w:r>
      <w:proofErr w:type="spellStart"/>
      <w:r>
        <w:t>ideato</w:t>
      </w:r>
      <w:proofErr w:type="spellEnd"/>
      <w:r>
        <w:t xml:space="preserve"> dal Cartomante</w:t>
      </w:r>
      <w:r w:rsidR="0078142F">
        <w:t xml:space="preserve">. Per </w:t>
      </w:r>
      <w:proofErr w:type="spellStart"/>
      <w:r w:rsidR="0078142F">
        <w:t>giocare</w:t>
      </w:r>
      <w:proofErr w:type="spellEnd"/>
      <w:r w:rsidR="0078142F">
        <w:t xml:space="preserve"> a Sine </w:t>
      </w:r>
      <w:proofErr w:type="spellStart"/>
      <w:r w:rsidR="0078142F">
        <w:t>Requie</w:t>
      </w:r>
      <w:proofErr w:type="spellEnd"/>
      <w:r w:rsidR="0078142F">
        <w:t xml:space="preserve"> è </w:t>
      </w:r>
      <w:proofErr w:type="spellStart"/>
      <w:r w:rsidR="0078142F">
        <w:t>sufficiente</w:t>
      </w:r>
      <w:proofErr w:type="spellEnd"/>
      <w:r w:rsidR="0078142F">
        <w:t xml:space="preserve"> il manual, </w:t>
      </w:r>
      <w:proofErr w:type="spellStart"/>
      <w:r w:rsidR="0078142F">
        <w:t>delle</w:t>
      </w:r>
      <w:proofErr w:type="spellEnd"/>
      <w:r w:rsidR="0078142F">
        <w:t xml:space="preserve"> </w:t>
      </w:r>
      <w:proofErr w:type="spellStart"/>
      <w:r w:rsidR="0078142F">
        <w:t>fotocopie</w:t>
      </w:r>
      <w:proofErr w:type="spellEnd"/>
      <w:r w:rsidR="0078142F">
        <w:t xml:space="preserve"> </w:t>
      </w:r>
      <w:proofErr w:type="spellStart"/>
      <w:r w:rsidR="0078142F">
        <w:t>della</w:t>
      </w:r>
      <w:proofErr w:type="spellEnd"/>
      <w:r w:rsidR="0078142F">
        <w:t xml:space="preserve"> “</w:t>
      </w:r>
      <w:proofErr w:type="spellStart"/>
      <w:r w:rsidR="0078142F">
        <w:t>Scheda</w:t>
      </w:r>
      <w:proofErr w:type="spellEnd"/>
      <w:r w:rsidR="0078142F">
        <w:t xml:space="preserve"> del </w:t>
      </w:r>
      <w:proofErr w:type="spellStart"/>
      <w:r w:rsidR="0078142F">
        <w:t>Personaggio</w:t>
      </w:r>
      <w:proofErr w:type="spellEnd"/>
      <w:r w:rsidR="0078142F">
        <w:t xml:space="preserve">”, </w:t>
      </w:r>
      <w:proofErr w:type="spellStart"/>
      <w:r w:rsidR="0078142F">
        <w:t>qualche</w:t>
      </w:r>
      <w:proofErr w:type="spellEnd"/>
      <w:r w:rsidR="0078142F">
        <w:t xml:space="preserve"> </w:t>
      </w:r>
      <w:proofErr w:type="spellStart"/>
      <w:r w:rsidR="0078142F">
        <w:t>foglio</w:t>
      </w:r>
      <w:proofErr w:type="spellEnd"/>
      <w:r w:rsidR="0078142F">
        <w:t xml:space="preserve"> di carte, </w:t>
      </w:r>
      <w:proofErr w:type="spellStart"/>
      <w:r w:rsidR="0078142F">
        <w:t>delle</w:t>
      </w:r>
      <w:proofErr w:type="spellEnd"/>
      <w:r w:rsidR="0078142F">
        <w:t xml:space="preserve"> </w:t>
      </w:r>
      <w:proofErr w:type="spellStart"/>
      <w:r w:rsidR="0078142F">
        <w:t>matite</w:t>
      </w:r>
      <w:proofErr w:type="spellEnd"/>
      <w:r w:rsidR="0078142F">
        <w:t xml:space="preserve"> e </w:t>
      </w:r>
      <w:proofErr w:type="spellStart"/>
      <w:r w:rsidR="0078142F">
        <w:t>gomme</w:t>
      </w:r>
      <w:proofErr w:type="spellEnd"/>
      <w:r w:rsidR="0078142F">
        <w:t xml:space="preserve"> da </w:t>
      </w:r>
      <w:proofErr w:type="spellStart"/>
      <w:r w:rsidR="0078142F">
        <w:t>cancellare</w:t>
      </w:r>
      <w:proofErr w:type="spellEnd"/>
      <w:r w:rsidR="0078142F">
        <w:t xml:space="preserve">, un </w:t>
      </w:r>
      <w:proofErr w:type="spellStart"/>
      <w:r w:rsidR="0078142F">
        <w:t>mazzo</w:t>
      </w:r>
      <w:proofErr w:type="spellEnd"/>
      <w:r w:rsidR="0078142F">
        <w:t xml:space="preserve"> di carte da gioco e un </w:t>
      </w:r>
      <w:proofErr w:type="spellStart"/>
      <w:r w:rsidR="0078142F">
        <w:t>mazzo</w:t>
      </w:r>
      <w:proofErr w:type="spellEnd"/>
      <w:r w:rsidR="0078142F">
        <w:t xml:space="preserve"> di </w:t>
      </w:r>
      <w:proofErr w:type="spellStart"/>
      <w:r w:rsidR="0078142F">
        <w:t>tarocchi</w:t>
      </w:r>
      <w:proofErr w:type="spellEnd"/>
      <w:r w:rsidR="0078142F">
        <w:t>.</w:t>
      </w:r>
    </w:p>
    <w:p w:rsidR="00A00464" w:rsidRDefault="0078142F" w:rsidP="00A00464">
      <w:pPr>
        <w:jc w:val="both"/>
      </w:pPr>
      <w:r>
        <w:t xml:space="preserve">Il gioco di ruolo è </w:t>
      </w:r>
      <w:proofErr w:type="spellStart"/>
      <w:r>
        <w:t>essenzialmente</w:t>
      </w:r>
      <w:proofErr w:type="spellEnd"/>
      <w:r>
        <w:t xml:space="preserve"> un gioco </w:t>
      </w:r>
      <w:proofErr w:type="spellStart"/>
      <w:r>
        <w:t>dialettico</w:t>
      </w:r>
      <w:proofErr w:type="spellEnd"/>
      <w:r>
        <w:t xml:space="preserve">.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giocatori</w:t>
      </w:r>
      <w:proofErr w:type="spellEnd"/>
      <w:r>
        <w:t xml:space="preserve"> si </w:t>
      </w:r>
      <w:proofErr w:type="spellStart"/>
      <w:r>
        <w:t>riuniscono</w:t>
      </w:r>
      <w:proofErr w:type="spellEnd"/>
      <w:r>
        <w:t xml:space="preserve"> </w:t>
      </w:r>
      <w:proofErr w:type="spellStart"/>
      <w:r>
        <w:t>attorno</w:t>
      </w:r>
      <w:proofErr w:type="spellEnd"/>
      <w:r>
        <w:t xml:space="preserve"> ad un </w:t>
      </w:r>
      <w:proofErr w:type="spellStart"/>
      <w:r>
        <w:t>tavolo</w:t>
      </w:r>
      <w:proofErr w:type="spellEnd"/>
      <w:r>
        <w:t xml:space="preserve"> e </w:t>
      </w:r>
      <w:proofErr w:type="spellStart"/>
      <w:r>
        <w:t>ognuno</w:t>
      </w:r>
      <w:proofErr w:type="spellEnd"/>
      <w:r>
        <w:t xml:space="preserve"> </w:t>
      </w:r>
      <w:proofErr w:type="spellStart"/>
      <w:r>
        <w:t>recita</w:t>
      </w:r>
      <w:proofErr w:type="spellEnd"/>
      <w:r>
        <w:t xml:space="preserve"> la propria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sfruttando</w:t>
      </w:r>
      <w:proofErr w:type="spellEnd"/>
      <w:r>
        <w:t xml:space="preserve"> la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perfetta</w:t>
      </w:r>
      <w:proofErr w:type="spellEnd"/>
      <w:r>
        <w:t xml:space="preserve"> e </w:t>
      </w:r>
      <w:proofErr w:type="spellStart"/>
      <w:r>
        <w:t>infinita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risorse</w:t>
      </w:r>
      <w:proofErr w:type="spellEnd"/>
      <w:r>
        <w:t xml:space="preserve">: la fantasia. </w:t>
      </w:r>
      <w:proofErr w:type="spellStart"/>
      <w:r>
        <w:t>Ogni</w:t>
      </w:r>
      <w:proofErr w:type="spellEnd"/>
      <w:r>
        <w:t xml:space="preserve"> Giocatore </w:t>
      </w:r>
      <w:proofErr w:type="spellStart"/>
      <w:r>
        <w:t>potrà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integrante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narrazione</w:t>
      </w:r>
      <w:proofErr w:type="spellEnd"/>
      <w:r>
        <w:t xml:space="preserve"> </w:t>
      </w:r>
      <w:proofErr w:type="spellStart"/>
      <w:r>
        <w:t>perlando</w:t>
      </w:r>
      <w:proofErr w:type="spellEnd"/>
      <w:r>
        <w:t xml:space="preserve"> per bocca del proprio </w:t>
      </w:r>
      <w:proofErr w:type="spellStart"/>
      <w:r>
        <w:t>Personaggio</w:t>
      </w:r>
      <w:proofErr w:type="spellEnd"/>
      <w:r>
        <w:t xml:space="preserve">, </w:t>
      </w:r>
      <w:proofErr w:type="spellStart"/>
      <w:r>
        <w:t>raccontanto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</w:t>
      </w:r>
      <w:proofErr w:type="spellStart"/>
      <w:r>
        <w:t>vuole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 fare e come </w:t>
      </w:r>
      <w:proofErr w:type="spellStart"/>
      <w:r>
        <w:t>desidera</w:t>
      </w:r>
      <w:proofErr w:type="spellEnd"/>
      <w:r>
        <w:t xml:space="preserve"> </w:t>
      </w:r>
      <w:proofErr w:type="spellStart"/>
      <w:r>
        <w:t>farlo</w:t>
      </w:r>
      <w:proofErr w:type="spellEnd"/>
      <w:r>
        <w:t xml:space="preserve">, e </w:t>
      </w:r>
      <w:proofErr w:type="spellStart"/>
      <w:r>
        <w:t>interagendo</w:t>
      </w:r>
      <w:proofErr w:type="spellEnd"/>
      <w:r>
        <w:t xml:space="preserve"> con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Personaggi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altri Giocatori e con il mondo di Sine </w:t>
      </w:r>
      <w:proofErr w:type="spellStart"/>
      <w:r>
        <w:t>Requie</w:t>
      </w:r>
      <w:proofErr w:type="spellEnd"/>
      <w:r>
        <w:t xml:space="preserve">, </w:t>
      </w:r>
      <w:proofErr w:type="spellStart"/>
      <w:r>
        <w:t>reso</w:t>
      </w:r>
      <w:proofErr w:type="spellEnd"/>
      <w:r>
        <w:t xml:space="preserve"> vivo e </w:t>
      </w:r>
      <w:proofErr w:type="spellStart"/>
      <w:r>
        <w:t>coerente</w:t>
      </w:r>
      <w:proofErr w:type="spellEnd"/>
      <w:r>
        <w:t xml:space="preserve"> da un Giocatore </w:t>
      </w:r>
      <w:proofErr w:type="spellStart"/>
      <w:r>
        <w:t>speciale</w:t>
      </w:r>
      <w:proofErr w:type="spellEnd"/>
      <w:r>
        <w:t xml:space="preserve">, </w:t>
      </w:r>
      <w:proofErr w:type="spellStart"/>
      <w:r>
        <w:t>chiamato</w:t>
      </w:r>
      <w:proofErr w:type="spellEnd"/>
      <w:r>
        <w:t xml:space="preserve"> Cartomante. </w:t>
      </w:r>
    </w:p>
    <w:p w:rsidR="000E2264" w:rsidRDefault="000E2264" w:rsidP="00A00464">
      <w:pPr>
        <w:jc w:val="both"/>
      </w:pPr>
      <w:r>
        <w:t xml:space="preserve">Il Cartomante </w:t>
      </w:r>
      <w:proofErr w:type="spellStart"/>
      <w:r>
        <w:t>avrà</w:t>
      </w:r>
      <w:proofErr w:type="spellEnd"/>
      <w:r>
        <w:t xml:space="preserve"> un ruolo molto </w:t>
      </w:r>
      <w:proofErr w:type="spellStart"/>
      <w:r>
        <w:t>importante</w:t>
      </w:r>
      <w:proofErr w:type="spellEnd"/>
      <w:r>
        <w:t xml:space="preserve">: </w:t>
      </w:r>
      <w:proofErr w:type="spellStart"/>
      <w:r>
        <w:t>avrà</w:t>
      </w:r>
      <w:proofErr w:type="spellEnd"/>
      <w:r>
        <w:t xml:space="preserve"> il </w:t>
      </w:r>
      <w:proofErr w:type="spellStart"/>
      <w:r>
        <w:t>potere</w:t>
      </w:r>
      <w:proofErr w:type="spellEnd"/>
      <w:r>
        <w:t xml:space="preserve"> di </w:t>
      </w:r>
      <w:proofErr w:type="spellStart"/>
      <w:r>
        <w:t>creare</w:t>
      </w:r>
      <w:proofErr w:type="spellEnd"/>
      <w:r>
        <w:t xml:space="preserve"> un mondo </w:t>
      </w:r>
      <w:proofErr w:type="spellStart"/>
      <w:r>
        <w:t>immaginario</w:t>
      </w:r>
      <w:proofErr w:type="spellEnd"/>
      <w:r>
        <w:t xml:space="preserve"> e la </w:t>
      </w:r>
      <w:proofErr w:type="spellStart"/>
      <w:r>
        <w:t>nobile</w:t>
      </w:r>
      <w:proofErr w:type="spellEnd"/>
      <w:r>
        <w:t xml:space="preserve"> </w:t>
      </w:r>
      <w:proofErr w:type="spellStart"/>
      <w:r>
        <w:t>mansione</w:t>
      </w:r>
      <w:proofErr w:type="spellEnd"/>
      <w:r>
        <w:t xml:space="preserve"> di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mentore</w:t>
      </w:r>
      <w:proofErr w:type="spellEnd"/>
      <w:r>
        <w:t xml:space="preserve">, </w:t>
      </w:r>
      <w:proofErr w:type="spellStart"/>
      <w:r>
        <w:t>arbitro</w:t>
      </w:r>
      <w:proofErr w:type="spellEnd"/>
      <w:r>
        <w:t xml:space="preserve"> e </w:t>
      </w:r>
      <w:proofErr w:type="spellStart"/>
      <w:r>
        <w:t>motore</w:t>
      </w:r>
      <w:proofErr w:type="spellEnd"/>
      <w:r>
        <w:t xml:space="preserve"> di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avventura</w:t>
      </w:r>
      <w:proofErr w:type="spellEnd"/>
      <w:r>
        <w:t xml:space="preserve">. Il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compito</w:t>
      </w:r>
      <w:proofErr w:type="spellEnd"/>
      <w:r>
        <w:t xml:space="preserve"> di </w:t>
      </w:r>
      <w:proofErr w:type="spellStart"/>
      <w:r>
        <w:t>discosta</w:t>
      </w:r>
      <w:proofErr w:type="spellEnd"/>
      <w:r>
        <w:t xml:space="preserve"> molto la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altri Giocatori che si </w:t>
      </w:r>
      <w:proofErr w:type="spellStart"/>
      <w:r>
        <w:t>dovranno</w:t>
      </w:r>
      <w:proofErr w:type="spellEnd"/>
      <w:r>
        <w:t xml:space="preserve"> </w:t>
      </w:r>
      <w:proofErr w:type="spellStart"/>
      <w:r>
        <w:t>calare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dei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Personaggi</w:t>
      </w:r>
      <w:proofErr w:type="spellEnd"/>
      <w:r>
        <w:t xml:space="preserve">: </w:t>
      </w:r>
      <w:proofErr w:type="spellStart"/>
      <w:r>
        <w:t>egli</w:t>
      </w:r>
      <w:proofErr w:type="spellEnd"/>
      <w:r>
        <w:t xml:space="preserve"> </w:t>
      </w:r>
      <w:proofErr w:type="spellStart"/>
      <w:r>
        <w:t>sarà</w:t>
      </w:r>
      <w:proofErr w:type="spellEnd"/>
      <w:r>
        <w:t xml:space="preserve"> </w:t>
      </w:r>
      <w:proofErr w:type="spellStart"/>
      <w:r>
        <w:t>colui</w:t>
      </w:r>
      <w:proofErr w:type="spellEnd"/>
      <w:r>
        <w:t xml:space="preserve"> che </w:t>
      </w:r>
      <w:proofErr w:type="spellStart"/>
      <w:r>
        <w:t>preparerà</w:t>
      </w:r>
      <w:proofErr w:type="spellEnd"/>
      <w:r>
        <w:t xml:space="preserve"> </w:t>
      </w:r>
      <w:proofErr w:type="spellStart"/>
      <w:r>
        <w:t>l’avventura</w:t>
      </w:r>
      <w:proofErr w:type="spellEnd"/>
      <w:r>
        <w:t xml:space="preserve"> e </w:t>
      </w:r>
      <w:proofErr w:type="spellStart"/>
      <w:r>
        <w:t>organizzera</w:t>
      </w:r>
      <w:proofErr w:type="spellEnd"/>
      <w:r>
        <w:t xml:space="preserve"> le partite, </w:t>
      </w:r>
      <w:proofErr w:type="spellStart"/>
      <w:r>
        <w:t>descriverà</w:t>
      </w:r>
      <w:proofErr w:type="spellEnd"/>
      <w:r>
        <w:t xml:space="preserve"> il mondo e </w:t>
      </w:r>
      <w:proofErr w:type="spellStart"/>
      <w:r>
        <w:t>parlerà</w:t>
      </w:r>
      <w:proofErr w:type="spellEnd"/>
      <w:r>
        <w:t xml:space="preserve"> per voce di </w:t>
      </w:r>
      <w:proofErr w:type="spellStart"/>
      <w:r>
        <w:t>ogni</w:t>
      </w:r>
      <w:proofErr w:type="spellEnd"/>
      <w:r>
        <w:t xml:space="preserve"> “compares” o “</w:t>
      </w:r>
      <w:proofErr w:type="spellStart"/>
      <w:r>
        <w:t>attore</w:t>
      </w:r>
      <w:proofErr w:type="spellEnd"/>
      <w:r>
        <w:t xml:space="preserve"> non </w:t>
      </w:r>
      <w:proofErr w:type="spellStart"/>
      <w:r>
        <w:t>protagonista</w:t>
      </w:r>
      <w:proofErr w:type="spellEnd"/>
      <w:r>
        <w:t xml:space="preserve">”, che il Gruppo di </w:t>
      </w:r>
      <w:proofErr w:type="spellStart"/>
      <w:r>
        <w:t>Personaggi</w:t>
      </w:r>
      <w:proofErr w:type="spellEnd"/>
      <w:r>
        <w:t xml:space="preserve"> </w:t>
      </w:r>
      <w:proofErr w:type="spellStart"/>
      <w:r>
        <w:t>incontrerà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proprio </w:t>
      </w:r>
      <w:proofErr w:type="spellStart"/>
      <w:r>
        <w:t>cammino</w:t>
      </w:r>
      <w:proofErr w:type="spellEnd"/>
      <w:r>
        <w:t xml:space="preserve">. </w:t>
      </w:r>
      <w:proofErr w:type="spellStart"/>
      <w:r>
        <w:t>Questi</w:t>
      </w:r>
      <w:proofErr w:type="spellEnd"/>
      <w:r>
        <w:t xml:space="preserve"> </w:t>
      </w:r>
      <w:proofErr w:type="spellStart"/>
      <w:r w:rsidR="008255B5">
        <w:t>personaggi</w:t>
      </w:r>
      <w:proofErr w:type="spellEnd"/>
      <w:r w:rsidR="008255B5">
        <w:t xml:space="preserve"> secondary </w:t>
      </w:r>
      <w:proofErr w:type="spellStart"/>
      <w:r w:rsidR="008255B5">
        <w:t>gestiti</w:t>
      </w:r>
      <w:proofErr w:type="spellEnd"/>
      <w:r w:rsidR="008255B5">
        <w:t xml:space="preserve"> dal Cartomante </w:t>
      </w:r>
      <w:proofErr w:type="spellStart"/>
      <w:r w:rsidR="008255B5">
        <w:t>prendono</w:t>
      </w:r>
      <w:proofErr w:type="spellEnd"/>
      <w:r w:rsidR="008255B5">
        <w:t xml:space="preserve"> il </w:t>
      </w:r>
      <w:proofErr w:type="spellStart"/>
      <w:r w:rsidR="008255B5">
        <w:t>nome</w:t>
      </w:r>
      <w:proofErr w:type="spellEnd"/>
      <w:r w:rsidR="008255B5">
        <w:t xml:space="preserve"> di “</w:t>
      </w:r>
      <w:proofErr w:type="spellStart"/>
      <w:r w:rsidR="008255B5">
        <w:t>Personaggi</w:t>
      </w:r>
      <w:proofErr w:type="spellEnd"/>
      <w:r w:rsidR="008255B5">
        <w:t xml:space="preserve"> Non </w:t>
      </w:r>
      <w:proofErr w:type="spellStart"/>
      <w:r w:rsidR="008255B5">
        <w:t>Giocanti</w:t>
      </w:r>
      <w:proofErr w:type="spellEnd"/>
      <w:r w:rsidR="008255B5">
        <w:t xml:space="preserve">” (PNG). Il Cartomante </w:t>
      </w:r>
      <w:proofErr w:type="spellStart"/>
      <w:r w:rsidR="008255B5">
        <w:t>dunque</w:t>
      </w:r>
      <w:proofErr w:type="spellEnd"/>
      <w:r w:rsidR="008255B5">
        <w:t xml:space="preserve"> </w:t>
      </w:r>
      <w:proofErr w:type="gramStart"/>
      <w:r w:rsidR="008255B5">
        <w:t>non interpreter</w:t>
      </w:r>
      <w:proofErr w:type="gramEnd"/>
      <w:r w:rsidR="008255B5">
        <w:t xml:space="preserve"> un </w:t>
      </w:r>
      <w:proofErr w:type="spellStart"/>
      <w:r w:rsidR="008255B5">
        <w:t>singolo</w:t>
      </w:r>
      <w:proofErr w:type="spellEnd"/>
      <w:r w:rsidR="008255B5">
        <w:t xml:space="preserve"> </w:t>
      </w:r>
      <w:proofErr w:type="spellStart"/>
      <w:r w:rsidR="008255B5">
        <w:t>Personaggio</w:t>
      </w:r>
      <w:proofErr w:type="spellEnd"/>
      <w:r w:rsidR="008255B5">
        <w:t xml:space="preserve"> ma </w:t>
      </w:r>
      <w:proofErr w:type="spellStart"/>
      <w:r w:rsidR="008255B5">
        <w:t>l’intera</w:t>
      </w:r>
      <w:proofErr w:type="spellEnd"/>
      <w:r w:rsidR="008255B5">
        <w:t xml:space="preserve"> </w:t>
      </w:r>
      <w:proofErr w:type="spellStart"/>
      <w:r w:rsidR="008255B5">
        <w:t>scena</w:t>
      </w:r>
      <w:proofErr w:type="spellEnd"/>
      <w:r w:rsidR="008255B5">
        <w:t>.</w:t>
      </w:r>
    </w:p>
    <w:p w:rsidR="008255B5" w:rsidRDefault="008255B5" w:rsidP="00A00464">
      <w:pPr>
        <w:jc w:val="both"/>
      </w:pPr>
      <w:r>
        <w:t xml:space="preserve">Il Cartomante, </w:t>
      </w:r>
      <w:proofErr w:type="spellStart"/>
      <w:r>
        <w:t>sul</w:t>
      </w:r>
      <w:proofErr w:type="spellEnd"/>
      <w:r>
        <w:t xml:space="preserve"> gioco.</w:t>
      </w:r>
      <w:bookmarkStart w:id="0" w:name="_GoBack"/>
      <w:bookmarkEnd w:id="0"/>
      <w:r>
        <w:t xml:space="preserve"> </w:t>
      </w:r>
    </w:p>
    <w:p w:rsidR="00470CF3" w:rsidRDefault="00E02FA2" w:rsidP="00A00464">
      <w:pPr>
        <w:jc w:val="both"/>
      </w:pPr>
      <w:r>
        <w:t xml:space="preserve">Sine </w:t>
      </w:r>
      <w:proofErr w:type="spellStart"/>
      <w:r>
        <w:t>Requie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immaginato</w:t>
      </w:r>
      <w:proofErr w:type="spellEnd"/>
      <w:r>
        <w:t xml:space="preserve"> come un </w:t>
      </w:r>
      <w:proofErr w:type="spellStart"/>
      <w:r>
        <w:t>vero</w:t>
      </w:r>
      <w:proofErr w:type="spellEnd"/>
      <w:r>
        <w:t xml:space="preserve"> e proprio film in cui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protagonisti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giocatori</w:t>
      </w:r>
      <w:proofErr w:type="spellEnd"/>
      <w:r>
        <w:t xml:space="preserve">, </w:t>
      </w:r>
      <w:proofErr w:type="spellStart"/>
      <w:r>
        <w:t>ognuno</w:t>
      </w:r>
      <w:proofErr w:type="spellEnd"/>
      <w:r>
        <w:t xml:space="preserve"> con il proprio </w:t>
      </w:r>
      <w:proofErr w:type="spellStart"/>
      <w:r>
        <w:t>personaggio</w:t>
      </w:r>
      <w:proofErr w:type="spellEnd"/>
      <w:r>
        <w:t>, e il regista/</w:t>
      </w:r>
      <w:proofErr w:type="spellStart"/>
      <w:r>
        <w:t>antagonista</w:t>
      </w:r>
      <w:proofErr w:type="spellEnd"/>
      <w:r>
        <w:t xml:space="preserve"> è il </w:t>
      </w:r>
      <w:proofErr w:type="spellStart"/>
      <w:r>
        <w:t>moderatore</w:t>
      </w:r>
      <w:proofErr w:type="spellEnd"/>
      <w:r>
        <w:t xml:space="preserve">. Il </w:t>
      </w:r>
      <w:proofErr w:type="spellStart"/>
      <w:r>
        <w:t>moderatore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una </w:t>
      </w:r>
      <w:proofErr w:type="spellStart"/>
      <w:r>
        <w:t>storia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quale </w:t>
      </w:r>
      <w:proofErr w:type="spellStart"/>
      <w:r>
        <w:t>i</w:t>
      </w:r>
      <w:proofErr w:type="spellEnd"/>
      <w:r>
        <w:t xml:space="preserve"> </w:t>
      </w:r>
      <w:proofErr w:type="spellStart"/>
      <w:r>
        <w:t>giocatori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protagonisti</w:t>
      </w:r>
      <w:proofErr w:type="spellEnd"/>
      <w:r>
        <w:t xml:space="preserve">, </w:t>
      </w:r>
      <w:proofErr w:type="spellStart"/>
      <w:r>
        <w:t>ispirandosi</w:t>
      </w:r>
      <w:proofErr w:type="spellEnd"/>
      <w:r>
        <w:t xml:space="preserve"> a una </w:t>
      </w:r>
      <w:proofErr w:type="spellStart"/>
      <w:r>
        <w:t>tra</w:t>
      </w:r>
      <w:proofErr w:type="spellEnd"/>
      <w:r>
        <w:t xml:space="preserve"> le quattro </w:t>
      </w:r>
      <w:proofErr w:type="spellStart"/>
      <w:r>
        <w:t>ambientazioni</w:t>
      </w:r>
      <w:proofErr w:type="spellEnd"/>
      <w:r>
        <w:t xml:space="preserve"> </w:t>
      </w:r>
      <w:proofErr w:type="spellStart"/>
      <w:r>
        <w:t>offerte</w:t>
      </w:r>
      <w:proofErr w:type="spellEnd"/>
      <w:r>
        <w:t xml:space="preserve"> dal </w:t>
      </w:r>
      <w:proofErr w:type="spellStart"/>
      <w:r>
        <w:t>manuale</w:t>
      </w:r>
      <w:proofErr w:type="spellEnd"/>
      <w:r>
        <w:t xml:space="preserve"> base. Durante le </w:t>
      </w:r>
      <w:proofErr w:type="spellStart"/>
      <w:r>
        <w:t>sessioni</w:t>
      </w:r>
      <w:proofErr w:type="spellEnd"/>
      <w:r>
        <w:t xml:space="preserve"> di gioco il </w:t>
      </w:r>
      <w:proofErr w:type="spellStart"/>
      <w:r>
        <w:t>moderatore</w:t>
      </w:r>
      <w:proofErr w:type="spellEnd"/>
      <w:r>
        <w:t xml:space="preserve"> </w:t>
      </w:r>
      <w:proofErr w:type="spellStart"/>
      <w:r>
        <w:t>racconta</w:t>
      </w:r>
      <w:proofErr w:type="spellEnd"/>
      <w:r>
        <w:t xml:space="preserve"> la </w:t>
      </w:r>
      <w:proofErr w:type="spellStart"/>
      <w:r>
        <w:t>storia</w:t>
      </w:r>
      <w:proofErr w:type="spellEnd"/>
      <w:r>
        <w:t xml:space="preserve"> che ha </w:t>
      </w:r>
      <w:proofErr w:type="spellStart"/>
      <w:r>
        <w:t>preparato</w:t>
      </w:r>
      <w:proofErr w:type="spellEnd"/>
      <w:r>
        <w:t xml:space="preserve">, </w:t>
      </w:r>
      <w:proofErr w:type="spellStart"/>
      <w:r>
        <w:t>mantenendola</w:t>
      </w:r>
      <w:proofErr w:type="spellEnd"/>
      <w:r>
        <w:t xml:space="preserve"> come </w:t>
      </w:r>
      <w:proofErr w:type="spellStart"/>
      <w:r>
        <w:t>sottofondo</w:t>
      </w:r>
      <w:proofErr w:type="spellEnd"/>
      <w:r>
        <w:t xml:space="preserve"> a </w:t>
      </w:r>
      <w:proofErr w:type="spellStart"/>
      <w:r>
        <w:t>ciò</w:t>
      </w:r>
      <w:proofErr w:type="spellEnd"/>
      <w:r>
        <w:t xml:space="preserve"> che è </w:t>
      </w:r>
      <w:proofErr w:type="spellStart"/>
      <w:r>
        <w:t>davvero</w:t>
      </w:r>
      <w:proofErr w:type="spellEnd"/>
      <w:r>
        <w:t xml:space="preserve"> il </w:t>
      </w:r>
      <w:proofErr w:type="spellStart"/>
      <w:r>
        <w:t>fulcro</w:t>
      </w:r>
      <w:proofErr w:type="spellEnd"/>
      <w:r>
        <w:t xml:space="preserve"> del gioco: le </w:t>
      </w:r>
      <w:proofErr w:type="spellStart"/>
      <w:r>
        <w:t>estrazioni</w:t>
      </w:r>
      <w:proofErr w:type="spellEnd"/>
      <w:r>
        <w:t xml:space="preserve"> dei </w:t>
      </w:r>
      <w:proofErr w:type="spellStart"/>
      <w:r>
        <w:t>tarocchi</w:t>
      </w:r>
      <w:proofErr w:type="spellEnd"/>
      <w:r>
        <w:t>.</w:t>
      </w:r>
    </w:p>
    <w:p w:rsidR="00470CF3" w:rsidRDefault="00E02FA2" w:rsidP="00A00464">
      <w:pPr>
        <w:jc w:val="both"/>
      </w:pPr>
      <w:r>
        <w:t xml:space="preserve">I </w:t>
      </w:r>
      <w:proofErr w:type="spellStart"/>
      <w:r>
        <w:t>tarocchi</w:t>
      </w:r>
      <w:proofErr w:type="spellEnd"/>
      <w:r>
        <w:t xml:space="preserve"> in Sine </w:t>
      </w:r>
      <w:proofErr w:type="spellStart"/>
      <w:r>
        <w:t>Requie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ciò</w:t>
      </w:r>
      <w:proofErr w:type="spellEnd"/>
      <w:r>
        <w:t xml:space="preserve"> che </w:t>
      </w:r>
      <w:proofErr w:type="spellStart"/>
      <w:r>
        <w:t>determina</w:t>
      </w:r>
      <w:proofErr w:type="spellEnd"/>
      <w:r>
        <w:t xml:space="preserve"> il </w:t>
      </w:r>
      <w:proofErr w:type="spellStart"/>
      <w:r>
        <w:t>successo</w:t>
      </w:r>
      <w:proofErr w:type="spellEnd"/>
      <w:r>
        <w:t xml:space="preserve"> o </w:t>
      </w:r>
      <w:proofErr w:type="spellStart"/>
      <w:r>
        <w:t>l'insuccesso</w:t>
      </w:r>
      <w:proofErr w:type="spellEnd"/>
      <w:r>
        <w:t xml:space="preserve"> e le </w:t>
      </w:r>
      <w:proofErr w:type="spellStart"/>
      <w:r>
        <w:t>conseguenze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azioni</w:t>
      </w:r>
      <w:proofErr w:type="spellEnd"/>
      <w:r>
        <w:t xml:space="preserve"> </w:t>
      </w:r>
      <w:proofErr w:type="spellStart"/>
      <w:r>
        <w:t>intraprese</w:t>
      </w:r>
      <w:proofErr w:type="spellEnd"/>
      <w:r>
        <w:t xml:space="preserve"> da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personaggio</w:t>
      </w:r>
      <w:proofErr w:type="spellEnd"/>
      <w:r>
        <w:t>.</w:t>
      </w:r>
    </w:p>
    <w:sectPr w:rsidR="00470CF3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CF3"/>
    <w:rsid w:val="000846D8"/>
    <w:rsid w:val="000E2264"/>
    <w:rsid w:val="00470CF3"/>
    <w:rsid w:val="0078142F"/>
    <w:rsid w:val="008255B5"/>
    <w:rsid w:val="00A00464"/>
    <w:rsid w:val="00E0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1889"/>
  <w15:docId w15:val="{FB3F7E5C-2DFC-4158-985D-BFECCA5F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character" w:styleId="Rimandocommento">
    <w:name w:val="annotation reference"/>
    <w:basedOn w:val="Carpredefinitoparagrafo"/>
    <w:uiPriority w:val="99"/>
    <w:semiHidden/>
    <w:unhideWhenUsed/>
    <w:rsid w:val="00E02FA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02FA2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02FA2"/>
    <w:rPr>
      <w:rFonts w:cs="Mangal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02FA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02FA2"/>
    <w:rPr>
      <w:rFonts w:cs="Mangal"/>
      <w:b/>
      <w:bCs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2FA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2FA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Francesco Giuliano</cp:lastModifiedBy>
  <cp:revision>8</cp:revision>
  <dcterms:created xsi:type="dcterms:W3CDTF">2017-01-01T14:28:00Z</dcterms:created>
  <dcterms:modified xsi:type="dcterms:W3CDTF">2018-10-17T08:54:00Z</dcterms:modified>
  <dc:language>en-US</dc:language>
</cp:coreProperties>
</file>