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1B2E0" w14:textId="77777777" w:rsidR="00BB380D" w:rsidRDefault="00BB380D"/>
    <w:p w14:paraId="74A57AF8" w14:textId="25F47DBF" w:rsidR="00BB380D" w:rsidRPr="00BB380D" w:rsidRDefault="00BB380D">
      <w:pPr>
        <w:rPr>
          <w:b/>
          <w:bCs/>
        </w:rPr>
      </w:pPr>
      <w:r w:rsidRPr="00BB380D">
        <w:rPr>
          <w:b/>
          <w:bCs/>
        </w:rPr>
        <w:t>Titulo</w:t>
      </w:r>
      <w:r>
        <w:rPr>
          <w:b/>
          <w:bCs/>
        </w:rPr>
        <w:t xml:space="preserve"> BUG REPORT</w:t>
      </w:r>
    </w:p>
    <w:p w14:paraId="2277168E" w14:textId="7B3360FF" w:rsidR="00BB380D" w:rsidRPr="00BB380D" w:rsidRDefault="00BB380D">
      <w:r w:rsidRPr="00BB380D">
        <w:t xml:space="preserve">CN- </w:t>
      </w:r>
      <w:r w:rsidR="00C66C8C">
        <w:t>001 APP MENTORAMA</w:t>
      </w:r>
    </w:p>
    <w:p w14:paraId="42675A41" w14:textId="7804A111" w:rsidR="00BB380D" w:rsidRDefault="00C66C8C">
      <w:r w:rsidRPr="00C66C8C">
        <w:drawing>
          <wp:inline distT="0" distB="0" distL="0" distR="0" wp14:anchorId="64A404BB" wp14:editId="26FE2537">
            <wp:extent cx="5400040" cy="2534920"/>
            <wp:effectExtent l="0" t="0" r="0" b="0"/>
            <wp:docPr id="1390715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15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CA10" w14:textId="77777777" w:rsidR="00BB380D" w:rsidRDefault="00BB380D"/>
    <w:p w14:paraId="5F54F0F2" w14:textId="2A0A4E05" w:rsidR="00BB380D" w:rsidRPr="003E72F6" w:rsidRDefault="00BB380D" w:rsidP="00BB380D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  <w:r w:rsidRPr="003E72F6">
        <w:rPr>
          <w:rFonts w:ascii="Calibri" w:hAnsi="Calibri" w:cs="Calibri"/>
          <w:b/>
          <w:bCs/>
          <w:color w:val="000000"/>
          <w:sz w:val="22"/>
          <w:szCs w:val="22"/>
        </w:rPr>
        <w:t xml:space="preserve">Passo a passo para reproduzir o </w:t>
      </w:r>
      <w:proofErr w:type="gramStart"/>
      <w:r w:rsidRPr="003E72F6">
        <w:rPr>
          <w:rFonts w:ascii="Calibri" w:hAnsi="Calibri" w:cs="Calibri"/>
          <w:b/>
          <w:bCs/>
          <w:color w:val="000000"/>
          <w:sz w:val="22"/>
          <w:szCs w:val="22"/>
        </w:rPr>
        <w:t>bug  -</w:t>
      </w:r>
      <w:proofErr w:type="gramEnd"/>
      <w:r w:rsidRPr="003E72F6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</w:p>
    <w:p w14:paraId="1D6579C5" w14:textId="7D4DF475" w:rsidR="003E72F6" w:rsidRPr="00C66C8C" w:rsidRDefault="00BB380D" w:rsidP="00C66C8C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Abra o app </w:t>
      </w:r>
      <w:proofErr w:type="spellStart"/>
      <w:r>
        <w:t>mentorama</w:t>
      </w:r>
      <w:proofErr w:type="spellEnd"/>
    </w:p>
    <w:p w14:paraId="67745CA9" w14:textId="77777777" w:rsidR="00BB380D" w:rsidRDefault="00BB380D" w:rsidP="00BB380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Quem está reportando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–  Alexandre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Andrade – QA </w:t>
      </w:r>
    </w:p>
    <w:p w14:paraId="7613A452" w14:textId="4830C40B" w:rsidR="00BB380D" w:rsidRDefault="00BB380D" w:rsidP="00BB380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Em HML ou PRD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 xml:space="preserve">–  </w:t>
      </w:r>
      <w:r w:rsidR="003E72F6">
        <w:rPr>
          <w:rFonts w:ascii="Calibri" w:hAnsi="Calibri" w:cs="Calibri"/>
          <w:color w:val="000000"/>
          <w:sz w:val="22"/>
          <w:szCs w:val="22"/>
        </w:rPr>
        <w:t>Produção</w:t>
      </w:r>
      <w:proofErr w:type="gramEnd"/>
    </w:p>
    <w:p w14:paraId="6A93D154" w14:textId="7AC72AFA" w:rsidR="00BB380D" w:rsidRDefault="003E72F6" w:rsidP="00BB380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Baixo, médio</w:t>
      </w:r>
      <w:r w:rsidR="00BB380D">
        <w:rPr>
          <w:rFonts w:ascii="Calibri" w:hAnsi="Calibri" w:cs="Calibri"/>
          <w:color w:val="000000"/>
          <w:sz w:val="22"/>
          <w:szCs w:val="22"/>
        </w:rPr>
        <w:t xml:space="preserve"> ou urgente –</w:t>
      </w:r>
      <w:r w:rsidR="00C66C8C">
        <w:rPr>
          <w:rFonts w:ascii="Calibri" w:hAnsi="Calibri" w:cs="Calibri"/>
          <w:color w:val="000000"/>
          <w:sz w:val="22"/>
          <w:szCs w:val="22"/>
        </w:rPr>
        <w:t xml:space="preserve"> Urgente </w:t>
      </w:r>
    </w:p>
    <w:p w14:paraId="43D260F4" w14:textId="34468F11" w:rsidR="00BB380D" w:rsidRDefault="00BB380D" w:rsidP="00BB380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Impacto – </w:t>
      </w:r>
      <w:r w:rsidR="00C66C8C">
        <w:rPr>
          <w:rFonts w:ascii="Calibri" w:hAnsi="Calibri" w:cs="Calibri"/>
          <w:color w:val="000000"/>
          <w:sz w:val="22"/>
          <w:szCs w:val="22"/>
        </w:rPr>
        <w:t xml:space="preserve">App </w:t>
      </w:r>
      <w:proofErr w:type="spellStart"/>
      <w:r w:rsidR="00C66C8C">
        <w:rPr>
          <w:rFonts w:ascii="Calibri" w:hAnsi="Calibri" w:cs="Calibri"/>
          <w:color w:val="000000"/>
          <w:sz w:val="22"/>
          <w:szCs w:val="22"/>
        </w:rPr>
        <w:t>mentorama</w:t>
      </w:r>
      <w:proofErr w:type="spellEnd"/>
      <w:r w:rsidR="00C66C8C">
        <w:rPr>
          <w:rFonts w:ascii="Calibri" w:hAnsi="Calibri" w:cs="Calibri"/>
          <w:color w:val="000000"/>
          <w:sz w:val="22"/>
          <w:szCs w:val="22"/>
        </w:rPr>
        <w:t xml:space="preserve"> não abre, pode gerar transtorno com o cliente</w:t>
      </w:r>
    </w:p>
    <w:p w14:paraId="78DE3785" w14:textId="77777777" w:rsidR="00BB380D" w:rsidRDefault="00BB380D" w:rsidP="00BB380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Status – aberto</w:t>
      </w:r>
    </w:p>
    <w:p w14:paraId="0004E314" w14:textId="77777777" w:rsidR="00BB380D" w:rsidRDefault="00BB380D" w:rsidP="00BB380D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Responsável pelo relatório – Alexandre Andrade - QA</w:t>
      </w:r>
    </w:p>
    <w:p w14:paraId="69B75ECF" w14:textId="33DFC715" w:rsidR="003E72F6" w:rsidRDefault="00BB380D" w:rsidP="003E72F6">
      <w:r>
        <w:rPr>
          <w:rFonts w:ascii="Calibri" w:hAnsi="Calibri" w:cs="Calibri"/>
          <w:color w:val="000000"/>
        </w:rPr>
        <w:t>Comportamento esperado –</w:t>
      </w:r>
      <w:r w:rsidR="00C66C8C">
        <w:t xml:space="preserve"> Ao baixar e clicar no ícone </w:t>
      </w:r>
      <w:proofErr w:type="spellStart"/>
      <w:r w:rsidR="00C66C8C">
        <w:t>mentorama</w:t>
      </w:r>
      <w:proofErr w:type="spellEnd"/>
      <w:r w:rsidR="00C66C8C">
        <w:t>, cliente deve ser direcionado para página de login de usuário.</w:t>
      </w:r>
      <w:r w:rsidR="003E72F6">
        <w:t xml:space="preserve"> </w:t>
      </w:r>
    </w:p>
    <w:p w14:paraId="4CD7809C" w14:textId="77777777" w:rsidR="00BB380D" w:rsidRDefault="00BB380D"/>
    <w:p w14:paraId="12704C3D" w14:textId="77777777" w:rsidR="003E72F6" w:rsidRDefault="003E72F6"/>
    <w:sectPr w:rsidR="003E72F6" w:rsidSect="00A94060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0582E"/>
    <w:multiLevelType w:val="hybridMultilevel"/>
    <w:tmpl w:val="AFDE55B2"/>
    <w:lvl w:ilvl="0" w:tplc="1C6258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923F9"/>
    <w:multiLevelType w:val="hybridMultilevel"/>
    <w:tmpl w:val="AFDE55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335C80"/>
    <w:multiLevelType w:val="hybridMultilevel"/>
    <w:tmpl w:val="AFDE55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662629">
    <w:abstractNumId w:val="0"/>
  </w:num>
  <w:num w:numId="2" w16cid:durableId="1554000480">
    <w:abstractNumId w:val="2"/>
  </w:num>
  <w:num w:numId="3" w16cid:durableId="912156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0D"/>
    <w:rsid w:val="003E72F6"/>
    <w:rsid w:val="005A02F3"/>
    <w:rsid w:val="00920079"/>
    <w:rsid w:val="00A94060"/>
    <w:rsid w:val="00BB380D"/>
    <w:rsid w:val="00C66C8C"/>
    <w:rsid w:val="00DB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C11EB"/>
  <w15:chartTrackingRefBased/>
  <w15:docId w15:val="{1269C215-3B30-4F7A-9AC7-3DF1779A1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B380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3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B38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5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75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Moraes</dc:creator>
  <cp:keywords/>
  <dc:description/>
  <cp:lastModifiedBy>Alexandre Moraes</cp:lastModifiedBy>
  <cp:revision>2</cp:revision>
  <dcterms:created xsi:type="dcterms:W3CDTF">2024-03-08T06:00:00Z</dcterms:created>
  <dcterms:modified xsi:type="dcterms:W3CDTF">2024-03-08T07:18:00Z</dcterms:modified>
</cp:coreProperties>
</file>