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PARCERIA COMERCIAL ESTRATÉGICA E COOPERAÇÃO OPERACIONAL (JOINT VENTURE NÃO PERSONIFICADA)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981 a 985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parceria comercial simples permite unir forças entre empresas para vender ou executar um projeto sem a necessidade de criar um novo CNPJ e sem gerar confusão patrimonial entre os sócios.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Parceria Comercial e Cooperação, celebram entre si:</w:t>
        <w:br/>
        <w:br/>
        <w:t>PARCEIRO A: [NOME OU RAZÃO SOCIAL], CNPJ/CPF [NÚMERO], com sede na [ENDEREÇO];</w:t>
        <w:br/>
        <w:br/>
        <w:t>PARCEIRO B: [NOME OU RAZÃO SOCIAL], CNPJ/CPF [NÚMERO], com sede na [ENDEREÇO];</w:t>
        <w:br/>
        <w:br/>
        <w:t>Ajustam a parceria mediante 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DA PARCERIA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presente contrato tem por objeto a cooperação e conjugação de esforços comerciais entre os PARCEIROS para a divulgação, captação e execução conjunta do projeto [NOME DO PROJETO/SERVIÇO].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DIVISÃO DE RESULTADOS FINANCEIROS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faturamento líquido apurado nas operações decorrentes desta parceria será rateado entre os parceiros na seguinte proporção: [50% (cinquenta por cento)] para o PARCEIRO A e [50% (cinquenta por cento)] para o PARCEIRO B, após a dedução dos tributos incidentes.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INDEPENDÊNCIA JURÍDICA E PATRIMONIAL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A celebração deste instrumento não cria sociedade empresária, consórcio formal ou vínculo societário entre as partes, respondendo cada qual exclusivamente por seus próprios custos tributários, trabalhistas e operacionais.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DO PRAZO E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O contrato vigorará por [XX] meses, elegendo-se o Foro da Comarca de [CIDADE/UF] para solução de litígios.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