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charts/chart1.xml" ContentType="application/vnd.openxmlformats-officedocument.drawingml.chart+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diagrams/data28.xml" ContentType="application/vnd.openxmlformats-officedocument.drawingml.diagramData+xml"/>
  <Override PartName="/word/diagrams/layout28.xml" ContentType="application/vnd.openxmlformats-officedocument.drawingml.diagramLayout+xml"/>
  <Override PartName="/word/diagrams/quickStyle28.xml" ContentType="application/vnd.openxmlformats-officedocument.drawingml.diagramStyle+xml"/>
  <Override PartName="/word/diagrams/colors28.xml" ContentType="application/vnd.openxmlformats-officedocument.drawingml.diagramColors+xml"/>
  <Override PartName="/word/diagrams/drawing28.xml" ContentType="application/vnd.ms-office.drawingml.diagramDrawing+xml"/>
  <Override PartName="/word/diagrams/data29.xml" ContentType="application/vnd.openxmlformats-officedocument.drawingml.diagramData+xml"/>
  <Override PartName="/word/diagrams/layout29.xml" ContentType="application/vnd.openxmlformats-officedocument.drawingml.diagramLayout+xml"/>
  <Override PartName="/word/diagrams/quickStyle29.xml" ContentType="application/vnd.openxmlformats-officedocument.drawingml.diagramStyle+xml"/>
  <Override PartName="/word/diagrams/colors29.xml" ContentType="application/vnd.openxmlformats-officedocument.drawingml.diagramColors+xml"/>
  <Override PartName="/word/diagrams/drawing29.xml" ContentType="application/vnd.ms-office.drawingml.diagramDrawing+xml"/>
  <Override PartName="/word/diagrams/data30.xml" ContentType="application/vnd.openxmlformats-officedocument.drawingml.diagramData+xml"/>
  <Override PartName="/word/diagrams/layout30.xml" ContentType="application/vnd.openxmlformats-officedocument.drawingml.diagramLayout+xml"/>
  <Override PartName="/word/diagrams/quickStyle30.xml" ContentType="application/vnd.openxmlformats-officedocument.drawingml.diagramStyle+xml"/>
  <Override PartName="/word/diagrams/colors30.xml" ContentType="application/vnd.openxmlformats-officedocument.drawingml.diagramColors+xml"/>
  <Override PartName="/word/diagrams/drawing30.xml" ContentType="application/vnd.ms-office.drawingml.diagramDrawing+xml"/>
  <Override PartName="/word/diagrams/data31.xml" ContentType="application/vnd.openxmlformats-officedocument.drawingml.diagramData+xml"/>
  <Override PartName="/word/diagrams/layout31.xml" ContentType="application/vnd.openxmlformats-officedocument.drawingml.diagramLayout+xml"/>
  <Override PartName="/word/diagrams/quickStyle31.xml" ContentType="application/vnd.openxmlformats-officedocument.drawingml.diagramStyle+xml"/>
  <Override PartName="/word/diagrams/colors31.xml" ContentType="application/vnd.openxmlformats-officedocument.drawingml.diagramColors+xml"/>
  <Override PartName="/word/diagrams/drawing31.xml" ContentType="application/vnd.ms-office.drawingml.diagramDrawing+xml"/>
  <Override PartName="/word/diagrams/data32.xml" ContentType="application/vnd.openxmlformats-officedocument.drawingml.diagramData+xml"/>
  <Override PartName="/word/diagrams/layout32.xml" ContentType="application/vnd.openxmlformats-officedocument.drawingml.diagramLayout+xml"/>
  <Override PartName="/word/diagrams/quickStyle32.xml" ContentType="application/vnd.openxmlformats-officedocument.drawingml.diagramStyle+xml"/>
  <Override PartName="/word/diagrams/colors32.xml" ContentType="application/vnd.openxmlformats-officedocument.drawingml.diagramColors+xml"/>
  <Override PartName="/word/diagrams/drawing32.xml" ContentType="application/vnd.ms-office.drawingml.diagramDrawing+xml"/>
  <Override PartName="/word/diagrams/data33.xml" ContentType="application/vnd.openxmlformats-officedocument.drawingml.diagramData+xml"/>
  <Override PartName="/word/diagrams/layout33.xml" ContentType="application/vnd.openxmlformats-officedocument.drawingml.diagramLayout+xml"/>
  <Override PartName="/word/diagrams/quickStyle33.xml" ContentType="application/vnd.openxmlformats-officedocument.drawingml.diagramStyle+xml"/>
  <Override PartName="/word/diagrams/colors33.xml" ContentType="application/vnd.openxmlformats-officedocument.drawingml.diagramColors+xml"/>
  <Override PartName="/word/diagrams/drawing33.xml" ContentType="application/vnd.ms-office.drawingml.diagramDrawing+xml"/>
  <Override PartName="/word/diagrams/data34.xml" ContentType="application/vnd.openxmlformats-officedocument.drawingml.diagramData+xml"/>
  <Override PartName="/word/diagrams/layout34.xml" ContentType="application/vnd.openxmlformats-officedocument.drawingml.diagramLayout+xml"/>
  <Override PartName="/word/diagrams/quickStyle34.xml" ContentType="application/vnd.openxmlformats-officedocument.drawingml.diagramStyle+xml"/>
  <Override PartName="/word/diagrams/colors34.xml" ContentType="application/vnd.openxmlformats-officedocument.drawingml.diagramColors+xml"/>
  <Override PartName="/word/diagrams/drawing34.xml" ContentType="application/vnd.ms-office.drawingml.diagramDrawing+xml"/>
  <Override PartName="/word/diagrams/data35.xml" ContentType="application/vnd.openxmlformats-officedocument.drawingml.diagramData+xml"/>
  <Override PartName="/word/diagrams/layout35.xml" ContentType="application/vnd.openxmlformats-officedocument.drawingml.diagramLayout+xml"/>
  <Override PartName="/word/diagrams/quickStyle35.xml" ContentType="application/vnd.openxmlformats-officedocument.drawingml.diagramStyle+xml"/>
  <Override PartName="/word/diagrams/colors35.xml" ContentType="application/vnd.openxmlformats-officedocument.drawingml.diagramColors+xml"/>
  <Override PartName="/word/diagrams/drawing35.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2013" w:rsidRPr="00772AC3" w:rsidRDefault="002A2013" w:rsidP="002A2013">
      <w:pPr>
        <w:jc w:val="center"/>
        <w:rPr>
          <w:rFonts w:cs="Arial"/>
        </w:rPr>
      </w:pPr>
      <w:bookmarkStart w:id="0" w:name="_Toc119204605"/>
      <w:bookmarkStart w:id="1" w:name="_Toc128535178"/>
      <w:bookmarkStart w:id="2" w:name="_Toc128550361"/>
      <w:bookmarkStart w:id="3" w:name="_Toc128550546"/>
      <w:bookmarkStart w:id="4" w:name="_Toc128550679"/>
      <w:bookmarkStart w:id="5" w:name="_Toc128550813"/>
      <w:bookmarkStart w:id="6" w:name="_Toc128550975"/>
      <w:bookmarkStart w:id="7" w:name="_Toc128552729"/>
      <w:bookmarkStart w:id="8" w:name="_Toc129077949"/>
      <w:bookmarkStart w:id="9" w:name="_Toc129078345"/>
      <w:bookmarkStart w:id="10" w:name="_Toc129078479"/>
      <w:bookmarkStart w:id="11" w:name="_Toc129687586"/>
      <w:bookmarkStart w:id="12" w:name="_Toc129762551"/>
      <w:bookmarkStart w:id="13" w:name="_Toc130340800"/>
      <w:bookmarkStart w:id="14" w:name="_Toc130342093"/>
      <w:bookmarkStart w:id="15" w:name="_Toc130342517"/>
      <w:bookmarkStart w:id="16" w:name="_Toc130343274"/>
      <w:r w:rsidRPr="00772AC3">
        <w:rPr>
          <w:rFonts w:cs="Arial"/>
        </w:rPr>
        <w:t xml:space="preserve">UNIVERSIDAD PARA </w:t>
      </w:r>
      <w:smartTag w:uri="urn:schemas-microsoft-com:office:smarttags" w:element="country-region">
        <w:smartTagPr>
          <w:attr w:name="ProductID" w:val="LA COOPERACION INTERNACIONAL"/>
        </w:smartTagPr>
        <w:r w:rsidRPr="00772AC3">
          <w:rPr>
            <w:rFonts w:cs="Arial"/>
          </w:rPr>
          <w:t>LA COOPERACION INTERNACIONAL</w:t>
        </w:r>
      </w:smartTag>
    </w:p>
    <w:p w:rsidR="002A2013" w:rsidRPr="00772AC3" w:rsidRDefault="002A2013" w:rsidP="002A2013">
      <w:pPr>
        <w:jc w:val="center"/>
        <w:rPr>
          <w:rFonts w:cs="Arial"/>
        </w:rPr>
      </w:pPr>
      <w:r w:rsidRPr="00772AC3">
        <w:rPr>
          <w:rFonts w:cs="Arial"/>
        </w:rPr>
        <w:t>(UCI)</w:t>
      </w: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065AD6" w:rsidP="002A2013">
      <w:pPr>
        <w:jc w:val="center"/>
        <w:rPr>
          <w:rFonts w:cs="Arial"/>
        </w:rPr>
      </w:pPr>
      <w:r>
        <w:rPr>
          <w:rFonts w:cs="Arial"/>
        </w:rPr>
        <w:t>PROPUESTA PARA UNA METODOLOG</w:t>
      </w:r>
      <w:r>
        <w:rPr>
          <w:rFonts w:cs="Arial"/>
          <w:lang w:val="es-US"/>
        </w:rPr>
        <w:t xml:space="preserve">ÍA DE ADMINISTRACIÓN DE PROYECTOS PARA EL DESARROLLO DE JUEGOS DE VIDEO EN LA EMPRESA </w:t>
      </w:r>
      <w:r w:rsidR="00446B78">
        <w:rPr>
          <w:rFonts w:cs="Arial"/>
          <w:lang w:val="es-US"/>
        </w:rPr>
        <w:t>MOONSTORM</w:t>
      </w:r>
      <w:r>
        <w:rPr>
          <w:rFonts w:cs="Arial"/>
          <w:lang w:val="es-US"/>
        </w:rPr>
        <w:t xml:space="preserve"> STUDIOS</w:t>
      </w: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r w:rsidRPr="00772AC3">
        <w:rPr>
          <w:rFonts w:cs="Arial"/>
        </w:rPr>
        <w:t>ALEXANDER BARQUERO ELIZONDO</w:t>
      </w: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r w:rsidRPr="00772AC3">
        <w:rPr>
          <w:rFonts w:cs="Arial"/>
        </w:rPr>
        <w:t>PROYECTO FINAL DE GRADUACI</w:t>
      </w:r>
      <w:r w:rsidR="0016697B">
        <w:rPr>
          <w:rFonts w:cs="Arial"/>
        </w:rPr>
        <w:t>Ó</w:t>
      </w:r>
      <w:r w:rsidRPr="00772AC3">
        <w:rPr>
          <w:rFonts w:cs="Arial"/>
        </w:rPr>
        <w:t>N PRESENTADO COMO REQUISITO</w:t>
      </w:r>
    </w:p>
    <w:p w:rsidR="002A2013" w:rsidRPr="00772AC3" w:rsidRDefault="002A2013" w:rsidP="002A2013">
      <w:pPr>
        <w:jc w:val="center"/>
        <w:rPr>
          <w:rFonts w:cs="Arial"/>
        </w:rPr>
      </w:pPr>
      <w:r w:rsidRPr="00772AC3">
        <w:rPr>
          <w:rFonts w:cs="Arial"/>
        </w:rPr>
        <w:t>PARCIAL PARA OPTAR POR EL T</w:t>
      </w:r>
      <w:r w:rsidR="0016697B">
        <w:rPr>
          <w:rFonts w:cs="Arial"/>
          <w:lang w:val="es-US"/>
        </w:rPr>
        <w:t>Í</w:t>
      </w:r>
      <w:r w:rsidRPr="00772AC3">
        <w:rPr>
          <w:rFonts w:cs="Arial"/>
        </w:rPr>
        <w:t>TULO DE MASTER EN ADMINISTRACIÓN DE PROYECTOS</w:t>
      </w: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p>
    <w:p w:rsidR="002A2013" w:rsidRPr="00772AC3" w:rsidRDefault="002A2013" w:rsidP="002A2013">
      <w:pPr>
        <w:jc w:val="center"/>
        <w:rPr>
          <w:rFonts w:cs="Arial"/>
        </w:rPr>
      </w:pPr>
      <w:r w:rsidRPr="00772AC3">
        <w:rPr>
          <w:rFonts w:cs="Arial"/>
        </w:rPr>
        <w:t>San José, Costa Rica</w:t>
      </w:r>
    </w:p>
    <w:p w:rsidR="002A2013" w:rsidRPr="00772AC3" w:rsidRDefault="002A2013" w:rsidP="002A2013">
      <w:pPr>
        <w:jc w:val="center"/>
        <w:rPr>
          <w:rFonts w:cs="Arial"/>
        </w:rPr>
      </w:pPr>
    </w:p>
    <w:p w:rsidR="002A2013" w:rsidRPr="00772AC3" w:rsidRDefault="00065AD6" w:rsidP="002A2013">
      <w:pPr>
        <w:jc w:val="center"/>
        <w:rPr>
          <w:rFonts w:cs="Arial"/>
        </w:rPr>
      </w:pPr>
      <w:r>
        <w:rPr>
          <w:rFonts w:cs="Arial"/>
        </w:rPr>
        <w:t>Octubre</w:t>
      </w:r>
      <w:r w:rsidR="002A2013" w:rsidRPr="00772AC3">
        <w:rPr>
          <w:rFonts w:cs="Arial"/>
        </w:rPr>
        <w:t>, 2010</w:t>
      </w:r>
    </w:p>
    <w:p w:rsidR="002A2013" w:rsidRPr="00772AC3" w:rsidRDefault="002A2013" w:rsidP="002A2013"/>
    <w:p w:rsidR="002A2013" w:rsidRDefault="002A2013" w:rsidP="002A2013"/>
    <w:p w:rsidR="002A2013" w:rsidRDefault="002A2013" w:rsidP="002A2013"/>
    <w:p w:rsidR="002A2013" w:rsidRDefault="002A2013" w:rsidP="002A2013"/>
    <w:p w:rsidR="002A2013" w:rsidRDefault="002A2013" w:rsidP="002A2013"/>
    <w:p w:rsidR="002A2013" w:rsidRDefault="002A2013" w:rsidP="002A2013"/>
    <w:p w:rsidR="002A2013" w:rsidRDefault="002A2013" w:rsidP="002A2013"/>
    <w:p w:rsidR="002A2013" w:rsidRDefault="002A2013" w:rsidP="002A2013"/>
    <w:p w:rsidR="002A2013" w:rsidRDefault="002A2013" w:rsidP="002A2013">
      <w:pPr>
        <w:jc w:val="center"/>
        <w:rPr>
          <w:rFonts w:cs="Arial"/>
        </w:rPr>
      </w:pPr>
    </w:p>
    <w:p w:rsidR="00BA4768" w:rsidRDefault="002A2013" w:rsidP="002A2013">
      <w:pPr>
        <w:jc w:val="center"/>
        <w:rPr>
          <w:rFonts w:cs="Arial"/>
        </w:rPr>
      </w:pPr>
      <w:r>
        <w:rPr>
          <w:rFonts w:cs="Arial"/>
        </w:rPr>
        <w:br w:type="page"/>
      </w:r>
    </w:p>
    <w:p w:rsidR="008A4CD1" w:rsidRDefault="008A4CD1" w:rsidP="00BA4768">
      <w:pPr>
        <w:jc w:val="center"/>
        <w:rPr>
          <w:rFonts w:cs="Arial"/>
        </w:rPr>
      </w:pPr>
    </w:p>
    <w:p w:rsidR="008A4CD1" w:rsidRDefault="008A4CD1" w:rsidP="00BA4768">
      <w:pPr>
        <w:jc w:val="center"/>
        <w:rPr>
          <w:rFonts w:cs="Arial"/>
        </w:rPr>
      </w:pPr>
    </w:p>
    <w:p w:rsidR="00BA4768" w:rsidRPr="000C31E3" w:rsidRDefault="00BA4768" w:rsidP="00BA4768">
      <w:pPr>
        <w:jc w:val="center"/>
        <w:rPr>
          <w:rFonts w:cs="Arial"/>
        </w:rPr>
      </w:pPr>
    </w:p>
    <w:p w:rsidR="002A2013" w:rsidRPr="0066413C" w:rsidRDefault="002A2013" w:rsidP="002A2013">
      <w:pPr>
        <w:jc w:val="center"/>
        <w:rPr>
          <w:rFonts w:cs="Arial"/>
        </w:rPr>
      </w:pPr>
      <w:r w:rsidRPr="0066413C">
        <w:rPr>
          <w:rFonts w:cs="Arial"/>
        </w:rPr>
        <w:t xml:space="preserve">UNIVERSIDAD PARA </w:t>
      </w:r>
      <w:smartTag w:uri="urn:schemas-microsoft-com:office:smarttags" w:element="country-region">
        <w:smartTagPr>
          <w:attr w:name="ProductID" w:val="LA COOPERACION INTERNACIONAL"/>
        </w:smartTagPr>
        <w:r w:rsidRPr="0066413C">
          <w:rPr>
            <w:rFonts w:cs="Arial"/>
          </w:rPr>
          <w:t>LA COOPERACION INTERNACIONAL</w:t>
        </w:r>
      </w:smartTag>
    </w:p>
    <w:p w:rsidR="002A2013" w:rsidRPr="000C31E3" w:rsidRDefault="002A2013" w:rsidP="002A2013">
      <w:pPr>
        <w:jc w:val="center"/>
        <w:rPr>
          <w:rFonts w:cs="Arial"/>
        </w:rPr>
      </w:pPr>
      <w:r w:rsidRPr="000C31E3">
        <w:rPr>
          <w:rFonts w:cs="Arial"/>
        </w:rPr>
        <w:t>(UCI)</w:t>
      </w:r>
    </w:p>
    <w:p w:rsidR="002A2013" w:rsidRPr="000C31E3" w:rsidRDefault="002A2013" w:rsidP="002A2013">
      <w:pPr>
        <w:jc w:val="center"/>
        <w:rPr>
          <w:rFonts w:cs="Arial"/>
        </w:rPr>
      </w:pPr>
    </w:p>
    <w:p w:rsidR="002A2013" w:rsidRPr="000C31E3" w:rsidRDefault="002A2013" w:rsidP="002A2013">
      <w:pPr>
        <w:jc w:val="center"/>
        <w:rPr>
          <w:rFonts w:cs="Arial"/>
        </w:rPr>
      </w:pPr>
      <w:r w:rsidRPr="000C31E3">
        <w:rPr>
          <w:rFonts w:cs="Arial"/>
        </w:rPr>
        <w:t xml:space="preserve">Este Proyecto Final de Graduación fue aprobado por </w:t>
      </w:r>
      <w:smartTag w:uri="urn:schemas-microsoft-com:office:smarttags" w:element="country-region">
        <w:smartTagPr>
          <w:attr w:name="ProductID" w:val="la Universidad"/>
        </w:smartTagPr>
        <w:r w:rsidRPr="000C31E3">
          <w:rPr>
            <w:rFonts w:cs="Arial"/>
          </w:rPr>
          <w:t>la Universidad</w:t>
        </w:r>
      </w:smartTag>
      <w:r w:rsidRPr="000C31E3">
        <w:rPr>
          <w:rFonts w:cs="Arial"/>
        </w:rPr>
        <w:t xml:space="preserve"> como</w:t>
      </w:r>
    </w:p>
    <w:p w:rsidR="002A2013" w:rsidRPr="000C31E3" w:rsidRDefault="002A2013" w:rsidP="002A2013">
      <w:pPr>
        <w:jc w:val="center"/>
        <w:rPr>
          <w:rFonts w:cs="Arial"/>
        </w:rPr>
      </w:pPr>
      <w:r w:rsidRPr="000C31E3">
        <w:rPr>
          <w:rFonts w:cs="Arial"/>
        </w:rPr>
        <w:t xml:space="preserve">Requisito parcial para optar al grado de </w:t>
      </w:r>
      <w:r w:rsidR="0016697B" w:rsidRPr="000C31E3">
        <w:rPr>
          <w:rFonts w:cs="Arial"/>
        </w:rPr>
        <w:t>Master</w:t>
      </w:r>
      <w:r w:rsidRPr="000C31E3">
        <w:rPr>
          <w:rFonts w:cs="Arial"/>
        </w:rPr>
        <w:t xml:space="preserve"> en </w:t>
      </w:r>
      <w:r w:rsidR="007F6DF0">
        <w:rPr>
          <w:rFonts w:cs="Arial"/>
        </w:rPr>
        <w:t>Administración de Proyectos</w:t>
      </w:r>
    </w:p>
    <w:p w:rsidR="002A2013" w:rsidRPr="000C31E3" w:rsidRDefault="002A2013" w:rsidP="002A2013">
      <w:pPr>
        <w:jc w:val="center"/>
        <w:rPr>
          <w:rFonts w:cs="Arial"/>
        </w:rPr>
      </w:pPr>
    </w:p>
    <w:p w:rsidR="002A2013" w:rsidRPr="006B3DD0" w:rsidRDefault="009B6937" w:rsidP="002A2013">
      <w:pPr>
        <w:jc w:val="center"/>
        <w:rPr>
          <w:rFonts w:cs="Arial"/>
          <w:lang w:val="es-US"/>
        </w:rPr>
      </w:pPr>
      <w:r>
        <w:rPr>
          <w:rFonts w:cs="Arial"/>
        </w:rPr>
        <w:t xml:space="preserve">Lic. </w:t>
      </w:r>
      <w:proofErr w:type="spellStart"/>
      <w:r w:rsidR="006B3DD0">
        <w:rPr>
          <w:rFonts w:cs="Arial"/>
        </w:rPr>
        <w:t>Yorlen</w:t>
      </w:r>
      <w:proofErr w:type="spellEnd"/>
      <w:r w:rsidR="006B3DD0">
        <w:rPr>
          <w:rFonts w:cs="Arial"/>
        </w:rPr>
        <w:t xml:space="preserve"> Solís</w:t>
      </w:r>
      <w:r>
        <w:rPr>
          <w:rFonts w:cs="Arial"/>
        </w:rPr>
        <w:t xml:space="preserve"> Araya, MAP, PMP</w:t>
      </w:r>
    </w:p>
    <w:p w:rsidR="002A2013" w:rsidRPr="000C31E3" w:rsidRDefault="002A2013" w:rsidP="002A2013">
      <w:pPr>
        <w:jc w:val="center"/>
        <w:rPr>
          <w:rFonts w:cs="Arial"/>
        </w:rPr>
      </w:pPr>
      <w:r>
        <w:rPr>
          <w:rFonts w:cs="Arial"/>
        </w:rPr>
        <w:t>--------------------------------------</w:t>
      </w:r>
    </w:p>
    <w:p w:rsidR="002A2013" w:rsidRPr="000C31E3" w:rsidRDefault="002A2013" w:rsidP="002A2013">
      <w:pPr>
        <w:jc w:val="center"/>
        <w:rPr>
          <w:rFonts w:cs="Arial"/>
        </w:rPr>
      </w:pPr>
      <w:r>
        <w:rPr>
          <w:rFonts w:cs="Arial"/>
        </w:rPr>
        <w:t>PROFESOR TUTOR</w:t>
      </w:r>
    </w:p>
    <w:p w:rsidR="002A2013" w:rsidRDefault="002A2013" w:rsidP="002A2013">
      <w:pPr>
        <w:jc w:val="center"/>
        <w:rPr>
          <w:rFonts w:cs="Arial"/>
        </w:rPr>
      </w:pPr>
    </w:p>
    <w:p w:rsidR="002A2013" w:rsidRPr="000C31E3" w:rsidRDefault="002A2013" w:rsidP="002A2013">
      <w:pPr>
        <w:jc w:val="center"/>
        <w:rPr>
          <w:rFonts w:cs="Arial"/>
        </w:rPr>
      </w:pPr>
    </w:p>
    <w:p w:rsidR="002A2013" w:rsidRPr="009B6937" w:rsidRDefault="009B6937" w:rsidP="002A2013">
      <w:pPr>
        <w:jc w:val="center"/>
        <w:rPr>
          <w:rFonts w:cs="Arial"/>
          <w:lang w:val="es-US"/>
        </w:rPr>
      </w:pPr>
      <w:r>
        <w:rPr>
          <w:rFonts w:cs="Arial"/>
        </w:rPr>
        <w:t>Juan Carlos G</w:t>
      </w:r>
      <w:proofErr w:type="spellStart"/>
      <w:r>
        <w:rPr>
          <w:rFonts w:cs="Arial"/>
          <w:lang w:val="es-US"/>
        </w:rPr>
        <w:t>óme</w:t>
      </w:r>
      <w:r w:rsidR="003144DF">
        <w:rPr>
          <w:rFonts w:cs="Arial"/>
          <w:lang w:val="es-US"/>
        </w:rPr>
        <w:t>z</w:t>
      </w:r>
      <w:proofErr w:type="spellEnd"/>
      <w:r>
        <w:rPr>
          <w:rFonts w:cs="Arial"/>
          <w:lang w:val="es-US"/>
        </w:rPr>
        <w:t xml:space="preserve"> Sánche</w:t>
      </w:r>
      <w:r w:rsidR="00F301F4">
        <w:rPr>
          <w:rFonts w:cs="Arial"/>
          <w:lang w:val="es-US"/>
        </w:rPr>
        <w:t>z</w:t>
      </w:r>
      <w:r>
        <w:rPr>
          <w:rFonts w:cs="Arial"/>
          <w:lang w:val="es-US"/>
        </w:rPr>
        <w:t>, MAP</w:t>
      </w:r>
    </w:p>
    <w:p w:rsidR="002A2013" w:rsidRPr="000C31E3" w:rsidRDefault="002A2013" w:rsidP="002A2013">
      <w:pPr>
        <w:jc w:val="center"/>
        <w:rPr>
          <w:rFonts w:cs="Arial"/>
        </w:rPr>
      </w:pPr>
      <w:r>
        <w:rPr>
          <w:rFonts w:cs="Arial"/>
        </w:rPr>
        <w:t>--------------------------------------</w:t>
      </w:r>
    </w:p>
    <w:p w:rsidR="002A2013" w:rsidRPr="000C31E3" w:rsidRDefault="002A2013" w:rsidP="002A2013">
      <w:pPr>
        <w:jc w:val="center"/>
        <w:rPr>
          <w:rFonts w:cs="Arial"/>
        </w:rPr>
      </w:pPr>
      <w:r>
        <w:rPr>
          <w:rFonts w:cs="Arial"/>
        </w:rPr>
        <w:t>LECTOR No.1</w:t>
      </w:r>
    </w:p>
    <w:p w:rsidR="002A2013" w:rsidRPr="000C31E3" w:rsidRDefault="002A2013" w:rsidP="002A2013">
      <w:pPr>
        <w:jc w:val="center"/>
        <w:rPr>
          <w:rFonts w:cs="Arial"/>
        </w:rPr>
      </w:pPr>
    </w:p>
    <w:p w:rsidR="002A2013" w:rsidRPr="000C31E3" w:rsidRDefault="002A2013" w:rsidP="002A2013">
      <w:pPr>
        <w:jc w:val="center"/>
        <w:rPr>
          <w:rFonts w:cs="Arial"/>
        </w:rPr>
      </w:pPr>
    </w:p>
    <w:p w:rsidR="002A2013" w:rsidRDefault="009B6937" w:rsidP="002A2013">
      <w:pPr>
        <w:jc w:val="center"/>
        <w:rPr>
          <w:rFonts w:cs="Arial"/>
        </w:rPr>
      </w:pPr>
      <w:r>
        <w:rPr>
          <w:rFonts w:cs="Arial"/>
        </w:rPr>
        <w:t>Ing. Edwin Mendieta Rodríguez, MAP</w:t>
      </w:r>
    </w:p>
    <w:p w:rsidR="002A2013" w:rsidRPr="000C31E3" w:rsidRDefault="002A2013" w:rsidP="002A2013">
      <w:pPr>
        <w:jc w:val="center"/>
        <w:rPr>
          <w:rFonts w:cs="Arial"/>
        </w:rPr>
      </w:pPr>
      <w:r>
        <w:rPr>
          <w:rFonts w:cs="Arial"/>
        </w:rPr>
        <w:t>--------------------------------------</w:t>
      </w:r>
    </w:p>
    <w:p w:rsidR="002A2013" w:rsidRPr="000C31E3" w:rsidRDefault="002A2013" w:rsidP="002A2013">
      <w:pPr>
        <w:jc w:val="center"/>
        <w:rPr>
          <w:rFonts w:cs="Arial"/>
        </w:rPr>
      </w:pPr>
      <w:r>
        <w:rPr>
          <w:rFonts w:cs="Arial"/>
        </w:rPr>
        <w:t>LECTOR No.2</w:t>
      </w:r>
    </w:p>
    <w:p w:rsidR="002A2013" w:rsidRDefault="002A2013" w:rsidP="002A2013">
      <w:pPr>
        <w:jc w:val="center"/>
        <w:rPr>
          <w:rFonts w:cs="Arial"/>
        </w:rPr>
      </w:pPr>
    </w:p>
    <w:p w:rsidR="002A2013" w:rsidRDefault="002A2013" w:rsidP="002A2013">
      <w:pPr>
        <w:jc w:val="center"/>
        <w:rPr>
          <w:rFonts w:cs="Arial"/>
        </w:rPr>
      </w:pPr>
    </w:p>
    <w:p w:rsidR="002A2013" w:rsidRPr="000C31E3" w:rsidRDefault="002A2013" w:rsidP="002A2013">
      <w:pPr>
        <w:jc w:val="center"/>
        <w:rPr>
          <w:rFonts w:cs="Arial"/>
        </w:rPr>
      </w:pPr>
    </w:p>
    <w:p w:rsidR="002A2013" w:rsidRPr="000C31E3" w:rsidRDefault="002A2013" w:rsidP="002A2013">
      <w:pPr>
        <w:jc w:val="center"/>
        <w:rPr>
          <w:rFonts w:cs="Arial"/>
        </w:rPr>
      </w:pPr>
    </w:p>
    <w:p w:rsidR="002A2013" w:rsidRPr="000C31E3" w:rsidRDefault="002A2013" w:rsidP="002A2013">
      <w:pPr>
        <w:jc w:val="center"/>
        <w:rPr>
          <w:rFonts w:cs="Arial"/>
        </w:rPr>
      </w:pPr>
      <w:r>
        <w:rPr>
          <w:rFonts w:cs="Arial"/>
        </w:rPr>
        <w:t>Alexander Barquero Elizondo</w:t>
      </w:r>
    </w:p>
    <w:p w:rsidR="002A2013" w:rsidRPr="000C31E3" w:rsidRDefault="002A2013" w:rsidP="002A2013">
      <w:pPr>
        <w:jc w:val="center"/>
        <w:rPr>
          <w:rFonts w:cs="Arial"/>
        </w:rPr>
      </w:pPr>
      <w:r>
        <w:rPr>
          <w:rFonts w:cs="Arial"/>
        </w:rPr>
        <w:t>--------------------------------------</w:t>
      </w:r>
    </w:p>
    <w:p w:rsidR="002A2013" w:rsidRPr="000C31E3" w:rsidRDefault="002A2013" w:rsidP="002A2013">
      <w:pPr>
        <w:jc w:val="center"/>
        <w:rPr>
          <w:rFonts w:cs="Arial"/>
        </w:rPr>
      </w:pPr>
      <w:r w:rsidRPr="000C31E3">
        <w:rPr>
          <w:rFonts w:cs="Arial"/>
        </w:rPr>
        <w:t>SUSTENTANTE</w:t>
      </w:r>
    </w:p>
    <w:p w:rsidR="002A2013" w:rsidRDefault="002A2013" w:rsidP="002A2013"/>
    <w:p w:rsidR="002A2013" w:rsidRDefault="002A2013" w:rsidP="002A2013"/>
    <w:p w:rsidR="002A2013" w:rsidRDefault="002A2013" w:rsidP="002A2013"/>
    <w:p w:rsidR="002A2013" w:rsidRDefault="002A2013" w:rsidP="002A2013"/>
    <w:p w:rsidR="002A2013" w:rsidRDefault="002A2013" w:rsidP="002A2013"/>
    <w:p w:rsidR="002A2013" w:rsidRDefault="002A2013" w:rsidP="002A2013"/>
    <w:p w:rsidR="007F6DF0" w:rsidRDefault="002A2013" w:rsidP="009345E4">
      <w:pPr>
        <w:pStyle w:val="RomanTitles"/>
      </w:pPr>
      <w:r>
        <w:br w:type="page"/>
      </w:r>
      <w:bookmarkStart w:id="17" w:name="_Toc128550358"/>
      <w:bookmarkStart w:id="18" w:name="_Toc128550543"/>
      <w:bookmarkStart w:id="19" w:name="_Toc128550676"/>
      <w:bookmarkStart w:id="20" w:name="_Toc128550810"/>
      <w:bookmarkStart w:id="21" w:name="_Toc128550972"/>
      <w:bookmarkStart w:id="22" w:name="_Toc128552726"/>
      <w:bookmarkStart w:id="23" w:name="_Toc129077946"/>
      <w:bookmarkStart w:id="24" w:name="_Toc129078342"/>
      <w:bookmarkStart w:id="25" w:name="_Toc129078476"/>
      <w:bookmarkStart w:id="26" w:name="_Toc129687790"/>
      <w:bookmarkStart w:id="27" w:name="_Toc129687887"/>
      <w:bookmarkStart w:id="28" w:name="_Toc130342024"/>
      <w:bookmarkStart w:id="29" w:name="_Toc274691719"/>
      <w:r w:rsidR="00BA4768" w:rsidRPr="00E67CE8">
        <w:lastRenderedPageBreak/>
        <w:t>DEDICATORI</w:t>
      </w:r>
      <w:bookmarkEnd w:id="17"/>
      <w:bookmarkEnd w:id="18"/>
      <w:bookmarkEnd w:id="19"/>
      <w:bookmarkEnd w:id="20"/>
      <w:bookmarkEnd w:id="21"/>
      <w:bookmarkEnd w:id="22"/>
      <w:bookmarkEnd w:id="23"/>
      <w:bookmarkEnd w:id="24"/>
      <w:bookmarkEnd w:id="25"/>
      <w:bookmarkEnd w:id="26"/>
      <w:bookmarkEnd w:id="27"/>
      <w:bookmarkEnd w:id="28"/>
      <w:r w:rsidR="007F6DF0">
        <w:t>A</w:t>
      </w:r>
      <w:bookmarkEnd w:id="29"/>
    </w:p>
    <w:p w:rsidR="007F6DF0" w:rsidRDefault="007F6DF0" w:rsidP="007F6DF0">
      <w:pPr>
        <w:jc w:val="both"/>
        <w:rPr>
          <w:rFonts w:cs="Arial"/>
          <w:b/>
        </w:rPr>
      </w:pPr>
    </w:p>
    <w:p w:rsidR="00D6747B" w:rsidRDefault="00D6747B" w:rsidP="00D6747B">
      <w:pPr>
        <w:pStyle w:val="TextoGosu"/>
        <w:jc w:val="right"/>
      </w:pPr>
    </w:p>
    <w:p w:rsidR="00D6747B" w:rsidRDefault="00D6747B" w:rsidP="00D6747B">
      <w:pPr>
        <w:pStyle w:val="TextoGosu"/>
        <w:jc w:val="right"/>
      </w:pPr>
      <w:r>
        <w:t>A mis padres, mis hermanas y mi novia,</w:t>
      </w:r>
    </w:p>
    <w:p w:rsidR="00E167AE" w:rsidRDefault="00D6747B" w:rsidP="00D6747B">
      <w:pPr>
        <w:pStyle w:val="TextoGosu"/>
        <w:jc w:val="right"/>
      </w:pPr>
      <w:r>
        <w:t xml:space="preserve">quienes con su amor y su apoyo incondicional </w:t>
      </w:r>
    </w:p>
    <w:p w:rsidR="00794912" w:rsidRDefault="00D6747B" w:rsidP="00794912">
      <w:pPr>
        <w:pStyle w:val="TextoGosu"/>
        <w:jc w:val="right"/>
      </w:pPr>
      <w:r>
        <w:t>me han</w:t>
      </w:r>
      <w:r w:rsidR="00E167AE">
        <w:t xml:space="preserve"> </w:t>
      </w:r>
      <w:r>
        <w:t>impulsado siempre a</w:t>
      </w:r>
      <w:r w:rsidR="00794912">
        <w:t xml:space="preserve"> crecer y </w:t>
      </w:r>
      <w:r w:rsidR="00F97653">
        <w:t xml:space="preserve">a </w:t>
      </w:r>
      <w:r w:rsidR="00794912">
        <w:t>ser una mejor persona.</w:t>
      </w:r>
    </w:p>
    <w:p w:rsidR="00D6747B" w:rsidRDefault="00D6747B" w:rsidP="00D6747B">
      <w:pPr>
        <w:pStyle w:val="TextoGosu"/>
        <w:jc w:val="right"/>
      </w:pPr>
    </w:p>
    <w:p w:rsidR="00BA4768" w:rsidRPr="006527D1" w:rsidRDefault="00BA4768" w:rsidP="009345E4">
      <w:pPr>
        <w:pStyle w:val="RomanTitles"/>
      </w:pPr>
      <w:r>
        <w:br w:type="page"/>
      </w:r>
      <w:bookmarkStart w:id="30" w:name="_Toc128550359"/>
      <w:bookmarkStart w:id="31" w:name="_Toc128550544"/>
      <w:bookmarkStart w:id="32" w:name="_Toc128550677"/>
      <w:bookmarkStart w:id="33" w:name="_Toc128550811"/>
      <w:bookmarkStart w:id="34" w:name="_Toc128550973"/>
      <w:bookmarkStart w:id="35" w:name="_Toc128552727"/>
      <w:bookmarkStart w:id="36" w:name="_Toc129077947"/>
      <w:bookmarkStart w:id="37" w:name="_Toc129078343"/>
      <w:bookmarkStart w:id="38" w:name="_Toc129078477"/>
      <w:bookmarkStart w:id="39" w:name="_Toc129687791"/>
      <w:bookmarkStart w:id="40" w:name="_Toc129687888"/>
      <w:bookmarkStart w:id="41" w:name="_Toc130342025"/>
      <w:bookmarkStart w:id="42" w:name="_Toc274691720"/>
      <w:r w:rsidRPr="006527D1">
        <w:lastRenderedPageBreak/>
        <w:t>AGRADECIMIENTOS</w:t>
      </w:r>
      <w:bookmarkEnd w:id="30"/>
      <w:bookmarkEnd w:id="31"/>
      <w:bookmarkEnd w:id="32"/>
      <w:bookmarkEnd w:id="33"/>
      <w:bookmarkEnd w:id="34"/>
      <w:bookmarkEnd w:id="35"/>
      <w:bookmarkEnd w:id="36"/>
      <w:bookmarkEnd w:id="37"/>
      <w:bookmarkEnd w:id="38"/>
      <w:bookmarkEnd w:id="39"/>
      <w:bookmarkEnd w:id="40"/>
      <w:bookmarkEnd w:id="41"/>
      <w:bookmarkEnd w:id="42"/>
    </w:p>
    <w:p w:rsidR="00BA4768" w:rsidRPr="00201A8A" w:rsidRDefault="00BA4768" w:rsidP="00201A8A">
      <w:pPr>
        <w:pStyle w:val="Piedepgina"/>
        <w:tabs>
          <w:tab w:val="clear" w:pos="4252"/>
          <w:tab w:val="clear" w:pos="8504"/>
        </w:tabs>
        <w:spacing w:line="360" w:lineRule="auto"/>
        <w:jc w:val="both"/>
        <w:rPr>
          <w:rFonts w:cs="Arial"/>
        </w:rPr>
      </w:pPr>
    </w:p>
    <w:p w:rsidR="00151EA9" w:rsidRDefault="00C7205C" w:rsidP="00C7205C">
      <w:pPr>
        <w:pStyle w:val="Piedepgina"/>
        <w:tabs>
          <w:tab w:val="clear" w:pos="4252"/>
          <w:tab w:val="clear" w:pos="8504"/>
        </w:tabs>
        <w:spacing w:line="360" w:lineRule="auto"/>
        <w:jc w:val="right"/>
      </w:pPr>
      <w:r>
        <w:t xml:space="preserve">A mi tutora, </w:t>
      </w:r>
      <w:proofErr w:type="spellStart"/>
      <w:r>
        <w:t>Yorlen</w:t>
      </w:r>
      <w:proofErr w:type="spellEnd"/>
      <w:r>
        <w:t xml:space="preserve"> Solís, </w:t>
      </w:r>
    </w:p>
    <w:p w:rsidR="00C7205C" w:rsidRDefault="00C7205C" w:rsidP="00C7205C">
      <w:pPr>
        <w:pStyle w:val="Piedepgina"/>
        <w:tabs>
          <w:tab w:val="clear" w:pos="4252"/>
          <w:tab w:val="clear" w:pos="8504"/>
        </w:tabs>
        <w:spacing w:line="360" w:lineRule="auto"/>
        <w:jc w:val="right"/>
      </w:pPr>
      <w:r>
        <w:t>por su gran ayuda y consejo</w:t>
      </w:r>
      <w:r w:rsidR="00151EA9">
        <w:t xml:space="preserve"> </w:t>
      </w:r>
      <w:r>
        <w:t>durante la elaboración de esta metodología.</w:t>
      </w:r>
    </w:p>
    <w:p w:rsidR="00C7205C" w:rsidRDefault="00C7205C" w:rsidP="00C7205C">
      <w:pPr>
        <w:pStyle w:val="Piedepgina"/>
        <w:tabs>
          <w:tab w:val="clear" w:pos="4252"/>
          <w:tab w:val="clear" w:pos="8504"/>
        </w:tabs>
        <w:spacing w:line="360" w:lineRule="auto"/>
        <w:jc w:val="right"/>
      </w:pPr>
    </w:p>
    <w:p w:rsidR="00C7205C" w:rsidRDefault="00BF10DA" w:rsidP="00C7205C">
      <w:pPr>
        <w:pStyle w:val="Piedepgina"/>
        <w:tabs>
          <w:tab w:val="clear" w:pos="4252"/>
          <w:tab w:val="clear" w:pos="8504"/>
        </w:tabs>
        <w:spacing w:line="360" w:lineRule="auto"/>
        <w:jc w:val="right"/>
      </w:pPr>
      <w:r>
        <w:t>...</w:t>
      </w:r>
    </w:p>
    <w:p w:rsidR="00C7205C" w:rsidRDefault="00C7205C" w:rsidP="00C7205C">
      <w:pPr>
        <w:pStyle w:val="Piedepgina"/>
        <w:tabs>
          <w:tab w:val="clear" w:pos="4252"/>
          <w:tab w:val="clear" w:pos="8504"/>
        </w:tabs>
        <w:spacing w:line="360" w:lineRule="auto"/>
        <w:jc w:val="right"/>
      </w:pPr>
    </w:p>
    <w:p w:rsidR="00151EA9" w:rsidRDefault="00C7205C" w:rsidP="00C7205C">
      <w:pPr>
        <w:pStyle w:val="Piedepgina"/>
        <w:tabs>
          <w:tab w:val="clear" w:pos="4252"/>
          <w:tab w:val="clear" w:pos="8504"/>
        </w:tabs>
        <w:spacing w:line="360" w:lineRule="auto"/>
        <w:jc w:val="right"/>
      </w:pPr>
      <w:r>
        <w:t xml:space="preserve">A Douglas, </w:t>
      </w:r>
    </w:p>
    <w:p w:rsidR="00C7205C" w:rsidRDefault="00C7205C" w:rsidP="00C7205C">
      <w:pPr>
        <w:pStyle w:val="Piedepgina"/>
        <w:tabs>
          <w:tab w:val="clear" w:pos="4252"/>
          <w:tab w:val="clear" w:pos="8504"/>
        </w:tabs>
        <w:spacing w:line="360" w:lineRule="auto"/>
        <w:jc w:val="right"/>
      </w:pPr>
      <w:r>
        <w:t xml:space="preserve">por haberme </w:t>
      </w:r>
      <w:r w:rsidR="00BA25AB">
        <w:t>invitado</w:t>
      </w:r>
      <w:r>
        <w:t xml:space="preserve"> a asumir</w:t>
      </w:r>
      <w:r w:rsidR="00151EA9">
        <w:t xml:space="preserve"> </w:t>
      </w:r>
      <w:r>
        <w:t xml:space="preserve">el reto </w:t>
      </w:r>
      <w:r w:rsidR="000C3C49">
        <w:t>de la maestría</w:t>
      </w:r>
      <w:r w:rsidR="000C3C49">
        <w:rPr>
          <w:lang w:val="es-US"/>
        </w:rPr>
        <w:t xml:space="preserve"> </w:t>
      </w:r>
      <w:r>
        <w:t xml:space="preserve">y acompañarme </w:t>
      </w:r>
      <w:r w:rsidR="00151EA9">
        <w:t xml:space="preserve">como un verdadero amigo durante </w:t>
      </w:r>
      <w:r w:rsidR="000C3C49">
        <w:t>toda su duración</w:t>
      </w:r>
      <w:r>
        <w:t>.</w:t>
      </w:r>
    </w:p>
    <w:p w:rsidR="00C7205C" w:rsidRDefault="00C7205C" w:rsidP="00C7205C">
      <w:pPr>
        <w:pStyle w:val="Piedepgina"/>
        <w:tabs>
          <w:tab w:val="clear" w:pos="4252"/>
          <w:tab w:val="clear" w:pos="8504"/>
        </w:tabs>
        <w:spacing w:line="360" w:lineRule="auto"/>
        <w:jc w:val="right"/>
      </w:pPr>
    </w:p>
    <w:p w:rsidR="00C7205C" w:rsidRDefault="00C7205C" w:rsidP="00C7205C">
      <w:pPr>
        <w:pStyle w:val="Piedepgina"/>
        <w:tabs>
          <w:tab w:val="clear" w:pos="4252"/>
          <w:tab w:val="clear" w:pos="8504"/>
        </w:tabs>
        <w:spacing w:line="360" w:lineRule="auto"/>
        <w:jc w:val="right"/>
      </w:pPr>
      <w:r>
        <w:t xml:space="preserve">A Carlos, Daniel, </w:t>
      </w:r>
      <w:proofErr w:type="spellStart"/>
      <w:r>
        <w:t>Kar</w:t>
      </w:r>
      <w:r w:rsidR="004E360E">
        <w:t>ito</w:t>
      </w:r>
      <w:proofErr w:type="spellEnd"/>
      <w:r>
        <w:t xml:space="preserve"> y Marce,</w:t>
      </w:r>
    </w:p>
    <w:p w:rsidR="00C7205C" w:rsidRDefault="00C7205C" w:rsidP="00C7205C">
      <w:pPr>
        <w:pStyle w:val="Piedepgina"/>
        <w:tabs>
          <w:tab w:val="clear" w:pos="4252"/>
          <w:tab w:val="clear" w:pos="8504"/>
        </w:tabs>
        <w:spacing w:line="360" w:lineRule="auto"/>
        <w:jc w:val="right"/>
      </w:pPr>
      <w:r>
        <w:t xml:space="preserve">por todo lo que hemos logrado juntos con </w:t>
      </w:r>
      <w:proofErr w:type="spellStart"/>
      <w:r>
        <w:t>Avalon</w:t>
      </w:r>
      <w:proofErr w:type="spellEnd"/>
      <w:r>
        <w:t xml:space="preserve"> y por su </w:t>
      </w:r>
      <w:r w:rsidR="00151EA9">
        <w:t>invaluable amistad, apoyo y comprensión.</w:t>
      </w:r>
      <w:r>
        <w:t xml:space="preserve">   </w:t>
      </w:r>
    </w:p>
    <w:p w:rsidR="00C7205C" w:rsidRDefault="00C7205C" w:rsidP="00C7205C">
      <w:pPr>
        <w:pStyle w:val="Piedepgina"/>
        <w:tabs>
          <w:tab w:val="clear" w:pos="4252"/>
          <w:tab w:val="clear" w:pos="8504"/>
        </w:tabs>
        <w:spacing w:line="360" w:lineRule="auto"/>
        <w:jc w:val="right"/>
      </w:pPr>
    </w:p>
    <w:p w:rsidR="00863EBF" w:rsidRDefault="00863EBF" w:rsidP="00C7205C">
      <w:pPr>
        <w:pStyle w:val="Piedepgina"/>
        <w:tabs>
          <w:tab w:val="clear" w:pos="4252"/>
          <w:tab w:val="clear" w:pos="8504"/>
        </w:tabs>
        <w:spacing w:line="360" w:lineRule="auto"/>
        <w:jc w:val="right"/>
      </w:pPr>
      <w:r>
        <w:t xml:space="preserve">A Aguilar, Juancho, </w:t>
      </w:r>
      <w:proofErr w:type="spellStart"/>
      <w:r>
        <w:t>Ledezman</w:t>
      </w:r>
      <w:proofErr w:type="spellEnd"/>
      <w:r>
        <w:t xml:space="preserve"> y Morales,</w:t>
      </w:r>
    </w:p>
    <w:p w:rsidR="00863EBF" w:rsidRDefault="00863EBF" w:rsidP="00C7205C">
      <w:pPr>
        <w:pStyle w:val="Piedepgina"/>
        <w:tabs>
          <w:tab w:val="clear" w:pos="4252"/>
          <w:tab w:val="clear" w:pos="8504"/>
        </w:tabs>
        <w:spacing w:line="360" w:lineRule="auto"/>
        <w:jc w:val="right"/>
      </w:pPr>
      <w:r>
        <w:t xml:space="preserve">por aventurarse conmigo y con </w:t>
      </w:r>
      <w:proofErr w:type="spellStart"/>
      <w:r>
        <w:t>MoonStorm</w:t>
      </w:r>
      <w:proofErr w:type="spellEnd"/>
      <w:r>
        <w:t xml:space="preserve"> </w:t>
      </w:r>
      <w:proofErr w:type="spellStart"/>
      <w:r>
        <w:t>Studios</w:t>
      </w:r>
      <w:proofErr w:type="spellEnd"/>
      <w:r>
        <w:t xml:space="preserve"> en un proyecto ambicioso y que podría cambiar nuestras vidas para siempre.</w:t>
      </w:r>
    </w:p>
    <w:p w:rsidR="00863EBF" w:rsidRDefault="00863EBF" w:rsidP="00C7205C">
      <w:pPr>
        <w:pStyle w:val="Piedepgina"/>
        <w:tabs>
          <w:tab w:val="clear" w:pos="4252"/>
          <w:tab w:val="clear" w:pos="8504"/>
        </w:tabs>
        <w:spacing w:line="360" w:lineRule="auto"/>
        <w:jc w:val="right"/>
      </w:pPr>
    </w:p>
    <w:p w:rsidR="00863EBF" w:rsidRDefault="00863EBF" w:rsidP="00C7205C">
      <w:pPr>
        <w:pStyle w:val="Piedepgina"/>
        <w:tabs>
          <w:tab w:val="clear" w:pos="4252"/>
          <w:tab w:val="clear" w:pos="8504"/>
        </w:tabs>
        <w:spacing w:line="360" w:lineRule="auto"/>
        <w:jc w:val="right"/>
      </w:pPr>
      <w:r>
        <w:t xml:space="preserve">A Joan y </w:t>
      </w:r>
      <w:proofErr w:type="spellStart"/>
      <w:r>
        <w:t>Verny</w:t>
      </w:r>
      <w:proofErr w:type="spellEnd"/>
      <w:r>
        <w:t>,</w:t>
      </w:r>
    </w:p>
    <w:p w:rsidR="00863EBF" w:rsidRDefault="00863EBF" w:rsidP="00C7205C">
      <w:pPr>
        <w:pStyle w:val="Piedepgina"/>
        <w:tabs>
          <w:tab w:val="clear" w:pos="4252"/>
          <w:tab w:val="clear" w:pos="8504"/>
        </w:tabs>
        <w:spacing w:line="360" w:lineRule="auto"/>
        <w:jc w:val="right"/>
      </w:pPr>
      <w:r>
        <w:t>por sus valiosos consejos y por el impulso que me dieron con sus experiencias.</w:t>
      </w:r>
    </w:p>
    <w:p w:rsidR="00863EBF" w:rsidRDefault="00863EBF" w:rsidP="00C7205C">
      <w:pPr>
        <w:pStyle w:val="Piedepgina"/>
        <w:tabs>
          <w:tab w:val="clear" w:pos="4252"/>
          <w:tab w:val="clear" w:pos="8504"/>
        </w:tabs>
        <w:spacing w:line="360" w:lineRule="auto"/>
        <w:jc w:val="right"/>
      </w:pPr>
    </w:p>
    <w:p w:rsidR="00151EA9" w:rsidRDefault="00C7205C" w:rsidP="00C7205C">
      <w:pPr>
        <w:pStyle w:val="Piedepgina"/>
        <w:tabs>
          <w:tab w:val="clear" w:pos="4252"/>
          <w:tab w:val="clear" w:pos="8504"/>
        </w:tabs>
        <w:spacing w:line="360" w:lineRule="auto"/>
        <w:jc w:val="right"/>
        <w:rPr>
          <w:rFonts w:cs="Arial"/>
        </w:rPr>
      </w:pPr>
      <w:r>
        <w:rPr>
          <w:rFonts w:cs="Arial"/>
        </w:rPr>
        <w:t xml:space="preserve">A los compañeros de la UCI, </w:t>
      </w:r>
    </w:p>
    <w:p w:rsidR="00C7205C" w:rsidRDefault="00C7205C" w:rsidP="00C7205C">
      <w:pPr>
        <w:pStyle w:val="Piedepgina"/>
        <w:tabs>
          <w:tab w:val="clear" w:pos="4252"/>
          <w:tab w:val="clear" w:pos="8504"/>
        </w:tabs>
        <w:spacing w:line="360" w:lineRule="auto"/>
        <w:jc w:val="right"/>
        <w:rPr>
          <w:rFonts w:cs="Arial"/>
        </w:rPr>
      </w:pPr>
      <w:r>
        <w:rPr>
          <w:rFonts w:cs="Arial"/>
        </w:rPr>
        <w:t>por haber hecho del aprendizaje</w:t>
      </w:r>
      <w:r w:rsidR="00151EA9">
        <w:rPr>
          <w:rFonts w:cs="Arial"/>
        </w:rPr>
        <w:t xml:space="preserve"> </w:t>
      </w:r>
      <w:r>
        <w:rPr>
          <w:rFonts w:cs="Arial"/>
        </w:rPr>
        <w:t>una experiencia aún más agradable</w:t>
      </w:r>
      <w:r w:rsidR="00151EA9">
        <w:rPr>
          <w:rFonts w:cs="Arial"/>
        </w:rPr>
        <w:t xml:space="preserve"> y enriquecedora</w:t>
      </w:r>
      <w:r>
        <w:rPr>
          <w:rFonts w:cs="Arial"/>
        </w:rPr>
        <w:t>.</w:t>
      </w:r>
    </w:p>
    <w:p w:rsidR="00C7205C" w:rsidRDefault="00C7205C" w:rsidP="00C7205C">
      <w:pPr>
        <w:pStyle w:val="Piedepgina"/>
        <w:tabs>
          <w:tab w:val="clear" w:pos="4252"/>
          <w:tab w:val="clear" w:pos="8504"/>
        </w:tabs>
        <w:spacing w:line="360" w:lineRule="auto"/>
        <w:jc w:val="right"/>
        <w:rPr>
          <w:rFonts w:cs="Arial"/>
        </w:rPr>
      </w:pPr>
    </w:p>
    <w:p w:rsidR="00C7205C" w:rsidRDefault="00C7205C" w:rsidP="00C7205C">
      <w:pPr>
        <w:pStyle w:val="Piedepgina"/>
        <w:tabs>
          <w:tab w:val="clear" w:pos="4252"/>
          <w:tab w:val="clear" w:pos="8504"/>
        </w:tabs>
        <w:spacing w:line="360" w:lineRule="auto"/>
        <w:jc w:val="right"/>
        <w:rPr>
          <w:rFonts w:cs="Arial"/>
        </w:rPr>
      </w:pPr>
      <w:r>
        <w:rPr>
          <w:rFonts w:cs="Arial"/>
        </w:rPr>
        <w:t>A los profesores y administrativos de la UCI,</w:t>
      </w:r>
    </w:p>
    <w:p w:rsidR="00C7205C" w:rsidRPr="00201A8A" w:rsidRDefault="00C7205C" w:rsidP="00C55082">
      <w:pPr>
        <w:pStyle w:val="Piedepgina"/>
        <w:tabs>
          <w:tab w:val="clear" w:pos="4252"/>
          <w:tab w:val="clear" w:pos="8504"/>
        </w:tabs>
        <w:spacing w:line="360" w:lineRule="auto"/>
        <w:jc w:val="right"/>
        <w:rPr>
          <w:rFonts w:cs="Arial"/>
        </w:rPr>
      </w:pPr>
      <w:r>
        <w:rPr>
          <w:rFonts w:cs="Arial"/>
        </w:rPr>
        <w:t xml:space="preserve">por haber sido facilitadores </w:t>
      </w:r>
      <w:r w:rsidR="00873FF0">
        <w:rPr>
          <w:rFonts w:cs="Arial"/>
        </w:rPr>
        <w:t xml:space="preserve">con su </w:t>
      </w:r>
      <w:r>
        <w:rPr>
          <w:rFonts w:cs="Arial"/>
        </w:rPr>
        <w:t xml:space="preserve">conocimiento </w:t>
      </w:r>
      <w:r w:rsidR="00873FF0">
        <w:rPr>
          <w:rFonts w:cs="Arial"/>
        </w:rPr>
        <w:t xml:space="preserve">y disposición del </w:t>
      </w:r>
      <w:r>
        <w:rPr>
          <w:rFonts w:cs="Arial"/>
        </w:rPr>
        <w:t>desarrollo</w:t>
      </w:r>
      <w:r w:rsidR="00863EBF">
        <w:rPr>
          <w:rFonts w:cs="Arial"/>
        </w:rPr>
        <w:t xml:space="preserve"> personal y profesional de un servidor.</w:t>
      </w:r>
    </w:p>
    <w:p w:rsidR="00BA4768" w:rsidRPr="00043D87" w:rsidRDefault="00BA4768" w:rsidP="009345E4">
      <w:pPr>
        <w:pStyle w:val="RomanTitles"/>
      </w:pPr>
      <w:r w:rsidRPr="006527D1">
        <w:br w:type="page"/>
      </w:r>
      <w:bookmarkStart w:id="43" w:name="_Toc274691721"/>
      <w:r w:rsidR="00914A94" w:rsidRPr="00043D87">
        <w:lastRenderedPageBreak/>
        <w:t>Í</w:t>
      </w:r>
      <w:r w:rsidRPr="00043D87">
        <w:t>NDICE</w:t>
      </w:r>
      <w:bookmarkEnd w:id="43"/>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rsidR="00BE2F3E" w:rsidRDefault="00BE2F3E" w:rsidP="008F523E">
      <w:pPr>
        <w:rPr>
          <w:lang w:eastAsia="en-US"/>
        </w:rPr>
      </w:pPr>
    </w:p>
    <w:p w:rsidR="009345E4" w:rsidRDefault="009345E4" w:rsidP="008F523E">
      <w:pPr>
        <w:rPr>
          <w:rFonts w:cs="Arial"/>
          <w:lang w:eastAsia="en-US"/>
        </w:rPr>
      </w:pPr>
    </w:p>
    <w:p w:rsidR="00C35815" w:rsidRDefault="003B0AD0">
      <w:pPr>
        <w:pStyle w:val="TDC1"/>
        <w:tabs>
          <w:tab w:val="right" w:leader="dot" w:pos="8721"/>
        </w:tabs>
        <w:rPr>
          <w:rFonts w:asciiTheme="minorHAnsi" w:eastAsiaTheme="minorEastAsia" w:hAnsiTheme="minorHAnsi" w:cstheme="minorBidi"/>
          <w:noProof/>
          <w:sz w:val="22"/>
          <w:szCs w:val="22"/>
          <w:lang w:val="es-CR" w:eastAsia="es-CR"/>
        </w:rPr>
      </w:pPr>
      <w:r>
        <w:fldChar w:fldCharType="begin"/>
      </w:r>
      <w:r w:rsidR="009345E4">
        <w:instrText xml:space="preserve"> TOC \h \z \t "Roman Titles,1" </w:instrText>
      </w:r>
      <w:r>
        <w:fldChar w:fldCharType="separate"/>
      </w:r>
      <w:hyperlink w:anchor="_Toc274691719" w:history="1">
        <w:r w:rsidR="00C35815" w:rsidRPr="00DF3B23">
          <w:rPr>
            <w:rStyle w:val="Hipervnculo"/>
            <w:noProof/>
          </w:rPr>
          <w:t>DEDICATORIA</w:t>
        </w:r>
        <w:r w:rsidR="00C35815">
          <w:rPr>
            <w:noProof/>
            <w:webHidden/>
          </w:rPr>
          <w:tab/>
        </w:r>
        <w:r w:rsidR="00C35815">
          <w:rPr>
            <w:noProof/>
            <w:webHidden/>
          </w:rPr>
          <w:fldChar w:fldCharType="begin"/>
        </w:r>
        <w:r w:rsidR="00C35815">
          <w:rPr>
            <w:noProof/>
            <w:webHidden/>
          </w:rPr>
          <w:instrText xml:space="preserve"> PAGEREF _Toc274691719 \h </w:instrText>
        </w:r>
        <w:r w:rsidR="00C35815">
          <w:rPr>
            <w:noProof/>
            <w:webHidden/>
          </w:rPr>
        </w:r>
        <w:r w:rsidR="00C35815">
          <w:rPr>
            <w:noProof/>
            <w:webHidden/>
          </w:rPr>
          <w:fldChar w:fldCharType="separate"/>
        </w:r>
        <w:r w:rsidR="00C35815">
          <w:rPr>
            <w:noProof/>
            <w:webHidden/>
          </w:rPr>
          <w:t>iii</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720" w:history="1">
        <w:r w:rsidR="00C35815" w:rsidRPr="00DF3B23">
          <w:rPr>
            <w:rStyle w:val="Hipervnculo"/>
            <w:noProof/>
          </w:rPr>
          <w:t>AGRADECIMIENTOS</w:t>
        </w:r>
        <w:r w:rsidR="00C35815">
          <w:rPr>
            <w:noProof/>
            <w:webHidden/>
          </w:rPr>
          <w:tab/>
        </w:r>
        <w:r w:rsidR="00C35815">
          <w:rPr>
            <w:noProof/>
            <w:webHidden/>
          </w:rPr>
          <w:fldChar w:fldCharType="begin"/>
        </w:r>
        <w:r w:rsidR="00C35815">
          <w:rPr>
            <w:noProof/>
            <w:webHidden/>
          </w:rPr>
          <w:instrText xml:space="preserve"> PAGEREF _Toc274691720 \h </w:instrText>
        </w:r>
        <w:r w:rsidR="00C35815">
          <w:rPr>
            <w:noProof/>
            <w:webHidden/>
          </w:rPr>
        </w:r>
        <w:r w:rsidR="00C35815">
          <w:rPr>
            <w:noProof/>
            <w:webHidden/>
          </w:rPr>
          <w:fldChar w:fldCharType="separate"/>
        </w:r>
        <w:r w:rsidR="00C35815">
          <w:rPr>
            <w:noProof/>
            <w:webHidden/>
          </w:rPr>
          <w:t>iv</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721" w:history="1">
        <w:r w:rsidR="00C35815" w:rsidRPr="00DF3B23">
          <w:rPr>
            <w:rStyle w:val="Hipervnculo"/>
            <w:noProof/>
          </w:rPr>
          <w:t>ÍNDICE</w:t>
        </w:r>
        <w:r w:rsidR="00C35815">
          <w:rPr>
            <w:noProof/>
            <w:webHidden/>
          </w:rPr>
          <w:tab/>
        </w:r>
        <w:r w:rsidR="00C35815">
          <w:rPr>
            <w:noProof/>
            <w:webHidden/>
          </w:rPr>
          <w:fldChar w:fldCharType="begin"/>
        </w:r>
        <w:r w:rsidR="00C35815">
          <w:rPr>
            <w:noProof/>
            <w:webHidden/>
          </w:rPr>
          <w:instrText xml:space="preserve"> PAGEREF _Toc274691721 \h </w:instrText>
        </w:r>
        <w:r w:rsidR="00C35815">
          <w:rPr>
            <w:noProof/>
            <w:webHidden/>
          </w:rPr>
        </w:r>
        <w:r w:rsidR="00C35815">
          <w:rPr>
            <w:noProof/>
            <w:webHidden/>
          </w:rPr>
          <w:fldChar w:fldCharType="separate"/>
        </w:r>
        <w:r w:rsidR="00C35815">
          <w:rPr>
            <w:noProof/>
            <w:webHidden/>
          </w:rPr>
          <w:t>v</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722" w:history="1">
        <w:r w:rsidR="00C35815" w:rsidRPr="00DF3B23">
          <w:rPr>
            <w:rStyle w:val="Hipervnculo"/>
            <w:noProof/>
          </w:rPr>
          <w:t>ÍNDICE DE FIGURAS</w:t>
        </w:r>
        <w:r w:rsidR="00C35815">
          <w:rPr>
            <w:noProof/>
            <w:webHidden/>
          </w:rPr>
          <w:tab/>
        </w:r>
        <w:r w:rsidR="00C35815">
          <w:rPr>
            <w:noProof/>
            <w:webHidden/>
          </w:rPr>
          <w:fldChar w:fldCharType="begin"/>
        </w:r>
        <w:r w:rsidR="00C35815">
          <w:rPr>
            <w:noProof/>
            <w:webHidden/>
          </w:rPr>
          <w:instrText xml:space="preserve"> PAGEREF _Toc274691722 \h </w:instrText>
        </w:r>
        <w:r w:rsidR="00C35815">
          <w:rPr>
            <w:noProof/>
            <w:webHidden/>
          </w:rPr>
        </w:r>
        <w:r w:rsidR="00C35815">
          <w:rPr>
            <w:noProof/>
            <w:webHidden/>
          </w:rPr>
          <w:fldChar w:fldCharType="separate"/>
        </w:r>
        <w:r w:rsidR="00C35815">
          <w:rPr>
            <w:noProof/>
            <w:webHidden/>
          </w:rPr>
          <w:t>vii</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723" w:history="1">
        <w:r w:rsidR="00C35815" w:rsidRPr="00DF3B23">
          <w:rPr>
            <w:rStyle w:val="Hipervnculo"/>
            <w:noProof/>
          </w:rPr>
          <w:t>ÍNDICE DE CUADROS</w:t>
        </w:r>
        <w:r w:rsidR="00C35815">
          <w:rPr>
            <w:noProof/>
            <w:webHidden/>
          </w:rPr>
          <w:tab/>
        </w:r>
        <w:r w:rsidR="00C35815">
          <w:rPr>
            <w:noProof/>
            <w:webHidden/>
          </w:rPr>
          <w:fldChar w:fldCharType="begin"/>
        </w:r>
        <w:r w:rsidR="00C35815">
          <w:rPr>
            <w:noProof/>
            <w:webHidden/>
          </w:rPr>
          <w:instrText xml:space="preserve"> PAGEREF _Toc274691723 \h </w:instrText>
        </w:r>
        <w:r w:rsidR="00C35815">
          <w:rPr>
            <w:noProof/>
            <w:webHidden/>
          </w:rPr>
        </w:r>
        <w:r w:rsidR="00C35815">
          <w:rPr>
            <w:noProof/>
            <w:webHidden/>
          </w:rPr>
          <w:fldChar w:fldCharType="separate"/>
        </w:r>
        <w:r w:rsidR="00C35815">
          <w:rPr>
            <w:noProof/>
            <w:webHidden/>
          </w:rPr>
          <w:t>ix</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724" w:history="1">
        <w:r w:rsidR="00C35815" w:rsidRPr="00DF3B23">
          <w:rPr>
            <w:rStyle w:val="Hipervnculo"/>
            <w:noProof/>
          </w:rPr>
          <w:t>RESUMEN EJECUTIVO</w:t>
        </w:r>
        <w:r w:rsidR="00C35815">
          <w:rPr>
            <w:noProof/>
            <w:webHidden/>
          </w:rPr>
          <w:tab/>
        </w:r>
        <w:r w:rsidR="00C35815">
          <w:rPr>
            <w:noProof/>
            <w:webHidden/>
          </w:rPr>
          <w:fldChar w:fldCharType="begin"/>
        </w:r>
        <w:r w:rsidR="00C35815">
          <w:rPr>
            <w:noProof/>
            <w:webHidden/>
          </w:rPr>
          <w:instrText xml:space="preserve"> PAGEREF _Toc274691724 \h </w:instrText>
        </w:r>
        <w:r w:rsidR="00C35815">
          <w:rPr>
            <w:noProof/>
            <w:webHidden/>
          </w:rPr>
        </w:r>
        <w:r w:rsidR="00C35815">
          <w:rPr>
            <w:noProof/>
            <w:webHidden/>
          </w:rPr>
          <w:fldChar w:fldCharType="separate"/>
        </w:r>
        <w:r w:rsidR="00C35815">
          <w:rPr>
            <w:noProof/>
            <w:webHidden/>
          </w:rPr>
          <w:t>x</w:t>
        </w:r>
        <w:r w:rsidR="00C35815">
          <w:rPr>
            <w:noProof/>
            <w:webHidden/>
          </w:rPr>
          <w:fldChar w:fldCharType="end"/>
        </w:r>
      </w:hyperlink>
    </w:p>
    <w:p w:rsidR="00C35815" w:rsidRDefault="003B0AD0" w:rsidP="00094DDF">
      <w:pPr>
        <w:pStyle w:val="TDC1"/>
        <w:tabs>
          <w:tab w:val="right" w:leader="dot" w:pos="8721"/>
        </w:tabs>
        <w:rPr>
          <w:noProof/>
        </w:rPr>
      </w:pPr>
      <w:r>
        <w:fldChar w:fldCharType="end"/>
      </w:r>
      <w:r>
        <w:fldChar w:fldCharType="begin"/>
      </w:r>
      <w:r w:rsidR="00094DDF">
        <w:instrText xml:space="preserve"> TOC \o "1-3" \h \z \u </w:instrText>
      </w:r>
      <w:r>
        <w:fldChar w:fldCharType="separate"/>
      </w:r>
    </w:p>
    <w:p w:rsidR="00C35815" w:rsidRDefault="0071531F">
      <w:pPr>
        <w:pStyle w:val="TDC1"/>
        <w:tabs>
          <w:tab w:val="left" w:pos="480"/>
          <w:tab w:val="right" w:leader="dot" w:pos="8721"/>
        </w:tabs>
        <w:rPr>
          <w:rFonts w:asciiTheme="minorHAnsi" w:eastAsiaTheme="minorEastAsia" w:hAnsiTheme="minorHAnsi" w:cstheme="minorBidi"/>
          <w:noProof/>
          <w:sz w:val="22"/>
          <w:szCs w:val="22"/>
          <w:lang w:val="es-CR" w:eastAsia="es-CR"/>
        </w:rPr>
      </w:pPr>
      <w:hyperlink w:anchor="_Toc274691725" w:history="1">
        <w:r w:rsidR="00C35815" w:rsidRPr="008B1413">
          <w:rPr>
            <w:rStyle w:val="Hipervnculo"/>
            <w:noProof/>
          </w:rPr>
          <w:t>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INTRODUCCIÓN</w:t>
        </w:r>
        <w:r w:rsidR="00C35815">
          <w:rPr>
            <w:noProof/>
            <w:webHidden/>
          </w:rPr>
          <w:tab/>
        </w:r>
        <w:r w:rsidR="00C35815">
          <w:rPr>
            <w:noProof/>
            <w:webHidden/>
          </w:rPr>
          <w:fldChar w:fldCharType="begin"/>
        </w:r>
        <w:r w:rsidR="00C35815">
          <w:rPr>
            <w:noProof/>
            <w:webHidden/>
          </w:rPr>
          <w:instrText xml:space="preserve"> PAGEREF _Toc274691725 \h </w:instrText>
        </w:r>
        <w:r w:rsidR="00C35815">
          <w:rPr>
            <w:noProof/>
            <w:webHidden/>
          </w:rPr>
        </w:r>
        <w:r w:rsidR="00C35815">
          <w:rPr>
            <w:noProof/>
            <w:webHidden/>
          </w:rPr>
          <w:fldChar w:fldCharType="separate"/>
        </w:r>
        <w:r w:rsidR="00C35815">
          <w:rPr>
            <w:noProof/>
            <w:webHidden/>
          </w:rPr>
          <w:t>1</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26" w:history="1">
        <w:r w:rsidR="00C35815" w:rsidRPr="008B1413">
          <w:rPr>
            <w:rStyle w:val="Hipervnculo"/>
            <w:noProof/>
          </w:rPr>
          <w:t>1.1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Antecedentes</w:t>
        </w:r>
        <w:r w:rsidR="00C35815">
          <w:rPr>
            <w:noProof/>
            <w:webHidden/>
          </w:rPr>
          <w:tab/>
        </w:r>
        <w:r w:rsidR="00C35815">
          <w:rPr>
            <w:noProof/>
            <w:webHidden/>
          </w:rPr>
          <w:fldChar w:fldCharType="begin"/>
        </w:r>
        <w:r w:rsidR="00C35815">
          <w:rPr>
            <w:noProof/>
            <w:webHidden/>
          </w:rPr>
          <w:instrText xml:space="preserve"> PAGEREF _Toc274691726 \h </w:instrText>
        </w:r>
        <w:r w:rsidR="00C35815">
          <w:rPr>
            <w:noProof/>
            <w:webHidden/>
          </w:rPr>
        </w:r>
        <w:r w:rsidR="00C35815">
          <w:rPr>
            <w:noProof/>
            <w:webHidden/>
          </w:rPr>
          <w:fldChar w:fldCharType="separate"/>
        </w:r>
        <w:r w:rsidR="00C35815">
          <w:rPr>
            <w:noProof/>
            <w:webHidden/>
          </w:rPr>
          <w:t>1</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27" w:history="1">
        <w:r w:rsidR="00C35815" w:rsidRPr="008B1413">
          <w:rPr>
            <w:rStyle w:val="Hipervnculo"/>
            <w:noProof/>
          </w:rPr>
          <w:t>1.2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Oportunidad</w:t>
        </w:r>
        <w:r w:rsidR="00C35815">
          <w:rPr>
            <w:noProof/>
            <w:webHidden/>
          </w:rPr>
          <w:tab/>
        </w:r>
        <w:r w:rsidR="00C35815">
          <w:rPr>
            <w:noProof/>
            <w:webHidden/>
          </w:rPr>
          <w:fldChar w:fldCharType="begin"/>
        </w:r>
        <w:r w:rsidR="00C35815">
          <w:rPr>
            <w:noProof/>
            <w:webHidden/>
          </w:rPr>
          <w:instrText xml:space="preserve"> PAGEREF _Toc274691727 \h </w:instrText>
        </w:r>
        <w:r w:rsidR="00C35815">
          <w:rPr>
            <w:noProof/>
            <w:webHidden/>
          </w:rPr>
        </w:r>
        <w:r w:rsidR="00C35815">
          <w:rPr>
            <w:noProof/>
            <w:webHidden/>
          </w:rPr>
          <w:fldChar w:fldCharType="separate"/>
        </w:r>
        <w:r w:rsidR="00C35815">
          <w:rPr>
            <w:noProof/>
            <w:webHidden/>
          </w:rPr>
          <w:t>1</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28" w:history="1">
        <w:r w:rsidR="00C35815" w:rsidRPr="008B1413">
          <w:rPr>
            <w:rStyle w:val="Hipervnculo"/>
            <w:noProof/>
          </w:rPr>
          <w:t>1.3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Justificación del problema</w:t>
        </w:r>
        <w:r w:rsidR="00C35815">
          <w:rPr>
            <w:noProof/>
            <w:webHidden/>
          </w:rPr>
          <w:tab/>
        </w:r>
        <w:r w:rsidR="00C35815">
          <w:rPr>
            <w:noProof/>
            <w:webHidden/>
          </w:rPr>
          <w:fldChar w:fldCharType="begin"/>
        </w:r>
        <w:r w:rsidR="00C35815">
          <w:rPr>
            <w:noProof/>
            <w:webHidden/>
          </w:rPr>
          <w:instrText xml:space="preserve"> PAGEREF _Toc274691728 \h </w:instrText>
        </w:r>
        <w:r w:rsidR="00C35815">
          <w:rPr>
            <w:noProof/>
            <w:webHidden/>
          </w:rPr>
        </w:r>
        <w:r w:rsidR="00C35815">
          <w:rPr>
            <w:noProof/>
            <w:webHidden/>
          </w:rPr>
          <w:fldChar w:fldCharType="separate"/>
        </w:r>
        <w:r w:rsidR="00C35815">
          <w:rPr>
            <w:noProof/>
            <w:webHidden/>
          </w:rPr>
          <w:t>2</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29" w:history="1">
        <w:r w:rsidR="00C35815" w:rsidRPr="008B1413">
          <w:rPr>
            <w:rStyle w:val="Hipervnculo"/>
            <w:noProof/>
          </w:rPr>
          <w:t>1.4</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Supuestos</w:t>
        </w:r>
        <w:r w:rsidR="00C35815">
          <w:rPr>
            <w:noProof/>
            <w:webHidden/>
          </w:rPr>
          <w:tab/>
        </w:r>
        <w:r w:rsidR="00C35815">
          <w:rPr>
            <w:noProof/>
            <w:webHidden/>
          </w:rPr>
          <w:fldChar w:fldCharType="begin"/>
        </w:r>
        <w:r w:rsidR="00C35815">
          <w:rPr>
            <w:noProof/>
            <w:webHidden/>
          </w:rPr>
          <w:instrText xml:space="preserve"> PAGEREF _Toc274691729 \h </w:instrText>
        </w:r>
        <w:r w:rsidR="00C35815">
          <w:rPr>
            <w:noProof/>
            <w:webHidden/>
          </w:rPr>
        </w:r>
        <w:r w:rsidR="00C35815">
          <w:rPr>
            <w:noProof/>
            <w:webHidden/>
          </w:rPr>
          <w:fldChar w:fldCharType="separate"/>
        </w:r>
        <w:r w:rsidR="00C35815">
          <w:rPr>
            <w:noProof/>
            <w:webHidden/>
          </w:rPr>
          <w:t>3</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30" w:history="1">
        <w:r w:rsidR="00C35815" w:rsidRPr="008B1413">
          <w:rPr>
            <w:rStyle w:val="Hipervnculo"/>
            <w:noProof/>
          </w:rPr>
          <w:t>1.5</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Restricciones</w:t>
        </w:r>
        <w:r w:rsidR="00C35815">
          <w:rPr>
            <w:noProof/>
            <w:webHidden/>
          </w:rPr>
          <w:tab/>
        </w:r>
        <w:r w:rsidR="00C35815">
          <w:rPr>
            <w:noProof/>
            <w:webHidden/>
          </w:rPr>
          <w:fldChar w:fldCharType="begin"/>
        </w:r>
        <w:r w:rsidR="00C35815">
          <w:rPr>
            <w:noProof/>
            <w:webHidden/>
          </w:rPr>
          <w:instrText xml:space="preserve"> PAGEREF _Toc274691730 \h </w:instrText>
        </w:r>
        <w:r w:rsidR="00C35815">
          <w:rPr>
            <w:noProof/>
            <w:webHidden/>
          </w:rPr>
        </w:r>
        <w:r w:rsidR="00C35815">
          <w:rPr>
            <w:noProof/>
            <w:webHidden/>
          </w:rPr>
          <w:fldChar w:fldCharType="separate"/>
        </w:r>
        <w:r w:rsidR="00C35815">
          <w:rPr>
            <w:noProof/>
            <w:webHidden/>
          </w:rPr>
          <w:t>3</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31" w:history="1">
        <w:r w:rsidR="00C35815" w:rsidRPr="008B1413">
          <w:rPr>
            <w:rStyle w:val="Hipervnculo"/>
            <w:noProof/>
          </w:rPr>
          <w:t>1.6</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Objetivo General</w:t>
        </w:r>
        <w:r w:rsidR="00C35815">
          <w:rPr>
            <w:noProof/>
            <w:webHidden/>
          </w:rPr>
          <w:tab/>
        </w:r>
        <w:r w:rsidR="00C35815">
          <w:rPr>
            <w:noProof/>
            <w:webHidden/>
          </w:rPr>
          <w:fldChar w:fldCharType="begin"/>
        </w:r>
        <w:r w:rsidR="00C35815">
          <w:rPr>
            <w:noProof/>
            <w:webHidden/>
          </w:rPr>
          <w:instrText xml:space="preserve"> PAGEREF _Toc274691731 \h </w:instrText>
        </w:r>
        <w:r w:rsidR="00C35815">
          <w:rPr>
            <w:noProof/>
            <w:webHidden/>
          </w:rPr>
        </w:r>
        <w:r w:rsidR="00C35815">
          <w:rPr>
            <w:noProof/>
            <w:webHidden/>
          </w:rPr>
          <w:fldChar w:fldCharType="separate"/>
        </w:r>
        <w:r w:rsidR="00C35815">
          <w:rPr>
            <w:noProof/>
            <w:webHidden/>
          </w:rPr>
          <w:t>3</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32" w:history="1">
        <w:r w:rsidR="00C35815" w:rsidRPr="008B1413">
          <w:rPr>
            <w:rStyle w:val="Hipervnculo"/>
            <w:noProof/>
          </w:rPr>
          <w:t>1.7</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Objetivos Específicos</w:t>
        </w:r>
        <w:r w:rsidR="00C35815">
          <w:rPr>
            <w:noProof/>
            <w:webHidden/>
          </w:rPr>
          <w:tab/>
        </w:r>
        <w:r w:rsidR="00C35815">
          <w:rPr>
            <w:noProof/>
            <w:webHidden/>
          </w:rPr>
          <w:fldChar w:fldCharType="begin"/>
        </w:r>
        <w:r w:rsidR="00C35815">
          <w:rPr>
            <w:noProof/>
            <w:webHidden/>
          </w:rPr>
          <w:instrText xml:space="preserve"> PAGEREF _Toc274691732 \h </w:instrText>
        </w:r>
        <w:r w:rsidR="00C35815">
          <w:rPr>
            <w:noProof/>
            <w:webHidden/>
          </w:rPr>
        </w:r>
        <w:r w:rsidR="00C35815">
          <w:rPr>
            <w:noProof/>
            <w:webHidden/>
          </w:rPr>
          <w:fldChar w:fldCharType="separate"/>
        </w:r>
        <w:r w:rsidR="00C35815">
          <w:rPr>
            <w:noProof/>
            <w:webHidden/>
          </w:rPr>
          <w:t>3</w:t>
        </w:r>
        <w:r w:rsidR="00C35815">
          <w:rPr>
            <w:noProof/>
            <w:webHidden/>
          </w:rPr>
          <w:fldChar w:fldCharType="end"/>
        </w:r>
      </w:hyperlink>
    </w:p>
    <w:p w:rsidR="00C35815" w:rsidRDefault="0071531F">
      <w:pPr>
        <w:pStyle w:val="TDC1"/>
        <w:tabs>
          <w:tab w:val="left" w:pos="480"/>
          <w:tab w:val="right" w:leader="dot" w:pos="8721"/>
        </w:tabs>
        <w:rPr>
          <w:rFonts w:asciiTheme="minorHAnsi" w:eastAsiaTheme="minorEastAsia" w:hAnsiTheme="minorHAnsi" w:cstheme="minorBidi"/>
          <w:noProof/>
          <w:sz w:val="22"/>
          <w:szCs w:val="22"/>
          <w:lang w:val="es-CR" w:eastAsia="es-CR"/>
        </w:rPr>
      </w:pPr>
      <w:hyperlink w:anchor="_Toc274691733" w:history="1">
        <w:r w:rsidR="00C35815" w:rsidRPr="008B1413">
          <w:rPr>
            <w:rStyle w:val="Hipervnculo"/>
            <w:noProof/>
          </w:rPr>
          <w:t>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MARCO TEÓRICO</w:t>
        </w:r>
        <w:r w:rsidR="00C35815">
          <w:rPr>
            <w:noProof/>
            <w:webHidden/>
          </w:rPr>
          <w:tab/>
        </w:r>
        <w:r w:rsidR="00C35815">
          <w:rPr>
            <w:noProof/>
            <w:webHidden/>
          </w:rPr>
          <w:fldChar w:fldCharType="begin"/>
        </w:r>
        <w:r w:rsidR="00C35815">
          <w:rPr>
            <w:noProof/>
            <w:webHidden/>
          </w:rPr>
          <w:instrText xml:space="preserve"> PAGEREF _Toc274691733 \h </w:instrText>
        </w:r>
        <w:r w:rsidR="00C35815">
          <w:rPr>
            <w:noProof/>
            <w:webHidden/>
          </w:rPr>
        </w:r>
        <w:r w:rsidR="00C35815">
          <w:rPr>
            <w:noProof/>
            <w:webHidden/>
          </w:rPr>
          <w:fldChar w:fldCharType="separate"/>
        </w:r>
        <w:r w:rsidR="00C35815">
          <w:rPr>
            <w:noProof/>
            <w:webHidden/>
          </w:rPr>
          <w:t>5</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34" w:history="1">
        <w:r w:rsidR="00C35815" w:rsidRPr="008B1413">
          <w:rPr>
            <w:rStyle w:val="Hipervnculo"/>
            <w:noProof/>
          </w:rPr>
          <w:t>2.1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Marco referencial o institucional</w:t>
        </w:r>
        <w:r w:rsidR="00C35815">
          <w:rPr>
            <w:noProof/>
            <w:webHidden/>
          </w:rPr>
          <w:tab/>
        </w:r>
        <w:r w:rsidR="00C35815">
          <w:rPr>
            <w:noProof/>
            <w:webHidden/>
          </w:rPr>
          <w:fldChar w:fldCharType="begin"/>
        </w:r>
        <w:r w:rsidR="00C35815">
          <w:rPr>
            <w:noProof/>
            <w:webHidden/>
          </w:rPr>
          <w:instrText xml:space="preserve"> PAGEREF _Toc274691734 \h </w:instrText>
        </w:r>
        <w:r w:rsidR="00C35815">
          <w:rPr>
            <w:noProof/>
            <w:webHidden/>
          </w:rPr>
        </w:r>
        <w:r w:rsidR="00C35815">
          <w:rPr>
            <w:noProof/>
            <w:webHidden/>
          </w:rPr>
          <w:fldChar w:fldCharType="separate"/>
        </w:r>
        <w:r w:rsidR="00C35815">
          <w:rPr>
            <w:noProof/>
            <w:webHidden/>
          </w:rPr>
          <w:t>5</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35" w:history="1">
        <w:r w:rsidR="00C35815" w:rsidRPr="008B1413">
          <w:rPr>
            <w:rStyle w:val="Hipervnculo"/>
            <w:noProof/>
          </w:rPr>
          <w:t>2.1.1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Estructura organizacional</w:t>
        </w:r>
        <w:r w:rsidR="00C35815">
          <w:rPr>
            <w:noProof/>
            <w:webHidden/>
          </w:rPr>
          <w:tab/>
        </w:r>
        <w:r w:rsidR="00C35815">
          <w:rPr>
            <w:noProof/>
            <w:webHidden/>
          </w:rPr>
          <w:fldChar w:fldCharType="begin"/>
        </w:r>
        <w:r w:rsidR="00C35815">
          <w:rPr>
            <w:noProof/>
            <w:webHidden/>
          </w:rPr>
          <w:instrText xml:space="preserve"> PAGEREF _Toc274691735 \h </w:instrText>
        </w:r>
        <w:r w:rsidR="00C35815">
          <w:rPr>
            <w:noProof/>
            <w:webHidden/>
          </w:rPr>
        </w:r>
        <w:r w:rsidR="00C35815">
          <w:rPr>
            <w:noProof/>
            <w:webHidden/>
          </w:rPr>
          <w:fldChar w:fldCharType="separate"/>
        </w:r>
        <w:r w:rsidR="00C35815">
          <w:rPr>
            <w:noProof/>
            <w:webHidden/>
          </w:rPr>
          <w:t>6</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36" w:history="1">
        <w:r w:rsidR="00C35815" w:rsidRPr="008B1413">
          <w:rPr>
            <w:rStyle w:val="Hipervnculo"/>
            <w:noProof/>
          </w:rPr>
          <w:t>2.2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Teoría de Desarrollo de Juegos de Video y Conceptos de Software en General</w:t>
        </w:r>
        <w:r w:rsidR="00C35815">
          <w:rPr>
            <w:noProof/>
            <w:webHidden/>
          </w:rPr>
          <w:tab/>
        </w:r>
        <w:r w:rsidR="00C35815">
          <w:rPr>
            <w:noProof/>
            <w:webHidden/>
          </w:rPr>
          <w:fldChar w:fldCharType="begin"/>
        </w:r>
        <w:r w:rsidR="00C35815">
          <w:rPr>
            <w:noProof/>
            <w:webHidden/>
          </w:rPr>
          <w:instrText xml:space="preserve"> PAGEREF _Toc274691736 \h </w:instrText>
        </w:r>
        <w:r w:rsidR="00C35815">
          <w:rPr>
            <w:noProof/>
            <w:webHidden/>
          </w:rPr>
        </w:r>
        <w:r w:rsidR="00C35815">
          <w:rPr>
            <w:noProof/>
            <w:webHidden/>
          </w:rPr>
          <w:fldChar w:fldCharType="separate"/>
        </w:r>
        <w:r w:rsidR="00C35815">
          <w:rPr>
            <w:noProof/>
            <w:webHidden/>
          </w:rPr>
          <w:t>7</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37" w:history="1">
        <w:r w:rsidR="00C35815" w:rsidRPr="008B1413">
          <w:rPr>
            <w:rStyle w:val="Hipervnculo"/>
            <w:noProof/>
          </w:rPr>
          <w:t>2.2.1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Software</w:t>
        </w:r>
        <w:r w:rsidR="00C35815">
          <w:rPr>
            <w:noProof/>
            <w:webHidden/>
          </w:rPr>
          <w:tab/>
        </w:r>
        <w:r w:rsidR="00C35815">
          <w:rPr>
            <w:noProof/>
            <w:webHidden/>
          </w:rPr>
          <w:fldChar w:fldCharType="begin"/>
        </w:r>
        <w:r w:rsidR="00C35815">
          <w:rPr>
            <w:noProof/>
            <w:webHidden/>
          </w:rPr>
          <w:instrText xml:space="preserve"> PAGEREF _Toc274691737 \h </w:instrText>
        </w:r>
        <w:r w:rsidR="00C35815">
          <w:rPr>
            <w:noProof/>
            <w:webHidden/>
          </w:rPr>
        </w:r>
        <w:r w:rsidR="00C35815">
          <w:rPr>
            <w:noProof/>
            <w:webHidden/>
          </w:rPr>
          <w:fldChar w:fldCharType="separate"/>
        </w:r>
        <w:r w:rsidR="00C35815">
          <w:rPr>
            <w:noProof/>
            <w:webHidden/>
          </w:rPr>
          <w:t>7</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38" w:history="1">
        <w:r w:rsidR="00C35815" w:rsidRPr="008B1413">
          <w:rPr>
            <w:rStyle w:val="Hipervnculo"/>
            <w:noProof/>
          </w:rPr>
          <w:t>2.2.2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Base de datos</w:t>
        </w:r>
        <w:r w:rsidR="00C35815">
          <w:rPr>
            <w:noProof/>
            <w:webHidden/>
          </w:rPr>
          <w:tab/>
        </w:r>
        <w:r w:rsidR="00C35815">
          <w:rPr>
            <w:noProof/>
            <w:webHidden/>
          </w:rPr>
          <w:fldChar w:fldCharType="begin"/>
        </w:r>
        <w:r w:rsidR="00C35815">
          <w:rPr>
            <w:noProof/>
            <w:webHidden/>
          </w:rPr>
          <w:instrText xml:space="preserve"> PAGEREF _Toc274691738 \h </w:instrText>
        </w:r>
        <w:r w:rsidR="00C35815">
          <w:rPr>
            <w:noProof/>
            <w:webHidden/>
          </w:rPr>
        </w:r>
        <w:r w:rsidR="00C35815">
          <w:rPr>
            <w:noProof/>
            <w:webHidden/>
          </w:rPr>
          <w:fldChar w:fldCharType="separate"/>
        </w:r>
        <w:r w:rsidR="00C35815">
          <w:rPr>
            <w:noProof/>
            <w:webHidden/>
          </w:rPr>
          <w:t>8</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39" w:history="1">
        <w:r w:rsidR="00C35815" w:rsidRPr="008B1413">
          <w:rPr>
            <w:rStyle w:val="Hipervnculo"/>
            <w:noProof/>
          </w:rPr>
          <w:t>2.2.3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Requerimientos y Modelado del Negocio</w:t>
        </w:r>
        <w:r w:rsidR="00C35815">
          <w:rPr>
            <w:noProof/>
            <w:webHidden/>
          </w:rPr>
          <w:tab/>
        </w:r>
        <w:r w:rsidR="00C35815">
          <w:rPr>
            <w:noProof/>
            <w:webHidden/>
          </w:rPr>
          <w:fldChar w:fldCharType="begin"/>
        </w:r>
        <w:r w:rsidR="00C35815">
          <w:rPr>
            <w:noProof/>
            <w:webHidden/>
          </w:rPr>
          <w:instrText xml:space="preserve"> PAGEREF _Toc274691739 \h </w:instrText>
        </w:r>
        <w:r w:rsidR="00C35815">
          <w:rPr>
            <w:noProof/>
            <w:webHidden/>
          </w:rPr>
        </w:r>
        <w:r w:rsidR="00C35815">
          <w:rPr>
            <w:noProof/>
            <w:webHidden/>
          </w:rPr>
          <w:fldChar w:fldCharType="separate"/>
        </w:r>
        <w:r w:rsidR="00C35815">
          <w:rPr>
            <w:noProof/>
            <w:webHidden/>
          </w:rPr>
          <w:t>8</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40" w:history="1">
        <w:r w:rsidR="00C35815" w:rsidRPr="008B1413">
          <w:rPr>
            <w:rStyle w:val="Hipervnculo"/>
            <w:noProof/>
          </w:rPr>
          <w:t>2.2.4</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Juego de video</w:t>
        </w:r>
        <w:r w:rsidR="00C35815">
          <w:rPr>
            <w:noProof/>
            <w:webHidden/>
          </w:rPr>
          <w:tab/>
        </w:r>
        <w:r w:rsidR="00C35815">
          <w:rPr>
            <w:noProof/>
            <w:webHidden/>
          </w:rPr>
          <w:fldChar w:fldCharType="begin"/>
        </w:r>
        <w:r w:rsidR="00C35815">
          <w:rPr>
            <w:noProof/>
            <w:webHidden/>
          </w:rPr>
          <w:instrText xml:space="preserve"> PAGEREF _Toc274691740 \h </w:instrText>
        </w:r>
        <w:r w:rsidR="00C35815">
          <w:rPr>
            <w:noProof/>
            <w:webHidden/>
          </w:rPr>
        </w:r>
        <w:r w:rsidR="00C35815">
          <w:rPr>
            <w:noProof/>
            <w:webHidden/>
          </w:rPr>
          <w:fldChar w:fldCharType="separate"/>
        </w:r>
        <w:r w:rsidR="00C35815">
          <w:rPr>
            <w:noProof/>
            <w:webHidden/>
          </w:rPr>
          <w:t>8</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41" w:history="1">
        <w:r w:rsidR="00C35815" w:rsidRPr="008B1413">
          <w:rPr>
            <w:rStyle w:val="Hipervnculo"/>
            <w:noProof/>
          </w:rPr>
          <w:t>2.2.5</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Roles</w:t>
        </w:r>
        <w:r w:rsidR="00C35815">
          <w:rPr>
            <w:noProof/>
            <w:webHidden/>
          </w:rPr>
          <w:tab/>
        </w:r>
        <w:r w:rsidR="00C35815">
          <w:rPr>
            <w:noProof/>
            <w:webHidden/>
          </w:rPr>
          <w:fldChar w:fldCharType="begin"/>
        </w:r>
        <w:r w:rsidR="00C35815">
          <w:rPr>
            <w:noProof/>
            <w:webHidden/>
          </w:rPr>
          <w:instrText xml:space="preserve"> PAGEREF _Toc274691741 \h </w:instrText>
        </w:r>
        <w:r w:rsidR="00C35815">
          <w:rPr>
            <w:noProof/>
            <w:webHidden/>
          </w:rPr>
        </w:r>
        <w:r w:rsidR="00C35815">
          <w:rPr>
            <w:noProof/>
            <w:webHidden/>
          </w:rPr>
          <w:fldChar w:fldCharType="separate"/>
        </w:r>
        <w:r w:rsidR="00C35815">
          <w:rPr>
            <w:noProof/>
            <w:webHidden/>
          </w:rPr>
          <w:t>9</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42" w:history="1">
        <w:r w:rsidR="00C35815" w:rsidRPr="008B1413">
          <w:rPr>
            <w:rStyle w:val="Hipervnculo"/>
            <w:noProof/>
          </w:rPr>
          <w:t>2.2.6</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Proceso de desarrollo de juegos de video</w:t>
        </w:r>
        <w:r w:rsidR="00C35815">
          <w:rPr>
            <w:noProof/>
            <w:webHidden/>
          </w:rPr>
          <w:tab/>
        </w:r>
        <w:r w:rsidR="00C35815">
          <w:rPr>
            <w:noProof/>
            <w:webHidden/>
          </w:rPr>
          <w:fldChar w:fldCharType="begin"/>
        </w:r>
        <w:r w:rsidR="00C35815">
          <w:rPr>
            <w:noProof/>
            <w:webHidden/>
          </w:rPr>
          <w:instrText xml:space="preserve"> PAGEREF _Toc274691742 \h </w:instrText>
        </w:r>
        <w:r w:rsidR="00C35815">
          <w:rPr>
            <w:noProof/>
            <w:webHidden/>
          </w:rPr>
        </w:r>
        <w:r w:rsidR="00C35815">
          <w:rPr>
            <w:noProof/>
            <w:webHidden/>
          </w:rPr>
          <w:fldChar w:fldCharType="separate"/>
        </w:r>
        <w:r w:rsidR="00C35815">
          <w:rPr>
            <w:noProof/>
            <w:webHidden/>
          </w:rPr>
          <w:t>10</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43" w:history="1">
        <w:r w:rsidR="00C35815" w:rsidRPr="008B1413">
          <w:rPr>
            <w:rStyle w:val="Hipervnculo"/>
            <w:noProof/>
          </w:rPr>
          <w:t>2.2.7</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Ciclos de vida del software</w:t>
        </w:r>
        <w:r w:rsidR="00C35815">
          <w:rPr>
            <w:noProof/>
            <w:webHidden/>
          </w:rPr>
          <w:tab/>
        </w:r>
        <w:r w:rsidR="00C35815">
          <w:rPr>
            <w:noProof/>
            <w:webHidden/>
          </w:rPr>
          <w:fldChar w:fldCharType="begin"/>
        </w:r>
        <w:r w:rsidR="00C35815">
          <w:rPr>
            <w:noProof/>
            <w:webHidden/>
          </w:rPr>
          <w:instrText xml:space="preserve"> PAGEREF _Toc274691743 \h </w:instrText>
        </w:r>
        <w:r w:rsidR="00C35815">
          <w:rPr>
            <w:noProof/>
            <w:webHidden/>
          </w:rPr>
        </w:r>
        <w:r w:rsidR="00C35815">
          <w:rPr>
            <w:noProof/>
            <w:webHidden/>
          </w:rPr>
          <w:fldChar w:fldCharType="separate"/>
        </w:r>
        <w:r w:rsidR="00C35815">
          <w:rPr>
            <w:noProof/>
            <w:webHidden/>
          </w:rPr>
          <w:t>15</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44" w:history="1">
        <w:r w:rsidR="00C35815" w:rsidRPr="008B1413">
          <w:rPr>
            <w:rStyle w:val="Hipervnculo"/>
            <w:noProof/>
          </w:rPr>
          <w:t>2.2.8</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Técnicas de estimación en proyectos de software</w:t>
        </w:r>
        <w:r w:rsidR="00C35815">
          <w:rPr>
            <w:noProof/>
            <w:webHidden/>
          </w:rPr>
          <w:tab/>
        </w:r>
        <w:r w:rsidR="00C35815">
          <w:rPr>
            <w:noProof/>
            <w:webHidden/>
          </w:rPr>
          <w:fldChar w:fldCharType="begin"/>
        </w:r>
        <w:r w:rsidR="00C35815">
          <w:rPr>
            <w:noProof/>
            <w:webHidden/>
          </w:rPr>
          <w:instrText xml:space="preserve"> PAGEREF _Toc274691744 \h </w:instrText>
        </w:r>
        <w:r w:rsidR="00C35815">
          <w:rPr>
            <w:noProof/>
            <w:webHidden/>
          </w:rPr>
        </w:r>
        <w:r w:rsidR="00C35815">
          <w:rPr>
            <w:noProof/>
            <w:webHidden/>
          </w:rPr>
          <w:fldChar w:fldCharType="separate"/>
        </w:r>
        <w:r w:rsidR="00C35815">
          <w:rPr>
            <w:noProof/>
            <w:webHidden/>
          </w:rPr>
          <w:t>18</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45" w:history="1">
        <w:r w:rsidR="00C35815" w:rsidRPr="008B1413">
          <w:rPr>
            <w:rStyle w:val="Hipervnculo"/>
            <w:noProof/>
          </w:rPr>
          <w:t>2.3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Teorías de la administración de proyectos</w:t>
        </w:r>
        <w:r w:rsidR="00C35815">
          <w:rPr>
            <w:noProof/>
            <w:webHidden/>
          </w:rPr>
          <w:tab/>
        </w:r>
        <w:r w:rsidR="00C35815">
          <w:rPr>
            <w:noProof/>
            <w:webHidden/>
          </w:rPr>
          <w:fldChar w:fldCharType="begin"/>
        </w:r>
        <w:r w:rsidR="00C35815">
          <w:rPr>
            <w:noProof/>
            <w:webHidden/>
          </w:rPr>
          <w:instrText xml:space="preserve"> PAGEREF _Toc274691745 \h </w:instrText>
        </w:r>
        <w:r w:rsidR="00C35815">
          <w:rPr>
            <w:noProof/>
            <w:webHidden/>
          </w:rPr>
        </w:r>
        <w:r w:rsidR="00C35815">
          <w:rPr>
            <w:noProof/>
            <w:webHidden/>
          </w:rPr>
          <w:fldChar w:fldCharType="separate"/>
        </w:r>
        <w:r w:rsidR="00C35815">
          <w:rPr>
            <w:noProof/>
            <w:webHidden/>
          </w:rPr>
          <w:t>20</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46" w:history="1">
        <w:r w:rsidR="00C35815" w:rsidRPr="008B1413">
          <w:rPr>
            <w:rStyle w:val="Hipervnculo"/>
            <w:noProof/>
          </w:rPr>
          <w:t>2.3.1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Proyecto</w:t>
        </w:r>
        <w:r w:rsidR="00C35815">
          <w:rPr>
            <w:noProof/>
            <w:webHidden/>
          </w:rPr>
          <w:tab/>
        </w:r>
        <w:r w:rsidR="00C35815">
          <w:rPr>
            <w:noProof/>
            <w:webHidden/>
          </w:rPr>
          <w:fldChar w:fldCharType="begin"/>
        </w:r>
        <w:r w:rsidR="00C35815">
          <w:rPr>
            <w:noProof/>
            <w:webHidden/>
          </w:rPr>
          <w:instrText xml:space="preserve"> PAGEREF _Toc274691746 \h </w:instrText>
        </w:r>
        <w:r w:rsidR="00C35815">
          <w:rPr>
            <w:noProof/>
            <w:webHidden/>
          </w:rPr>
        </w:r>
        <w:r w:rsidR="00C35815">
          <w:rPr>
            <w:noProof/>
            <w:webHidden/>
          </w:rPr>
          <w:fldChar w:fldCharType="separate"/>
        </w:r>
        <w:r w:rsidR="00C35815">
          <w:rPr>
            <w:noProof/>
            <w:webHidden/>
          </w:rPr>
          <w:t>20</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47" w:history="1">
        <w:r w:rsidR="00C35815" w:rsidRPr="008B1413">
          <w:rPr>
            <w:rStyle w:val="Hipervnculo"/>
            <w:noProof/>
          </w:rPr>
          <w:t>2.3.2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Administración de proyectos</w:t>
        </w:r>
        <w:r w:rsidR="00C35815">
          <w:rPr>
            <w:noProof/>
            <w:webHidden/>
          </w:rPr>
          <w:tab/>
        </w:r>
        <w:r w:rsidR="00C35815">
          <w:rPr>
            <w:noProof/>
            <w:webHidden/>
          </w:rPr>
          <w:fldChar w:fldCharType="begin"/>
        </w:r>
        <w:r w:rsidR="00C35815">
          <w:rPr>
            <w:noProof/>
            <w:webHidden/>
          </w:rPr>
          <w:instrText xml:space="preserve"> PAGEREF _Toc274691747 \h </w:instrText>
        </w:r>
        <w:r w:rsidR="00C35815">
          <w:rPr>
            <w:noProof/>
            <w:webHidden/>
          </w:rPr>
        </w:r>
        <w:r w:rsidR="00C35815">
          <w:rPr>
            <w:noProof/>
            <w:webHidden/>
          </w:rPr>
          <w:fldChar w:fldCharType="separate"/>
        </w:r>
        <w:r w:rsidR="00C35815">
          <w:rPr>
            <w:noProof/>
            <w:webHidden/>
          </w:rPr>
          <w:t>20</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48" w:history="1">
        <w:r w:rsidR="00C35815" w:rsidRPr="008B1413">
          <w:rPr>
            <w:rStyle w:val="Hipervnculo"/>
            <w:noProof/>
          </w:rPr>
          <w:t>2.3.3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Áreas del conocimiento y procesos</w:t>
        </w:r>
        <w:r w:rsidR="00C35815">
          <w:rPr>
            <w:noProof/>
            <w:webHidden/>
          </w:rPr>
          <w:tab/>
        </w:r>
        <w:r w:rsidR="00C35815">
          <w:rPr>
            <w:noProof/>
            <w:webHidden/>
          </w:rPr>
          <w:fldChar w:fldCharType="begin"/>
        </w:r>
        <w:r w:rsidR="00C35815">
          <w:rPr>
            <w:noProof/>
            <w:webHidden/>
          </w:rPr>
          <w:instrText xml:space="preserve"> PAGEREF _Toc274691748 \h </w:instrText>
        </w:r>
        <w:r w:rsidR="00C35815">
          <w:rPr>
            <w:noProof/>
            <w:webHidden/>
          </w:rPr>
        </w:r>
        <w:r w:rsidR="00C35815">
          <w:rPr>
            <w:noProof/>
            <w:webHidden/>
          </w:rPr>
          <w:fldChar w:fldCharType="separate"/>
        </w:r>
        <w:r w:rsidR="00C35815">
          <w:rPr>
            <w:noProof/>
            <w:webHidden/>
          </w:rPr>
          <w:t>21</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49" w:history="1">
        <w:r w:rsidR="00C35815" w:rsidRPr="008B1413">
          <w:rPr>
            <w:rStyle w:val="Hipervnculo"/>
            <w:noProof/>
          </w:rPr>
          <w:t>2.3.4</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Ciclo de vida de un proyecto</w:t>
        </w:r>
        <w:r w:rsidR="00C35815">
          <w:rPr>
            <w:noProof/>
            <w:webHidden/>
          </w:rPr>
          <w:tab/>
        </w:r>
        <w:r w:rsidR="00C35815">
          <w:rPr>
            <w:noProof/>
            <w:webHidden/>
          </w:rPr>
          <w:fldChar w:fldCharType="begin"/>
        </w:r>
        <w:r w:rsidR="00C35815">
          <w:rPr>
            <w:noProof/>
            <w:webHidden/>
          </w:rPr>
          <w:instrText xml:space="preserve"> PAGEREF _Toc274691749 \h </w:instrText>
        </w:r>
        <w:r w:rsidR="00C35815">
          <w:rPr>
            <w:noProof/>
            <w:webHidden/>
          </w:rPr>
        </w:r>
        <w:r w:rsidR="00C35815">
          <w:rPr>
            <w:noProof/>
            <w:webHidden/>
          </w:rPr>
          <w:fldChar w:fldCharType="separate"/>
        </w:r>
        <w:r w:rsidR="00C35815">
          <w:rPr>
            <w:noProof/>
            <w:webHidden/>
          </w:rPr>
          <w:t>25</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50" w:history="1">
        <w:r w:rsidR="00C35815" w:rsidRPr="008B1413">
          <w:rPr>
            <w:rStyle w:val="Hipervnculo"/>
            <w:noProof/>
          </w:rPr>
          <w:t>2.3.5</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Earned value management</w:t>
        </w:r>
        <w:r w:rsidR="00C35815">
          <w:rPr>
            <w:noProof/>
            <w:webHidden/>
          </w:rPr>
          <w:tab/>
        </w:r>
        <w:r w:rsidR="00C35815">
          <w:rPr>
            <w:noProof/>
            <w:webHidden/>
          </w:rPr>
          <w:fldChar w:fldCharType="begin"/>
        </w:r>
        <w:r w:rsidR="00C35815">
          <w:rPr>
            <w:noProof/>
            <w:webHidden/>
          </w:rPr>
          <w:instrText xml:space="preserve"> PAGEREF _Toc274691750 \h </w:instrText>
        </w:r>
        <w:r w:rsidR="00C35815">
          <w:rPr>
            <w:noProof/>
            <w:webHidden/>
          </w:rPr>
        </w:r>
        <w:r w:rsidR="00C35815">
          <w:rPr>
            <w:noProof/>
            <w:webHidden/>
          </w:rPr>
          <w:fldChar w:fldCharType="separate"/>
        </w:r>
        <w:r w:rsidR="00C35815">
          <w:rPr>
            <w:noProof/>
            <w:webHidden/>
          </w:rPr>
          <w:t>26</w:t>
        </w:r>
        <w:r w:rsidR="00C35815">
          <w:rPr>
            <w:noProof/>
            <w:webHidden/>
          </w:rPr>
          <w:fldChar w:fldCharType="end"/>
        </w:r>
      </w:hyperlink>
    </w:p>
    <w:p w:rsidR="00C35815" w:rsidRDefault="0071531F">
      <w:pPr>
        <w:pStyle w:val="TDC1"/>
        <w:tabs>
          <w:tab w:val="left" w:pos="480"/>
          <w:tab w:val="right" w:leader="dot" w:pos="8721"/>
        </w:tabs>
        <w:rPr>
          <w:rFonts w:asciiTheme="minorHAnsi" w:eastAsiaTheme="minorEastAsia" w:hAnsiTheme="minorHAnsi" w:cstheme="minorBidi"/>
          <w:noProof/>
          <w:sz w:val="22"/>
          <w:szCs w:val="22"/>
          <w:lang w:val="es-CR" w:eastAsia="es-CR"/>
        </w:rPr>
      </w:pPr>
      <w:hyperlink w:anchor="_Toc274691751" w:history="1">
        <w:r w:rsidR="00C35815" w:rsidRPr="008B1413">
          <w:rPr>
            <w:rStyle w:val="Hipervnculo"/>
            <w:noProof/>
          </w:rPr>
          <w:t>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MARCO METODOLÓGICO</w:t>
        </w:r>
        <w:r w:rsidR="00C35815">
          <w:rPr>
            <w:noProof/>
            <w:webHidden/>
          </w:rPr>
          <w:tab/>
        </w:r>
        <w:r w:rsidR="00C35815">
          <w:rPr>
            <w:noProof/>
            <w:webHidden/>
          </w:rPr>
          <w:fldChar w:fldCharType="begin"/>
        </w:r>
        <w:r w:rsidR="00C35815">
          <w:rPr>
            <w:noProof/>
            <w:webHidden/>
          </w:rPr>
          <w:instrText xml:space="preserve"> PAGEREF _Toc274691751 \h </w:instrText>
        </w:r>
        <w:r w:rsidR="00C35815">
          <w:rPr>
            <w:noProof/>
            <w:webHidden/>
          </w:rPr>
        </w:r>
        <w:r w:rsidR="00C35815">
          <w:rPr>
            <w:noProof/>
            <w:webHidden/>
          </w:rPr>
          <w:fldChar w:fldCharType="separate"/>
        </w:r>
        <w:r w:rsidR="00C35815">
          <w:rPr>
            <w:noProof/>
            <w:webHidden/>
          </w:rPr>
          <w:t>29</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52" w:history="1">
        <w:r w:rsidR="00C35815" w:rsidRPr="008B1413">
          <w:rPr>
            <w:rStyle w:val="Hipervnculo"/>
            <w:noProof/>
          </w:rPr>
          <w:t>3.1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Fuentes de información</w:t>
        </w:r>
        <w:r w:rsidR="00C35815">
          <w:rPr>
            <w:noProof/>
            <w:webHidden/>
          </w:rPr>
          <w:tab/>
        </w:r>
        <w:r w:rsidR="00C35815">
          <w:rPr>
            <w:noProof/>
            <w:webHidden/>
          </w:rPr>
          <w:fldChar w:fldCharType="begin"/>
        </w:r>
        <w:r w:rsidR="00C35815">
          <w:rPr>
            <w:noProof/>
            <w:webHidden/>
          </w:rPr>
          <w:instrText xml:space="preserve"> PAGEREF _Toc274691752 \h </w:instrText>
        </w:r>
        <w:r w:rsidR="00C35815">
          <w:rPr>
            <w:noProof/>
            <w:webHidden/>
          </w:rPr>
        </w:r>
        <w:r w:rsidR="00C35815">
          <w:rPr>
            <w:noProof/>
            <w:webHidden/>
          </w:rPr>
          <w:fldChar w:fldCharType="separate"/>
        </w:r>
        <w:r w:rsidR="00C35815">
          <w:rPr>
            <w:noProof/>
            <w:webHidden/>
          </w:rPr>
          <w:t>29</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53" w:history="1">
        <w:r w:rsidR="00C35815" w:rsidRPr="008B1413">
          <w:rPr>
            <w:rStyle w:val="Hipervnculo"/>
            <w:noProof/>
          </w:rPr>
          <w:t>3.1.1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Fuentes Primarias</w:t>
        </w:r>
        <w:r w:rsidR="00C35815">
          <w:rPr>
            <w:noProof/>
            <w:webHidden/>
          </w:rPr>
          <w:tab/>
        </w:r>
        <w:r w:rsidR="00C35815">
          <w:rPr>
            <w:noProof/>
            <w:webHidden/>
          </w:rPr>
          <w:fldChar w:fldCharType="begin"/>
        </w:r>
        <w:r w:rsidR="00C35815">
          <w:rPr>
            <w:noProof/>
            <w:webHidden/>
          </w:rPr>
          <w:instrText xml:space="preserve"> PAGEREF _Toc274691753 \h </w:instrText>
        </w:r>
        <w:r w:rsidR="00C35815">
          <w:rPr>
            <w:noProof/>
            <w:webHidden/>
          </w:rPr>
        </w:r>
        <w:r w:rsidR="00C35815">
          <w:rPr>
            <w:noProof/>
            <w:webHidden/>
          </w:rPr>
          <w:fldChar w:fldCharType="separate"/>
        </w:r>
        <w:r w:rsidR="00C35815">
          <w:rPr>
            <w:noProof/>
            <w:webHidden/>
          </w:rPr>
          <w:t>29</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54" w:history="1">
        <w:r w:rsidR="00C35815" w:rsidRPr="008B1413">
          <w:rPr>
            <w:rStyle w:val="Hipervnculo"/>
            <w:noProof/>
          </w:rPr>
          <w:t>3.1.2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Fuentes Secundarias</w:t>
        </w:r>
        <w:r w:rsidR="00C35815">
          <w:rPr>
            <w:noProof/>
            <w:webHidden/>
          </w:rPr>
          <w:tab/>
        </w:r>
        <w:r w:rsidR="00C35815">
          <w:rPr>
            <w:noProof/>
            <w:webHidden/>
          </w:rPr>
          <w:fldChar w:fldCharType="begin"/>
        </w:r>
        <w:r w:rsidR="00C35815">
          <w:rPr>
            <w:noProof/>
            <w:webHidden/>
          </w:rPr>
          <w:instrText xml:space="preserve"> PAGEREF _Toc274691754 \h </w:instrText>
        </w:r>
        <w:r w:rsidR="00C35815">
          <w:rPr>
            <w:noProof/>
            <w:webHidden/>
          </w:rPr>
        </w:r>
        <w:r w:rsidR="00C35815">
          <w:rPr>
            <w:noProof/>
            <w:webHidden/>
          </w:rPr>
          <w:fldChar w:fldCharType="separate"/>
        </w:r>
        <w:r w:rsidR="00C35815">
          <w:rPr>
            <w:noProof/>
            <w:webHidden/>
          </w:rPr>
          <w:t>30</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55" w:history="1">
        <w:r w:rsidR="00C35815" w:rsidRPr="008B1413">
          <w:rPr>
            <w:rStyle w:val="Hipervnculo"/>
            <w:noProof/>
          </w:rPr>
          <w:t>3.2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Técnicas de investigación</w:t>
        </w:r>
        <w:r w:rsidR="00C35815">
          <w:rPr>
            <w:noProof/>
            <w:webHidden/>
          </w:rPr>
          <w:tab/>
        </w:r>
        <w:r w:rsidR="00C35815">
          <w:rPr>
            <w:noProof/>
            <w:webHidden/>
          </w:rPr>
          <w:fldChar w:fldCharType="begin"/>
        </w:r>
        <w:r w:rsidR="00C35815">
          <w:rPr>
            <w:noProof/>
            <w:webHidden/>
          </w:rPr>
          <w:instrText xml:space="preserve"> PAGEREF _Toc274691755 \h </w:instrText>
        </w:r>
        <w:r w:rsidR="00C35815">
          <w:rPr>
            <w:noProof/>
            <w:webHidden/>
          </w:rPr>
        </w:r>
        <w:r w:rsidR="00C35815">
          <w:rPr>
            <w:noProof/>
            <w:webHidden/>
          </w:rPr>
          <w:fldChar w:fldCharType="separate"/>
        </w:r>
        <w:r w:rsidR="00C35815">
          <w:rPr>
            <w:noProof/>
            <w:webHidden/>
          </w:rPr>
          <w:t>31</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56" w:history="1">
        <w:r w:rsidR="00C35815" w:rsidRPr="008B1413">
          <w:rPr>
            <w:rStyle w:val="Hipervnculo"/>
            <w:noProof/>
          </w:rPr>
          <w:t>3.3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Método de investigación</w:t>
        </w:r>
        <w:r w:rsidR="00C35815">
          <w:rPr>
            <w:noProof/>
            <w:webHidden/>
          </w:rPr>
          <w:tab/>
        </w:r>
        <w:r w:rsidR="00C35815">
          <w:rPr>
            <w:noProof/>
            <w:webHidden/>
          </w:rPr>
          <w:fldChar w:fldCharType="begin"/>
        </w:r>
        <w:r w:rsidR="00C35815">
          <w:rPr>
            <w:noProof/>
            <w:webHidden/>
          </w:rPr>
          <w:instrText xml:space="preserve"> PAGEREF _Toc274691756 \h </w:instrText>
        </w:r>
        <w:r w:rsidR="00C35815">
          <w:rPr>
            <w:noProof/>
            <w:webHidden/>
          </w:rPr>
        </w:r>
        <w:r w:rsidR="00C35815">
          <w:rPr>
            <w:noProof/>
            <w:webHidden/>
          </w:rPr>
          <w:fldChar w:fldCharType="separate"/>
        </w:r>
        <w:r w:rsidR="00C35815">
          <w:rPr>
            <w:noProof/>
            <w:webHidden/>
          </w:rPr>
          <w:t>31</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57" w:history="1">
        <w:r w:rsidR="00C35815" w:rsidRPr="008B1413">
          <w:rPr>
            <w:rStyle w:val="Hipervnculo"/>
            <w:noProof/>
          </w:rPr>
          <w:t>3.4</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Herramientas de investigación</w:t>
        </w:r>
        <w:r w:rsidR="00C35815">
          <w:rPr>
            <w:noProof/>
            <w:webHidden/>
          </w:rPr>
          <w:tab/>
        </w:r>
        <w:r w:rsidR="00C35815">
          <w:rPr>
            <w:noProof/>
            <w:webHidden/>
          </w:rPr>
          <w:fldChar w:fldCharType="begin"/>
        </w:r>
        <w:r w:rsidR="00C35815">
          <w:rPr>
            <w:noProof/>
            <w:webHidden/>
          </w:rPr>
          <w:instrText xml:space="preserve"> PAGEREF _Toc274691757 \h </w:instrText>
        </w:r>
        <w:r w:rsidR="00C35815">
          <w:rPr>
            <w:noProof/>
            <w:webHidden/>
          </w:rPr>
        </w:r>
        <w:r w:rsidR="00C35815">
          <w:rPr>
            <w:noProof/>
            <w:webHidden/>
          </w:rPr>
          <w:fldChar w:fldCharType="separate"/>
        </w:r>
        <w:r w:rsidR="00C35815">
          <w:rPr>
            <w:noProof/>
            <w:webHidden/>
          </w:rPr>
          <w:t>32</w:t>
        </w:r>
        <w:r w:rsidR="00C35815">
          <w:rPr>
            <w:noProof/>
            <w:webHidden/>
          </w:rPr>
          <w:fldChar w:fldCharType="end"/>
        </w:r>
      </w:hyperlink>
    </w:p>
    <w:p w:rsidR="00C35815" w:rsidRDefault="0071531F">
      <w:pPr>
        <w:pStyle w:val="TDC1"/>
        <w:tabs>
          <w:tab w:val="left" w:pos="480"/>
          <w:tab w:val="right" w:leader="dot" w:pos="8721"/>
        </w:tabs>
        <w:rPr>
          <w:rFonts w:asciiTheme="minorHAnsi" w:eastAsiaTheme="minorEastAsia" w:hAnsiTheme="minorHAnsi" w:cstheme="minorBidi"/>
          <w:noProof/>
          <w:sz w:val="22"/>
          <w:szCs w:val="22"/>
          <w:lang w:val="es-CR" w:eastAsia="es-CR"/>
        </w:rPr>
      </w:pPr>
      <w:hyperlink w:anchor="_Toc274691758" w:history="1">
        <w:r w:rsidR="00C35815" w:rsidRPr="008B1413">
          <w:rPr>
            <w:rStyle w:val="Hipervnculo"/>
            <w:noProof/>
          </w:rPr>
          <w:t>4</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METODOLOG</w:t>
        </w:r>
        <w:r w:rsidR="00C35815" w:rsidRPr="008B1413">
          <w:rPr>
            <w:rStyle w:val="Hipervnculo"/>
            <w:noProof/>
            <w:lang w:val="es-US"/>
          </w:rPr>
          <w:t>ÍA DE ADMINISTRACIÓN DE PROYECTOS PARA DESARROLLO DE JUEGOS DE VIDEO EN MOONSTORM STUDIOS</w:t>
        </w:r>
        <w:r w:rsidR="00C35815">
          <w:rPr>
            <w:noProof/>
            <w:webHidden/>
          </w:rPr>
          <w:tab/>
        </w:r>
        <w:r w:rsidR="00C35815">
          <w:rPr>
            <w:noProof/>
            <w:webHidden/>
          </w:rPr>
          <w:fldChar w:fldCharType="begin"/>
        </w:r>
        <w:r w:rsidR="00C35815">
          <w:rPr>
            <w:noProof/>
            <w:webHidden/>
          </w:rPr>
          <w:instrText xml:space="preserve"> PAGEREF _Toc274691758 \h </w:instrText>
        </w:r>
        <w:r w:rsidR="00C35815">
          <w:rPr>
            <w:noProof/>
            <w:webHidden/>
          </w:rPr>
        </w:r>
        <w:r w:rsidR="00C35815">
          <w:rPr>
            <w:noProof/>
            <w:webHidden/>
          </w:rPr>
          <w:fldChar w:fldCharType="separate"/>
        </w:r>
        <w:r w:rsidR="00C35815">
          <w:rPr>
            <w:noProof/>
            <w:webHidden/>
          </w:rPr>
          <w:t>33</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59" w:history="1">
        <w:r w:rsidR="00C35815" w:rsidRPr="008B1413">
          <w:rPr>
            <w:rStyle w:val="Hipervnculo"/>
            <w:noProof/>
            <w:lang w:val="es-CR"/>
          </w:rPr>
          <w:t>4.1</w:t>
        </w:r>
        <w:r w:rsidR="00C35815">
          <w:rPr>
            <w:rFonts w:asciiTheme="minorHAnsi" w:eastAsiaTheme="minorEastAsia" w:hAnsiTheme="minorHAnsi" w:cstheme="minorBidi"/>
            <w:noProof/>
            <w:sz w:val="22"/>
            <w:szCs w:val="22"/>
            <w:lang w:val="es-CR" w:eastAsia="es-CR"/>
          </w:rPr>
          <w:tab/>
        </w:r>
        <w:r w:rsidR="00C35815" w:rsidRPr="008B1413">
          <w:rPr>
            <w:rStyle w:val="Hipervnculo"/>
            <w:noProof/>
            <w:lang w:val="es-CR"/>
          </w:rPr>
          <w:t>Inicio</w:t>
        </w:r>
        <w:r w:rsidR="00C35815">
          <w:rPr>
            <w:noProof/>
            <w:webHidden/>
          </w:rPr>
          <w:tab/>
        </w:r>
        <w:r w:rsidR="00C35815">
          <w:rPr>
            <w:noProof/>
            <w:webHidden/>
          </w:rPr>
          <w:fldChar w:fldCharType="begin"/>
        </w:r>
        <w:r w:rsidR="00C35815">
          <w:rPr>
            <w:noProof/>
            <w:webHidden/>
          </w:rPr>
          <w:instrText xml:space="preserve"> PAGEREF _Toc274691759 \h </w:instrText>
        </w:r>
        <w:r w:rsidR="00C35815">
          <w:rPr>
            <w:noProof/>
            <w:webHidden/>
          </w:rPr>
        </w:r>
        <w:r w:rsidR="00C35815">
          <w:rPr>
            <w:noProof/>
            <w:webHidden/>
          </w:rPr>
          <w:fldChar w:fldCharType="separate"/>
        </w:r>
        <w:r w:rsidR="00C35815">
          <w:rPr>
            <w:noProof/>
            <w:webHidden/>
          </w:rPr>
          <w:t>36</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60" w:history="1">
        <w:r w:rsidR="00C35815" w:rsidRPr="008B1413">
          <w:rPr>
            <w:rStyle w:val="Hipervnculo"/>
            <w:noProof/>
          </w:rPr>
          <w:t>4.1.1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Desarrollar el High Concept</w:t>
        </w:r>
        <w:r w:rsidR="00C35815">
          <w:rPr>
            <w:noProof/>
            <w:webHidden/>
          </w:rPr>
          <w:tab/>
        </w:r>
        <w:r w:rsidR="00C35815">
          <w:rPr>
            <w:noProof/>
            <w:webHidden/>
          </w:rPr>
          <w:fldChar w:fldCharType="begin"/>
        </w:r>
        <w:r w:rsidR="00C35815">
          <w:rPr>
            <w:noProof/>
            <w:webHidden/>
          </w:rPr>
          <w:instrText xml:space="preserve"> PAGEREF _Toc274691760 \h </w:instrText>
        </w:r>
        <w:r w:rsidR="00C35815">
          <w:rPr>
            <w:noProof/>
            <w:webHidden/>
          </w:rPr>
        </w:r>
        <w:r w:rsidR="00C35815">
          <w:rPr>
            <w:noProof/>
            <w:webHidden/>
          </w:rPr>
          <w:fldChar w:fldCharType="separate"/>
        </w:r>
        <w:r w:rsidR="00C35815">
          <w:rPr>
            <w:noProof/>
            <w:webHidden/>
          </w:rPr>
          <w:t>36</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61" w:history="1">
        <w:r w:rsidR="00C35815" w:rsidRPr="008B1413">
          <w:rPr>
            <w:rStyle w:val="Hipervnculo"/>
            <w:noProof/>
          </w:rPr>
          <w:t>4.1.2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Desarrollar la Propuesta</w:t>
        </w:r>
        <w:r w:rsidR="00C35815">
          <w:rPr>
            <w:noProof/>
            <w:webHidden/>
          </w:rPr>
          <w:tab/>
        </w:r>
        <w:r w:rsidR="00C35815">
          <w:rPr>
            <w:noProof/>
            <w:webHidden/>
          </w:rPr>
          <w:fldChar w:fldCharType="begin"/>
        </w:r>
        <w:r w:rsidR="00C35815">
          <w:rPr>
            <w:noProof/>
            <w:webHidden/>
          </w:rPr>
          <w:instrText xml:space="preserve"> PAGEREF _Toc274691761 \h </w:instrText>
        </w:r>
        <w:r w:rsidR="00C35815">
          <w:rPr>
            <w:noProof/>
            <w:webHidden/>
          </w:rPr>
        </w:r>
        <w:r w:rsidR="00C35815">
          <w:rPr>
            <w:noProof/>
            <w:webHidden/>
          </w:rPr>
          <w:fldChar w:fldCharType="separate"/>
        </w:r>
        <w:r w:rsidR="00C35815">
          <w:rPr>
            <w:noProof/>
            <w:webHidden/>
          </w:rPr>
          <w:t>36</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62" w:history="1">
        <w:r w:rsidR="00C35815" w:rsidRPr="008B1413">
          <w:rPr>
            <w:rStyle w:val="Hipervnculo"/>
            <w:noProof/>
          </w:rPr>
          <w:t>4.1.3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Identificar a los Interesados</w:t>
        </w:r>
        <w:r w:rsidR="00C35815">
          <w:rPr>
            <w:noProof/>
            <w:webHidden/>
          </w:rPr>
          <w:tab/>
        </w:r>
        <w:r w:rsidR="00C35815">
          <w:rPr>
            <w:noProof/>
            <w:webHidden/>
          </w:rPr>
          <w:fldChar w:fldCharType="begin"/>
        </w:r>
        <w:r w:rsidR="00C35815">
          <w:rPr>
            <w:noProof/>
            <w:webHidden/>
          </w:rPr>
          <w:instrText xml:space="preserve"> PAGEREF _Toc274691762 \h </w:instrText>
        </w:r>
        <w:r w:rsidR="00C35815">
          <w:rPr>
            <w:noProof/>
            <w:webHidden/>
          </w:rPr>
        </w:r>
        <w:r w:rsidR="00C35815">
          <w:rPr>
            <w:noProof/>
            <w:webHidden/>
          </w:rPr>
          <w:fldChar w:fldCharType="separate"/>
        </w:r>
        <w:r w:rsidR="00C35815">
          <w:rPr>
            <w:noProof/>
            <w:webHidden/>
          </w:rPr>
          <w:t>38</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63" w:history="1">
        <w:r w:rsidR="00C35815" w:rsidRPr="008B1413">
          <w:rPr>
            <w:rStyle w:val="Hipervnculo"/>
            <w:noProof/>
            <w:lang w:val="es-CR"/>
          </w:rPr>
          <w:t>4.2</w:t>
        </w:r>
        <w:r w:rsidR="00C35815">
          <w:rPr>
            <w:rFonts w:asciiTheme="minorHAnsi" w:eastAsiaTheme="minorEastAsia" w:hAnsiTheme="minorHAnsi" w:cstheme="minorBidi"/>
            <w:noProof/>
            <w:sz w:val="22"/>
            <w:szCs w:val="22"/>
            <w:lang w:val="es-CR" w:eastAsia="es-CR"/>
          </w:rPr>
          <w:tab/>
        </w:r>
        <w:r w:rsidR="00C35815" w:rsidRPr="008B1413">
          <w:rPr>
            <w:rStyle w:val="Hipervnculo"/>
            <w:noProof/>
            <w:lang w:val="es-CR"/>
          </w:rPr>
          <w:t>Planificación</w:t>
        </w:r>
        <w:r w:rsidR="00C35815">
          <w:rPr>
            <w:noProof/>
            <w:webHidden/>
          </w:rPr>
          <w:tab/>
        </w:r>
        <w:r w:rsidR="00C35815">
          <w:rPr>
            <w:noProof/>
            <w:webHidden/>
          </w:rPr>
          <w:fldChar w:fldCharType="begin"/>
        </w:r>
        <w:r w:rsidR="00C35815">
          <w:rPr>
            <w:noProof/>
            <w:webHidden/>
          </w:rPr>
          <w:instrText xml:space="preserve"> PAGEREF _Toc274691763 \h </w:instrText>
        </w:r>
        <w:r w:rsidR="00C35815">
          <w:rPr>
            <w:noProof/>
            <w:webHidden/>
          </w:rPr>
        </w:r>
        <w:r w:rsidR="00C35815">
          <w:rPr>
            <w:noProof/>
            <w:webHidden/>
          </w:rPr>
          <w:fldChar w:fldCharType="separate"/>
        </w:r>
        <w:r w:rsidR="00C35815">
          <w:rPr>
            <w:noProof/>
            <w:webHidden/>
          </w:rPr>
          <w:t>39</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64" w:history="1">
        <w:r w:rsidR="00C35815" w:rsidRPr="008B1413">
          <w:rPr>
            <w:rStyle w:val="Hipervnculo"/>
            <w:noProof/>
          </w:rPr>
          <w:t>4.2.1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Plan de Gestión del Alcance</w:t>
        </w:r>
        <w:r w:rsidR="00C35815">
          <w:rPr>
            <w:noProof/>
            <w:webHidden/>
          </w:rPr>
          <w:tab/>
        </w:r>
        <w:r w:rsidR="00C35815">
          <w:rPr>
            <w:noProof/>
            <w:webHidden/>
          </w:rPr>
          <w:fldChar w:fldCharType="begin"/>
        </w:r>
        <w:r w:rsidR="00C35815">
          <w:rPr>
            <w:noProof/>
            <w:webHidden/>
          </w:rPr>
          <w:instrText xml:space="preserve"> PAGEREF _Toc274691764 \h </w:instrText>
        </w:r>
        <w:r w:rsidR="00C35815">
          <w:rPr>
            <w:noProof/>
            <w:webHidden/>
          </w:rPr>
        </w:r>
        <w:r w:rsidR="00C35815">
          <w:rPr>
            <w:noProof/>
            <w:webHidden/>
          </w:rPr>
          <w:fldChar w:fldCharType="separate"/>
        </w:r>
        <w:r w:rsidR="00C35815">
          <w:rPr>
            <w:noProof/>
            <w:webHidden/>
          </w:rPr>
          <w:t>39</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65" w:history="1">
        <w:r w:rsidR="00C35815" w:rsidRPr="008B1413">
          <w:rPr>
            <w:rStyle w:val="Hipervnculo"/>
            <w:noProof/>
          </w:rPr>
          <w:t>4.2.2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Plan de Gestión del Tiempo</w:t>
        </w:r>
        <w:r w:rsidR="00C35815">
          <w:rPr>
            <w:noProof/>
            <w:webHidden/>
          </w:rPr>
          <w:tab/>
        </w:r>
        <w:r w:rsidR="00C35815">
          <w:rPr>
            <w:noProof/>
            <w:webHidden/>
          </w:rPr>
          <w:fldChar w:fldCharType="begin"/>
        </w:r>
        <w:r w:rsidR="00C35815">
          <w:rPr>
            <w:noProof/>
            <w:webHidden/>
          </w:rPr>
          <w:instrText xml:space="preserve"> PAGEREF _Toc274691765 \h </w:instrText>
        </w:r>
        <w:r w:rsidR="00C35815">
          <w:rPr>
            <w:noProof/>
            <w:webHidden/>
          </w:rPr>
        </w:r>
        <w:r w:rsidR="00C35815">
          <w:rPr>
            <w:noProof/>
            <w:webHidden/>
          </w:rPr>
          <w:fldChar w:fldCharType="separate"/>
        </w:r>
        <w:r w:rsidR="00C35815">
          <w:rPr>
            <w:noProof/>
            <w:webHidden/>
          </w:rPr>
          <w:t>51</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66" w:history="1">
        <w:r w:rsidR="00C35815" w:rsidRPr="008B1413">
          <w:rPr>
            <w:rStyle w:val="Hipervnculo"/>
            <w:noProof/>
          </w:rPr>
          <w:t>4.2.3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Plan de Gestión de los Costos</w:t>
        </w:r>
        <w:r w:rsidR="00C35815">
          <w:rPr>
            <w:noProof/>
            <w:webHidden/>
          </w:rPr>
          <w:tab/>
        </w:r>
        <w:r w:rsidR="00C35815">
          <w:rPr>
            <w:noProof/>
            <w:webHidden/>
          </w:rPr>
          <w:fldChar w:fldCharType="begin"/>
        </w:r>
        <w:r w:rsidR="00C35815">
          <w:rPr>
            <w:noProof/>
            <w:webHidden/>
          </w:rPr>
          <w:instrText xml:space="preserve"> PAGEREF _Toc274691766 \h </w:instrText>
        </w:r>
        <w:r w:rsidR="00C35815">
          <w:rPr>
            <w:noProof/>
            <w:webHidden/>
          </w:rPr>
        </w:r>
        <w:r w:rsidR="00C35815">
          <w:rPr>
            <w:noProof/>
            <w:webHidden/>
          </w:rPr>
          <w:fldChar w:fldCharType="separate"/>
        </w:r>
        <w:r w:rsidR="00C35815">
          <w:rPr>
            <w:noProof/>
            <w:webHidden/>
          </w:rPr>
          <w:t>54</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67" w:history="1">
        <w:r w:rsidR="00C35815" w:rsidRPr="008B1413">
          <w:rPr>
            <w:rStyle w:val="Hipervnculo"/>
            <w:noProof/>
          </w:rPr>
          <w:t>4.2.4</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Plan de Gestión de la Calidad</w:t>
        </w:r>
        <w:r w:rsidR="00C35815">
          <w:rPr>
            <w:noProof/>
            <w:webHidden/>
          </w:rPr>
          <w:tab/>
        </w:r>
        <w:r w:rsidR="00C35815">
          <w:rPr>
            <w:noProof/>
            <w:webHidden/>
          </w:rPr>
          <w:fldChar w:fldCharType="begin"/>
        </w:r>
        <w:r w:rsidR="00C35815">
          <w:rPr>
            <w:noProof/>
            <w:webHidden/>
          </w:rPr>
          <w:instrText xml:space="preserve"> PAGEREF _Toc274691767 \h </w:instrText>
        </w:r>
        <w:r w:rsidR="00C35815">
          <w:rPr>
            <w:noProof/>
            <w:webHidden/>
          </w:rPr>
        </w:r>
        <w:r w:rsidR="00C35815">
          <w:rPr>
            <w:noProof/>
            <w:webHidden/>
          </w:rPr>
          <w:fldChar w:fldCharType="separate"/>
        </w:r>
        <w:r w:rsidR="00C35815">
          <w:rPr>
            <w:noProof/>
            <w:webHidden/>
          </w:rPr>
          <w:t>55</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68" w:history="1">
        <w:r w:rsidR="00C35815" w:rsidRPr="008B1413">
          <w:rPr>
            <w:rStyle w:val="Hipervnculo"/>
            <w:noProof/>
          </w:rPr>
          <w:t>4.2.5</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Plan de Gestión del Recurso Humano</w:t>
        </w:r>
        <w:r w:rsidR="00C35815">
          <w:rPr>
            <w:noProof/>
            <w:webHidden/>
          </w:rPr>
          <w:tab/>
        </w:r>
        <w:r w:rsidR="00C35815">
          <w:rPr>
            <w:noProof/>
            <w:webHidden/>
          </w:rPr>
          <w:fldChar w:fldCharType="begin"/>
        </w:r>
        <w:r w:rsidR="00C35815">
          <w:rPr>
            <w:noProof/>
            <w:webHidden/>
          </w:rPr>
          <w:instrText xml:space="preserve"> PAGEREF _Toc274691768 \h </w:instrText>
        </w:r>
        <w:r w:rsidR="00C35815">
          <w:rPr>
            <w:noProof/>
            <w:webHidden/>
          </w:rPr>
        </w:r>
        <w:r w:rsidR="00C35815">
          <w:rPr>
            <w:noProof/>
            <w:webHidden/>
          </w:rPr>
          <w:fldChar w:fldCharType="separate"/>
        </w:r>
        <w:r w:rsidR="00C35815">
          <w:rPr>
            <w:noProof/>
            <w:webHidden/>
          </w:rPr>
          <w:t>57</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69" w:history="1">
        <w:r w:rsidR="00C35815" w:rsidRPr="008B1413">
          <w:rPr>
            <w:rStyle w:val="Hipervnculo"/>
            <w:noProof/>
          </w:rPr>
          <w:t>4.2.6</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Plan de Gestión de las Comunicaciones</w:t>
        </w:r>
        <w:r w:rsidR="00C35815">
          <w:rPr>
            <w:noProof/>
            <w:webHidden/>
          </w:rPr>
          <w:tab/>
        </w:r>
        <w:r w:rsidR="00C35815">
          <w:rPr>
            <w:noProof/>
            <w:webHidden/>
          </w:rPr>
          <w:fldChar w:fldCharType="begin"/>
        </w:r>
        <w:r w:rsidR="00C35815">
          <w:rPr>
            <w:noProof/>
            <w:webHidden/>
          </w:rPr>
          <w:instrText xml:space="preserve"> PAGEREF _Toc274691769 \h </w:instrText>
        </w:r>
        <w:r w:rsidR="00C35815">
          <w:rPr>
            <w:noProof/>
            <w:webHidden/>
          </w:rPr>
        </w:r>
        <w:r w:rsidR="00C35815">
          <w:rPr>
            <w:noProof/>
            <w:webHidden/>
          </w:rPr>
          <w:fldChar w:fldCharType="separate"/>
        </w:r>
        <w:r w:rsidR="00C35815">
          <w:rPr>
            <w:noProof/>
            <w:webHidden/>
          </w:rPr>
          <w:t>59</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70" w:history="1">
        <w:r w:rsidR="00C35815" w:rsidRPr="008B1413">
          <w:rPr>
            <w:rStyle w:val="Hipervnculo"/>
            <w:noProof/>
          </w:rPr>
          <w:t>4.2.7</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Plan de Gestión de los Riesgos</w:t>
        </w:r>
        <w:r w:rsidR="00C35815">
          <w:rPr>
            <w:noProof/>
            <w:webHidden/>
          </w:rPr>
          <w:tab/>
        </w:r>
        <w:r w:rsidR="00C35815">
          <w:rPr>
            <w:noProof/>
            <w:webHidden/>
          </w:rPr>
          <w:fldChar w:fldCharType="begin"/>
        </w:r>
        <w:r w:rsidR="00C35815">
          <w:rPr>
            <w:noProof/>
            <w:webHidden/>
          </w:rPr>
          <w:instrText xml:space="preserve"> PAGEREF _Toc274691770 \h </w:instrText>
        </w:r>
        <w:r w:rsidR="00C35815">
          <w:rPr>
            <w:noProof/>
            <w:webHidden/>
          </w:rPr>
        </w:r>
        <w:r w:rsidR="00C35815">
          <w:rPr>
            <w:noProof/>
            <w:webHidden/>
          </w:rPr>
          <w:fldChar w:fldCharType="separate"/>
        </w:r>
        <w:r w:rsidR="00C35815">
          <w:rPr>
            <w:noProof/>
            <w:webHidden/>
          </w:rPr>
          <w:t>60</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71" w:history="1">
        <w:r w:rsidR="00C35815" w:rsidRPr="008B1413">
          <w:rPr>
            <w:rStyle w:val="Hipervnculo"/>
            <w:noProof/>
          </w:rPr>
          <w:t>4.2.8</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Plan de Gestión de las Adquisiciones</w:t>
        </w:r>
        <w:r w:rsidR="00C35815">
          <w:rPr>
            <w:noProof/>
            <w:webHidden/>
          </w:rPr>
          <w:tab/>
        </w:r>
        <w:r w:rsidR="00C35815">
          <w:rPr>
            <w:noProof/>
            <w:webHidden/>
          </w:rPr>
          <w:fldChar w:fldCharType="begin"/>
        </w:r>
        <w:r w:rsidR="00C35815">
          <w:rPr>
            <w:noProof/>
            <w:webHidden/>
          </w:rPr>
          <w:instrText xml:space="preserve"> PAGEREF _Toc274691771 \h </w:instrText>
        </w:r>
        <w:r w:rsidR="00C35815">
          <w:rPr>
            <w:noProof/>
            <w:webHidden/>
          </w:rPr>
        </w:r>
        <w:r w:rsidR="00C35815">
          <w:rPr>
            <w:noProof/>
            <w:webHidden/>
          </w:rPr>
          <w:fldChar w:fldCharType="separate"/>
        </w:r>
        <w:r w:rsidR="00C35815">
          <w:rPr>
            <w:noProof/>
            <w:webHidden/>
          </w:rPr>
          <w:t>70</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72" w:history="1">
        <w:r w:rsidR="00C35815" w:rsidRPr="008B1413">
          <w:rPr>
            <w:rStyle w:val="Hipervnculo"/>
            <w:noProof/>
            <w:lang w:val="es-CR"/>
          </w:rPr>
          <w:t>4.3</w:t>
        </w:r>
        <w:r w:rsidR="00C35815">
          <w:rPr>
            <w:rFonts w:asciiTheme="minorHAnsi" w:eastAsiaTheme="minorEastAsia" w:hAnsiTheme="minorHAnsi" w:cstheme="minorBidi"/>
            <w:noProof/>
            <w:sz w:val="22"/>
            <w:szCs w:val="22"/>
            <w:lang w:val="es-CR" w:eastAsia="es-CR"/>
          </w:rPr>
          <w:tab/>
        </w:r>
        <w:r w:rsidR="00C35815" w:rsidRPr="008B1413">
          <w:rPr>
            <w:rStyle w:val="Hipervnculo"/>
            <w:noProof/>
            <w:lang w:val="es-CR"/>
          </w:rPr>
          <w:t>Ejecución</w:t>
        </w:r>
        <w:r w:rsidR="00C35815">
          <w:rPr>
            <w:noProof/>
            <w:webHidden/>
          </w:rPr>
          <w:tab/>
        </w:r>
        <w:r w:rsidR="00C35815">
          <w:rPr>
            <w:noProof/>
            <w:webHidden/>
          </w:rPr>
          <w:fldChar w:fldCharType="begin"/>
        </w:r>
        <w:r w:rsidR="00C35815">
          <w:rPr>
            <w:noProof/>
            <w:webHidden/>
          </w:rPr>
          <w:instrText xml:space="preserve"> PAGEREF _Toc274691772 \h </w:instrText>
        </w:r>
        <w:r w:rsidR="00C35815">
          <w:rPr>
            <w:noProof/>
            <w:webHidden/>
          </w:rPr>
        </w:r>
        <w:r w:rsidR="00C35815">
          <w:rPr>
            <w:noProof/>
            <w:webHidden/>
          </w:rPr>
          <w:fldChar w:fldCharType="separate"/>
        </w:r>
        <w:r w:rsidR="00C35815">
          <w:rPr>
            <w:noProof/>
            <w:webHidden/>
          </w:rPr>
          <w:t>73</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73" w:history="1">
        <w:r w:rsidR="00C35815" w:rsidRPr="008B1413">
          <w:rPr>
            <w:rStyle w:val="Hipervnculo"/>
            <w:noProof/>
          </w:rPr>
          <w:t>4.3.1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Dirigir la Ejecución del Proyecto</w:t>
        </w:r>
        <w:r w:rsidR="00C35815">
          <w:rPr>
            <w:noProof/>
            <w:webHidden/>
          </w:rPr>
          <w:tab/>
        </w:r>
        <w:r w:rsidR="00C35815">
          <w:rPr>
            <w:noProof/>
            <w:webHidden/>
          </w:rPr>
          <w:fldChar w:fldCharType="begin"/>
        </w:r>
        <w:r w:rsidR="00C35815">
          <w:rPr>
            <w:noProof/>
            <w:webHidden/>
          </w:rPr>
          <w:instrText xml:space="preserve"> PAGEREF _Toc274691773 \h </w:instrText>
        </w:r>
        <w:r w:rsidR="00C35815">
          <w:rPr>
            <w:noProof/>
            <w:webHidden/>
          </w:rPr>
        </w:r>
        <w:r w:rsidR="00C35815">
          <w:rPr>
            <w:noProof/>
            <w:webHidden/>
          </w:rPr>
          <w:fldChar w:fldCharType="separate"/>
        </w:r>
        <w:r w:rsidR="00C35815">
          <w:rPr>
            <w:noProof/>
            <w:webHidden/>
          </w:rPr>
          <w:t>73</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74" w:history="1">
        <w:r w:rsidR="00C35815" w:rsidRPr="008B1413">
          <w:rPr>
            <w:rStyle w:val="Hipervnculo"/>
            <w:noProof/>
          </w:rPr>
          <w:t>4.3.2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Gestionar el Equipo del Proyecto</w:t>
        </w:r>
        <w:r w:rsidR="00C35815">
          <w:rPr>
            <w:noProof/>
            <w:webHidden/>
          </w:rPr>
          <w:tab/>
        </w:r>
        <w:r w:rsidR="00C35815">
          <w:rPr>
            <w:noProof/>
            <w:webHidden/>
          </w:rPr>
          <w:fldChar w:fldCharType="begin"/>
        </w:r>
        <w:r w:rsidR="00C35815">
          <w:rPr>
            <w:noProof/>
            <w:webHidden/>
          </w:rPr>
          <w:instrText xml:space="preserve"> PAGEREF _Toc274691774 \h </w:instrText>
        </w:r>
        <w:r w:rsidR="00C35815">
          <w:rPr>
            <w:noProof/>
            <w:webHidden/>
          </w:rPr>
        </w:r>
        <w:r w:rsidR="00C35815">
          <w:rPr>
            <w:noProof/>
            <w:webHidden/>
          </w:rPr>
          <w:fldChar w:fldCharType="separate"/>
        </w:r>
        <w:r w:rsidR="00C35815">
          <w:rPr>
            <w:noProof/>
            <w:webHidden/>
          </w:rPr>
          <w:t>73</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75" w:history="1">
        <w:r w:rsidR="00C35815" w:rsidRPr="008B1413">
          <w:rPr>
            <w:rStyle w:val="Hipervnculo"/>
            <w:noProof/>
          </w:rPr>
          <w:t>4.3.3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Identificar Proveedores</w:t>
        </w:r>
        <w:r w:rsidR="00C35815">
          <w:rPr>
            <w:noProof/>
            <w:webHidden/>
          </w:rPr>
          <w:tab/>
        </w:r>
        <w:r w:rsidR="00C35815">
          <w:rPr>
            <w:noProof/>
            <w:webHidden/>
          </w:rPr>
          <w:fldChar w:fldCharType="begin"/>
        </w:r>
        <w:r w:rsidR="00C35815">
          <w:rPr>
            <w:noProof/>
            <w:webHidden/>
          </w:rPr>
          <w:instrText xml:space="preserve"> PAGEREF _Toc274691775 \h </w:instrText>
        </w:r>
        <w:r w:rsidR="00C35815">
          <w:rPr>
            <w:noProof/>
            <w:webHidden/>
          </w:rPr>
        </w:r>
        <w:r w:rsidR="00C35815">
          <w:rPr>
            <w:noProof/>
            <w:webHidden/>
          </w:rPr>
          <w:fldChar w:fldCharType="separate"/>
        </w:r>
        <w:r w:rsidR="00C35815">
          <w:rPr>
            <w:noProof/>
            <w:webHidden/>
          </w:rPr>
          <w:t>75</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76" w:history="1">
        <w:r w:rsidR="00C35815" w:rsidRPr="008B1413">
          <w:rPr>
            <w:rStyle w:val="Hipervnculo"/>
            <w:noProof/>
          </w:rPr>
          <w:t>4.3.4</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Ejecutar Adquisiciones</w:t>
        </w:r>
        <w:r w:rsidR="00C35815">
          <w:rPr>
            <w:noProof/>
            <w:webHidden/>
          </w:rPr>
          <w:tab/>
        </w:r>
        <w:r w:rsidR="00C35815">
          <w:rPr>
            <w:noProof/>
            <w:webHidden/>
          </w:rPr>
          <w:fldChar w:fldCharType="begin"/>
        </w:r>
        <w:r w:rsidR="00C35815">
          <w:rPr>
            <w:noProof/>
            <w:webHidden/>
          </w:rPr>
          <w:instrText xml:space="preserve"> PAGEREF _Toc274691776 \h </w:instrText>
        </w:r>
        <w:r w:rsidR="00C35815">
          <w:rPr>
            <w:noProof/>
            <w:webHidden/>
          </w:rPr>
        </w:r>
        <w:r w:rsidR="00C35815">
          <w:rPr>
            <w:noProof/>
            <w:webHidden/>
          </w:rPr>
          <w:fldChar w:fldCharType="separate"/>
        </w:r>
        <w:r w:rsidR="00C35815">
          <w:rPr>
            <w:noProof/>
            <w:webHidden/>
          </w:rPr>
          <w:t>76</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77" w:history="1">
        <w:r w:rsidR="00C35815" w:rsidRPr="008B1413">
          <w:rPr>
            <w:rStyle w:val="Hipervnculo"/>
            <w:noProof/>
            <w:lang w:val="es-CR"/>
          </w:rPr>
          <w:t>4.4</w:t>
        </w:r>
        <w:r w:rsidR="00C35815">
          <w:rPr>
            <w:rFonts w:asciiTheme="minorHAnsi" w:eastAsiaTheme="minorEastAsia" w:hAnsiTheme="minorHAnsi" w:cstheme="minorBidi"/>
            <w:noProof/>
            <w:sz w:val="22"/>
            <w:szCs w:val="22"/>
            <w:lang w:val="es-CR" w:eastAsia="es-CR"/>
          </w:rPr>
          <w:tab/>
        </w:r>
        <w:r w:rsidR="00C35815" w:rsidRPr="008B1413">
          <w:rPr>
            <w:rStyle w:val="Hipervnculo"/>
            <w:noProof/>
            <w:lang w:val="es-CR"/>
          </w:rPr>
          <w:t>Seguimiento y Control</w:t>
        </w:r>
        <w:r w:rsidR="00C35815">
          <w:rPr>
            <w:noProof/>
            <w:webHidden/>
          </w:rPr>
          <w:tab/>
        </w:r>
        <w:r w:rsidR="00C35815">
          <w:rPr>
            <w:noProof/>
            <w:webHidden/>
          </w:rPr>
          <w:fldChar w:fldCharType="begin"/>
        </w:r>
        <w:r w:rsidR="00C35815">
          <w:rPr>
            <w:noProof/>
            <w:webHidden/>
          </w:rPr>
          <w:instrText xml:space="preserve"> PAGEREF _Toc274691777 \h </w:instrText>
        </w:r>
        <w:r w:rsidR="00C35815">
          <w:rPr>
            <w:noProof/>
            <w:webHidden/>
          </w:rPr>
        </w:r>
        <w:r w:rsidR="00C35815">
          <w:rPr>
            <w:noProof/>
            <w:webHidden/>
          </w:rPr>
          <w:fldChar w:fldCharType="separate"/>
        </w:r>
        <w:r w:rsidR="00C35815">
          <w:rPr>
            <w:noProof/>
            <w:webHidden/>
          </w:rPr>
          <w:t>79</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78" w:history="1">
        <w:r w:rsidR="00C35815" w:rsidRPr="008B1413">
          <w:rPr>
            <w:rStyle w:val="Hipervnculo"/>
            <w:noProof/>
          </w:rPr>
          <w:t>4.4.1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Control de Cambios</w:t>
        </w:r>
        <w:r w:rsidR="00C35815">
          <w:rPr>
            <w:noProof/>
            <w:webHidden/>
          </w:rPr>
          <w:tab/>
        </w:r>
        <w:r w:rsidR="00C35815">
          <w:rPr>
            <w:noProof/>
            <w:webHidden/>
          </w:rPr>
          <w:fldChar w:fldCharType="begin"/>
        </w:r>
        <w:r w:rsidR="00C35815">
          <w:rPr>
            <w:noProof/>
            <w:webHidden/>
          </w:rPr>
          <w:instrText xml:space="preserve"> PAGEREF _Toc274691778 \h </w:instrText>
        </w:r>
        <w:r w:rsidR="00C35815">
          <w:rPr>
            <w:noProof/>
            <w:webHidden/>
          </w:rPr>
        </w:r>
        <w:r w:rsidR="00C35815">
          <w:rPr>
            <w:noProof/>
            <w:webHidden/>
          </w:rPr>
          <w:fldChar w:fldCharType="separate"/>
        </w:r>
        <w:r w:rsidR="00C35815">
          <w:rPr>
            <w:noProof/>
            <w:webHidden/>
          </w:rPr>
          <w:t>79</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79" w:history="1">
        <w:r w:rsidR="00C35815" w:rsidRPr="008B1413">
          <w:rPr>
            <w:rStyle w:val="Hipervnculo"/>
            <w:noProof/>
          </w:rPr>
          <w:t>4.4.2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Verificar el Alcance</w:t>
        </w:r>
        <w:r w:rsidR="00C35815">
          <w:rPr>
            <w:noProof/>
            <w:webHidden/>
          </w:rPr>
          <w:tab/>
        </w:r>
        <w:r w:rsidR="00C35815">
          <w:rPr>
            <w:noProof/>
            <w:webHidden/>
          </w:rPr>
          <w:fldChar w:fldCharType="begin"/>
        </w:r>
        <w:r w:rsidR="00C35815">
          <w:rPr>
            <w:noProof/>
            <w:webHidden/>
          </w:rPr>
          <w:instrText xml:space="preserve"> PAGEREF _Toc274691779 \h </w:instrText>
        </w:r>
        <w:r w:rsidR="00C35815">
          <w:rPr>
            <w:noProof/>
            <w:webHidden/>
          </w:rPr>
        </w:r>
        <w:r w:rsidR="00C35815">
          <w:rPr>
            <w:noProof/>
            <w:webHidden/>
          </w:rPr>
          <w:fldChar w:fldCharType="separate"/>
        </w:r>
        <w:r w:rsidR="00C35815">
          <w:rPr>
            <w:noProof/>
            <w:webHidden/>
          </w:rPr>
          <w:t>82</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80" w:history="1">
        <w:r w:rsidR="00C35815" w:rsidRPr="008B1413">
          <w:rPr>
            <w:rStyle w:val="Hipervnculo"/>
            <w:noProof/>
          </w:rPr>
          <w:t>4.4.3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Verificar el Tiempo y los Costos</w:t>
        </w:r>
        <w:r w:rsidR="00C35815">
          <w:rPr>
            <w:noProof/>
            <w:webHidden/>
          </w:rPr>
          <w:tab/>
        </w:r>
        <w:r w:rsidR="00C35815">
          <w:rPr>
            <w:noProof/>
            <w:webHidden/>
          </w:rPr>
          <w:fldChar w:fldCharType="begin"/>
        </w:r>
        <w:r w:rsidR="00C35815">
          <w:rPr>
            <w:noProof/>
            <w:webHidden/>
          </w:rPr>
          <w:instrText xml:space="preserve"> PAGEREF _Toc274691780 \h </w:instrText>
        </w:r>
        <w:r w:rsidR="00C35815">
          <w:rPr>
            <w:noProof/>
            <w:webHidden/>
          </w:rPr>
        </w:r>
        <w:r w:rsidR="00C35815">
          <w:rPr>
            <w:noProof/>
            <w:webHidden/>
          </w:rPr>
          <w:fldChar w:fldCharType="separate"/>
        </w:r>
        <w:r w:rsidR="00C35815">
          <w:rPr>
            <w:noProof/>
            <w:webHidden/>
          </w:rPr>
          <w:t>83</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81" w:history="1">
        <w:r w:rsidR="00C35815" w:rsidRPr="008B1413">
          <w:rPr>
            <w:rStyle w:val="Hipervnculo"/>
            <w:noProof/>
          </w:rPr>
          <w:t>4.4.4</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Verificar la Calidad</w:t>
        </w:r>
        <w:r w:rsidR="00C35815">
          <w:rPr>
            <w:noProof/>
            <w:webHidden/>
          </w:rPr>
          <w:tab/>
        </w:r>
        <w:r w:rsidR="00C35815">
          <w:rPr>
            <w:noProof/>
            <w:webHidden/>
          </w:rPr>
          <w:fldChar w:fldCharType="begin"/>
        </w:r>
        <w:r w:rsidR="00C35815">
          <w:rPr>
            <w:noProof/>
            <w:webHidden/>
          </w:rPr>
          <w:instrText xml:space="preserve"> PAGEREF _Toc274691781 \h </w:instrText>
        </w:r>
        <w:r w:rsidR="00C35815">
          <w:rPr>
            <w:noProof/>
            <w:webHidden/>
          </w:rPr>
        </w:r>
        <w:r w:rsidR="00C35815">
          <w:rPr>
            <w:noProof/>
            <w:webHidden/>
          </w:rPr>
          <w:fldChar w:fldCharType="separate"/>
        </w:r>
        <w:r w:rsidR="00C35815">
          <w:rPr>
            <w:noProof/>
            <w:webHidden/>
          </w:rPr>
          <w:t>85</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82" w:history="1">
        <w:r w:rsidR="00C35815" w:rsidRPr="008B1413">
          <w:rPr>
            <w:rStyle w:val="Hipervnculo"/>
            <w:noProof/>
          </w:rPr>
          <w:t>4.4.5</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Distribuir la Información</w:t>
        </w:r>
        <w:r w:rsidR="00C35815">
          <w:rPr>
            <w:noProof/>
            <w:webHidden/>
          </w:rPr>
          <w:tab/>
        </w:r>
        <w:r w:rsidR="00C35815">
          <w:rPr>
            <w:noProof/>
            <w:webHidden/>
          </w:rPr>
          <w:fldChar w:fldCharType="begin"/>
        </w:r>
        <w:r w:rsidR="00C35815">
          <w:rPr>
            <w:noProof/>
            <w:webHidden/>
          </w:rPr>
          <w:instrText xml:space="preserve"> PAGEREF _Toc274691782 \h </w:instrText>
        </w:r>
        <w:r w:rsidR="00C35815">
          <w:rPr>
            <w:noProof/>
            <w:webHidden/>
          </w:rPr>
        </w:r>
        <w:r w:rsidR="00C35815">
          <w:rPr>
            <w:noProof/>
            <w:webHidden/>
          </w:rPr>
          <w:fldChar w:fldCharType="separate"/>
        </w:r>
        <w:r w:rsidR="00C35815">
          <w:rPr>
            <w:noProof/>
            <w:webHidden/>
          </w:rPr>
          <w:t>86</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83" w:history="1">
        <w:r w:rsidR="00C35815" w:rsidRPr="008B1413">
          <w:rPr>
            <w:rStyle w:val="Hipervnculo"/>
            <w:noProof/>
          </w:rPr>
          <w:t>4.4.6</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Monitorear Riesgos</w:t>
        </w:r>
        <w:r w:rsidR="00C35815">
          <w:rPr>
            <w:noProof/>
            <w:webHidden/>
          </w:rPr>
          <w:tab/>
        </w:r>
        <w:r w:rsidR="00C35815">
          <w:rPr>
            <w:noProof/>
            <w:webHidden/>
          </w:rPr>
          <w:fldChar w:fldCharType="begin"/>
        </w:r>
        <w:r w:rsidR="00C35815">
          <w:rPr>
            <w:noProof/>
            <w:webHidden/>
          </w:rPr>
          <w:instrText xml:space="preserve"> PAGEREF _Toc274691783 \h </w:instrText>
        </w:r>
        <w:r w:rsidR="00C35815">
          <w:rPr>
            <w:noProof/>
            <w:webHidden/>
          </w:rPr>
        </w:r>
        <w:r w:rsidR="00C35815">
          <w:rPr>
            <w:noProof/>
            <w:webHidden/>
          </w:rPr>
          <w:fldChar w:fldCharType="separate"/>
        </w:r>
        <w:r w:rsidR="00C35815">
          <w:rPr>
            <w:noProof/>
            <w:webHidden/>
          </w:rPr>
          <w:t>88</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84" w:history="1">
        <w:r w:rsidR="00C35815" w:rsidRPr="008B1413">
          <w:rPr>
            <w:rStyle w:val="Hipervnculo"/>
            <w:noProof/>
            <w:lang w:val="es-CR"/>
          </w:rPr>
          <w:t>4.5</w:t>
        </w:r>
        <w:r w:rsidR="00C35815">
          <w:rPr>
            <w:rFonts w:asciiTheme="minorHAnsi" w:eastAsiaTheme="minorEastAsia" w:hAnsiTheme="minorHAnsi" w:cstheme="minorBidi"/>
            <w:noProof/>
            <w:sz w:val="22"/>
            <w:szCs w:val="22"/>
            <w:lang w:val="es-CR" w:eastAsia="es-CR"/>
          </w:rPr>
          <w:tab/>
        </w:r>
        <w:r w:rsidR="00C35815" w:rsidRPr="008B1413">
          <w:rPr>
            <w:rStyle w:val="Hipervnculo"/>
            <w:noProof/>
            <w:lang w:val="es-CR"/>
          </w:rPr>
          <w:t>Cierre</w:t>
        </w:r>
        <w:r w:rsidR="00C35815">
          <w:rPr>
            <w:noProof/>
            <w:webHidden/>
          </w:rPr>
          <w:tab/>
        </w:r>
        <w:r w:rsidR="00C35815">
          <w:rPr>
            <w:noProof/>
            <w:webHidden/>
          </w:rPr>
          <w:fldChar w:fldCharType="begin"/>
        </w:r>
        <w:r w:rsidR="00C35815">
          <w:rPr>
            <w:noProof/>
            <w:webHidden/>
          </w:rPr>
          <w:instrText xml:space="preserve"> PAGEREF _Toc274691784 \h </w:instrText>
        </w:r>
        <w:r w:rsidR="00C35815">
          <w:rPr>
            <w:noProof/>
            <w:webHidden/>
          </w:rPr>
        </w:r>
        <w:r w:rsidR="00C35815">
          <w:rPr>
            <w:noProof/>
            <w:webHidden/>
          </w:rPr>
          <w:fldChar w:fldCharType="separate"/>
        </w:r>
        <w:r w:rsidR="00C35815">
          <w:rPr>
            <w:noProof/>
            <w:webHidden/>
          </w:rPr>
          <w:t>90</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85" w:history="1">
        <w:r w:rsidR="00C35815" w:rsidRPr="008B1413">
          <w:rPr>
            <w:rStyle w:val="Hipervnculo"/>
            <w:noProof/>
          </w:rPr>
          <w:t>4.5.1</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Cierres Contractuales</w:t>
        </w:r>
        <w:r w:rsidR="00C35815">
          <w:rPr>
            <w:noProof/>
            <w:webHidden/>
          </w:rPr>
          <w:tab/>
        </w:r>
        <w:r w:rsidR="00C35815">
          <w:rPr>
            <w:noProof/>
            <w:webHidden/>
          </w:rPr>
          <w:fldChar w:fldCharType="begin"/>
        </w:r>
        <w:r w:rsidR="00C35815">
          <w:rPr>
            <w:noProof/>
            <w:webHidden/>
          </w:rPr>
          <w:instrText xml:space="preserve"> PAGEREF _Toc274691785 \h </w:instrText>
        </w:r>
        <w:r w:rsidR="00C35815">
          <w:rPr>
            <w:noProof/>
            <w:webHidden/>
          </w:rPr>
        </w:r>
        <w:r w:rsidR="00C35815">
          <w:rPr>
            <w:noProof/>
            <w:webHidden/>
          </w:rPr>
          <w:fldChar w:fldCharType="separate"/>
        </w:r>
        <w:r w:rsidR="00C35815">
          <w:rPr>
            <w:noProof/>
            <w:webHidden/>
          </w:rPr>
          <w:t>90</w:t>
        </w:r>
        <w:r w:rsidR="00C35815">
          <w:rPr>
            <w:noProof/>
            <w:webHidden/>
          </w:rPr>
          <w:fldChar w:fldCharType="end"/>
        </w:r>
      </w:hyperlink>
    </w:p>
    <w:p w:rsidR="00C35815" w:rsidRDefault="0071531F">
      <w:pPr>
        <w:pStyle w:val="TDC3"/>
        <w:tabs>
          <w:tab w:val="left" w:pos="1440"/>
          <w:tab w:val="right" w:leader="dot" w:pos="8721"/>
        </w:tabs>
        <w:rPr>
          <w:rFonts w:asciiTheme="minorHAnsi" w:eastAsiaTheme="minorEastAsia" w:hAnsiTheme="minorHAnsi" w:cstheme="minorBidi"/>
          <w:noProof/>
          <w:sz w:val="22"/>
          <w:szCs w:val="22"/>
          <w:lang w:val="es-CR" w:eastAsia="es-CR"/>
        </w:rPr>
      </w:pPr>
      <w:hyperlink w:anchor="_Toc274691786" w:history="1">
        <w:r w:rsidR="00C35815" w:rsidRPr="008B1413">
          <w:rPr>
            <w:rStyle w:val="Hipervnculo"/>
            <w:noProof/>
          </w:rPr>
          <w:t>4.5.2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Gestionar Documentación Final</w:t>
        </w:r>
        <w:r w:rsidR="00C35815">
          <w:rPr>
            <w:noProof/>
            <w:webHidden/>
          </w:rPr>
          <w:tab/>
        </w:r>
        <w:r w:rsidR="00C35815">
          <w:rPr>
            <w:noProof/>
            <w:webHidden/>
          </w:rPr>
          <w:fldChar w:fldCharType="begin"/>
        </w:r>
        <w:r w:rsidR="00C35815">
          <w:rPr>
            <w:noProof/>
            <w:webHidden/>
          </w:rPr>
          <w:instrText xml:space="preserve"> PAGEREF _Toc274691786 \h </w:instrText>
        </w:r>
        <w:r w:rsidR="00C35815">
          <w:rPr>
            <w:noProof/>
            <w:webHidden/>
          </w:rPr>
        </w:r>
        <w:r w:rsidR="00C35815">
          <w:rPr>
            <w:noProof/>
            <w:webHidden/>
          </w:rPr>
          <w:fldChar w:fldCharType="separate"/>
        </w:r>
        <w:r w:rsidR="00C35815">
          <w:rPr>
            <w:noProof/>
            <w:webHidden/>
          </w:rPr>
          <w:t>90</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87" w:history="1">
        <w:r w:rsidR="00C35815" w:rsidRPr="008B1413">
          <w:rPr>
            <w:rStyle w:val="Hipervnculo"/>
            <w:noProof/>
            <w:lang w:val="es-CR"/>
          </w:rPr>
          <w:t>4.6</w:t>
        </w:r>
        <w:r w:rsidR="00C35815">
          <w:rPr>
            <w:rFonts w:asciiTheme="minorHAnsi" w:eastAsiaTheme="minorEastAsia" w:hAnsiTheme="minorHAnsi" w:cstheme="minorBidi"/>
            <w:noProof/>
            <w:sz w:val="22"/>
            <w:szCs w:val="22"/>
            <w:lang w:val="es-CR" w:eastAsia="es-CR"/>
          </w:rPr>
          <w:tab/>
        </w:r>
        <w:r w:rsidR="00C35815" w:rsidRPr="008B1413">
          <w:rPr>
            <w:rStyle w:val="Hipervnculo"/>
            <w:noProof/>
            <w:lang w:val="es-CR"/>
          </w:rPr>
          <w:t>Resumen de la Metodología</w:t>
        </w:r>
        <w:r w:rsidR="00C35815">
          <w:rPr>
            <w:noProof/>
            <w:webHidden/>
          </w:rPr>
          <w:tab/>
        </w:r>
        <w:r w:rsidR="00C35815">
          <w:rPr>
            <w:noProof/>
            <w:webHidden/>
          </w:rPr>
          <w:fldChar w:fldCharType="begin"/>
        </w:r>
        <w:r w:rsidR="00C35815">
          <w:rPr>
            <w:noProof/>
            <w:webHidden/>
          </w:rPr>
          <w:instrText xml:space="preserve"> PAGEREF _Toc274691787 \h </w:instrText>
        </w:r>
        <w:r w:rsidR="00C35815">
          <w:rPr>
            <w:noProof/>
            <w:webHidden/>
          </w:rPr>
        </w:r>
        <w:r w:rsidR="00C35815">
          <w:rPr>
            <w:noProof/>
            <w:webHidden/>
          </w:rPr>
          <w:fldChar w:fldCharType="separate"/>
        </w:r>
        <w:r w:rsidR="00C35815">
          <w:rPr>
            <w:noProof/>
            <w:webHidden/>
          </w:rPr>
          <w:t>95</w:t>
        </w:r>
        <w:r w:rsidR="00C35815">
          <w:rPr>
            <w:noProof/>
            <w:webHidden/>
          </w:rPr>
          <w:fldChar w:fldCharType="end"/>
        </w:r>
      </w:hyperlink>
    </w:p>
    <w:p w:rsidR="00C35815" w:rsidRDefault="0071531F">
      <w:pPr>
        <w:pStyle w:val="TDC1"/>
        <w:tabs>
          <w:tab w:val="left" w:pos="480"/>
          <w:tab w:val="right" w:leader="dot" w:pos="8721"/>
        </w:tabs>
        <w:rPr>
          <w:rFonts w:asciiTheme="minorHAnsi" w:eastAsiaTheme="minorEastAsia" w:hAnsiTheme="minorHAnsi" w:cstheme="minorBidi"/>
          <w:noProof/>
          <w:sz w:val="22"/>
          <w:szCs w:val="22"/>
          <w:lang w:val="es-CR" w:eastAsia="es-CR"/>
        </w:rPr>
      </w:pPr>
      <w:hyperlink w:anchor="_Toc274691788" w:history="1">
        <w:r w:rsidR="00C35815" w:rsidRPr="008B1413">
          <w:rPr>
            <w:rStyle w:val="Hipervnculo"/>
            <w:noProof/>
          </w:rPr>
          <w:t>5</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CONCLUSIONES</w:t>
        </w:r>
        <w:r w:rsidR="00C35815">
          <w:rPr>
            <w:noProof/>
            <w:webHidden/>
          </w:rPr>
          <w:tab/>
        </w:r>
        <w:r w:rsidR="00C35815">
          <w:rPr>
            <w:noProof/>
            <w:webHidden/>
          </w:rPr>
          <w:fldChar w:fldCharType="begin"/>
        </w:r>
        <w:r w:rsidR="00C35815">
          <w:rPr>
            <w:noProof/>
            <w:webHidden/>
          </w:rPr>
          <w:instrText xml:space="preserve"> PAGEREF _Toc274691788 \h </w:instrText>
        </w:r>
        <w:r w:rsidR="00C35815">
          <w:rPr>
            <w:noProof/>
            <w:webHidden/>
          </w:rPr>
        </w:r>
        <w:r w:rsidR="00C35815">
          <w:rPr>
            <w:noProof/>
            <w:webHidden/>
          </w:rPr>
          <w:fldChar w:fldCharType="separate"/>
        </w:r>
        <w:r w:rsidR="00C35815">
          <w:rPr>
            <w:noProof/>
            <w:webHidden/>
          </w:rPr>
          <w:t>97</w:t>
        </w:r>
        <w:r w:rsidR="00C35815">
          <w:rPr>
            <w:noProof/>
            <w:webHidden/>
          </w:rPr>
          <w:fldChar w:fldCharType="end"/>
        </w:r>
      </w:hyperlink>
    </w:p>
    <w:p w:rsidR="00C35815" w:rsidRDefault="0071531F">
      <w:pPr>
        <w:pStyle w:val="TDC1"/>
        <w:tabs>
          <w:tab w:val="left" w:pos="480"/>
          <w:tab w:val="right" w:leader="dot" w:pos="8721"/>
        </w:tabs>
        <w:rPr>
          <w:rFonts w:asciiTheme="minorHAnsi" w:eastAsiaTheme="minorEastAsia" w:hAnsiTheme="minorHAnsi" w:cstheme="minorBidi"/>
          <w:noProof/>
          <w:sz w:val="22"/>
          <w:szCs w:val="22"/>
          <w:lang w:val="es-CR" w:eastAsia="es-CR"/>
        </w:rPr>
      </w:pPr>
      <w:hyperlink w:anchor="_Toc274691789" w:history="1">
        <w:r w:rsidR="00C35815" w:rsidRPr="008B1413">
          <w:rPr>
            <w:rStyle w:val="Hipervnculo"/>
            <w:noProof/>
          </w:rPr>
          <w:t>6</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RECOMENDACIONES</w:t>
        </w:r>
        <w:r w:rsidR="00C35815">
          <w:rPr>
            <w:noProof/>
            <w:webHidden/>
          </w:rPr>
          <w:tab/>
        </w:r>
        <w:r w:rsidR="00C35815">
          <w:rPr>
            <w:noProof/>
            <w:webHidden/>
          </w:rPr>
          <w:fldChar w:fldCharType="begin"/>
        </w:r>
        <w:r w:rsidR="00C35815">
          <w:rPr>
            <w:noProof/>
            <w:webHidden/>
          </w:rPr>
          <w:instrText xml:space="preserve"> PAGEREF _Toc274691789 \h </w:instrText>
        </w:r>
        <w:r w:rsidR="00C35815">
          <w:rPr>
            <w:noProof/>
            <w:webHidden/>
          </w:rPr>
        </w:r>
        <w:r w:rsidR="00C35815">
          <w:rPr>
            <w:noProof/>
            <w:webHidden/>
          </w:rPr>
          <w:fldChar w:fldCharType="separate"/>
        </w:r>
        <w:r w:rsidR="00C35815">
          <w:rPr>
            <w:noProof/>
            <w:webHidden/>
          </w:rPr>
          <w:t>99</w:t>
        </w:r>
        <w:r w:rsidR="00C35815">
          <w:rPr>
            <w:noProof/>
            <w:webHidden/>
          </w:rPr>
          <w:fldChar w:fldCharType="end"/>
        </w:r>
      </w:hyperlink>
    </w:p>
    <w:p w:rsidR="00C35815" w:rsidRDefault="0071531F">
      <w:pPr>
        <w:pStyle w:val="TDC1"/>
        <w:tabs>
          <w:tab w:val="left" w:pos="480"/>
          <w:tab w:val="right" w:leader="dot" w:pos="8721"/>
        </w:tabs>
        <w:rPr>
          <w:rFonts w:asciiTheme="minorHAnsi" w:eastAsiaTheme="minorEastAsia" w:hAnsiTheme="minorHAnsi" w:cstheme="minorBidi"/>
          <w:noProof/>
          <w:sz w:val="22"/>
          <w:szCs w:val="22"/>
          <w:lang w:val="es-CR" w:eastAsia="es-CR"/>
        </w:rPr>
      </w:pPr>
      <w:hyperlink w:anchor="_Toc274691790" w:history="1">
        <w:r w:rsidR="00C35815" w:rsidRPr="008B1413">
          <w:rPr>
            <w:rStyle w:val="Hipervnculo"/>
            <w:noProof/>
          </w:rPr>
          <w:t>7</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BIBLIOGRAFÍA</w:t>
        </w:r>
        <w:r w:rsidR="00C35815">
          <w:rPr>
            <w:noProof/>
            <w:webHidden/>
          </w:rPr>
          <w:tab/>
        </w:r>
        <w:r w:rsidR="00C35815">
          <w:rPr>
            <w:noProof/>
            <w:webHidden/>
          </w:rPr>
          <w:fldChar w:fldCharType="begin"/>
        </w:r>
        <w:r w:rsidR="00C35815">
          <w:rPr>
            <w:noProof/>
            <w:webHidden/>
          </w:rPr>
          <w:instrText xml:space="preserve"> PAGEREF _Toc274691790 \h </w:instrText>
        </w:r>
        <w:r w:rsidR="00C35815">
          <w:rPr>
            <w:noProof/>
            <w:webHidden/>
          </w:rPr>
        </w:r>
        <w:r w:rsidR="00C35815">
          <w:rPr>
            <w:noProof/>
            <w:webHidden/>
          </w:rPr>
          <w:fldChar w:fldCharType="separate"/>
        </w:r>
        <w:r w:rsidR="00C35815">
          <w:rPr>
            <w:noProof/>
            <w:webHidden/>
          </w:rPr>
          <w:t>100</w:t>
        </w:r>
        <w:r w:rsidR="00C35815">
          <w:rPr>
            <w:noProof/>
            <w:webHidden/>
          </w:rPr>
          <w:fldChar w:fldCharType="end"/>
        </w:r>
      </w:hyperlink>
    </w:p>
    <w:p w:rsidR="00C35815" w:rsidRDefault="0071531F">
      <w:pPr>
        <w:pStyle w:val="TDC1"/>
        <w:tabs>
          <w:tab w:val="left" w:pos="480"/>
          <w:tab w:val="right" w:leader="dot" w:pos="8721"/>
        </w:tabs>
        <w:rPr>
          <w:rFonts w:asciiTheme="minorHAnsi" w:eastAsiaTheme="minorEastAsia" w:hAnsiTheme="minorHAnsi" w:cstheme="minorBidi"/>
          <w:noProof/>
          <w:sz w:val="22"/>
          <w:szCs w:val="22"/>
          <w:lang w:val="es-CR" w:eastAsia="es-CR"/>
        </w:rPr>
      </w:pPr>
      <w:hyperlink w:anchor="_Toc274691791" w:history="1">
        <w:r w:rsidR="00C35815" w:rsidRPr="008B1413">
          <w:rPr>
            <w:rStyle w:val="Hipervnculo"/>
            <w:rFonts w:cs="Arial"/>
            <w:noProof/>
            <w:lang w:val="es-CR"/>
          </w:rPr>
          <w:t>8</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ANEXOS</w:t>
        </w:r>
        <w:r w:rsidR="00C35815">
          <w:rPr>
            <w:noProof/>
            <w:webHidden/>
          </w:rPr>
          <w:tab/>
        </w:r>
        <w:r w:rsidR="00C35815">
          <w:rPr>
            <w:noProof/>
            <w:webHidden/>
          </w:rPr>
          <w:fldChar w:fldCharType="begin"/>
        </w:r>
        <w:r w:rsidR="00C35815">
          <w:rPr>
            <w:noProof/>
            <w:webHidden/>
          </w:rPr>
          <w:instrText xml:space="preserve"> PAGEREF _Toc274691791 \h </w:instrText>
        </w:r>
        <w:r w:rsidR="00C35815">
          <w:rPr>
            <w:noProof/>
            <w:webHidden/>
          </w:rPr>
        </w:r>
        <w:r w:rsidR="00C35815">
          <w:rPr>
            <w:noProof/>
            <w:webHidden/>
          </w:rPr>
          <w:fldChar w:fldCharType="separate"/>
        </w:r>
        <w:r w:rsidR="00C35815">
          <w:rPr>
            <w:noProof/>
            <w:webHidden/>
          </w:rPr>
          <w:t>102</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92" w:history="1">
        <w:r w:rsidR="00C35815" w:rsidRPr="008B1413">
          <w:rPr>
            <w:rStyle w:val="Hipervnculo"/>
            <w:noProof/>
          </w:rPr>
          <w:t>8.1</w:t>
        </w:r>
        <w:r w:rsidR="00C35815">
          <w:rPr>
            <w:rFonts w:asciiTheme="minorHAnsi" w:eastAsiaTheme="minorEastAsia" w:hAnsiTheme="minorHAnsi" w:cstheme="minorBidi"/>
            <w:noProof/>
            <w:sz w:val="22"/>
            <w:szCs w:val="22"/>
            <w:lang w:val="es-CR" w:eastAsia="es-CR"/>
          </w:rPr>
          <w:tab/>
        </w:r>
        <w:r w:rsidR="00C35815" w:rsidRPr="008B1413">
          <w:rPr>
            <w:rStyle w:val="Hipervnculo"/>
            <w:rFonts w:cs="Arial"/>
            <w:noProof/>
          </w:rPr>
          <w:t>Anexo 1</w:t>
        </w:r>
        <w:r w:rsidR="00C35815" w:rsidRPr="008B1413">
          <w:rPr>
            <w:rStyle w:val="Hipervnculo"/>
            <w:noProof/>
          </w:rPr>
          <w:t>: ACTA DEL PROYECTO</w:t>
        </w:r>
        <w:r w:rsidR="00C35815">
          <w:rPr>
            <w:noProof/>
            <w:webHidden/>
          </w:rPr>
          <w:tab/>
        </w:r>
        <w:r w:rsidR="00C35815">
          <w:rPr>
            <w:noProof/>
            <w:webHidden/>
          </w:rPr>
          <w:fldChar w:fldCharType="begin"/>
        </w:r>
        <w:r w:rsidR="00C35815">
          <w:rPr>
            <w:noProof/>
            <w:webHidden/>
          </w:rPr>
          <w:instrText xml:space="preserve"> PAGEREF _Toc274691792 \h </w:instrText>
        </w:r>
        <w:r w:rsidR="00C35815">
          <w:rPr>
            <w:noProof/>
            <w:webHidden/>
          </w:rPr>
        </w:r>
        <w:r w:rsidR="00C35815">
          <w:rPr>
            <w:noProof/>
            <w:webHidden/>
          </w:rPr>
          <w:fldChar w:fldCharType="separate"/>
        </w:r>
        <w:r w:rsidR="00C35815">
          <w:rPr>
            <w:noProof/>
            <w:webHidden/>
          </w:rPr>
          <w:t>102</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93" w:history="1">
        <w:r w:rsidR="00C35815" w:rsidRPr="008B1413">
          <w:rPr>
            <w:rStyle w:val="Hipervnculo"/>
            <w:noProof/>
          </w:rPr>
          <w:t>8.2</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Anexo 2: EDT</w:t>
        </w:r>
        <w:r w:rsidR="00C35815">
          <w:rPr>
            <w:noProof/>
            <w:webHidden/>
          </w:rPr>
          <w:tab/>
        </w:r>
        <w:r w:rsidR="00C35815">
          <w:rPr>
            <w:noProof/>
            <w:webHidden/>
          </w:rPr>
          <w:fldChar w:fldCharType="begin"/>
        </w:r>
        <w:r w:rsidR="00C35815">
          <w:rPr>
            <w:noProof/>
            <w:webHidden/>
          </w:rPr>
          <w:instrText xml:space="preserve"> PAGEREF _Toc274691793 \h </w:instrText>
        </w:r>
        <w:r w:rsidR="00C35815">
          <w:rPr>
            <w:noProof/>
            <w:webHidden/>
          </w:rPr>
        </w:r>
        <w:r w:rsidR="00C35815">
          <w:rPr>
            <w:noProof/>
            <w:webHidden/>
          </w:rPr>
          <w:fldChar w:fldCharType="separate"/>
        </w:r>
        <w:r w:rsidR="00C35815">
          <w:rPr>
            <w:noProof/>
            <w:webHidden/>
          </w:rPr>
          <w:t>105</w:t>
        </w:r>
        <w:r w:rsidR="00C35815">
          <w:rPr>
            <w:noProof/>
            <w:webHidden/>
          </w:rPr>
          <w:fldChar w:fldCharType="end"/>
        </w:r>
      </w:hyperlink>
    </w:p>
    <w:p w:rsidR="00C35815" w:rsidRDefault="0071531F">
      <w:pPr>
        <w:pStyle w:val="TDC2"/>
        <w:tabs>
          <w:tab w:val="left" w:pos="960"/>
          <w:tab w:val="right" w:leader="dot" w:pos="8721"/>
        </w:tabs>
        <w:rPr>
          <w:rFonts w:asciiTheme="minorHAnsi" w:eastAsiaTheme="minorEastAsia" w:hAnsiTheme="minorHAnsi" w:cstheme="minorBidi"/>
          <w:noProof/>
          <w:sz w:val="22"/>
          <w:szCs w:val="22"/>
          <w:lang w:val="es-CR" w:eastAsia="es-CR"/>
        </w:rPr>
      </w:pPr>
      <w:hyperlink w:anchor="_Toc274691794" w:history="1">
        <w:r w:rsidR="00C35815" w:rsidRPr="008B1413">
          <w:rPr>
            <w:rStyle w:val="Hipervnculo"/>
            <w:noProof/>
          </w:rPr>
          <w:t>8.3</w:t>
        </w:r>
        <w:r w:rsidR="00C35815">
          <w:rPr>
            <w:rFonts w:asciiTheme="minorHAnsi" w:eastAsiaTheme="minorEastAsia" w:hAnsiTheme="minorHAnsi" w:cstheme="minorBidi"/>
            <w:noProof/>
            <w:sz w:val="22"/>
            <w:szCs w:val="22"/>
            <w:lang w:val="es-CR" w:eastAsia="es-CR"/>
          </w:rPr>
          <w:tab/>
        </w:r>
        <w:r w:rsidR="00C35815" w:rsidRPr="008B1413">
          <w:rPr>
            <w:rStyle w:val="Hipervnculo"/>
            <w:noProof/>
          </w:rPr>
          <w:t>Anexo 3: CRONOGRAMA</w:t>
        </w:r>
        <w:r w:rsidR="00C35815">
          <w:rPr>
            <w:noProof/>
            <w:webHidden/>
          </w:rPr>
          <w:tab/>
        </w:r>
        <w:r w:rsidR="00C35815">
          <w:rPr>
            <w:noProof/>
            <w:webHidden/>
          </w:rPr>
          <w:fldChar w:fldCharType="begin"/>
        </w:r>
        <w:r w:rsidR="00C35815">
          <w:rPr>
            <w:noProof/>
            <w:webHidden/>
          </w:rPr>
          <w:instrText xml:space="preserve"> PAGEREF _Toc274691794 \h </w:instrText>
        </w:r>
        <w:r w:rsidR="00C35815">
          <w:rPr>
            <w:noProof/>
            <w:webHidden/>
          </w:rPr>
        </w:r>
        <w:r w:rsidR="00C35815">
          <w:rPr>
            <w:noProof/>
            <w:webHidden/>
          </w:rPr>
          <w:fldChar w:fldCharType="separate"/>
        </w:r>
        <w:r w:rsidR="00C35815">
          <w:rPr>
            <w:noProof/>
            <w:webHidden/>
          </w:rPr>
          <w:t>106</w:t>
        </w:r>
        <w:r w:rsidR="00C35815">
          <w:rPr>
            <w:noProof/>
            <w:webHidden/>
          </w:rPr>
          <w:fldChar w:fldCharType="end"/>
        </w:r>
      </w:hyperlink>
    </w:p>
    <w:p w:rsidR="006725D7" w:rsidRPr="00090C97" w:rsidRDefault="003B0AD0" w:rsidP="006725D7">
      <w:pPr>
        <w:pStyle w:val="TDC1"/>
        <w:tabs>
          <w:tab w:val="left" w:pos="480"/>
          <w:tab w:val="right" w:leader="dot" w:pos="8721"/>
        </w:tabs>
      </w:pPr>
      <w:r>
        <w:fldChar w:fldCharType="end"/>
      </w:r>
    </w:p>
    <w:p w:rsidR="005359DD" w:rsidRDefault="005359DD">
      <w:r>
        <w:br w:type="page"/>
      </w:r>
    </w:p>
    <w:p w:rsidR="00BA4768" w:rsidRPr="008A0216" w:rsidRDefault="00BA4768" w:rsidP="009345E4">
      <w:pPr>
        <w:pStyle w:val="RomanTitles"/>
      </w:pPr>
      <w:bookmarkStart w:id="44" w:name="_Toc274691722"/>
      <w:r w:rsidRPr="00090C97">
        <w:lastRenderedPageBreak/>
        <w:t>Í</w:t>
      </w:r>
      <w:r>
        <w:t xml:space="preserve">NDICE DE </w:t>
      </w:r>
      <w:r w:rsidR="008A4CD1">
        <w:t>FIGURAS</w:t>
      </w:r>
      <w:bookmarkEnd w:id="44"/>
    </w:p>
    <w:p w:rsidR="008233A3" w:rsidRPr="009F79E6" w:rsidRDefault="008233A3" w:rsidP="009F79E6">
      <w:pPr>
        <w:spacing w:line="360" w:lineRule="auto"/>
        <w:rPr>
          <w:rFonts w:cs="Arial"/>
        </w:rPr>
      </w:pPr>
    </w:p>
    <w:p w:rsidR="00C35815" w:rsidRDefault="003B0AD0">
      <w:pPr>
        <w:pStyle w:val="Tabladeilustraciones"/>
        <w:tabs>
          <w:tab w:val="right" w:leader="dot" w:pos="8721"/>
        </w:tabs>
        <w:rPr>
          <w:rFonts w:asciiTheme="minorHAnsi" w:eastAsiaTheme="minorEastAsia" w:hAnsiTheme="minorHAnsi" w:cstheme="minorBidi"/>
          <w:noProof/>
          <w:sz w:val="22"/>
          <w:szCs w:val="22"/>
          <w:lang w:val="es-CR" w:eastAsia="es-CR"/>
        </w:rPr>
      </w:pPr>
      <w:r>
        <w:rPr>
          <w:rFonts w:cs="Arial"/>
        </w:rPr>
        <w:fldChar w:fldCharType="begin"/>
      </w:r>
      <w:r w:rsidR="00A46C2C">
        <w:rPr>
          <w:rFonts w:cs="Arial"/>
        </w:rPr>
        <w:instrText xml:space="preserve"> TOC \h \z \c "Figura" </w:instrText>
      </w:r>
      <w:r>
        <w:rPr>
          <w:rFonts w:cs="Arial"/>
        </w:rPr>
        <w:fldChar w:fldCharType="separate"/>
      </w:r>
      <w:hyperlink w:anchor="_Toc274691795" w:history="1">
        <w:r w:rsidR="00C35815" w:rsidRPr="00FE0680">
          <w:rPr>
            <w:rStyle w:val="Hipervnculo"/>
            <w:noProof/>
          </w:rPr>
          <w:t>Figura 1. Organigrama funcional de MoonStorm Studios</w:t>
        </w:r>
        <w:r w:rsidR="00C35815">
          <w:rPr>
            <w:noProof/>
            <w:webHidden/>
          </w:rPr>
          <w:tab/>
        </w:r>
        <w:r w:rsidR="00C35815">
          <w:rPr>
            <w:noProof/>
            <w:webHidden/>
          </w:rPr>
          <w:fldChar w:fldCharType="begin"/>
        </w:r>
        <w:r w:rsidR="00C35815">
          <w:rPr>
            <w:noProof/>
            <w:webHidden/>
          </w:rPr>
          <w:instrText xml:space="preserve"> PAGEREF _Toc274691795 \h </w:instrText>
        </w:r>
        <w:r w:rsidR="00C35815">
          <w:rPr>
            <w:noProof/>
            <w:webHidden/>
          </w:rPr>
        </w:r>
        <w:r w:rsidR="00C35815">
          <w:rPr>
            <w:noProof/>
            <w:webHidden/>
          </w:rPr>
          <w:fldChar w:fldCharType="separate"/>
        </w:r>
        <w:r w:rsidR="00C35815">
          <w:rPr>
            <w:noProof/>
            <w:webHidden/>
          </w:rPr>
          <w:t>6</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796" w:history="1">
        <w:r w:rsidR="00C35815" w:rsidRPr="00FE0680">
          <w:rPr>
            <w:rStyle w:val="Hipervnculo"/>
            <w:noProof/>
          </w:rPr>
          <w:t>Figura 2. Conformación del Comité de Control de Cambios de MoonStorm Studios</w:t>
        </w:r>
        <w:r w:rsidR="00C35815">
          <w:rPr>
            <w:noProof/>
            <w:webHidden/>
          </w:rPr>
          <w:tab/>
        </w:r>
        <w:r w:rsidR="00C35815">
          <w:rPr>
            <w:noProof/>
            <w:webHidden/>
          </w:rPr>
          <w:fldChar w:fldCharType="begin"/>
        </w:r>
        <w:r w:rsidR="00C35815">
          <w:rPr>
            <w:noProof/>
            <w:webHidden/>
          </w:rPr>
          <w:instrText xml:space="preserve"> PAGEREF _Toc274691796 \h </w:instrText>
        </w:r>
        <w:r w:rsidR="00C35815">
          <w:rPr>
            <w:noProof/>
            <w:webHidden/>
          </w:rPr>
        </w:r>
        <w:r w:rsidR="00C35815">
          <w:rPr>
            <w:noProof/>
            <w:webHidden/>
          </w:rPr>
          <w:fldChar w:fldCharType="separate"/>
        </w:r>
        <w:r w:rsidR="00C35815">
          <w:rPr>
            <w:noProof/>
            <w:webHidden/>
          </w:rPr>
          <w:t>7</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797" w:history="1">
        <w:r w:rsidR="00C35815" w:rsidRPr="00FE0680">
          <w:rPr>
            <w:rStyle w:val="Hipervnculo"/>
            <w:noProof/>
          </w:rPr>
          <w:t xml:space="preserve">Figura 3. Esfuerzo en actividades según la fase de proyecto en </w:t>
        </w:r>
        <w:r w:rsidR="00C35815" w:rsidRPr="00FE0680">
          <w:rPr>
            <w:rStyle w:val="Hipervnculo"/>
            <w:i/>
            <w:noProof/>
          </w:rPr>
          <w:t>RUP</w:t>
        </w:r>
        <w:r w:rsidR="00C35815">
          <w:rPr>
            <w:noProof/>
            <w:webHidden/>
          </w:rPr>
          <w:tab/>
        </w:r>
        <w:r w:rsidR="00C35815">
          <w:rPr>
            <w:noProof/>
            <w:webHidden/>
          </w:rPr>
          <w:fldChar w:fldCharType="begin"/>
        </w:r>
        <w:r w:rsidR="00C35815">
          <w:rPr>
            <w:noProof/>
            <w:webHidden/>
          </w:rPr>
          <w:instrText xml:space="preserve"> PAGEREF _Toc274691797 \h </w:instrText>
        </w:r>
        <w:r w:rsidR="00C35815">
          <w:rPr>
            <w:noProof/>
            <w:webHidden/>
          </w:rPr>
        </w:r>
        <w:r w:rsidR="00C35815">
          <w:rPr>
            <w:noProof/>
            <w:webHidden/>
          </w:rPr>
          <w:fldChar w:fldCharType="separate"/>
        </w:r>
        <w:r w:rsidR="00C35815">
          <w:rPr>
            <w:noProof/>
            <w:webHidden/>
          </w:rPr>
          <w:t>17</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798" w:history="1">
        <w:r w:rsidR="00C35815" w:rsidRPr="00FE0680">
          <w:rPr>
            <w:rStyle w:val="Hipervnculo"/>
            <w:noProof/>
          </w:rPr>
          <w:t>Figura 4. El proceso de Scrum</w:t>
        </w:r>
        <w:r w:rsidR="00C35815">
          <w:rPr>
            <w:noProof/>
            <w:webHidden/>
          </w:rPr>
          <w:tab/>
        </w:r>
        <w:r w:rsidR="00C35815">
          <w:rPr>
            <w:noProof/>
            <w:webHidden/>
          </w:rPr>
          <w:fldChar w:fldCharType="begin"/>
        </w:r>
        <w:r w:rsidR="00C35815">
          <w:rPr>
            <w:noProof/>
            <w:webHidden/>
          </w:rPr>
          <w:instrText xml:space="preserve"> PAGEREF _Toc274691798 \h </w:instrText>
        </w:r>
        <w:r w:rsidR="00C35815">
          <w:rPr>
            <w:noProof/>
            <w:webHidden/>
          </w:rPr>
        </w:r>
        <w:r w:rsidR="00C35815">
          <w:rPr>
            <w:noProof/>
            <w:webHidden/>
          </w:rPr>
          <w:fldChar w:fldCharType="separate"/>
        </w:r>
        <w:r w:rsidR="00C35815">
          <w:rPr>
            <w:noProof/>
            <w:webHidden/>
          </w:rPr>
          <w:t>18</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799" w:history="1">
        <w:r w:rsidR="00C35815" w:rsidRPr="00FE0680">
          <w:rPr>
            <w:rStyle w:val="Hipervnculo"/>
            <w:noProof/>
          </w:rPr>
          <w:t xml:space="preserve">Figura 5. Ejemplo de baraja de </w:t>
        </w:r>
        <w:r w:rsidR="00C35815" w:rsidRPr="00FE0680">
          <w:rPr>
            <w:rStyle w:val="Hipervnculo"/>
            <w:i/>
            <w:noProof/>
          </w:rPr>
          <w:t>Planning Poker</w:t>
        </w:r>
        <w:r w:rsidR="00C35815">
          <w:rPr>
            <w:noProof/>
            <w:webHidden/>
          </w:rPr>
          <w:tab/>
        </w:r>
        <w:r w:rsidR="00C35815">
          <w:rPr>
            <w:noProof/>
            <w:webHidden/>
          </w:rPr>
          <w:fldChar w:fldCharType="begin"/>
        </w:r>
        <w:r w:rsidR="00C35815">
          <w:rPr>
            <w:noProof/>
            <w:webHidden/>
          </w:rPr>
          <w:instrText xml:space="preserve"> PAGEREF _Toc274691799 \h </w:instrText>
        </w:r>
        <w:r w:rsidR="00C35815">
          <w:rPr>
            <w:noProof/>
            <w:webHidden/>
          </w:rPr>
        </w:r>
        <w:r w:rsidR="00C35815">
          <w:rPr>
            <w:noProof/>
            <w:webHidden/>
          </w:rPr>
          <w:fldChar w:fldCharType="separate"/>
        </w:r>
        <w:r w:rsidR="00C35815">
          <w:rPr>
            <w:noProof/>
            <w:webHidden/>
          </w:rPr>
          <w:t>19</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00" w:history="1">
        <w:r w:rsidR="00C35815" w:rsidRPr="00FE0680">
          <w:rPr>
            <w:rStyle w:val="Hipervnculo"/>
            <w:noProof/>
          </w:rPr>
          <w:t>Figura 6. Grupos de procesos de la dirección de proyectos</w:t>
        </w:r>
        <w:r w:rsidR="00C35815">
          <w:rPr>
            <w:noProof/>
            <w:webHidden/>
          </w:rPr>
          <w:tab/>
        </w:r>
        <w:r w:rsidR="00C35815">
          <w:rPr>
            <w:noProof/>
            <w:webHidden/>
          </w:rPr>
          <w:fldChar w:fldCharType="begin"/>
        </w:r>
        <w:r w:rsidR="00C35815">
          <w:rPr>
            <w:noProof/>
            <w:webHidden/>
          </w:rPr>
          <w:instrText xml:space="preserve"> PAGEREF _Toc274691800 \h </w:instrText>
        </w:r>
        <w:r w:rsidR="00C35815">
          <w:rPr>
            <w:noProof/>
            <w:webHidden/>
          </w:rPr>
        </w:r>
        <w:r w:rsidR="00C35815">
          <w:rPr>
            <w:noProof/>
            <w:webHidden/>
          </w:rPr>
          <w:fldChar w:fldCharType="separate"/>
        </w:r>
        <w:r w:rsidR="00C35815">
          <w:rPr>
            <w:noProof/>
            <w:webHidden/>
          </w:rPr>
          <w:t>22</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01" w:history="1">
        <w:r w:rsidR="00C35815" w:rsidRPr="00FE0680">
          <w:rPr>
            <w:rStyle w:val="Hipervnculo"/>
            <w:noProof/>
          </w:rPr>
          <w:t>Figura 7. Curvas S en la técnica de EVM</w:t>
        </w:r>
        <w:r w:rsidR="00C35815">
          <w:rPr>
            <w:noProof/>
            <w:webHidden/>
          </w:rPr>
          <w:tab/>
        </w:r>
        <w:r w:rsidR="00C35815">
          <w:rPr>
            <w:noProof/>
            <w:webHidden/>
          </w:rPr>
          <w:fldChar w:fldCharType="begin"/>
        </w:r>
        <w:r w:rsidR="00C35815">
          <w:rPr>
            <w:noProof/>
            <w:webHidden/>
          </w:rPr>
          <w:instrText xml:space="preserve"> PAGEREF _Toc274691801 \h </w:instrText>
        </w:r>
        <w:r w:rsidR="00C35815">
          <w:rPr>
            <w:noProof/>
            <w:webHidden/>
          </w:rPr>
        </w:r>
        <w:r w:rsidR="00C35815">
          <w:rPr>
            <w:noProof/>
            <w:webHidden/>
          </w:rPr>
          <w:fldChar w:fldCharType="separate"/>
        </w:r>
        <w:r w:rsidR="00C35815">
          <w:rPr>
            <w:noProof/>
            <w:webHidden/>
          </w:rPr>
          <w:t>27</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02" w:history="1">
        <w:r w:rsidR="00C35815" w:rsidRPr="00FE0680">
          <w:rPr>
            <w:rStyle w:val="Hipervnculo"/>
            <w:noProof/>
          </w:rPr>
          <w:t>Figura 8. Fuentes primarias de información en MoonStorm Studios</w:t>
        </w:r>
        <w:r w:rsidR="00C35815">
          <w:rPr>
            <w:noProof/>
            <w:webHidden/>
          </w:rPr>
          <w:tab/>
        </w:r>
        <w:r w:rsidR="00C35815">
          <w:rPr>
            <w:noProof/>
            <w:webHidden/>
          </w:rPr>
          <w:fldChar w:fldCharType="begin"/>
        </w:r>
        <w:r w:rsidR="00C35815">
          <w:rPr>
            <w:noProof/>
            <w:webHidden/>
          </w:rPr>
          <w:instrText xml:space="preserve"> PAGEREF _Toc274691802 \h </w:instrText>
        </w:r>
        <w:r w:rsidR="00C35815">
          <w:rPr>
            <w:noProof/>
            <w:webHidden/>
          </w:rPr>
        </w:r>
        <w:r w:rsidR="00C35815">
          <w:rPr>
            <w:noProof/>
            <w:webHidden/>
          </w:rPr>
          <w:fldChar w:fldCharType="separate"/>
        </w:r>
        <w:r w:rsidR="00C35815">
          <w:rPr>
            <w:noProof/>
            <w:webHidden/>
          </w:rPr>
          <w:t>30</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03" w:history="1">
        <w:r w:rsidR="00C35815" w:rsidRPr="00FE0680">
          <w:rPr>
            <w:rStyle w:val="Hipervnculo"/>
            <w:noProof/>
          </w:rPr>
          <w:t>Figura 9. Etapas de la metodología</w:t>
        </w:r>
        <w:r w:rsidR="00C35815">
          <w:rPr>
            <w:noProof/>
            <w:webHidden/>
          </w:rPr>
          <w:tab/>
        </w:r>
        <w:r w:rsidR="00C35815">
          <w:rPr>
            <w:noProof/>
            <w:webHidden/>
          </w:rPr>
          <w:fldChar w:fldCharType="begin"/>
        </w:r>
        <w:r w:rsidR="00C35815">
          <w:rPr>
            <w:noProof/>
            <w:webHidden/>
          </w:rPr>
          <w:instrText xml:space="preserve"> PAGEREF _Toc274691803 \h </w:instrText>
        </w:r>
        <w:r w:rsidR="00C35815">
          <w:rPr>
            <w:noProof/>
            <w:webHidden/>
          </w:rPr>
        </w:r>
        <w:r w:rsidR="00C35815">
          <w:rPr>
            <w:noProof/>
            <w:webHidden/>
          </w:rPr>
          <w:fldChar w:fldCharType="separate"/>
        </w:r>
        <w:r w:rsidR="00C35815">
          <w:rPr>
            <w:noProof/>
            <w:webHidden/>
          </w:rPr>
          <w:t>33</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04" w:history="1">
        <w:r w:rsidR="00C35815" w:rsidRPr="00FE0680">
          <w:rPr>
            <w:rStyle w:val="Hipervnculo"/>
            <w:noProof/>
          </w:rPr>
          <w:t>Figura 10. Procesos de la fase de Inicio</w:t>
        </w:r>
        <w:r w:rsidR="00C35815">
          <w:rPr>
            <w:noProof/>
            <w:webHidden/>
          </w:rPr>
          <w:tab/>
        </w:r>
        <w:r w:rsidR="00C35815">
          <w:rPr>
            <w:noProof/>
            <w:webHidden/>
          </w:rPr>
          <w:fldChar w:fldCharType="begin"/>
        </w:r>
        <w:r w:rsidR="00C35815">
          <w:rPr>
            <w:noProof/>
            <w:webHidden/>
          </w:rPr>
          <w:instrText xml:space="preserve"> PAGEREF _Toc274691804 \h </w:instrText>
        </w:r>
        <w:r w:rsidR="00C35815">
          <w:rPr>
            <w:noProof/>
            <w:webHidden/>
          </w:rPr>
        </w:r>
        <w:r w:rsidR="00C35815">
          <w:rPr>
            <w:noProof/>
            <w:webHidden/>
          </w:rPr>
          <w:fldChar w:fldCharType="separate"/>
        </w:r>
        <w:r w:rsidR="00C35815">
          <w:rPr>
            <w:noProof/>
            <w:webHidden/>
          </w:rPr>
          <w:t>36</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05" w:history="1">
        <w:r w:rsidR="00C35815" w:rsidRPr="00FE0680">
          <w:rPr>
            <w:rStyle w:val="Hipervnculo"/>
            <w:noProof/>
          </w:rPr>
          <w:t>Figura 11. Procesos de la etapa de Planificación</w:t>
        </w:r>
        <w:r w:rsidR="00C35815">
          <w:rPr>
            <w:noProof/>
            <w:webHidden/>
          </w:rPr>
          <w:tab/>
        </w:r>
        <w:r w:rsidR="00C35815">
          <w:rPr>
            <w:noProof/>
            <w:webHidden/>
          </w:rPr>
          <w:fldChar w:fldCharType="begin"/>
        </w:r>
        <w:r w:rsidR="00C35815">
          <w:rPr>
            <w:noProof/>
            <w:webHidden/>
          </w:rPr>
          <w:instrText xml:space="preserve"> PAGEREF _Toc274691805 \h </w:instrText>
        </w:r>
        <w:r w:rsidR="00C35815">
          <w:rPr>
            <w:noProof/>
            <w:webHidden/>
          </w:rPr>
        </w:r>
        <w:r w:rsidR="00C35815">
          <w:rPr>
            <w:noProof/>
            <w:webHidden/>
          </w:rPr>
          <w:fldChar w:fldCharType="separate"/>
        </w:r>
        <w:r w:rsidR="00C35815">
          <w:rPr>
            <w:noProof/>
            <w:webHidden/>
          </w:rPr>
          <w:t>39</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06" w:history="1">
        <w:r w:rsidR="00C35815" w:rsidRPr="00FE0680">
          <w:rPr>
            <w:rStyle w:val="Hipervnculo"/>
            <w:noProof/>
          </w:rPr>
          <w:t>Figura 12. Actividades para el desarrollo del Plan de Gestión del Alcance</w:t>
        </w:r>
        <w:r w:rsidR="00C35815">
          <w:rPr>
            <w:noProof/>
            <w:webHidden/>
          </w:rPr>
          <w:tab/>
        </w:r>
        <w:r w:rsidR="00C35815">
          <w:rPr>
            <w:noProof/>
            <w:webHidden/>
          </w:rPr>
          <w:fldChar w:fldCharType="begin"/>
        </w:r>
        <w:r w:rsidR="00C35815">
          <w:rPr>
            <w:noProof/>
            <w:webHidden/>
          </w:rPr>
          <w:instrText xml:space="preserve"> PAGEREF _Toc274691806 \h </w:instrText>
        </w:r>
        <w:r w:rsidR="00C35815">
          <w:rPr>
            <w:noProof/>
            <w:webHidden/>
          </w:rPr>
        </w:r>
        <w:r w:rsidR="00C35815">
          <w:rPr>
            <w:noProof/>
            <w:webHidden/>
          </w:rPr>
          <w:fldChar w:fldCharType="separate"/>
        </w:r>
        <w:r w:rsidR="00C35815">
          <w:rPr>
            <w:noProof/>
            <w:webHidden/>
          </w:rPr>
          <w:t>39</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07" w:history="1">
        <w:r w:rsidR="00C35815" w:rsidRPr="00FE0680">
          <w:rPr>
            <w:rStyle w:val="Hipervnculo"/>
            <w:noProof/>
          </w:rPr>
          <w:t>Figura 13. Diagrama de trazabilidad de los requerimientos</w:t>
        </w:r>
        <w:r w:rsidR="00C35815">
          <w:rPr>
            <w:noProof/>
            <w:webHidden/>
          </w:rPr>
          <w:tab/>
        </w:r>
        <w:r w:rsidR="00C35815">
          <w:rPr>
            <w:noProof/>
            <w:webHidden/>
          </w:rPr>
          <w:fldChar w:fldCharType="begin"/>
        </w:r>
        <w:r w:rsidR="00C35815">
          <w:rPr>
            <w:noProof/>
            <w:webHidden/>
          </w:rPr>
          <w:instrText xml:space="preserve"> PAGEREF _Toc274691807 \h </w:instrText>
        </w:r>
        <w:r w:rsidR="00C35815">
          <w:rPr>
            <w:noProof/>
            <w:webHidden/>
          </w:rPr>
        </w:r>
        <w:r w:rsidR="00C35815">
          <w:rPr>
            <w:noProof/>
            <w:webHidden/>
          </w:rPr>
          <w:fldChar w:fldCharType="separate"/>
        </w:r>
        <w:r w:rsidR="00C35815">
          <w:rPr>
            <w:noProof/>
            <w:webHidden/>
          </w:rPr>
          <w:t>42</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08" w:history="1">
        <w:r w:rsidR="00C35815" w:rsidRPr="00FE0680">
          <w:rPr>
            <w:rStyle w:val="Hipervnculo"/>
            <w:noProof/>
          </w:rPr>
          <w:t>Figura 14. Ejemplo de EDT</w:t>
        </w:r>
        <w:r w:rsidR="00C35815">
          <w:rPr>
            <w:noProof/>
            <w:webHidden/>
          </w:rPr>
          <w:tab/>
        </w:r>
        <w:r w:rsidR="00C35815">
          <w:rPr>
            <w:noProof/>
            <w:webHidden/>
          </w:rPr>
          <w:fldChar w:fldCharType="begin"/>
        </w:r>
        <w:r w:rsidR="00C35815">
          <w:rPr>
            <w:noProof/>
            <w:webHidden/>
          </w:rPr>
          <w:instrText xml:space="preserve"> PAGEREF _Toc274691808 \h </w:instrText>
        </w:r>
        <w:r w:rsidR="00C35815">
          <w:rPr>
            <w:noProof/>
            <w:webHidden/>
          </w:rPr>
        </w:r>
        <w:r w:rsidR="00C35815">
          <w:rPr>
            <w:noProof/>
            <w:webHidden/>
          </w:rPr>
          <w:fldChar w:fldCharType="separate"/>
        </w:r>
        <w:r w:rsidR="00C35815">
          <w:rPr>
            <w:noProof/>
            <w:webHidden/>
          </w:rPr>
          <w:t>50</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09" w:history="1">
        <w:r w:rsidR="00C35815" w:rsidRPr="00FE0680">
          <w:rPr>
            <w:rStyle w:val="Hipervnculo"/>
            <w:noProof/>
          </w:rPr>
          <w:t>Figura 15. Actividades para el desarrollo del Plan de Gestión del Tiempo</w:t>
        </w:r>
        <w:r w:rsidR="00C35815">
          <w:rPr>
            <w:noProof/>
            <w:webHidden/>
          </w:rPr>
          <w:tab/>
        </w:r>
        <w:r w:rsidR="00C35815">
          <w:rPr>
            <w:noProof/>
            <w:webHidden/>
          </w:rPr>
          <w:fldChar w:fldCharType="begin"/>
        </w:r>
        <w:r w:rsidR="00C35815">
          <w:rPr>
            <w:noProof/>
            <w:webHidden/>
          </w:rPr>
          <w:instrText xml:space="preserve"> PAGEREF _Toc274691809 \h </w:instrText>
        </w:r>
        <w:r w:rsidR="00C35815">
          <w:rPr>
            <w:noProof/>
            <w:webHidden/>
          </w:rPr>
        </w:r>
        <w:r w:rsidR="00C35815">
          <w:rPr>
            <w:noProof/>
            <w:webHidden/>
          </w:rPr>
          <w:fldChar w:fldCharType="separate"/>
        </w:r>
        <w:r w:rsidR="00C35815">
          <w:rPr>
            <w:noProof/>
            <w:webHidden/>
          </w:rPr>
          <w:t>51</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10" w:history="1">
        <w:r w:rsidR="00C35815" w:rsidRPr="00FE0680">
          <w:rPr>
            <w:rStyle w:val="Hipervnculo"/>
            <w:noProof/>
          </w:rPr>
          <w:t>Figura 16. Ejemplo de listado de actividades secuenciadas</w:t>
        </w:r>
        <w:r w:rsidR="00C35815">
          <w:rPr>
            <w:noProof/>
            <w:webHidden/>
          </w:rPr>
          <w:tab/>
        </w:r>
        <w:r w:rsidR="00C35815">
          <w:rPr>
            <w:noProof/>
            <w:webHidden/>
          </w:rPr>
          <w:fldChar w:fldCharType="begin"/>
        </w:r>
        <w:r w:rsidR="00C35815">
          <w:rPr>
            <w:noProof/>
            <w:webHidden/>
          </w:rPr>
          <w:instrText xml:space="preserve"> PAGEREF _Toc274691810 \h </w:instrText>
        </w:r>
        <w:r w:rsidR="00C35815">
          <w:rPr>
            <w:noProof/>
            <w:webHidden/>
          </w:rPr>
        </w:r>
        <w:r w:rsidR="00C35815">
          <w:rPr>
            <w:noProof/>
            <w:webHidden/>
          </w:rPr>
          <w:fldChar w:fldCharType="separate"/>
        </w:r>
        <w:r w:rsidR="00C35815">
          <w:rPr>
            <w:noProof/>
            <w:webHidden/>
          </w:rPr>
          <w:t>52</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11" w:history="1">
        <w:r w:rsidR="00C35815" w:rsidRPr="00FE0680">
          <w:rPr>
            <w:rStyle w:val="Hipervnculo"/>
            <w:noProof/>
          </w:rPr>
          <w:t>Figura 17. Ejemplo de cronograma completo</w:t>
        </w:r>
        <w:r w:rsidR="00C35815">
          <w:rPr>
            <w:noProof/>
            <w:webHidden/>
          </w:rPr>
          <w:tab/>
        </w:r>
        <w:r w:rsidR="00C35815">
          <w:rPr>
            <w:noProof/>
            <w:webHidden/>
          </w:rPr>
          <w:fldChar w:fldCharType="begin"/>
        </w:r>
        <w:r w:rsidR="00C35815">
          <w:rPr>
            <w:noProof/>
            <w:webHidden/>
          </w:rPr>
          <w:instrText xml:space="preserve"> PAGEREF _Toc274691811 \h </w:instrText>
        </w:r>
        <w:r w:rsidR="00C35815">
          <w:rPr>
            <w:noProof/>
            <w:webHidden/>
          </w:rPr>
        </w:r>
        <w:r w:rsidR="00C35815">
          <w:rPr>
            <w:noProof/>
            <w:webHidden/>
          </w:rPr>
          <w:fldChar w:fldCharType="separate"/>
        </w:r>
        <w:r w:rsidR="00C35815">
          <w:rPr>
            <w:noProof/>
            <w:webHidden/>
          </w:rPr>
          <w:t>53</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12" w:history="1">
        <w:r w:rsidR="00C35815" w:rsidRPr="00FE0680">
          <w:rPr>
            <w:rStyle w:val="Hipervnculo"/>
            <w:noProof/>
          </w:rPr>
          <w:t>Figura 18. Actividades para el desarrollo del Plan de Gestión de los Costos</w:t>
        </w:r>
        <w:r w:rsidR="00C35815">
          <w:rPr>
            <w:noProof/>
            <w:webHidden/>
          </w:rPr>
          <w:tab/>
        </w:r>
        <w:r w:rsidR="00C35815">
          <w:rPr>
            <w:noProof/>
            <w:webHidden/>
          </w:rPr>
          <w:fldChar w:fldCharType="begin"/>
        </w:r>
        <w:r w:rsidR="00C35815">
          <w:rPr>
            <w:noProof/>
            <w:webHidden/>
          </w:rPr>
          <w:instrText xml:space="preserve"> PAGEREF _Toc274691812 \h </w:instrText>
        </w:r>
        <w:r w:rsidR="00C35815">
          <w:rPr>
            <w:noProof/>
            <w:webHidden/>
          </w:rPr>
        </w:r>
        <w:r w:rsidR="00C35815">
          <w:rPr>
            <w:noProof/>
            <w:webHidden/>
          </w:rPr>
          <w:fldChar w:fldCharType="separate"/>
        </w:r>
        <w:r w:rsidR="00C35815">
          <w:rPr>
            <w:noProof/>
            <w:webHidden/>
          </w:rPr>
          <w:t>54</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13" w:history="1">
        <w:r w:rsidR="00C35815" w:rsidRPr="00FE0680">
          <w:rPr>
            <w:rStyle w:val="Hipervnculo"/>
            <w:noProof/>
          </w:rPr>
          <w:t>Figura 19. Actividad para el desarrollo del Plan de Gestión de la Calidad</w:t>
        </w:r>
        <w:r w:rsidR="00C35815">
          <w:rPr>
            <w:noProof/>
            <w:webHidden/>
          </w:rPr>
          <w:tab/>
        </w:r>
        <w:r w:rsidR="00C35815">
          <w:rPr>
            <w:noProof/>
            <w:webHidden/>
          </w:rPr>
          <w:fldChar w:fldCharType="begin"/>
        </w:r>
        <w:r w:rsidR="00C35815">
          <w:rPr>
            <w:noProof/>
            <w:webHidden/>
          </w:rPr>
          <w:instrText xml:space="preserve"> PAGEREF _Toc274691813 \h </w:instrText>
        </w:r>
        <w:r w:rsidR="00C35815">
          <w:rPr>
            <w:noProof/>
            <w:webHidden/>
          </w:rPr>
        </w:r>
        <w:r w:rsidR="00C35815">
          <w:rPr>
            <w:noProof/>
            <w:webHidden/>
          </w:rPr>
          <w:fldChar w:fldCharType="separate"/>
        </w:r>
        <w:r w:rsidR="00C35815">
          <w:rPr>
            <w:noProof/>
            <w:webHidden/>
          </w:rPr>
          <w:t>55</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14" w:history="1">
        <w:r w:rsidR="00C35815" w:rsidRPr="00FE0680">
          <w:rPr>
            <w:rStyle w:val="Hipervnculo"/>
            <w:noProof/>
          </w:rPr>
          <w:t>Figura 20. Actividad para el desarrollo del Plan de Recurso Humano</w:t>
        </w:r>
        <w:r w:rsidR="00C35815">
          <w:rPr>
            <w:noProof/>
            <w:webHidden/>
          </w:rPr>
          <w:tab/>
        </w:r>
        <w:r w:rsidR="00C35815">
          <w:rPr>
            <w:noProof/>
            <w:webHidden/>
          </w:rPr>
          <w:fldChar w:fldCharType="begin"/>
        </w:r>
        <w:r w:rsidR="00C35815">
          <w:rPr>
            <w:noProof/>
            <w:webHidden/>
          </w:rPr>
          <w:instrText xml:space="preserve"> PAGEREF _Toc274691814 \h </w:instrText>
        </w:r>
        <w:r w:rsidR="00C35815">
          <w:rPr>
            <w:noProof/>
            <w:webHidden/>
          </w:rPr>
        </w:r>
        <w:r w:rsidR="00C35815">
          <w:rPr>
            <w:noProof/>
            <w:webHidden/>
          </w:rPr>
          <w:fldChar w:fldCharType="separate"/>
        </w:r>
        <w:r w:rsidR="00C35815">
          <w:rPr>
            <w:noProof/>
            <w:webHidden/>
          </w:rPr>
          <w:t>57</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15" w:history="1">
        <w:r w:rsidR="00C35815" w:rsidRPr="00FE0680">
          <w:rPr>
            <w:rStyle w:val="Hipervnculo"/>
            <w:noProof/>
          </w:rPr>
          <w:t>Figura 21. Actividad para el desarrollo del Plan de Gestión de las Comunicaciones</w:t>
        </w:r>
        <w:r w:rsidR="00C35815">
          <w:rPr>
            <w:noProof/>
            <w:webHidden/>
          </w:rPr>
          <w:tab/>
        </w:r>
        <w:r w:rsidR="00C35815">
          <w:rPr>
            <w:noProof/>
            <w:webHidden/>
          </w:rPr>
          <w:fldChar w:fldCharType="begin"/>
        </w:r>
        <w:r w:rsidR="00C35815">
          <w:rPr>
            <w:noProof/>
            <w:webHidden/>
          </w:rPr>
          <w:instrText xml:space="preserve"> PAGEREF _Toc274691815 \h </w:instrText>
        </w:r>
        <w:r w:rsidR="00C35815">
          <w:rPr>
            <w:noProof/>
            <w:webHidden/>
          </w:rPr>
        </w:r>
        <w:r w:rsidR="00C35815">
          <w:rPr>
            <w:noProof/>
            <w:webHidden/>
          </w:rPr>
          <w:fldChar w:fldCharType="separate"/>
        </w:r>
        <w:r w:rsidR="00C35815">
          <w:rPr>
            <w:noProof/>
            <w:webHidden/>
          </w:rPr>
          <w:t>59</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16" w:history="1">
        <w:r w:rsidR="00C35815" w:rsidRPr="00FE0680">
          <w:rPr>
            <w:rStyle w:val="Hipervnculo"/>
            <w:noProof/>
          </w:rPr>
          <w:t>Figura 22. Actividades para el desarrollo del Plan de Gestión de los Riesgos</w:t>
        </w:r>
        <w:r w:rsidR="00C35815">
          <w:rPr>
            <w:noProof/>
            <w:webHidden/>
          </w:rPr>
          <w:tab/>
        </w:r>
        <w:r w:rsidR="00C35815">
          <w:rPr>
            <w:noProof/>
            <w:webHidden/>
          </w:rPr>
          <w:fldChar w:fldCharType="begin"/>
        </w:r>
        <w:r w:rsidR="00C35815">
          <w:rPr>
            <w:noProof/>
            <w:webHidden/>
          </w:rPr>
          <w:instrText xml:space="preserve"> PAGEREF _Toc274691816 \h </w:instrText>
        </w:r>
        <w:r w:rsidR="00C35815">
          <w:rPr>
            <w:noProof/>
            <w:webHidden/>
          </w:rPr>
        </w:r>
        <w:r w:rsidR="00C35815">
          <w:rPr>
            <w:noProof/>
            <w:webHidden/>
          </w:rPr>
          <w:fldChar w:fldCharType="separate"/>
        </w:r>
        <w:r w:rsidR="00C35815">
          <w:rPr>
            <w:noProof/>
            <w:webHidden/>
          </w:rPr>
          <w:t>60</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17" w:history="1">
        <w:r w:rsidR="00C35815" w:rsidRPr="00FE0680">
          <w:rPr>
            <w:rStyle w:val="Hipervnculo"/>
            <w:noProof/>
          </w:rPr>
          <w:t>Figura 23. Ejemplo de RBS de referencia para proyectos de Moonstorm Studios</w:t>
        </w:r>
        <w:r w:rsidR="00C35815">
          <w:rPr>
            <w:noProof/>
            <w:webHidden/>
          </w:rPr>
          <w:tab/>
        </w:r>
        <w:r w:rsidR="00C35815">
          <w:rPr>
            <w:noProof/>
            <w:webHidden/>
          </w:rPr>
          <w:fldChar w:fldCharType="begin"/>
        </w:r>
        <w:r w:rsidR="00C35815">
          <w:rPr>
            <w:noProof/>
            <w:webHidden/>
          </w:rPr>
          <w:instrText xml:space="preserve"> PAGEREF _Toc274691817 \h </w:instrText>
        </w:r>
        <w:r w:rsidR="00C35815">
          <w:rPr>
            <w:noProof/>
            <w:webHidden/>
          </w:rPr>
        </w:r>
        <w:r w:rsidR="00C35815">
          <w:rPr>
            <w:noProof/>
            <w:webHidden/>
          </w:rPr>
          <w:fldChar w:fldCharType="separate"/>
        </w:r>
        <w:r w:rsidR="00C35815">
          <w:rPr>
            <w:noProof/>
            <w:webHidden/>
          </w:rPr>
          <w:t>62</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18" w:history="1">
        <w:r w:rsidR="00C35815" w:rsidRPr="00FE0680">
          <w:rPr>
            <w:rStyle w:val="Hipervnculo"/>
            <w:noProof/>
          </w:rPr>
          <w:t>Figura 24. Actividad para el desarrollo del Plan de Gestión de las Adquisiciones</w:t>
        </w:r>
        <w:r w:rsidR="00C35815">
          <w:rPr>
            <w:noProof/>
            <w:webHidden/>
          </w:rPr>
          <w:tab/>
        </w:r>
        <w:r w:rsidR="00C35815">
          <w:rPr>
            <w:noProof/>
            <w:webHidden/>
          </w:rPr>
          <w:fldChar w:fldCharType="begin"/>
        </w:r>
        <w:r w:rsidR="00C35815">
          <w:rPr>
            <w:noProof/>
            <w:webHidden/>
          </w:rPr>
          <w:instrText xml:space="preserve"> PAGEREF _Toc274691818 \h </w:instrText>
        </w:r>
        <w:r w:rsidR="00C35815">
          <w:rPr>
            <w:noProof/>
            <w:webHidden/>
          </w:rPr>
        </w:r>
        <w:r w:rsidR="00C35815">
          <w:rPr>
            <w:noProof/>
            <w:webHidden/>
          </w:rPr>
          <w:fldChar w:fldCharType="separate"/>
        </w:r>
        <w:r w:rsidR="00C35815">
          <w:rPr>
            <w:noProof/>
            <w:webHidden/>
          </w:rPr>
          <w:t>70</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19" w:history="1">
        <w:r w:rsidR="00C35815" w:rsidRPr="00FE0680">
          <w:rPr>
            <w:rStyle w:val="Hipervnculo"/>
            <w:noProof/>
          </w:rPr>
          <w:t>Figura 25. Procesos de la etapa de Ejecución</w:t>
        </w:r>
        <w:r w:rsidR="00C35815">
          <w:rPr>
            <w:noProof/>
            <w:webHidden/>
          </w:rPr>
          <w:tab/>
        </w:r>
        <w:r w:rsidR="00C35815">
          <w:rPr>
            <w:noProof/>
            <w:webHidden/>
          </w:rPr>
          <w:fldChar w:fldCharType="begin"/>
        </w:r>
        <w:r w:rsidR="00C35815">
          <w:rPr>
            <w:noProof/>
            <w:webHidden/>
          </w:rPr>
          <w:instrText xml:space="preserve"> PAGEREF _Toc274691819 \h </w:instrText>
        </w:r>
        <w:r w:rsidR="00C35815">
          <w:rPr>
            <w:noProof/>
            <w:webHidden/>
          </w:rPr>
        </w:r>
        <w:r w:rsidR="00C35815">
          <w:rPr>
            <w:noProof/>
            <w:webHidden/>
          </w:rPr>
          <w:fldChar w:fldCharType="separate"/>
        </w:r>
        <w:r w:rsidR="00C35815">
          <w:rPr>
            <w:noProof/>
            <w:webHidden/>
          </w:rPr>
          <w:t>73</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20" w:history="1">
        <w:r w:rsidR="00C35815" w:rsidRPr="00FE0680">
          <w:rPr>
            <w:rStyle w:val="Hipervnculo"/>
            <w:noProof/>
          </w:rPr>
          <w:t>Figura 26. Actividad para Dirigir la Ejecución del Proyecto</w:t>
        </w:r>
        <w:r w:rsidR="00C35815">
          <w:rPr>
            <w:noProof/>
            <w:webHidden/>
          </w:rPr>
          <w:tab/>
        </w:r>
        <w:r w:rsidR="00C35815">
          <w:rPr>
            <w:noProof/>
            <w:webHidden/>
          </w:rPr>
          <w:fldChar w:fldCharType="begin"/>
        </w:r>
        <w:r w:rsidR="00C35815">
          <w:rPr>
            <w:noProof/>
            <w:webHidden/>
          </w:rPr>
          <w:instrText xml:space="preserve"> PAGEREF _Toc274691820 \h </w:instrText>
        </w:r>
        <w:r w:rsidR="00C35815">
          <w:rPr>
            <w:noProof/>
            <w:webHidden/>
          </w:rPr>
        </w:r>
        <w:r w:rsidR="00C35815">
          <w:rPr>
            <w:noProof/>
            <w:webHidden/>
          </w:rPr>
          <w:fldChar w:fldCharType="separate"/>
        </w:r>
        <w:r w:rsidR="00C35815">
          <w:rPr>
            <w:noProof/>
            <w:webHidden/>
          </w:rPr>
          <w:t>73</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21" w:history="1">
        <w:r w:rsidR="00C35815" w:rsidRPr="00FE0680">
          <w:rPr>
            <w:rStyle w:val="Hipervnculo"/>
            <w:noProof/>
          </w:rPr>
          <w:t>Figura 27. Actividades para Gestionar el Equipo del Proyecto</w:t>
        </w:r>
        <w:r w:rsidR="00C35815">
          <w:rPr>
            <w:noProof/>
            <w:webHidden/>
          </w:rPr>
          <w:tab/>
        </w:r>
        <w:r w:rsidR="00C35815">
          <w:rPr>
            <w:noProof/>
            <w:webHidden/>
          </w:rPr>
          <w:fldChar w:fldCharType="begin"/>
        </w:r>
        <w:r w:rsidR="00C35815">
          <w:rPr>
            <w:noProof/>
            <w:webHidden/>
          </w:rPr>
          <w:instrText xml:space="preserve"> PAGEREF _Toc274691821 \h </w:instrText>
        </w:r>
        <w:r w:rsidR="00C35815">
          <w:rPr>
            <w:noProof/>
            <w:webHidden/>
          </w:rPr>
        </w:r>
        <w:r w:rsidR="00C35815">
          <w:rPr>
            <w:noProof/>
            <w:webHidden/>
          </w:rPr>
          <w:fldChar w:fldCharType="separate"/>
        </w:r>
        <w:r w:rsidR="00C35815">
          <w:rPr>
            <w:noProof/>
            <w:webHidden/>
          </w:rPr>
          <w:t>74</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22" w:history="1">
        <w:r w:rsidR="00C35815" w:rsidRPr="00FE0680">
          <w:rPr>
            <w:rStyle w:val="Hipervnculo"/>
            <w:noProof/>
          </w:rPr>
          <w:t>Figura 28. Actividades para Identificar a los Proveedores del Proyecto</w:t>
        </w:r>
        <w:r w:rsidR="00C35815">
          <w:rPr>
            <w:noProof/>
            <w:webHidden/>
          </w:rPr>
          <w:tab/>
        </w:r>
        <w:r w:rsidR="00C35815">
          <w:rPr>
            <w:noProof/>
            <w:webHidden/>
          </w:rPr>
          <w:fldChar w:fldCharType="begin"/>
        </w:r>
        <w:r w:rsidR="00C35815">
          <w:rPr>
            <w:noProof/>
            <w:webHidden/>
          </w:rPr>
          <w:instrText xml:space="preserve"> PAGEREF _Toc274691822 \h </w:instrText>
        </w:r>
        <w:r w:rsidR="00C35815">
          <w:rPr>
            <w:noProof/>
            <w:webHidden/>
          </w:rPr>
        </w:r>
        <w:r w:rsidR="00C35815">
          <w:rPr>
            <w:noProof/>
            <w:webHidden/>
          </w:rPr>
          <w:fldChar w:fldCharType="separate"/>
        </w:r>
        <w:r w:rsidR="00C35815">
          <w:rPr>
            <w:noProof/>
            <w:webHidden/>
          </w:rPr>
          <w:t>75</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23" w:history="1">
        <w:r w:rsidR="00C35815" w:rsidRPr="00FE0680">
          <w:rPr>
            <w:rStyle w:val="Hipervnculo"/>
            <w:noProof/>
          </w:rPr>
          <w:t>Figura 29. Actividades para Ejecutar las Adquisiciones del Proyecto</w:t>
        </w:r>
        <w:r w:rsidR="00C35815">
          <w:rPr>
            <w:noProof/>
            <w:webHidden/>
          </w:rPr>
          <w:tab/>
        </w:r>
        <w:r w:rsidR="00C35815">
          <w:rPr>
            <w:noProof/>
            <w:webHidden/>
          </w:rPr>
          <w:fldChar w:fldCharType="begin"/>
        </w:r>
        <w:r w:rsidR="00C35815">
          <w:rPr>
            <w:noProof/>
            <w:webHidden/>
          </w:rPr>
          <w:instrText xml:space="preserve"> PAGEREF _Toc274691823 \h </w:instrText>
        </w:r>
        <w:r w:rsidR="00C35815">
          <w:rPr>
            <w:noProof/>
            <w:webHidden/>
          </w:rPr>
        </w:r>
        <w:r w:rsidR="00C35815">
          <w:rPr>
            <w:noProof/>
            <w:webHidden/>
          </w:rPr>
          <w:fldChar w:fldCharType="separate"/>
        </w:r>
        <w:r w:rsidR="00C35815">
          <w:rPr>
            <w:noProof/>
            <w:webHidden/>
          </w:rPr>
          <w:t>76</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24" w:history="1">
        <w:r w:rsidR="00C35815" w:rsidRPr="00FE0680">
          <w:rPr>
            <w:rStyle w:val="Hipervnculo"/>
            <w:noProof/>
          </w:rPr>
          <w:t>Figura 30. Procesos de la etapa de Seguimiento y Control</w:t>
        </w:r>
        <w:r w:rsidR="00C35815">
          <w:rPr>
            <w:noProof/>
            <w:webHidden/>
          </w:rPr>
          <w:tab/>
        </w:r>
        <w:r w:rsidR="00C35815">
          <w:rPr>
            <w:noProof/>
            <w:webHidden/>
          </w:rPr>
          <w:fldChar w:fldCharType="begin"/>
        </w:r>
        <w:r w:rsidR="00C35815">
          <w:rPr>
            <w:noProof/>
            <w:webHidden/>
          </w:rPr>
          <w:instrText xml:space="preserve"> PAGEREF _Toc274691824 \h </w:instrText>
        </w:r>
        <w:r w:rsidR="00C35815">
          <w:rPr>
            <w:noProof/>
            <w:webHidden/>
          </w:rPr>
        </w:r>
        <w:r w:rsidR="00C35815">
          <w:rPr>
            <w:noProof/>
            <w:webHidden/>
          </w:rPr>
          <w:fldChar w:fldCharType="separate"/>
        </w:r>
        <w:r w:rsidR="00C35815">
          <w:rPr>
            <w:noProof/>
            <w:webHidden/>
          </w:rPr>
          <w:t>79</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25" w:history="1">
        <w:r w:rsidR="00C35815" w:rsidRPr="00FE0680">
          <w:rPr>
            <w:rStyle w:val="Hipervnculo"/>
            <w:noProof/>
          </w:rPr>
          <w:t>Figura 31. Actividad para realizar el Control de Cambios</w:t>
        </w:r>
        <w:r w:rsidR="00C35815">
          <w:rPr>
            <w:noProof/>
            <w:webHidden/>
          </w:rPr>
          <w:tab/>
        </w:r>
        <w:r w:rsidR="00C35815">
          <w:rPr>
            <w:noProof/>
            <w:webHidden/>
          </w:rPr>
          <w:fldChar w:fldCharType="begin"/>
        </w:r>
        <w:r w:rsidR="00C35815">
          <w:rPr>
            <w:noProof/>
            <w:webHidden/>
          </w:rPr>
          <w:instrText xml:space="preserve"> PAGEREF _Toc274691825 \h </w:instrText>
        </w:r>
        <w:r w:rsidR="00C35815">
          <w:rPr>
            <w:noProof/>
            <w:webHidden/>
          </w:rPr>
        </w:r>
        <w:r w:rsidR="00C35815">
          <w:rPr>
            <w:noProof/>
            <w:webHidden/>
          </w:rPr>
          <w:fldChar w:fldCharType="separate"/>
        </w:r>
        <w:r w:rsidR="00C35815">
          <w:rPr>
            <w:noProof/>
            <w:webHidden/>
          </w:rPr>
          <w:t>79</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26" w:history="1">
        <w:r w:rsidR="00C35815" w:rsidRPr="00FE0680">
          <w:rPr>
            <w:rStyle w:val="Hipervnculo"/>
            <w:noProof/>
          </w:rPr>
          <w:t>Figura 32. Actividad para Verificar el Alcance</w:t>
        </w:r>
        <w:r w:rsidR="00C35815">
          <w:rPr>
            <w:noProof/>
            <w:webHidden/>
          </w:rPr>
          <w:tab/>
        </w:r>
        <w:r w:rsidR="00C35815">
          <w:rPr>
            <w:noProof/>
            <w:webHidden/>
          </w:rPr>
          <w:fldChar w:fldCharType="begin"/>
        </w:r>
        <w:r w:rsidR="00C35815">
          <w:rPr>
            <w:noProof/>
            <w:webHidden/>
          </w:rPr>
          <w:instrText xml:space="preserve"> PAGEREF _Toc274691826 \h </w:instrText>
        </w:r>
        <w:r w:rsidR="00C35815">
          <w:rPr>
            <w:noProof/>
            <w:webHidden/>
          </w:rPr>
        </w:r>
        <w:r w:rsidR="00C35815">
          <w:rPr>
            <w:noProof/>
            <w:webHidden/>
          </w:rPr>
          <w:fldChar w:fldCharType="separate"/>
        </w:r>
        <w:r w:rsidR="00C35815">
          <w:rPr>
            <w:noProof/>
            <w:webHidden/>
          </w:rPr>
          <w:t>82</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27" w:history="1">
        <w:r w:rsidR="00C35815" w:rsidRPr="00FE0680">
          <w:rPr>
            <w:rStyle w:val="Hipervnculo"/>
            <w:noProof/>
          </w:rPr>
          <w:t>Figura 33. Actividad para Verificar el Tiempo y los Costos</w:t>
        </w:r>
        <w:r w:rsidR="00C35815">
          <w:rPr>
            <w:noProof/>
            <w:webHidden/>
          </w:rPr>
          <w:tab/>
        </w:r>
        <w:r w:rsidR="00C35815">
          <w:rPr>
            <w:noProof/>
            <w:webHidden/>
          </w:rPr>
          <w:fldChar w:fldCharType="begin"/>
        </w:r>
        <w:r w:rsidR="00C35815">
          <w:rPr>
            <w:noProof/>
            <w:webHidden/>
          </w:rPr>
          <w:instrText xml:space="preserve"> PAGEREF _Toc274691827 \h </w:instrText>
        </w:r>
        <w:r w:rsidR="00C35815">
          <w:rPr>
            <w:noProof/>
            <w:webHidden/>
          </w:rPr>
        </w:r>
        <w:r w:rsidR="00C35815">
          <w:rPr>
            <w:noProof/>
            <w:webHidden/>
          </w:rPr>
          <w:fldChar w:fldCharType="separate"/>
        </w:r>
        <w:r w:rsidR="00C35815">
          <w:rPr>
            <w:noProof/>
            <w:webHidden/>
          </w:rPr>
          <w:t>83</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28" w:history="1">
        <w:r w:rsidR="00C35815" w:rsidRPr="00FE0680">
          <w:rPr>
            <w:rStyle w:val="Hipervnculo"/>
            <w:noProof/>
          </w:rPr>
          <w:t>Figura 34. Actividad para Verificar la Calidad</w:t>
        </w:r>
        <w:r w:rsidR="00C35815">
          <w:rPr>
            <w:noProof/>
            <w:webHidden/>
          </w:rPr>
          <w:tab/>
        </w:r>
        <w:r w:rsidR="00C35815">
          <w:rPr>
            <w:noProof/>
            <w:webHidden/>
          </w:rPr>
          <w:fldChar w:fldCharType="begin"/>
        </w:r>
        <w:r w:rsidR="00C35815">
          <w:rPr>
            <w:noProof/>
            <w:webHidden/>
          </w:rPr>
          <w:instrText xml:space="preserve"> PAGEREF _Toc274691828 \h </w:instrText>
        </w:r>
        <w:r w:rsidR="00C35815">
          <w:rPr>
            <w:noProof/>
            <w:webHidden/>
          </w:rPr>
        </w:r>
        <w:r w:rsidR="00C35815">
          <w:rPr>
            <w:noProof/>
            <w:webHidden/>
          </w:rPr>
          <w:fldChar w:fldCharType="separate"/>
        </w:r>
        <w:r w:rsidR="00C35815">
          <w:rPr>
            <w:noProof/>
            <w:webHidden/>
          </w:rPr>
          <w:t>85</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29" w:history="1">
        <w:r w:rsidR="00C35815" w:rsidRPr="00FE0680">
          <w:rPr>
            <w:rStyle w:val="Hipervnculo"/>
            <w:noProof/>
          </w:rPr>
          <w:t>Figura 35. Flujo de tareas de la actividad de Testing</w:t>
        </w:r>
        <w:r w:rsidR="00C35815">
          <w:rPr>
            <w:noProof/>
            <w:webHidden/>
          </w:rPr>
          <w:tab/>
        </w:r>
        <w:r w:rsidR="00C35815">
          <w:rPr>
            <w:noProof/>
            <w:webHidden/>
          </w:rPr>
          <w:fldChar w:fldCharType="begin"/>
        </w:r>
        <w:r w:rsidR="00C35815">
          <w:rPr>
            <w:noProof/>
            <w:webHidden/>
          </w:rPr>
          <w:instrText xml:space="preserve"> PAGEREF _Toc274691829 \h </w:instrText>
        </w:r>
        <w:r w:rsidR="00C35815">
          <w:rPr>
            <w:noProof/>
            <w:webHidden/>
          </w:rPr>
        </w:r>
        <w:r w:rsidR="00C35815">
          <w:rPr>
            <w:noProof/>
            <w:webHidden/>
          </w:rPr>
          <w:fldChar w:fldCharType="separate"/>
        </w:r>
        <w:r w:rsidR="00C35815">
          <w:rPr>
            <w:noProof/>
            <w:webHidden/>
          </w:rPr>
          <w:t>86</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30" w:history="1">
        <w:r w:rsidR="00C35815" w:rsidRPr="00FE0680">
          <w:rPr>
            <w:rStyle w:val="Hipervnculo"/>
            <w:noProof/>
          </w:rPr>
          <w:t>Figura 36. Actividades para Distribuir la Información del Proyecto</w:t>
        </w:r>
        <w:r w:rsidR="00C35815">
          <w:rPr>
            <w:noProof/>
            <w:webHidden/>
          </w:rPr>
          <w:tab/>
        </w:r>
        <w:r w:rsidR="00C35815">
          <w:rPr>
            <w:noProof/>
            <w:webHidden/>
          </w:rPr>
          <w:fldChar w:fldCharType="begin"/>
        </w:r>
        <w:r w:rsidR="00C35815">
          <w:rPr>
            <w:noProof/>
            <w:webHidden/>
          </w:rPr>
          <w:instrText xml:space="preserve"> PAGEREF _Toc274691830 \h </w:instrText>
        </w:r>
        <w:r w:rsidR="00C35815">
          <w:rPr>
            <w:noProof/>
            <w:webHidden/>
          </w:rPr>
        </w:r>
        <w:r w:rsidR="00C35815">
          <w:rPr>
            <w:noProof/>
            <w:webHidden/>
          </w:rPr>
          <w:fldChar w:fldCharType="separate"/>
        </w:r>
        <w:r w:rsidR="00C35815">
          <w:rPr>
            <w:noProof/>
            <w:webHidden/>
          </w:rPr>
          <w:t>86</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31" w:history="1">
        <w:r w:rsidR="00C35815" w:rsidRPr="00FE0680">
          <w:rPr>
            <w:rStyle w:val="Hipervnculo"/>
            <w:noProof/>
          </w:rPr>
          <w:t>Figura 37. Actividades para Monitorear Riesgos</w:t>
        </w:r>
        <w:r w:rsidR="00C35815">
          <w:rPr>
            <w:noProof/>
            <w:webHidden/>
          </w:rPr>
          <w:tab/>
        </w:r>
        <w:r w:rsidR="00C35815">
          <w:rPr>
            <w:noProof/>
            <w:webHidden/>
          </w:rPr>
          <w:fldChar w:fldCharType="begin"/>
        </w:r>
        <w:r w:rsidR="00C35815">
          <w:rPr>
            <w:noProof/>
            <w:webHidden/>
          </w:rPr>
          <w:instrText xml:space="preserve"> PAGEREF _Toc274691831 \h </w:instrText>
        </w:r>
        <w:r w:rsidR="00C35815">
          <w:rPr>
            <w:noProof/>
            <w:webHidden/>
          </w:rPr>
        </w:r>
        <w:r w:rsidR="00C35815">
          <w:rPr>
            <w:noProof/>
            <w:webHidden/>
          </w:rPr>
          <w:fldChar w:fldCharType="separate"/>
        </w:r>
        <w:r w:rsidR="00C35815">
          <w:rPr>
            <w:noProof/>
            <w:webHidden/>
          </w:rPr>
          <w:t>88</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32" w:history="1">
        <w:r w:rsidR="00C35815" w:rsidRPr="00FE0680">
          <w:rPr>
            <w:rStyle w:val="Hipervnculo"/>
            <w:noProof/>
          </w:rPr>
          <w:t>Figura 38. Procesos de la etapa de Cierre</w:t>
        </w:r>
        <w:r w:rsidR="00C35815">
          <w:rPr>
            <w:noProof/>
            <w:webHidden/>
          </w:rPr>
          <w:tab/>
        </w:r>
        <w:r w:rsidR="00C35815">
          <w:rPr>
            <w:noProof/>
            <w:webHidden/>
          </w:rPr>
          <w:fldChar w:fldCharType="begin"/>
        </w:r>
        <w:r w:rsidR="00C35815">
          <w:rPr>
            <w:noProof/>
            <w:webHidden/>
          </w:rPr>
          <w:instrText xml:space="preserve"> PAGEREF _Toc274691832 \h </w:instrText>
        </w:r>
        <w:r w:rsidR="00C35815">
          <w:rPr>
            <w:noProof/>
            <w:webHidden/>
          </w:rPr>
        </w:r>
        <w:r w:rsidR="00C35815">
          <w:rPr>
            <w:noProof/>
            <w:webHidden/>
          </w:rPr>
          <w:fldChar w:fldCharType="separate"/>
        </w:r>
        <w:r w:rsidR="00C35815">
          <w:rPr>
            <w:noProof/>
            <w:webHidden/>
          </w:rPr>
          <w:t>90</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33" w:history="1">
        <w:r w:rsidR="00C35815" w:rsidRPr="00FE0680">
          <w:rPr>
            <w:rStyle w:val="Hipervnculo"/>
            <w:noProof/>
          </w:rPr>
          <w:t>Figura 39. Actividad para realizar los Cierres Contractuales</w:t>
        </w:r>
        <w:r w:rsidR="00C35815">
          <w:rPr>
            <w:noProof/>
            <w:webHidden/>
          </w:rPr>
          <w:tab/>
        </w:r>
        <w:r w:rsidR="00C35815">
          <w:rPr>
            <w:noProof/>
            <w:webHidden/>
          </w:rPr>
          <w:fldChar w:fldCharType="begin"/>
        </w:r>
        <w:r w:rsidR="00C35815">
          <w:rPr>
            <w:noProof/>
            <w:webHidden/>
          </w:rPr>
          <w:instrText xml:space="preserve"> PAGEREF _Toc274691833 \h </w:instrText>
        </w:r>
        <w:r w:rsidR="00C35815">
          <w:rPr>
            <w:noProof/>
            <w:webHidden/>
          </w:rPr>
        </w:r>
        <w:r w:rsidR="00C35815">
          <w:rPr>
            <w:noProof/>
            <w:webHidden/>
          </w:rPr>
          <w:fldChar w:fldCharType="separate"/>
        </w:r>
        <w:r w:rsidR="00C35815">
          <w:rPr>
            <w:noProof/>
            <w:webHidden/>
          </w:rPr>
          <w:t>90</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34" w:history="1">
        <w:r w:rsidR="00C35815" w:rsidRPr="00FE0680">
          <w:rPr>
            <w:rStyle w:val="Hipervnculo"/>
            <w:noProof/>
          </w:rPr>
          <w:t>Figura 40. Actividades para Gestionar la Documentación Final del Proyecto</w:t>
        </w:r>
        <w:r w:rsidR="00C35815">
          <w:rPr>
            <w:noProof/>
            <w:webHidden/>
          </w:rPr>
          <w:tab/>
        </w:r>
        <w:r w:rsidR="00C35815">
          <w:rPr>
            <w:noProof/>
            <w:webHidden/>
          </w:rPr>
          <w:fldChar w:fldCharType="begin"/>
        </w:r>
        <w:r w:rsidR="00C35815">
          <w:rPr>
            <w:noProof/>
            <w:webHidden/>
          </w:rPr>
          <w:instrText xml:space="preserve"> PAGEREF _Toc274691834 \h </w:instrText>
        </w:r>
        <w:r w:rsidR="00C35815">
          <w:rPr>
            <w:noProof/>
            <w:webHidden/>
          </w:rPr>
        </w:r>
        <w:r w:rsidR="00C35815">
          <w:rPr>
            <w:noProof/>
            <w:webHidden/>
          </w:rPr>
          <w:fldChar w:fldCharType="separate"/>
        </w:r>
        <w:r w:rsidR="00C35815">
          <w:rPr>
            <w:noProof/>
            <w:webHidden/>
          </w:rPr>
          <w:t>91</w:t>
        </w:r>
        <w:r w:rsidR="00C35815">
          <w:rPr>
            <w:noProof/>
            <w:webHidden/>
          </w:rPr>
          <w:fldChar w:fldCharType="end"/>
        </w:r>
      </w:hyperlink>
    </w:p>
    <w:p w:rsidR="00C35815" w:rsidRDefault="0071531F">
      <w:pPr>
        <w:pStyle w:val="Tabladeilustraciones"/>
        <w:tabs>
          <w:tab w:val="right" w:leader="dot" w:pos="8721"/>
        </w:tabs>
        <w:rPr>
          <w:rFonts w:asciiTheme="minorHAnsi" w:eastAsiaTheme="minorEastAsia" w:hAnsiTheme="minorHAnsi" w:cstheme="minorBidi"/>
          <w:noProof/>
          <w:sz w:val="22"/>
          <w:szCs w:val="22"/>
          <w:lang w:val="es-CR" w:eastAsia="es-CR"/>
        </w:rPr>
      </w:pPr>
      <w:hyperlink w:anchor="_Toc274691835" w:history="1">
        <w:r w:rsidR="00C35815" w:rsidRPr="00FE0680">
          <w:rPr>
            <w:rStyle w:val="Hipervnculo"/>
            <w:noProof/>
          </w:rPr>
          <w:t>Figura 41. Resumen de la Metodología</w:t>
        </w:r>
        <w:r w:rsidR="00C35815">
          <w:rPr>
            <w:noProof/>
            <w:webHidden/>
          </w:rPr>
          <w:tab/>
        </w:r>
        <w:r w:rsidR="00C35815">
          <w:rPr>
            <w:noProof/>
            <w:webHidden/>
          </w:rPr>
          <w:fldChar w:fldCharType="begin"/>
        </w:r>
        <w:r w:rsidR="00C35815">
          <w:rPr>
            <w:noProof/>
            <w:webHidden/>
          </w:rPr>
          <w:instrText xml:space="preserve"> PAGEREF _Toc274691835 \h </w:instrText>
        </w:r>
        <w:r w:rsidR="00C35815">
          <w:rPr>
            <w:noProof/>
            <w:webHidden/>
          </w:rPr>
        </w:r>
        <w:r w:rsidR="00C35815">
          <w:rPr>
            <w:noProof/>
            <w:webHidden/>
          </w:rPr>
          <w:fldChar w:fldCharType="separate"/>
        </w:r>
        <w:r w:rsidR="00C35815">
          <w:rPr>
            <w:noProof/>
            <w:webHidden/>
          </w:rPr>
          <w:t>96</w:t>
        </w:r>
        <w:r w:rsidR="00C35815">
          <w:rPr>
            <w:noProof/>
            <w:webHidden/>
          </w:rPr>
          <w:fldChar w:fldCharType="end"/>
        </w:r>
      </w:hyperlink>
    </w:p>
    <w:p w:rsidR="00282F6B" w:rsidRDefault="003B0AD0" w:rsidP="009345E4">
      <w:pPr>
        <w:pStyle w:val="RomanTitles"/>
      </w:pPr>
      <w:r>
        <w:fldChar w:fldCharType="end"/>
      </w:r>
      <w:r w:rsidR="00BA4768">
        <w:br w:type="page"/>
      </w:r>
      <w:bookmarkStart w:id="45" w:name="_Toc274691723"/>
      <w:r w:rsidR="00BA4768" w:rsidRPr="00090C97">
        <w:lastRenderedPageBreak/>
        <w:t>Í</w:t>
      </w:r>
      <w:r w:rsidR="00BA4768">
        <w:t>NDICE DE CUADROS</w:t>
      </w:r>
      <w:bookmarkEnd w:id="45"/>
    </w:p>
    <w:p w:rsidR="00282F6B" w:rsidRPr="00090C97" w:rsidRDefault="00282F6B" w:rsidP="009345E4">
      <w:pPr>
        <w:pStyle w:val="RomanTitles"/>
      </w:pPr>
    </w:p>
    <w:p w:rsidR="00C35815" w:rsidRDefault="003B0AD0">
      <w:pPr>
        <w:pStyle w:val="TDC1"/>
        <w:tabs>
          <w:tab w:val="right" w:leader="dot" w:pos="8721"/>
        </w:tabs>
        <w:rPr>
          <w:rFonts w:asciiTheme="minorHAnsi" w:eastAsiaTheme="minorEastAsia" w:hAnsiTheme="minorHAnsi" w:cstheme="minorBidi"/>
          <w:noProof/>
          <w:sz w:val="22"/>
          <w:szCs w:val="22"/>
          <w:lang w:val="es-CR" w:eastAsia="es-CR"/>
        </w:rPr>
      </w:pPr>
      <w:r>
        <w:rPr>
          <w:rFonts w:cs="Arial"/>
        </w:rPr>
        <w:fldChar w:fldCharType="begin"/>
      </w:r>
      <w:r w:rsidR="00282F6B">
        <w:rPr>
          <w:rFonts w:cs="Arial"/>
        </w:rPr>
        <w:instrText xml:space="preserve"> TOC \h \z \t "Caption Tabla,1" </w:instrText>
      </w:r>
      <w:r>
        <w:rPr>
          <w:rFonts w:cs="Arial"/>
        </w:rPr>
        <w:fldChar w:fldCharType="separate"/>
      </w:r>
      <w:hyperlink w:anchor="_Toc274691836" w:history="1">
        <w:r w:rsidR="00C35815" w:rsidRPr="00E9690F">
          <w:rPr>
            <w:rStyle w:val="Hipervnculo"/>
            <w:noProof/>
          </w:rPr>
          <w:t>Tabla 1. Código de colores de la metodología</w:t>
        </w:r>
        <w:r w:rsidR="00C35815">
          <w:rPr>
            <w:noProof/>
            <w:webHidden/>
          </w:rPr>
          <w:tab/>
        </w:r>
        <w:r w:rsidR="00C35815">
          <w:rPr>
            <w:noProof/>
            <w:webHidden/>
          </w:rPr>
          <w:fldChar w:fldCharType="begin"/>
        </w:r>
        <w:r w:rsidR="00C35815">
          <w:rPr>
            <w:noProof/>
            <w:webHidden/>
          </w:rPr>
          <w:instrText xml:space="preserve"> PAGEREF _Toc274691836 \h </w:instrText>
        </w:r>
        <w:r w:rsidR="00C35815">
          <w:rPr>
            <w:noProof/>
            <w:webHidden/>
          </w:rPr>
        </w:r>
        <w:r w:rsidR="00C35815">
          <w:rPr>
            <w:noProof/>
            <w:webHidden/>
          </w:rPr>
          <w:fldChar w:fldCharType="separate"/>
        </w:r>
        <w:r w:rsidR="00C35815">
          <w:rPr>
            <w:noProof/>
            <w:webHidden/>
          </w:rPr>
          <w:t>34</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37" w:history="1">
        <w:r w:rsidR="00C35815" w:rsidRPr="00E9690F">
          <w:rPr>
            <w:rStyle w:val="Hipervnculo"/>
            <w:noProof/>
          </w:rPr>
          <w:t xml:space="preserve">Tabla 2. Plantilla para el </w:t>
        </w:r>
        <w:r w:rsidR="00C35815" w:rsidRPr="00E9690F">
          <w:rPr>
            <w:rStyle w:val="Hipervnculo"/>
            <w:i/>
            <w:noProof/>
          </w:rPr>
          <w:t>High Concept</w:t>
        </w:r>
        <w:r w:rsidR="00C35815">
          <w:rPr>
            <w:noProof/>
            <w:webHidden/>
          </w:rPr>
          <w:tab/>
        </w:r>
        <w:r w:rsidR="00C35815">
          <w:rPr>
            <w:noProof/>
            <w:webHidden/>
          </w:rPr>
          <w:fldChar w:fldCharType="begin"/>
        </w:r>
        <w:r w:rsidR="00C35815">
          <w:rPr>
            <w:noProof/>
            <w:webHidden/>
          </w:rPr>
          <w:instrText xml:space="preserve"> PAGEREF _Toc274691837 \h </w:instrText>
        </w:r>
        <w:r w:rsidR="00C35815">
          <w:rPr>
            <w:noProof/>
            <w:webHidden/>
          </w:rPr>
        </w:r>
        <w:r w:rsidR="00C35815">
          <w:rPr>
            <w:noProof/>
            <w:webHidden/>
          </w:rPr>
          <w:fldChar w:fldCharType="separate"/>
        </w:r>
        <w:r w:rsidR="00C35815">
          <w:rPr>
            <w:noProof/>
            <w:webHidden/>
          </w:rPr>
          <w:t>36</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38" w:history="1">
        <w:r w:rsidR="00C35815" w:rsidRPr="00E9690F">
          <w:rPr>
            <w:rStyle w:val="Hipervnculo"/>
            <w:noProof/>
          </w:rPr>
          <w:t>Tabla 3. Plantilla para la Propuesta</w:t>
        </w:r>
        <w:r w:rsidR="00C35815">
          <w:rPr>
            <w:noProof/>
            <w:webHidden/>
          </w:rPr>
          <w:tab/>
        </w:r>
        <w:r w:rsidR="00C35815">
          <w:rPr>
            <w:noProof/>
            <w:webHidden/>
          </w:rPr>
          <w:fldChar w:fldCharType="begin"/>
        </w:r>
        <w:r w:rsidR="00C35815">
          <w:rPr>
            <w:noProof/>
            <w:webHidden/>
          </w:rPr>
          <w:instrText xml:space="preserve"> PAGEREF _Toc274691838 \h </w:instrText>
        </w:r>
        <w:r w:rsidR="00C35815">
          <w:rPr>
            <w:noProof/>
            <w:webHidden/>
          </w:rPr>
        </w:r>
        <w:r w:rsidR="00C35815">
          <w:rPr>
            <w:noProof/>
            <w:webHidden/>
          </w:rPr>
          <w:fldChar w:fldCharType="separate"/>
        </w:r>
        <w:r w:rsidR="00C35815">
          <w:rPr>
            <w:noProof/>
            <w:webHidden/>
          </w:rPr>
          <w:t>37</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39" w:history="1">
        <w:r w:rsidR="00C35815" w:rsidRPr="00E9690F">
          <w:rPr>
            <w:rStyle w:val="Hipervnculo"/>
            <w:noProof/>
          </w:rPr>
          <w:t>Tabla 4. Plantilla para el Registro de Interesados</w:t>
        </w:r>
        <w:r w:rsidR="00C35815">
          <w:rPr>
            <w:noProof/>
            <w:webHidden/>
          </w:rPr>
          <w:tab/>
        </w:r>
        <w:r w:rsidR="00C35815">
          <w:rPr>
            <w:noProof/>
            <w:webHidden/>
          </w:rPr>
          <w:fldChar w:fldCharType="begin"/>
        </w:r>
        <w:r w:rsidR="00C35815">
          <w:rPr>
            <w:noProof/>
            <w:webHidden/>
          </w:rPr>
          <w:instrText xml:space="preserve"> PAGEREF _Toc274691839 \h </w:instrText>
        </w:r>
        <w:r w:rsidR="00C35815">
          <w:rPr>
            <w:noProof/>
            <w:webHidden/>
          </w:rPr>
        </w:r>
        <w:r w:rsidR="00C35815">
          <w:rPr>
            <w:noProof/>
            <w:webHidden/>
          </w:rPr>
          <w:fldChar w:fldCharType="separate"/>
        </w:r>
        <w:r w:rsidR="00C35815">
          <w:rPr>
            <w:noProof/>
            <w:webHidden/>
          </w:rPr>
          <w:t>38</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40" w:history="1">
        <w:r w:rsidR="00C35815" w:rsidRPr="00E9690F">
          <w:rPr>
            <w:rStyle w:val="Hipervnculo"/>
            <w:noProof/>
          </w:rPr>
          <w:t>Tabla 5. Ejemplo de matriz de valor discreto</w:t>
        </w:r>
        <w:r w:rsidR="00C35815">
          <w:rPr>
            <w:noProof/>
            <w:webHidden/>
          </w:rPr>
          <w:tab/>
        </w:r>
        <w:r w:rsidR="00C35815">
          <w:rPr>
            <w:noProof/>
            <w:webHidden/>
          </w:rPr>
          <w:fldChar w:fldCharType="begin"/>
        </w:r>
        <w:r w:rsidR="00C35815">
          <w:rPr>
            <w:noProof/>
            <w:webHidden/>
          </w:rPr>
          <w:instrText xml:space="preserve"> PAGEREF _Toc274691840 \h </w:instrText>
        </w:r>
        <w:r w:rsidR="00C35815">
          <w:rPr>
            <w:noProof/>
            <w:webHidden/>
          </w:rPr>
        </w:r>
        <w:r w:rsidR="00C35815">
          <w:rPr>
            <w:noProof/>
            <w:webHidden/>
          </w:rPr>
          <w:fldChar w:fldCharType="separate"/>
        </w:r>
        <w:r w:rsidR="00C35815">
          <w:rPr>
            <w:noProof/>
            <w:webHidden/>
          </w:rPr>
          <w:t>38</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41" w:history="1">
        <w:r w:rsidR="00C35815" w:rsidRPr="00E9690F">
          <w:rPr>
            <w:rStyle w:val="Hipervnculo"/>
            <w:noProof/>
          </w:rPr>
          <w:t>Tabla 6. Plantilla para definir el Alcance</w:t>
        </w:r>
        <w:r w:rsidR="00C35815">
          <w:rPr>
            <w:noProof/>
            <w:webHidden/>
          </w:rPr>
          <w:tab/>
        </w:r>
        <w:r w:rsidR="00C35815">
          <w:rPr>
            <w:noProof/>
            <w:webHidden/>
          </w:rPr>
          <w:fldChar w:fldCharType="begin"/>
        </w:r>
        <w:r w:rsidR="00C35815">
          <w:rPr>
            <w:noProof/>
            <w:webHidden/>
          </w:rPr>
          <w:instrText xml:space="preserve"> PAGEREF _Toc274691841 \h </w:instrText>
        </w:r>
        <w:r w:rsidR="00C35815">
          <w:rPr>
            <w:noProof/>
            <w:webHidden/>
          </w:rPr>
        </w:r>
        <w:r w:rsidR="00C35815">
          <w:rPr>
            <w:noProof/>
            <w:webHidden/>
          </w:rPr>
          <w:fldChar w:fldCharType="separate"/>
        </w:r>
        <w:r w:rsidR="00C35815">
          <w:rPr>
            <w:noProof/>
            <w:webHidden/>
          </w:rPr>
          <w:t>39</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42" w:history="1">
        <w:r w:rsidR="00C35815" w:rsidRPr="00E9690F">
          <w:rPr>
            <w:rStyle w:val="Hipervnculo"/>
            <w:noProof/>
          </w:rPr>
          <w:t>Tabla 7. Listado organizacional de requerimientos y artefactos</w:t>
        </w:r>
        <w:r w:rsidR="00C35815">
          <w:rPr>
            <w:noProof/>
            <w:webHidden/>
          </w:rPr>
          <w:tab/>
        </w:r>
        <w:r w:rsidR="00C35815">
          <w:rPr>
            <w:noProof/>
            <w:webHidden/>
          </w:rPr>
          <w:fldChar w:fldCharType="begin"/>
        </w:r>
        <w:r w:rsidR="00C35815">
          <w:rPr>
            <w:noProof/>
            <w:webHidden/>
          </w:rPr>
          <w:instrText xml:space="preserve"> PAGEREF _Toc274691842 \h </w:instrText>
        </w:r>
        <w:r w:rsidR="00C35815">
          <w:rPr>
            <w:noProof/>
            <w:webHidden/>
          </w:rPr>
        </w:r>
        <w:r w:rsidR="00C35815">
          <w:rPr>
            <w:noProof/>
            <w:webHidden/>
          </w:rPr>
          <w:fldChar w:fldCharType="separate"/>
        </w:r>
        <w:r w:rsidR="00C35815">
          <w:rPr>
            <w:noProof/>
            <w:webHidden/>
          </w:rPr>
          <w:t>41</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43" w:history="1">
        <w:r w:rsidR="00C35815" w:rsidRPr="00E9690F">
          <w:rPr>
            <w:rStyle w:val="Hipervnculo"/>
            <w:noProof/>
          </w:rPr>
          <w:t>Tabla 8. Atributos para las Características (CT)</w:t>
        </w:r>
        <w:r w:rsidR="00C35815">
          <w:rPr>
            <w:noProof/>
            <w:webHidden/>
          </w:rPr>
          <w:tab/>
        </w:r>
        <w:r w:rsidR="00C35815">
          <w:rPr>
            <w:noProof/>
            <w:webHidden/>
          </w:rPr>
          <w:fldChar w:fldCharType="begin"/>
        </w:r>
        <w:r w:rsidR="00C35815">
          <w:rPr>
            <w:noProof/>
            <w:webHidden/>
          </w:rPr>
          <w:instrText xml:space="preserve"> PAGEREF _Toc274691843 \h </w:instrText>
        </w:r>
        <w:r w:rsidR="00C35815">
          <w:rPr>
            <w:noProof/>
            <w:webHidden/>
          </w:rPr>
        </w:r>
        <w:r w:rsidR="00C35815">
          <w:rPr>
            <w:noProof/>
            <w:webHidden/>
          </w:rPr>
          <w:fldChar w:fldCharType="separate"/>
        </w:r>
        <w:r w:rsidR="00C35815">
          <w:rPr>
            <w:noProof/>
            <w:webHidden/>
          </w:rPr>
          <w:t>44</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44" w:history="1">
        <w:r w:rsidR="00C35815" w:rsidRPr="00E9690F">
          <w:rPr>
            <w:rStyle w:val="Hipervnculo"/>
            <w:noProof/>
          </w:rPr>
          <w:t>Tabla 9. Atributos para los Casos de Uso (CU)</w:t>
        </w:r>
        <w:r w:rsidR="00C35815">
          <w:rPr>
            <w:noProof/>
            <w:webHidden/>
          </w:rPr>
          <w:tab/>
        </w:r>
        <w:r w:rsidR="00C35815">
          <w:rPr>
            <w:noProof/>
            <w:webHidden/>
          </w:rPr>
          <w:fldChar w:fldCharType="begin"/>
        </w:r>
        <w:r w:rsidR="00C35815">
          <w:rPr>
            <w:noProof/>
            <w:webHidden/>
          </w:rPr>
          <w:instrText xml:space="preserve"> PAGEREF _Toc274691844 \h </w:instrText>
        </w:r>
        <w:r w:rsidR="00C35815">
          <w:rPr>
            <w:noProof/>
            <w:webHidden/>
          </w:rPr>
        </w:r>
        <w:r w:rsidR="00C35815">
          <w:rPr>
            <w:noProof/>
            <w:webHidden/>
          </w:rPr>
          <w:fldChar w:fldCharType="separate"/>
        </w:r>
        <w:r w:rsidR="00C35815">
          <w:rPr>
            <w:noProof/>
            <w:webHidden/>
          </w:rPr>
          <w:t>45</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45" w:history="1">
        <w:r w:rsidR="00C35815" w:rsidRPr="00E9690F">
          <w:rPr>
            <w:rStyle w:val="Hipervnculo"/>
            <w:noProof/>
          </w:rPr>
          <w:t>Tabla 10. Atributos para los Requerimientos Funcionales (RF)</w:t>
        </w:r>
        <w:r w:rsidR="00C35815">
          <w:rPr>
            <w:noProof/>
            <w:webHidden/>
          </w:rPr>
          <w:tab/>
        </w:r>
        <w:r w:rsidR="00C35815">
          <w:rPr>
            <w:noProof/>
            <w:webHidden/>
          </w:rPr>
          <w:fldChar w:fldCharType="begin"/>
        </w:r>
        <w:r w:rsidR="00C35815">
          <w:rPr>
            <w:noProof/>
            <w:webHidden/>
          </w:rPr>
          <w:instrText xml:space="preserve"> PAGEREF _Toc274691845 \h </w:instrText>
        </w:r>
        <w:r w:rsidR="00C35815">
          <w:rPr>
            <w:noProof/>
            <w:webHidden/>
          </w:rPr>
        </w:r>
        <w:r w:rsidR="00C35815">
          <w:rPr>
            <w:noProof/>
            <w:webHidden/>
          </w:rPr>
          <w:fldChar w:fldCharType="separate"/>
        </w:r>
        <w:r w:rsidR="00C35815">
          <w:rPr>
            <w:noProof/>
            <w:webHidden/>
          </w:rPr>
          <w:t>45</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46" w:history="1">
        <w:r w:rsidR="00C35815" w:rsidRPr="00E9690F">
          <w:rPr>
            <w:rStyle w:val="Hipervnculo"/>
            <w:noProof/>
          </w:rPr>
          <w:t>Tabla 11. Atributos para los Casos de Prueba (CP)</w:t>
        </w:r>
        <w:r w:rsidR="00C35815">
          <w:rPr>
            <w:noProof/>
            <w:webHidden/>
          </w:rPr>
          <w:tab/>
        </w:r>
        <w:r w:rsidR="00C35815">
          <w:rPr>
            <w:noProof/>
            <w:webHidden/>
          </w:rPr>
          <w:fldChar w:fldCharType="begin"/>
        </w:r>
        <w:r w:rsidR="00C35815">
          <w:rPr>
            <w:noProof/>
            <w:webHidden/>
          </w:rPr>
          <w:instrText xml:space="preserve"> PAGEREF _Toc274691846 \h </w:instrText>
        </w:r>
        <w:r w:rsidR="00C35815">
          <w:rPr>
            <w:noProof/>
            <w:webHidden/>
          </w:rPr>
        </w:r>
        <w:r w:rsidR="00C35815">
          <w:rPr>
            <w:noProof/>
            <w:webHidden/>
          </w:rPr>
          <w:fldChar w:fldCharType="separate"/>
        </w:r>
        <w:r w:rsidR="00C35815">
          <w:rPr>
            <w:noProof/>
            <w:webHidden/>
          </w:rPr>
          <w:t>46</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47" w:history="1">
        <w:r w:rsidR="00C35815" w:rsidRPr="00E9690F">
          <w:rPr>
            <w:rStyle w:val="Hipervnculo"/>
            <w:noProof/>
          </w:rPr>
          <w:t>Tabla 12. Atributos para los Requerimientos No Funcionales (RNF)</w:t>
        </w:r>
        <w:r w:rsidR="00C35815">
          <w:rPr>
            <w:noProof/>
            <w:webHidden/>
          </w:rPr>
          <w:tab/>
        </w:r>
        <w:r w:rsidR="00C35815">
          <w:rPr>
            <w:noProof/>
            <w:webHidden/>
          </w:rPr>
          <w:fldChar w:fldCharType="begin"/>
        </w:r>
        <w:r w:rsidR="00C35815">
          <w:rPr>
            <w:noProof/>
            <w:webHidden/>
          </w:rPr>
          <w:instrText xml:space="preserve"> PAGEREF _Toc274691847 \h </w:instrText>
        </w:r>
        <w:r w:rsidR="00C35815">
          <w:rPr>
            <w:noProof/>
            <w:webHidden/>
          </w:rPr>
        </w:r>
        <w:r w:rsidR="00C35815">
          <w:rPr>
            <w:noProof/>
            <w:webHidden/>
          </w:rPr>
          <w:fldChar w:fldCharType="separate"/>
        </w:r>
        <w:r w:rsidR="00C35815">
          <w:rPr>
            <w:noProof/>
            <w:webHidden/>
          </w:rPr>
          <w:t>46</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48" w:history="1">
        <w:r w:rsidR="00C35815" w:rsidRPr="00E9690F">
          <w:rPr>
            <w:rStyle w:val="Hipervnculo"/>
            <w:noProof/>
          </w:rPr>
          <w:t>Tabla 13. Atributos para las Especificaciones Técnicas (EST)</w:t>
        </w:r>
        <w:r w:rsidR="00C35815">
          <w:rPr>
            <w:noProof/>
            <w:webHidden/>
          </w:rPr>
          <w:tab/>
        </w:r>
        <w:r w:rsidR="00C35815">
          <w:rPr>
            <w:noProof/>
            <w:webHidden/>
          </w:rPr>
          <w:fldChar w:fldCharType="begin"/>
        </w:r>
        <w:r w:rsidR="00C35815">
          <w:rPr>
            <w:noProof/>
            <w:webHidden/>
          </w:rPr>
          <w:instrText xml:space="preserve"> PAGEREF _Toc274691848 \h </w:instrText>
        </w:r>
        <w:r w:rsidR="00C35815">
          <w:rPr>
            <w:noProof/>
            <w:webHidden/>
          </w:rPr>
        </w:r>
        <w:r w:rsidR="00C35815">
          <w:rPr>
            <w:noProof/>
            <w:webHidden/>
          </w:rPr>
          <w:fldChar w:fldCharType="separate"/>
        </w:r>
        <w:r w:rsidR="00C35815">
          <w:rPr>
            <w:noProof/>
            <w:webHidden/>
          </w:rPr>
          <w:t>46</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49" w:history="1">
        <w:r w:rsidR="00C35815" w:rsidRPr="00E9690F">
          <w:rPr>
            <w:rStyle w:val="Hipervnculo"/>
            <w:noProof/>
          </w:rPr>
          <w:t>Tabla 14. Atributos para las Evaluaciones Técnicas (EVT)</w:t>
        </w:r>
        <w:r w:rsidR="00C35815">
          <w:rPr>
            <w:noProof/>
            <w:webHidden/>
          </w:rPr>
          <w:tab/>
        </w:r>
        <w:r w:rsidR="00C35815">
          <w:rPr>
            <w:noProof/>
            <w:webHidden/>
          </w:rPr>
          <w:fldChar w:fldCharType="begin"/>
        </w:r>
        <w:r w:rsidR="00C35815">
          <w:rPr>
            <w:noProof/>
            <w:webHidden/>
          </w:rPr>
          <w:instrText xml:space="preserve"> PAGEREF _Toc274691849 \h </w:instrText>
        </w:r>
        <w:r w:rsidR="00C35815">
          <w:rPr>
            <w:noProof/>
            <w:webHidden/>
          </w:rPr>
        </w:r>
        <w:r w:rsidR="00C35815">
          <w:rPr>
            <w:noProof/>
            <w:webHidden/>
          </w:rPr>
          <w:fldChar w:fldCharType="separate"/>
        </w:r>
        <w:r w:rsidR="00C35815">
          <w:rPr>
            <w:noProof/>
            <w:webHidden/>
          </w:rPr>
          <w:t>47</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50" w:history="1">
        <w:r w:rsidR="00C35815" w:rsidRPr="00E9690F">
          <w:rPr>
            <w:rStyle w:val="Hipervnculo"/>
            <w:noProof/>
          </w:rPr>
          <w:t>Tabla 15. Plantilla para el documento de Especificación</w:t>
        </w:r>
        <w:r w:rsidR="00C35815" w:rsidRPr="00E9690F">
          <w:rPr>
            <w:rStyle w:val="Hipervnculo"/>
            <w:noProof/>
            <w:lang w:val="es-US"/>
          </w:rPr>
          <w:t xml:space="preserve"> de Caso de Uso</w:t>
        </w:r>
        <w:r w:rsidR="00C35815" w:rsidRPr="00E9690F">
          <w:rPr>
            <w:rStyle w:val="Hipervnculo"/>
            <w:noProof/>
          </w:rPr>
          <w:t xml:space="preserve"> (ECU)</w:t>
        </w:r>
        <w:r w:rsidR="00C35815">
          <w:rPr>
            <w:noProof/>
            <w:webHidden/>
          </w:rPr>
          <w:tab/>
        </w:r>
        <w:r w:rsidR="00C35815">
          <w:rPr>
            <w:noProof/>
            <w:webHidden/>
          </w:rPr>
          <w:fldChar w:fldCharType="begin"/>
        </w:r>
        <w:r w:rsidR="00C35815">
          <w:rPr>
            <w:noProof/>
            <w:webHidden/>
          </w:rPr>
          <w:instrText xml:space="preserve"> PAGEREF _Toc274691850 \h </w:instrText>
        </w:r>
        <w:r w:rsidR="00C35815">
          <w:rPr>
            <w:noProof/>
            <w:webHidden/>
          </w:rPr>
        </w:r>
        <w:r w:rsidR="00C35815">
          <w:rPr>
            <w:noProof/>
            <w:webHidden/>
          </w:rPr>
          <w:fldChar w:fldCharType="separate"/>
        </w:r>
        <w:r w:rsidR="00C35815">
          <w:rPr>
            <w:noProof/>
            <w:webHidden/>
          </w:rPr>
          <w:t>48</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51" w:history="1">
        <w:r w:rsidR="00C35815" w:rsidRPr="00E9690F">
          <w:rPr>
            <w:rStyle w:val="Hipervnculo"/>
            <w:noProof/>
          </w:rPr>
          <w:t>Tabla 16. Plantilla para el Documento de Especificaciones Suplementarias (DES)</w:t>
        </w:r>
        <w:r w:rsidR="00C35815">
          <w:rPr>
            <w:noProof/>
            <w:webHidden/>
          </w:rPr>
          <w:tab/>
        </w:r>
        <w:r w:rsidR="00C35815">
          <w:rPr>
            <w:noProof/>
            <w:webHidden/>
          </w:rPr>
          <w:fldChar w:fldCharType="begin"/>
        </w:r>
        <w:r w:rsidR="00C35815">
          <w:rPr>
            <w:noProof/>
            <w:webHidden/>
          </w:rPr>
          <w:instrText xml:space="preserve"> PAGEREF _Toc274691851 \h </w:instrText>
        </w:r>
        <w:r w:rsidR="00C35815">
          <w:rPr>
            <w:noProof/>
            <w:webHidden/>
          </w:rPr>
        </w:r>
        <w:r w:rsidR="00C35815">
          <w:rPr>
            <w:noProof/>
            <w:webHidden/>
          </w:rPr>
          <w:fldChar w:fldCharType="separate"/>
        </w:r>
        <w:r w:rsidR="00C35815">
          <w:rPr>
            <w:noProof/>
            <w:webHidden/>
          </w:rPr>
          <w:t>49</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52" w:history="1">
        <w:r w:rsidR="00C35815" w:rsidRPr="00E9690F">
          <w:rPr>
            <w:rStyle w:val="Hipervnculo"/>
            <w:noProof/>
          </w:rPr>
          <w:t>Tabla 17. Plantilla para estimación de los Costos de un Entregable</w:t>
        </w:r>
        <w:r w:rsidR="00C35815">
          <w:rPr>
            <w:noProof/>
            <w:webHidden/>
          </w:rPr>
          <w:tab/>
        </w:r>
        <w:r w:rsidR="00C35815">
          <w:rPr>
            <w:noProof/>
            <w:webHidden/>
          </w:rPr>
          <w:fldChar w:fldCharType="begin"/>
        </w:r>
        <w:r w:rsidR="00C35815">
          <w:rPr>
            <w:noProof/>
            <w:webHidden/>
          </w:rPr>
          <w:instrText xml:space="preserve"> PAGEREF _Toc274691852 \h </w:instrText>
        </w:r>
        <w:r w:rsidR="00C35815">
          <w:rPr>
            <w:noProof/>
            <w:webHidden/>
          </w:rPr>
        </w:r>
        <w:r w:rsidR="00C35815">
          <w:rPr>
            <w:noProof/>
            <w:webHidden/>
          </w:rPr>
          <w:fldChar w:fldCharType="separate"/>
        </w:r>
        <w:r w:rsidR="00C35815">
          <w:rPr>
            <w:noProof/>
            <w:webHidden/>
          </w:rPr>
          <w:t>54</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53" w:history="1">
        <w:r w:rsidR="00C35815" w:rsidRPr="00E9690F">
          <w:rPr>
            <w:rStyle w:val="Hipervnculo"/>
            <w:noProof/>
          </w:rPr>
          <w:t>Tabla 18. Plantilla para el documento de Especificación</w:t>
        </w:r>
        <w:r w:rsidR="00C35815" w:rsidRPr="00E9690F">
          <w:rPr>
            <w:rStyle w:val="Hipervnculo"/>
            <w:noProof/>
            <w:lang w:val="es-US"/>
          </w:rPr>
          <w:t xml:space="preserve"> de Caso de Prueba</w:t>
        </w:r>
        <w:r w:rsidR="00C35815" w:rsidRPr="00E9690F">
          <w:rPr>
            <w:rStyle w:val="Hipervnculo"/>
            <w:noProof/>
          </w:rPr>
          <w:t xml:space="preserve"> (ECP)</w:t>
        </w:r>
        <w:r w:rsidR="00C35815">
          <w:rPr>
            <w:noProof/>
            <w:webHidden/>
          </w:rPr>
          <w:tab/>
        </w:r>
        <w:r w:rsidR="00C35815">
          <w:rPr>
            <w:noProof/>
            <w:webHidden/>
          </w:rPr>
          <w:fldChar w:fldCharType="begin"/>
        </w:r>
        <w:r w:rsidR="00C35815">
          <w:rPr>
            <w:noProof/>
            <w:webHidden/>
          </w:rPr>
          <w:instrText xml:space="preserve"> PAGEREF _Toc274691853 \h </w:instrText>
        </w:r>
        <w:r w:rsidR="00C35815">
          <w:rPr>
            <w:noProof/>
            <w:webHidden/>
          </w:rPr>
        </w:r>
        <w:r w:rsidR="00C35815">
          <w:rPr>
            <w:noProof/>
            <w:webHidden/>
          </w:rPr>
          <w:fldChar w:fldCharType="separate"/>
        </w:r>
        <w:r w:rsidR="00C35815">
          <w:rPr>
            <w:noProof/>
            <w:webHidden/>
          </w:rPr>
          <w:t>56</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54" w:history="1">
        <w:r w:rsidR="00C35815" w:rsidRPr="00E9690F">
          <w:rPr>
            <w:rStyle w:val="Hipervnculo"/>
            <w:noProof/>
          </w:rPr>
          <w:t>Tabla 19. Plantilla para el Documento de Evaluaciones Técnicas (DET)</w:t>
        </w:r>
        <w:r w:rsidR="00C35815">
          <w:rPr>
            <w:noProof/>
            <w:webHidden/>
          </w:rPr>
          <w:tab/>
        </w:r>
        <w:r w:rsidR="00C35815">
          <w:rPr>
            <w:noProof/>
            <w:webHidden/>
          </w:rPr>
          <w:fldChar w:fldCharType="begin"/>
        </w:r>
        <w:r w:rsidR="00C35815">
          <w:rPr>
            <w:noProof/>
            <w:webHidden/>
          </w:rPr>
          <w:instrText xml:space="preserve"> PAGEREF _Toc274691854 \h </w:instrText>
        </w:r>
        <w:r w:rsidR="00C35815">
          <w:rPr>
            <w:noProof/>
            <w:webHidden/>
          </w:rPr>
        </w:r>
        <w:r w:rsidR="00C35815">
          <w:rPr>
            <w:noProof/>
            <w:webHidden/>
          </w:rPr>
          <w:fldChar w:fldCharType="separate"/>
        </w:r>
        <w:r w:rsidR="00C35815">
          <w:rPr>
            <w:noProof/>
            <w:webHidden/>
          </w:rPr>
          <w:t>57</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55" w:history="1">
        <w:r w:rsidR="00C35815" w:rsidRPr="00E9690F">
          <w:rPr>
            <w:rStyle w:val="Hipervnculo"/>
            <w:noProof/>
          </w:rPr>
          <w:t>Tabla 20. Plantilla de Dirección del Personal</w:t>
        </w:r>
        <w:r w:rsidR="00C35815">
          <w:rPr>
            <w:noProof/>
            <w:webHidden/>
          </w:rPr>
          <w:tab/>
        </w:r>
        <w:r w:rsidR="00C35815">
          <w:rPr>
            <w:noProof/>
            <w:webHidden/>
          </w:rPr>
          <w:fldChar w:fldCharType="begin"/>
        </w:r>
        <w:r w:rsidR="00C35815">
          <w:rPr>
            <w:noProof/>
            <w:webHidden/>
          </w:rPr>
          <w:instrText xml:space="preserve"> PAGEREF _Toc274691855 \h </w:instrText>
        </w:r>
        <w:r w:rsidR="00C35815">
          <w:rPr>
            <w:noProof/>
            <w:webHidden/>
          </w:rPr>
        </w:r>
        <w:r w:rsidR="00C35815">
          <w:rPr>
            <w:noProof/>
            <w:webHidden/>
          </w:rPr>
          <w:fldChar w:fldCharType="separate"/>
        </w:r>
        <w:r w:rsidR="00C35815">
          <w:rPr>
            <w:noProof/>
            <w:webHidden/>
          </w:rPr>
          <w:t>58</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56" w:history="1">
        <w:r w:rsidR="00C35815" w:rsidRPr="00E9690F">
          <w:rPr>
            <w:rStyle w:val="Hipervnculo"/>
            <w:noProof/>
          </w:rPr>
          <w:t>Tabla 21. Plantilla de Responsables y Destinatarios de la Información</w:t>
        </w:r>
        <w:r w:rsidR="00C35815">
          <w:rPr>
            <w:noProof/>
            <w:webHidden/>
          </w:rPr>
          <w:tab/>
        </w:r>
        <w:r w:rsidR="00C35815">
          <w:rPr>
            <w:noProof/>
            <w:webHidden/>
          </w:rPr>
          <w:fldChar w:fldCharType="begin"/>
        </w:r>
        <w:r w:rsidR="00C35815">
          <w:rPr>
            <w:noProof/>
            <w:webHidden/>
          </w:rPr>
          <w:instrText xml:space="preserve"> PAGEREF _Toc274691856 \h </w:instrText>
        </w:r>
        <w:r w:rsidR="00C35815">
          <w:rPr>
            <w:noProof/>
            <w:webHidden/>
          </w:rPr>
        </w:r>
        <w:r w:rsidR="00C35815">
          <w:rPr>
            <w:noProof/>
            <w:webHidden/>
          </w:rPr>
          <w:fldChar w:fldCharType="separate"/>
        </w:r>
        <w:r w:rsidR="00C35815">
          <w:rPr>
            <w:noProof/>
            <w:webHidden/>
          </w:rPr>
          <w:t>59</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57" w:history="1">
        <w:r w:rsidR="00C35815" w:rsidRPr="00E9690F">
          <w:rPr>
            <w:rStyle w:val="Hipervnculo"/>
            <w:noProof/>
          </w:rPr>
          <w:t>Tabla 22. Ejemplo de guión de comunicación para minutas de reunión</w:t>
        </w:r>
        <w:r w:rsidR="00C35815">
          <w:rPr>
            <w:noProof/>
            <w:webHidden/>
          </w:rPr>
          <w:tab/>
        </w:r>
        <w:r w:rsidR="00C35815">
          <w:rPr>
            <w:noProof/>
            <w:webHidden/>
          </w:rPr>
          <w:fldChar w:fldCharType="begin"/>
        </w:r>
        <w:r w:rsidR="00C35815">
          <w:rPr>
            <w:noProof/>
            <w:webHidden/>
          </w:rPr>
          <w:instrText xml:space="preserve"> PAGEREF _Toc274691857 \h </w:instrText>
        </w:r>
        <w:r w:rsidR="00C35815">
          <w:rPr>
            <w:noProof/>
            <w:webHidden/>
          </w:rPr>
        </w:r>
        <w:r w:rsidR="00C35815">
          <w:rPr>
            <w:noProof/>
            <w:webHidden/>
          </w:rPr>
          <w:fldChar w:fldCharType="separate"/>
        </w:r>
        <w:r w:rsidR="00C35815">
          <w:rPr>
            <w:noProof/>
            <w:webHidden/>
          </w:rPr>
          <w:t>60</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58" w:history="1">
        <w:r w:rsidR="00C35815" w:rsidRPr="00E9690F">
          <w:rPr>
            <w:rStyle w:val="Hipervnculo"/>
            <w:noProof/>
          </w:rPr>
          <w:t>Tabla 23. Plantilla para Identificar los Riesgos</w:t>
        </w:r>
        <w:r w:rsidR="00C35815">
          <w:rPr>
            <w:noProof/>
            <w:webHidden/>
          </w:rPr>
          <w:tab/>
        </w:r>
        <w:r w:rsidR="00C35815">
          <w:rPr>
            <w:noProof/>
            <w:webHidden/>
          </w:rPr>
          <w:fldChar w:fldCharType="begin"/>
        </w:r>
        <w:r w:rsidR="00C35815">
          <w:rPr>
            <w:noProof/>
            <w:webHidden/>
          </w:rPr>
          <w:instrText xml:space="preserve"> PAGEREF _Toc274691858 \h </w:instrText>
        </w:r>
        <w:r w:rsidR="00C35815">
          <w:rPr>
            <w:noProof/>
            <w:webHidden/>
          </w:rPr>
        </w:r>
        <w:r w:rsidR="00C35815">
          <w:rPr>
            <w:noProof/>
            <w:webHidden/>
          </w:rPr>
          <w:fldChar w:fldCharType="separate"/>
        </w:r>
        <w:r w:rsidR="00C35815">
          <w:rPr>
            <w:noProof/>
            <w:webHidden/>
          </w:rPr>
          <w:t>62</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59" w:history="1">
        <w:r w:rsidR="00C35815" w:rsidRPr="00E9690F">
          <w:rPr>
            <w:rStyle w:val="Hipervnculo"/>
            <w:noProof/>
          </w:rPr>
          <w:t>Tabla 24. Ejemplo de matriz de clasificación de la probabilidad del riesgo</w:t>
        </w:r>
        <w:r w:rsidR="00C35815">
          <w:rPr>
            <w:noProof/>
            <w:webHidden/>
          </w:rPr>
          <w:tab/>
        </w:r>
        <w:r w:rsidR="00C35815">
          <w:rPr>
            <w:noProof/>
            <w:webHidden/>
          </w:rPr>
          <w:fldChar w:fldCharType="begin"/>
        </w:r>
        <w:r w:rsidR="00C35815">
          <w:rPr>
            <w:noProof/>
            <w:webHidden/>
          </w:rPr>
          <w:instrText xml:space="preserve"> PAGEREF _Toc274691859 \h </w:instrText>
        </w:r>
        <w:r w:rsidR="00C35815">
          <w:rPr>
            <w:noProof/>
            <w:webHidden/>
          </w:rPr>
        </w:r>
        <w:r w:rsidR="00C35815">
          <w:rPr>
            <w:noProof/>
            <w:webHidden/>
          </w:rPr>
          <w:fldChar w:fldCharType="separate"/>
        </w:r>
        <w:r w:rsidR="00C35815">
          <w:rPr>
            <w:noProof/>
            <w:webHidden/>
          </w:rPr>
          <w:t>64</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60" w:history="1">
        <w:r w:rsidR="00C35815" w:rsidRPr="00E9690F">
          <w:rPr>
            <w:rStyle w:val="Hipervnculo"/>
            <w:noProof/>
          </w:rPr>
          <w:t>Tabla 25. Ejemplo de matriz de clasificación del impacto del riesgo</w:t>
        </w:r>
        <w:r w:rsidR="00C35815">
          <w:rPr>
            <w:noProof/>
            <w:webHidden/>
          </w:rPr>
          <w:tab/>
        </w:r>
        <w:r w:rsidR="00C35815">
          <w:rPr>
            <w:noProof/>
            <w:webHidden/>
          </w:rPr>
          <w:fldChar w:fldCharType="begin"/>
        </w:r>
        <w:r w:rsidR="00C35815">
          <w:rPr>
            <w:noProof/>
            <w:webHidden/>
          </w:rPr>
          <w:instrText xml:space="preserve"> PAGEREF _Toc274691860 \h </w:instrText>
        </w:r>
        <w:r w:rsidR="00C35815">
          <w:rPr>
            <w:noProof/>
            <w:webHidden/>
          </w:rPr>
        </w:r>
        <w:r w:rsidR="00C35815">
          <w:rPr>
            <w:noProof/>
            <w:webHidden/>
          </w:rPr>
          <w:fldChar w:fldCharType="separate"/>
        </w:r>
        <w:r w:rsidR="00C35815">
          <w:rPr>
            <w:noProof/>
            <w:webHidden/>
          </w:rPr>
          <w:t>64</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61" w:history="1">
        <w:r w:rsidR="00C35815" w:rsidRPr="00E9690F">
          <w:rPr>
            <w:rStyle w:val="Hipervnculo"/>
            <w:noProof/>
          </w:rPr>
          <w:t>Tabla 26. Ejemplo de matriz de apetito al riesgo</w:t>
        </w:r>
        <w:r w:rsidR="00C35815">
          <w:rPr>
            <w:noProof/>
            <w:webHidden/>
          </w:rPr>
          <w:tab/>
        </w:r>
        <w:r w:rsidR="00C35815">
          <w:rPr>
            <w:noProof/>
            <w:webHidden/>
          </w:rPr>
          <w:fldChar w:fldCharType="begin"/>
        </w:r>
        <w:r w:rsidR="00C35815">
          <w:rPr>
            <w:noProof/>
            <w:webHidden/>
          </w:rPr>
          <w:instrText xml:space="preserve"> PAGEREF _Toc274691861 \h </w:instrText>
        </w:r>
        <w:r w:rsidR="00C35815">
          <w:rPr>
            <w:noProof/>
            <w:webHidden/>
          </w:rPr>
        </w:r>
        <w:r w:rsidR="00C35815">
          <w:rPr>
            <w:noProof/>
            <w:webHidden/>
          </w:rPr>
          <w:fldChar w:fldCharType="separate"/>
        </w:r>
        <w:r w:rsidR="00C35815">
          <w:rPr>
            <w:noProof/>
            <w:webHidden/>
          </w:rPr>
          <w:t>64</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62" w:history="1">
        <w:r w:rsidR="00C35815" w:rsidRPr="00E9690F">
          <w:rPr>
            <w:rStyle w:val="Hipervnculo"/>
            <w:noProof/>
          </w:rPr>
          <w:t>Tabla 27. Ejemplo de matriz de probabilidad por impacto del riesgo</w:t>
        </w:r>
        <w:r w:rsidR="00C35815">
          <w:rPr>
            <w:noProof/>
            <w:webHidden/>
          </w:rPr>
          <w:tab/>
        </w:r>
        <w:r w:rsidR="00C35815">
          <w:rPr>
            <w:noProof/>
            <w:webHidden/>
          </w:rPr>
          <w:fldChar w:fldCharType="begin"/>
        </w:r>
        <w:r w:rsidR="00C35815">
          <w:rPr>
            <w:noProof/>
            <w:webHidden/>
          </w:rPr>
          <w:instrText xml:space="preserve"> PAGEREF _Toc274691862 \h </w:instrText>
        </w:r>
        <w:r w:rsidR="00C35815">
          <w:rPr>
            <w:noProof/>
            <w:webHidden/>
          </w:rPr>
        </w:r>
        <w:r w:rsidR="00C35815">
          <w:rPr>
            <w:noProof/>
            <w:webHidden/>
          </w:rPr>
          <w:fldChar w:fldCharType="separate"/>
        </w:r>
        <w:r w:rsidR="00C35815">
          <w:rPr>
            <w:noProof/>
            <w:webHidden/>
          </w:rPr>
          <w:t>65</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63" w:history="1">
        <w:r w:rsidR="00C35815" w:rsidRPr="00E9690F">
          <w:rPr>
            <w:rStyle w:val="Hipervnculo"/>
            <w:noProof/>
          </w:rPr>
          <w:t>Tabla 28. Plantilla para Analizar los Riesgos</w:t>
        </w:r>
        <w:r w:rsidR="00C35815">
          <w:rPr>
            <w:noProof/>
            <w:webHidden/>
          </w:rPr>
          <w:tab/>
        </w:r>
        <w:r w:rsidR="00C35815">
          <w:rPr>
            <w:noProof/>
            <w:webHidden/>
          </w:rPr>
          <w:fldChar w:fldCharType="begin"/>
        </w:r>
        <w:r w:rsidR="00C35815">
          <w:rPr>
            <w:noProof/>
            <w:webHidden/>
          </w:rPr>
          <w:instrText xml:space="preserve"> PAGEREF _Toc274691863 \h </w:instrText>
        </w:r>
        <w:r w:rsidR="00C35815">
          <w:rPr>
            <w:noProof/>
            <w:webHidden/>
          </w:rPr>
        </w:r>
        <w:r w:rsidR="00C35815">
          <w:rPr>
            <w:noProof/>
            <w:webHidden/>
          </w:rPr>
          <w:fldChar w:fldCharType="separate"/>
        </w:r>
        <w:r w:rsidR="00C35815">
          <w:rPr>
            <w:noProof/>
            <w:webHidden/>
          </w:rPr>
          <w:t>66</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64" w:history="1">
        <w:r w:rsidR="00C35815" w:rsidRPr="00E9690F">
          <w:rPr>
            <w:rStyle w:val="Hipervnculo"/>
            <w:noProof/>
          </w:rPr>
          <w:t>Tabla 29. Plantilla para planificar la Respuesta los Riesgos</w:t>
        </w:r>
        <w:r w:rsidR="00C35815">
          <w:rPr>
            <w:noProof/>
            <w:webHidden/>
          </w:rPr>
          <w:tab/>
        </w:r>
        <w:r w:rsidR="00C35815">
          <w:rPr>
            <w:noProof/>
            <w:webHidden/>
          </w:rPr>
          <w:fldChar w:fldCharType="begin"/>
        </w:r>
        <w:r w:rsidR="00C35815">
          <w:rPr>
            <w:noProof/>
            <w:webHidden/>
          </w:rPr>
          <w:instrText xml:space="preserve"> PAGEREF _Toc274691864 \h </w:instrText>
        </w:r>
        <w:r w:rsidR="00C35815">
          <w:rPr>
            <w:noProof/>
            <w:webHidden/>
          </w:rPr>
        </w:r>
        <w:r w:rsidR="00C35815">
          <w:rPr>
            <w:noProof/>
            <w:webHidden/>
          </w:rPr>
          <w:fldChar w:fldCharType="separate"/>
        </w:r>
        <w:r w:rsidR="00C35815">
          <w:rPr>
            <w:noProof/>
            <w:webHidden/>
          </w:rPr>
          <w:t>69</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65" w:history="1">
        <w:r w:rsidR="00C35815" w:rsidRPr="00E9690F">
          <w:rPr>
            <w:rStyle w:val="Hipervnculo"/>
            <w:noProof/>
          </w:rPr>
          <w:t>Tabla 30. Propuesta de Matriz de Riesgos para MoonStorm Studios</w:t>
        </w:r>
        <w:r w:rsidR="00C35815">
          <w:rPr>
            <w:noProof/>
            <w:webHidden/>
          </w:rPr>
          <w:tab/>
        </w:r>
        <w:r w:rsidR="00C35815">
          <w:rPr>
            <w:noProof/>
            <w:webHidden/>
          </w:rPr>
          <w:fldChar w:fldCharType="begin"/>
        </w:r>
        <w:r w:rsidR="00C35815">
          <w:rPr>
            <w:noProof/>
            <w:webHidden/>
          </w:rPr>
          <w:instrText xml:space="preserve"> PAGEREF _Toc274691865 \h </w:instrText>
        </w:r>
        <w:r w:rsidR="00C35815">
          <w:rPr>
            <w:noProof/>
            <w:webHidden/>
          </w:rPr>
        </w:r>
        <w:r w:rsidR="00C35815">
          <w:rPr>
            <w:noProof/>
            <w:webHidden/>
          </w:rPr>
          <w:fldChar w:fldCharType="separate"/>
        </w:r>
        <w:r w:rsidR="00C35815">
          <w:rPr>
            <w:noProof/>
            <w:webHidden/>
          </w:rPr>
          <w:t>70</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66" w:history="1">
        <w:r w:rsidR="00C35815" w:rsidRPr="00E9690F">
          <w:rPr>
            <w:rStyle w:val="Hipervnculo"/>
            <w:noProof/>
          </w:rPr>
          <w:t>Tabla 31. Plantilla de Registro de Asignación de Personal</w:t>
        </w:r>
        <w:r w:rsidR="00C35815">
          <w:rPr>
            <w:noProof/>
            <w:webHidden/>
          </w:rPr>
          <w:tab/>
        </w:r>
        <w:r w:rsidR="00C35815">
          <w:rPr>
            <w:noProof/>
            <w:webHidden/>
          </w:rPr>
          <w:fldChar w:fldCharType="begin"/>
        </w:r>
        <w:r w:rsidR="00C35815">
          <w:rPr>
            <w:noProof/>
            <w:webHidden/>
          </w:rPr>
          <w:instrText xml:space="preserve"> PAGEREF _Toc274691866 \h </w:instrText>
        </w:r>
        <w:r w:rsidR="00C35815">
          <w:rPr>
            <w:noProof/>
            <w:webHidden/>
          </w:rPr>
        </w:r>
        <w:r w:rsidR="00C35815">
          <w:rPr>
            <w:noProof/>
            <w:webHidden/>
          </w:rPr>
          <w:fldChar w:fldCharType="separate"/>
        </w:r>
        <w:r w:rsidR="00C35815">
          <w:rPr>
            <w:noProof/>
            <w:webHidden/>
          </w:rPr>
          <w:t>74</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67" w:history="1">
        <w:r w:rsidR="00C35815" w:rsidRPr="00E9690F">
          <w:rPr>
            <w:rStyle w:val="Hipervnculo"/>
            <w:noProof/>
          </w:rPr>
          <w:t>Tabla 32. Plantilla para la Gestión de Solicitudes de Cambio</w:t>
        </w:r>
        <w:r w:rsidR="00C35815">
          <w:rPr>
            <w:noProof/>
            <w:webHidden/>
          </w:rPr>
          <w:tab/>
        </w:r>
        <w:r w:rsidR="00C35815">
          <w:rPr>
            <w:noProof/>
            <w:webHidden/>
          </w:rPr>
          <w:fldChar w:fldCharType="begin"/>
        </w:r>
        <w:r w:rsidR="00C35815">
          <w:rPr>
            <w:noProof/>
            <w:webHidden/>
          </w:rPr>
          <w:instrText xml:space="preserve"> PAGEREF _Toc274691867 \h </w:instrText>
        </w:r>
        <w:r w:rsidR="00C35815">
          <w:rPr>
            <w:noProof/>
            <w:webHidden/>
          </w:rPr>
        </w:r>
        <w:r w:rsidR="00C35815">
          <w:rPr>
            <w:noProof/>
            <w:webHidden/>
          </w:rPr>
          <w:fldChar w:fldCharType="separate"/>
        </w:r>
        <w:r w:rsidR="00C35815">
          <w:rPr>
            <w:noProof/>
            <w:webHidden/>
          </w:rPr>
          <w:t>80</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68" w:history="1">
        <w:r w:rsidR="00C35815" w:rsidRPr="00E9690F">
          <w:rPr>
            <w:rStyle w:val="Hipervnculo"/>
            <w:noProof/>
          </w:rPr>
          <w:t>Tabla 33. Plantilla de Evaluación y Aceptación de Entregables</w:t>
        </w:r>
        <w:r w:rsidR="00C35815">
          <w:rPr>
            <w:noProof/>
            <w:webHidden/>
          </w:rPr>
          <w:tab/>
        </w:r>
        <w:r w:rsidR="00C35815">
          <w:rPr>
            <w:noProof/>
            <w:webHidden/>
          </w:rPr>
          <w:fldChar w:fldCharType="begin"/>
        </w:r>
        <w:r w:rsidR="00C35815">
          <w:rPr>
            <w:noProof/>
            <w:webHidden/>
          </w:rPr>
          <w:instrText xml:space="preserve"> PAGEREF _Toc274691868 \h </w:instrText>
        </w:r>
        <w:r w:rsidR="00C35815">
          <w:rPr>
            <w:noProof/>
            <w:webHidden/>
          </w:rPr>
        </w:r>
        <w:r w:rsidR="00C35815">
          <w:rPr>
            <w:noProof/>
            <w:webHidden/>
          </w:rPr>
          <w:fldChar w:fldCharType="separate"/>
        </w:r>
        <w:r w:rsidR="00C35815">
          <w:rPr>
            <w:noProof/>
            <w:webHidden/>
          </w:rPr>
          <w:t>83</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69" w:history="1">
        <w:r w:rsidR="00C35815" w:rsidRPr="00E9690F">
          <w:rPr>
            <w:rStyle w:val="Hipervnculo"/>
            <w:noProof/>
          </w:rPr>
          <w:t>Tabla 34. Plantilla de Informe de EV</w:t>
        </w:r>
        <w:r w:rsidR="00C35815">
          <w:rPr>
            <w:noProof/>
            <w:webHidden/>
          </w:rPr>
          <w:tab/>
        </w:r>
        <w:r w:rsidR="00C35815">
          <w:rPr>
            <w:noProof/>
            <w:webHidden/>
          </w:rPr>
          <w:fldChar w:fldCharType="begin"/>
        </w:r>
        <w:r w:rsidR="00C35815">
          <w:rPr>
            <w:noProof/>
            <w:webHidden/>
          </w:rPr>
          <w:instrText xml:space="preserve"> PAGEREF _Toc274691869 \h </w:instrText>
        </w:r>
        <w:r w:rsidR="00C35815">
          <w:rPr>
            <w:noProof/>
            <w:webHidden/>
          </w:rPr>
        </w:r>
        <w:r w:rsidR="00C35815">
          <w:rPr>
            <w:noProof/>
            <w:webHidden/>
          </w:rPr>
          <w:fldChar w:fldCharType="separate"/>
        </w:r>
        <w:r w:rsidR="00C35815">
          <w:rPr>
            <w:noProof/>
            <w:webHidden/>
          </w:rPr>
          <w:t>84</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70" w:history="1">
        <w:r w:rsidR="00C35815" w:rsidRPr="00E9690F">
          <w:rPr>
            <w:rStyle w:val="Hipervnculo"/>
            <w:noProof/>
          </w:rPr>
          <w:t>Tabla 35. Ejemplo de guión de comunicación para informes de avance del proyecto</w:t>
        </w:r>
        <w:r w:rsidR="00C35815">
          <w:rPr>
            <w:noProof/>
            <w:webHidden/>
          </w:rPr>
          <w:tab/>
        </w:r>
        <w:r w:rsidR="00C35815">
          <w:rPr>
            <w:noProof/>
            <w:webHidden/>
          </w:rPr>
          <w:fldChar w:fldCharType="begin"/>
        </w:r>
        <w:r w:rsidR="00C35815">
          <w:rPr>
            <w:noProof/>
            <w:webHidden/>
          </w:rPr>
          <w:instrText xml:space="preserve"> PAGEREF _Toc274691870 \h </w:instrText>
        </w:r>
        <w:r w:rsidR="00C35815">
          <w:rPr>
            <w:noProof/>
            <w:webHidden/>
          </w:rPr>
        </w:r>
        <w:r w:rsidR="00C35815">
          <w:rPr>
            <w:noProof/>
            <w:webHidden/>
          </w:rPr>
          <w:fldChar w:fldCharType="separate"/>
        </w:r>
        <w:r w:rsidR="00C35815">
          <w:rPr>
            <w:noProof/>
            <w:webHidden/>
          </w:rPr>
          <w:t>87</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71" w:history="1">
        <w:r w:rsidR="00C35815" w:rsidRPr="00E9690F">
          <w:rPr>
            <w:rStyle w:val="Hipervnculo"/>
            <w:noProof/>
          </w:rPr>
          <w:t>Tabla 36. Plantilla de Informe de Control de Riesgos</w:t>
        </w:r>
        <w:r w:rsidR="00C35815">
          <w:rPr>
            <w:noProof/>
            <w:webHidden/>
          </w:rPr>
          <w:tab/>
        </w:r>
        <w:r w:rsidR="00C35815">
          <w:rPr>
            <w:noProof/>
            <w:webHidden/>
          </w:rPr>
          <w:fldChar w:fldCharType="begin"/>
        </w:r>
        <w:r w:rsidR="00C35815">
          <w:rPr>
            <w:noProof/>
            <w:webHidden/>
          </w:rPr>
          <w:instrText xml:space="preserve"> PAGEREF _Toc274691871 \h </w:instrText>
        </w:r>
        <w:r w:rsidR="00C35815">
          <w:rPr>
            <w:noProof/>
            <w:webHidden/>
          </w:rPr>
        </w:r>
        <w:r w:rsidR="00C35815">
          <w:rPr>
            <w:noProof/>
            <w:webHidden/>
          </w:rPr>
          <w:fldChar w:fldCharType="separate"/>
        </w:r>
        <w:r w:rsidR="00C35815">
          <w:rPr>
            <w:noProof/>
            <w:webHidden/>
          </w:rPr>
          <w:t>89</w:t>
        </w:r>
        <w:r w:rsidR="00C35815">
          <w:rPr>
            <w:noProof/>
            <w:webHidden/>
          </w:rPr>
          <w:fldChar w:fldCharType="end"/>
        </w:r>
      </w:hyperlink>
    </w:p>
    <w:p w:rsidR="00C35815" w:rsidRDefault="0071531F">
      <w:pPr>
        <w:pStyle w:val="TDC1"/>
        <w:tabs>
          <w:tab w:val="right" w:leader="dot" w:pos="8721"/>
        </w:tabs>
        <w:rPr>
          <w:rFonts w:asciiTheme="minorHAnsi" w:eastAsiaTheme="minorEastAsia" w:hAnsiTheme="minorHAnsi" w:cstheme="minorBidi"/>
          <w:noProof/>
          <w:sz w:val="22"/>
          <w:szCs w:val="22"/>
          <w:lang w:val="es-CR" w:eastAsia="es-CR"/>
        </w:rPr>
      </w:pPr>
      <w:hyperlink w:anchor="_Toc274691872" w:history="1">
        <w:r w:rsidR="00C35815" w:rsidRPr="00E9690F">
          <w:rPr>
            <w:rStyle w:val="Hipervnculo"/>
            <w:noProof/>
          </w:rPr>
          <w:t>Tabla 37. Ejemplo de guión de comunicación para informe de finalización del proyecto</w:t>
        </w:r>
        <w:r w:rsidR="00C35815">
          <w:rPr>
            <w:noProof/>
            <w:webHidden/>
          </w:rPr>
          <w:tab/>
        </w:r>
        <w:r w:rsidR="00C35815">
          <w:rPr>
            <w:noProof/>
            <w:webHidden/>
          </w:rPr>
          <w:fldChar w:fldCharType="begin"/>
        </w:r>
        <w:r w:rsidR="00C35815">
          <w:rPr>
            <w:noProof/>
            <w:webHidden/>
          </w:rPr>
          <w:instrText xml:space="preserve"> PAGEREF _Toc274691872 \h </w:instrText>
        </w:r>
        <w:r w:rsidR="00C35815">
          <w:rPr>
            <w:noProof/>
            <w:webHidden/>
          </w:rPr>
        </w:r>
        <w:r w:rsidR="00C35815">
          <w:rPr>
            <w:noProof/>
            <w:webHidden/>
          </w:rPr>
          <w:fldChar w:fldCharType="separate"/>
        </w:r>
        <w:r w:rsidR="00C35815">
          <w:rPr>
            <w:noProof/>
            <w:webHidden/>
          </w:rPr>
          <w:t>92</w:t>
        </w:r>
        <w:r w:rsidR="00C35815">
          <w:rPr>
            <w:noProof/>
            <w:webHidden/>
          </w:rPr>
          <w:fldChar w:fldCharType="end"/>
        </w:r>
      </w:hyperlink>
    </w:p>
    <w:p w:rsidR="00B844D1" w:rsidRDefault="003B0AD0" w:rsidP="00114380">
      <w:pPr>
        <w:spacing w:line="360" w:lineRule="auto"/>
        <w:rPr>
          <w:rFonts w:cs="Arial"/>
          <w:b/>
        </w:rPr>
      </w:pPr>
      <w:r>
        <w:rPr>
          <w:rFonts w:cs="Arial"/>
        </w:rPr>
        <w:fldChar w:fldCharType="end"/>
      </w:r>
      <w:r w:rsidR="00B844D1">
        <w:rPr>
          <w:rFonts w:cs="Arial"/>
          <w:b/>
        </w:rPr>
        <w:br w:type="page"/>
      </w:r>
    </w:p>
    <w:p w:rsidR="00BA4768" w:rsidRPr="006527D1" w:rsidRDefault="00BA4768" w:rsidP="009345E4">
      <w:pPr>
        <w:pStyle w:val="RomanTitles"/>
      </w:pPr>
      <w:bookmarkStart w:id="46" w:name="_Toc274691724"/>
      <w:r w:rsidRPr="006527D1">
        <w:lastRenderedPageBreak/>
        <w:t>RESUMEN EJECUTIVO</w:t>
      </w:r>
      <w:bookmarkEnd w:id="46"/>
    </w:p>
    <w:p w:rsidR="00441554" w:rsidRDefault="00441554" w:rsidP="00441554">
      <w:pPr>
        <w:jc w:val="both"/>
        <w:rPr>
          <w:rFonts w:cs="Arial"/>
        </w:rPr>
      </w:pPr>
    </w:p>
    <w:p w:rsidR="003F38E2" w:rsidRPr="001A7DD5" w:rsidRDefault="003F38E2" w:rsidP="00D35223"/>
    <w:p w:rsidR="00FA5588" w:rsidRDefault="00D35223" w:rsidP="00D35223">
      <w:pPr>
        <w:jc w:val="both"/>
      </w:pPr>
      <w:r>
        <w:t>La industria del entretenimiento interactivo digital, y más específicamente la rama que compete a los juegos de video, es una industria relativamente nueva</w:t>
      </w:r>
      <w:r w:rsidR="00065FA9">
        <w:t>, competitiva y muy lucrativa, con diferentes y variados nichos de mercado que brindan oportunidad de participación a organizaciones de todo tipo y tamaña, ya sean grandes multinacionales o pequeñas y menos experimentada</w:t>
      </w:r>
      <w:r>
        <w:t>s</w:t>
      </w:r>
      <w:r w:rsidR="00065FA9">
        <w:t xml:space="preserve"> PY</w:t>
      </w:r>
      <w:bookmarkStart w:id="47" w:name="_GoBack"/>
      <w:bookmarkEnd w:id="47"/>
      <w:r w:rsidR="00065FA9">
        <w:t>MES.</w:t>
      </w:r>
      <w:r>
        <w:t xml:space="preserve"> </w:t>
      </w:r>
    </w:p>
    <w:p w:rsidR="00D35223" w:rsidRDefault="00D35223" w:rsidP="00D35223">
      <w:pPr>
        <w:jc w:val="both"/>
        <w:sectPr w:rsidR="00D35223" w:rsidSect="007F6DF0">
          <w:headerReference w:type="default" r:id="rId9"/>
          <w:footerReference w:type="even" r:id="rId10"/>
          <w:type w:val="continuous"/>
          <w:pgSz w:w="12134" w:h="15876" w:code="1"/>
          <w:pgMar w:top="1985" w:right="1418" w:bottom="1701" w:left="1985" w:header="709" w:footer="709" w:gutter="0"/>
          <w:pgNumType w:fmt="lowerRoman"/>
          <w:cols w:space="708"/>
          <w:titlePg/>
          <w:docGrid w:linePitch="360"/>
        </w:sectPr>
      </w:pPr>
    </w:p>
    <w:p w:rsidR="00314A5C" w:rsidRPr="00565794" w:rsidRDefault="00314A5C" w:rsidP="00FC08E4">
      <w:pPr>
        <w:pStyle w:val="Ttulo1"/>
      </w:pPr>
      <w:bookmarkStart w:id="48" w:name="_Toc221368064"/>
      <w:bookmarkStart w:id="49" w:name="_Toc221407339"/>
      <w:bookmarkStart w:id="50" w:name="_Toc221759809"/>
      <w:bookmarkStart w:id="51" w:name="_Toc251618649"/>
      <w:bookmarkStart w:id="52" w:name="_Toc269149263"/>
      <w:bookmarkStart w:id="53" w:name="_Toc269167675"/>
      <w:bookmarkStart w:id="54" w:name="_Toc274691725"/>
      <w:r w:rsidRPr="00565794">
        <w:lastRenderedPageBreak/>
        <w:t>INTRODUCCI</w:t>
      </w:r>
      <w:r w:rsidR="00956E43">
        <w:t>Ó</w:t>
      </w:r>
      <w:r w:rsidRPr="00565794">
        <w:t>N</w:t>
      </w:r>
      <w:bookmarkEnd w:id="48"/>
      <w:bookmarkEnd w:id="49"/>
      <w:bookmarkEnd w:id="50"/>
      <w:bookmarkEnd w:id="51"/>
      <w:bookmarkEnd w:id="52"/>
      <w:bookmarkEnd w:id="53"/>
      <w:bookmarkEnd w:id="54"/>
    </w:p>
    <w:p w:rsidR="00A761CA" w:rsidRPr="00070C10" w:rsidRDefault="00A761CA" w:rsidP="00A761CA">
      <w:pPr>
        <w:rPr>
          <w:rFonts w:cs="Arial"/>
          <w:bCs/>
        </w:rPr>
      </w:pPr>
    </w:p>
    <w:p w:rsidR="00A761CA" w:rsidRDefault="00A761CA" w:rsidP="00575C1A">
      <w:pPr>
        <w:pStyle w:val="Ttulo2"/>
      </w:pPr>
      <w:bookmarkStart w:id="55" w:name="_Toc221368065"/>
      <w:bookmarkStart w:id="56" w:name="_Toc221407340"/>
      <w:bookmarkStart w:id="57" w:name="_Toc221759810"/>
      <w:bookmarkStart w:id="58" w:name="_Toc251618650"/>
      <w:bookmarkStart w:id="59" w:name="_Toc269149264"/>
      <w:bookmarkStart w:id="60" w:name="_Toc269167676"/>
      <w:bookmarkStart w:id="61" w:name="_Toc274691726"/>
      <w:bookmarkStart w:id="62" w:name="_Toc128535180"/>
      <w:bookmarkStart w:id="63" w:name="_Toc128542842"/>
      <w:bookmarkStart w:id="64" w:name="_Toc128543682"/>
      <w:bookmarkStart w:id="65" w:name="_Toc128544070"/>
      <w:bookmarkStart w:id="66" w:name="_Toc128544766"/>
      <w:bookmarkStart w:id="67" w:name="_Toc128545223"/>
      <w:bookmarkStart w:id="68" w:name="_Toc128545505"/>
      <w:bookmarkStart w:id="69" w:name="_Toc128550241"/>
      <w:bookmarkStart w:id="70" w:name="_Toc128550363"/>
      <w:bookmarkStart w:id="71" w:name="_Toc128550548"/>
      <w:bookmarkStart w:id="72" w:name="_Toc128550681"/>
      <w:bookmarkStart w:id="73" w:name="_Toc128550815"/>
      <w:bookmarkStart w:id="74" w:name="_Toc128550977"/>
      <w:bookmarkStart w:id="75" w:name="_Toc128552731"/>
      <w:bookmarkStart w:id="76" w:name="_Toc129077951"/>
      <w:bookmarkStart w:id="77" w:name="_Toc129078347"/>
      <w:bookmarkStart w:id="78" w:name="_Toc129078481"/>
      <w:bookmarkStart w:id="79" w:name="_Toc129687588"/>
      <w:bookmarkStart w:id="80" w:name="_Toc129762553"/>
      <w:bookmarkStart w:id="81" w:name="_Toc130340802"/>
      <w:bookmarkStart w:id="82" w:name="_Toc130342095"/>
      <w:bookmarkStart w:id="83" w:name="_Toc130342519"/>
      <w:bookmarkStart w:id="84" w:name="_Toc130343276"/>
      <w:r w:rsidRPr="00070C10">
        <w:t>Antecedente</w:t>
      </w:r>
      <w:bookmarkEnd w:id="55"/>
      <w:bookmarkEnd w:id="56"/>
      <w:bookmarkEnd w:id="57"/>
      <w:r>
        <w:t>s</w:t>
      </w:r>
      <w:bookmarkEnd w:id="58"/>
      <w:bookmarkEnd w:id="59"/>
      <w:bookmarkEnd w:id="60"/>
      <w:bookmarkEnd w:id="61"/>
    </w:p>
    <w:p w:rsidR="004C502D" w:rsidRPr="004C502D" w:rsidRDefault="004C502D" w:rsidP="004C502D"/>
    <w:p w:rsidR="00065AD6" w:rsidRDefault="00446B78" w:rsidP="00A761CA">
      <w:pPr>
        <w:spacing w:line="360" w:lineRule="auto"/>
        <w:jc w:val="both"/>
        <w:rPr>
          <w:rFonts w:cs="Arial"/>
        </w:rPr>
      </w:pPr>
      <w:proofErr w:type="spellStart"/>
      <w:r>
        <w:rPr>
          <w:rFonts w:cs="Arial"/>
        </w:rPr>
        <w:t>MoonStorm</w:t>
      </w:r>
      <w:proofErr w:type="spellEnd"/>
      <w:r w:rsidR="00065AD6">
        <w:rPr>
          <w:rFonts w:cs="Arial"/>
        </w:rPr>
        <w:t xml:space="preserve"> </w:t>
      </w:r>
      <w:proofErr w:type="spellStart"/>
      <w:r w:rsidR="00065AD6">
        <w:rPr>
          <w:rFonts w:cs="Arial"/>
        </w:rPr>
        <w:t>Studios</w:t>
      </w:r>
      <w:proofErr w:type="spellEnd"/>
      <w:r w:rsidR="00065AD6">
        <w:rPr>
          <w:rFonts w:cs="Arial"/>
        </w:rPr>
        <w:t xml:space="preserve"> </w:t>
      </w:r>
      <w:r w:rsidR="009C4028">
        <w:rPr>
          <w:rFonts w:cs="Arial"/>
        </w:rPr>
        <w:t xml:space="preserve">es una pequeña empresa (PYMES) nacida a mediados  de  Abril del 2010, producto de la imaginación y el deseo de sus tres fundadores, los informáticos Juan Vicente García, </w:t>
      </w:r>
      <w:r w:rsidR="00B42005">
        <w:rPr>
          <w:rFonts w:cs="Arial"/>
        </w:rPr>
        <w:t>José</w:t>
      </w:r>
      <w:r w:rsidR="009C4028">
        <w:rPr>
          <w:rFonts w:cs="Arial"/>
        </w:rPr>
        <w:t xml:space="preserve"> David Aguilar y Alexander Barquero. La empresa se crea con el fin de unificar y consolidar los esfuerzos e ideas que sus fundadores tienen para posibles futuros proyectos de desarrollo de juegos de video, un creci</w:t>
      </w:r>
      <w:r w:rsidR="00FC140B">
        <w:rPr>
          <w:rFonts w:cs="Arial"/>
        </w:rPr>
        <w:t xml:space="preserve">ente nicho de oportunidad en el </w:t>
      </w:r>
      <w:r w:rsidR="00243B9F">
        <w:rPr>
          <w:rFonts w:cs="Arial"/>
        </w:rPr>
        <w:t>ámbito</w:t>
      </w:r>
      <w:r w:rsidR="00FC140B">
        <w:rPr>
          <w:rFonts w:cs="Arial"/>
        </w:rPr>
        <w:t xml:space="preserve"> </w:t>
      </w:r>
      <w:r w:rsidR="009C4028">
        <w:rPr>
          <w:rFonts w:cs="Arial"/>
        </w:rPr>
        <w:t>del entretenimiento digital tanto a nivel nacional como internacional.</w:t>
      </w:r>
    </w:p>
    <w:p w:rsidR="00B42005" w:rsidRDefault="00B42005" w:rsidP="00A761CA">
      <w:pPr>
        <w:spacing w:line="360" w:lineRule="auto"/>
        <w:jc w:val="both"/>
        <w:rPr>
          <w:rFonts w:cs="Arial"/>
        </w:rPr>
      </w:pPr>
      <w:r>
        <w:rPr>
          <w:rFonts w:cs="Arial"/>
        </w:rPr>
        <w:t>Después de haber evaluado diversos perfiles y roles que se debían cubrir dentro de un futuro emprendimiento, se completó el equipo inicial con tres personas más que mostraron interés y que encajaban con la visión planteada por la empresa, viniendo a complementar e inclusive llenar carencias tanto en las habilidades como en el conocimiento de los miembros fundadores de ciertas áreas de interés, como es el caso de las labores de mercadotecnia.</w:t>
      </w:r>
    </w:p>
    <w:p w:rsidR="00A761CA" w:rsidRDefault="00B42005" w:rsidP="00053733">
      <w:pPr>
        <w:spacing w:line="360" w:lineRule="auto"/>
        <w:jc w:val="both"/>
        <w:rPr>
          <w:rFonts w:cs="Arial"/>
        </w:rPr>
      </w:pPr>
      <w:r>
        <w:rPr>
          <w:rFonts w:cs="Arial"/>
        </w:rPr>
        <w:t xml:space="preserve">En la actualidad, </w:t>
      </w:r>
      <w:proofErr w:type="spellStart"/>
      <w:r w:rsidR="00446B78">
        <w:rPr>
          <w:rFonts w:cs="Arial"/>
        </w:rPr>
        <w:t>MoonStorm</w:t>
      </w:r>
      <w:proofErr w:type="spellEnd"/>
      <w:r>
        <w:rPr>
          <w:rFonts w:cs="Arial"/>
        </w:rPr>
        <w:t xml:space="preserve"> </w:t>
      </w:r>
      <w:proofErr w:type="spellStart"/>
      <w:r>
        <w:rPr>
          <w:rFonts w:cs="Arial"/>
        </w:rPr>
        <w:t>Studios</w:t>
      </w:r>
      <w:proofErr w:type="spellEnd"/>
      <w:r>
        <w:rPr>
          <w:rFonts w:cs="Arial"/>
        </w:rPr>
        <w:t xml:space="preserve"> lo conforman un equipo de </w:t>
      </w:r>
      <w:r w:rsidR="003A6F17">
        <w:rPr>
          <w:rFonts w:cs="Arial"/>
        </w:rPr>
        <w:t>cinco</w:t>
      </w:r>
      <w:r>
        <w:rPr>
          <w:rFonts w:cs="Arial"/>
        </w:rPr>
        <w:t xml:space="preserve"> personas, quienes se han distribuido de manera muy empírica los distintos roles y responsabilidades que deben asumirse para encaminar cualquier nuevo emprendimiento. La experiencia profesional, la formación académica y la pasión por ser partícipes de la industria del entretenimiento interactivo ha</w:t>
      </w:r>
      <w:r w:rsidR="00053733">
        <w:rPr>
          <w:rFonts w:cs="Arial"/>
        </w:rPr>
        <w:t>n</w:t>
      </w:r>
      <w:r>
        <w:rPr>
          <w:rFonts w:cs="Arial"/>
        </w:rPr>
        <w:t xml:space="preserve"> sido el mayor promotor de las labores de coordinación y </w:t>
      </w:r>
      <w:r w:rsidR="00053733">
        <w:rPr>
          <w:rFonts w:cs="Arial"/>
        </w:rPr>
        <w:t>conceptualización que se han realizado a la fecha.</w:t>
      </w:r>
    </w:p>
    <w:p w:rsidR="00A761CA" w:rsidRPr="008D0A37" w:rsidRDefault="00A761CA" w:rsidP="00A761CA"/>
    <w:p w:rsidR="00A761CA" w:rsidRDefault="00A761CA" w:rsidP="00575C1A">
      <w:pPr>
        <w:pStyle w:val="Ttulo2"/>
      </w:pPr>
      <w:bookmarkStart w:id="85" w:name="_Toc251618651"/>
      <w:bookmarkStart w:id="86" w:name="_Toc269149265"/>
      <w:bookmarkStart w:id="87" w:name="_Toc269167677"/>
      <w:bookmarkStart w:id="88" w:name="_Toc274691727"/>
      <w:r>
        <w:t>Oportunidad</w:t>
      </w:r>
      <w:bookmarkEnd w:id="85"/>
      <w:bookmarkEnd w:id="86"/>
      <w:bookmarkEnd w:id="87"/>
      <w:bookmarkEnd w:id="88"/>
    </w:p>
    <w:p w:rsidR="004C502D" w:rsidRPr="004C502D" w:rsidRDefault="004C502D" w:rsidP="004C502D"/>
    <w:p w:rsidR="0031200D" w:rsidRDefault="0031200D" w:rsidP="00A761CA">
      <w:pPr>
        <w:spacing w:line="360" w:lineRule="auto"/>
        <w:jc w:val="both"/>
        <w:rPr>
          <w:rFonts w:cs="Arial"/>
        </w:rPr>
      </w:pPr>
      <w:r>
        <w:rPr>
          <w:rFonts w:cs="Arial"/>
        </w:rPr>
        <w:t xml:space="preserve">Con varios conceptos ya digeridos y algunas ideas tomando forma en la organización, </w:t>
      </w:r>
      <w:proofErr w:type="spellStart"/>
      <w:r w:rsidR="00446B78">
        <w:rPr>
          <w:rFonts w:cs="Arial"/>
        </w:rPr>
        <w:t>MoonStorm</w:t>
      </w:r>
      <w:proofErr w:type="spellEnd"/>
      <w:r>
        <w:rPr>
          <w:rFonts w:cs="Arial"/>
        </w:rPr>
        <w:t xml:space="preserve"> </w:t>
      </w:r>
      <w:proofErr w:type="spellStart"/>
      <w:r>
        <w:rPr>
          <w:rFonts w:cs="Arial"/>
        </w:rPr>
        <w:t>Studios</w:t>
      </w:r>
      <w:proofErr w:type="spellEnd"/>
      <w:r>
        <w:rPr>
          <w:rFonts w:cs="Arial"/>
        </w:rPr>
        <w:t xml:space="preserve"> contempla varias oportunidades de establecerse como una emprendedora de proyectos de desarrollo de juegos de video en el país, con miras a colocar sus productos en el mercado internacional mediante los relativamente accesibles mecanismos de distribución digital en línea.</w:t>
      </w:r>
    </w:p>
    <w:p w:rsidR="0031200D" w:rsidRDefault="0031200D" w:rsidP="00A761CA">
      <w:pPr>
        <w:spacing w:line="360" w:lineRule="auto"/>
        <w:jc w:val="both"/>
        <w:rPr>
          <w:rFonts w:cs="Arial"/>
        </w:rPr>
      </w:pPr>
      <w:r>
        <w:rPr>
          <w:rFonts w:cs="Arial"/>
        </w:rPr>
        <w:lastRenderedPageBreak/>
        <w:t xml:space="preserve">Como parte de los esfuerzos requeridos para estas primeras etapas, y </w:t>
      </w:r>
      <w:r w:rsidR="00D44A3C">
        <w:rPr>
          <w:rFonts w:cs="Arial"/>
        </w:rPr>
        <w:t>planificando</w:t>
      </w:r>
      <w:r>
        <w:rPr>
          <w:rFonts w:cs="Arial"/>
        </w:rPr>
        <w:t xml:space="preserve"> varios posibles emprendimientos en el mediano y largo plazo, se plantea la necesidad de desarrollar una metodología de administración de proyectos a la medida, misma que permita establecer una forma estandarizada de hacer las cosas en la organización y maximizar los esfuerzos de todos los miembros involucrados.</w:t>
      </w:r>
      <w:r w:rsidR="006132B2">
        <w:rPr>
          <w:rFonts w:cs="Arial"/>
        </w:rPr>
        <w:t xml:space="preserve"> Siendo una empresa que todavía no cuenta con activos de procesos ni </w:t>
      </w:r>
      <w:r w:rsidR="00E46E9B">
        <w:rPr>
          <w:rFonts w:cs="Arial"/>
        </w:rPr>
        <w:t>bases de conocimiento</w:t>
      </w:r>
      <w:r w:rsidR="006132B2">
        <w:rPr>
          <w:rFonts w:cs="Arial"/>
        </w:rPr>
        <w:t xml:space="preserve"> propios, se espera que la metodología incluya como mínimo </w:t>
      </w:r>
      <w:r w:rsidR="00E46E9B">
        <w:rPr>
          <w:rFonts w:cs="Arial"/>
        </w:rPr>
        <w:t xml:space="preserve">la lista y la descripción de los diferentes procesos de administración de proyectos de </w:t>
      </w:r>
      <w:proofErr w:type="spellStart"/>
      <w:r w:rsidR="00446B78">
        <w:rPr>
          <w:rFonts w:cs="Arial"/>
        </w:rPr>
        <w:t>MoonStorm</w:t>
      </w:r>
      <w:proofErr w:type="spellEnd"/>
      <w:r w:rsidR="00E46E9B">
        <w:rPr>
          <w:rFonts w:cs="Arial"/>
        </w:rPr>
        <w:t xml:space="preserve"> </w:t>
      </w:r>
      <w:proofErr w:type="spellStart"/>
      <w:r w:rsidR="00E46E9B">
        <w:rPr>
          <w:rFonts w:cs="Arial"/>
        </w:rPr>
        <w:t>Studios</w:t>
      </w:r>
      <w:proofErr w:type="spellEnd"/>
      <w:r w:rsidR="00E46E9B">
        <w:rPr>
          <w:rFonts w:cs="Arial"/>
        </w:rPr>
        <w:t>, las herramientas, técnicas y plantillas para su planificación y ejecución y los indicadores claves de rendimiento para su seguimiento y control.</w:t>
      </w:r>
    </w:p>
    <w:p w:rsidR="004C502D" w:rsidRPr="004C502D" w:rsidRDefault="004C502D" w:rsidP="004C502D">
      <w:bookmarkStart w:id="89" w:name="_Toc221368067"/>
      <w:bookmarkStart w:id="90" w:name="_Toc221407342"/>
      <w:bookmarkStart w:id="91" w:name="_Toc221759812"/>
      <w:bookmarkStart w:id="92" w:name="_Toc251618652"/>
    </w:p>
    <w:p w:rsidR="00A761CA" w:rsidRDefault="00A761CA" w:rsidP="00575C1A">
      <w:pPr>
        <w:pStyle w:val="Ttulo2"/>
      </w:pPr>
      <w:bookmarkStart w:id="93" w:name="_Toc269149266"/>
      <w:bookmarkStart w:id="94" w:name="_Toc269167678"/>
      <w:bookmarkStart w:id="95" w:name="_Toc274691728"/>
      <w:r w:rsidRPr="00070C10">
        <w:t>Justificación del problema</w:t>
      </w:r>
      <w:bookmarkEnd w:id="89"/>
      <w:bookmarkEnd w:id="90"/>
      <w:bookmarkEnd w:id="91"/>
      <w:bookmarkEnd w:id="92"/>
      <w:bookmarkEnd w:id="93"/>
      <w:bookmarkEnd w:id="94"/>
      <w:bookmarkEnd w:id="95"/>
    </w:p>
    <w:p w:rsidR="004C502D" w:rsidRPr="00E46E9B" w:rsidRDefault="004C502D" w:rsidP="00E46E9B">
      <w:pPr>
        <w:spacing w:line="360" w:lineRule="auto"/>
        <w:jc w:val="both"/>
        <w:rPr>
          <w:rFonts w:cs="Arial"/>
        </w:rPr>
      </w:pPr>
    </w:p>
    <w:p w:rsidR="00E46E9B" w:rsidRPr="00E46E9B" w:rsidRDefault="00E46E9B" w:rsidP="00E46E9B">
      <w:pPr>
        <w:spacing w:line="360" w:lineRule="auto"/>
        <w:jc w:val="both"/>
        <w:rPr>
          <w:rFonts w:cs="Arial"/>
        </w:rPr>
      </w:pPr>
      <w:r w:rsidRPr="00E46E9B">
        <w:rPr>
          <w:rFonts w:cs="Arial"/>
        </w:rPr>
        <w:t xml:space="preserve">Siendo una empresa conformada por profesionales que actualmente trabajan en distintas organizaciones, y considerando que </w:t>
      </w:r>
      <w:r w:rsidR="00A46C2C">
        <w:rPr>
          <w:rFonts w:cs="Arial"/>
        </w:rPr>
        <w:t xml:space="preserve">la </w:t>
      </w:r>
      <w:r w:rsidR="00AD011D">
        <w:rPr>
          <w:rFonts w:cs="Arial"/>
        </w:rPr>
        <w:t>dedicación</w:t>
      </w:r>
      <w:r w:rsidRPr="00E46E9B">
        <w:rPr>
          <w:rFonts w:cs="Arial"/>
        </w:rPr>
        <w:t xml:space="preserve"> a las tareas de </w:t>
      </w:r>
      <w:proofErr w:type="spellStart"/>
      <w:r w:rsidR="00446B78">
        <w:rPr>
          <w:rFonts w:cs="Arial"/>
        </w:rPr>
        <w:t>MoonStorm</w:t>
      </w:r>
      <w:proofErr w:type="spellEnd"/>
      <w:r w:rsidRPr="00E46E9B">
        <w:rPr>
          <w:rFonts w:cs="Arial"/>
        </w:rPr>
        <w:t xml:space="preserve"> </w:t>
      </w:r>
      <w:proofErr w:type="spellStart"/>
      <w:r w:rsidRPr="00E46E9B">
        <w:rPr>
          <w:rFonts w:cs="Arial"/>
        </w:rPr>
        <w:t>Studios</w:t>
      </w:r>
      <w:proofErr w:type="spellEnd"/>
      <w:r w:rsidRPr="00E46E9B">
        <w:rPr>
          <w:rFonts w:cs="Arial"/>
        </w:rPr>
        <w:t xml:space="preserve"> en su mayoría se limitan a sus tiempos o días libres, la existencia de una metodología estándar y hecha a la medida de la organización ayudará en la obtención de los siguientes resultados:</w:t>
      </w:r>
    </w:p>
    <w:p w:rsidR="00E46E9B" w:rsidRPr="00E46E9B" w:rsidRDefault="00E46E9B" w:rsidP="001C68F1">
      <w:pPr>
        <w:numPr>
          <w:ilvl w:val="0"/>
          <w:numId w:val="11"/>
        </w:numPr>
        <w:spacing w:line="360" w:lineRule="auto"/>
        <w:jc w:val="both"/>
        <w:rPr>
          <w:rFonts w:cs="Arial"/>
        </w:rPr>
      </w:pPr>
      <w:r w:rsidRPr="00E46E9B">
        <w:rPr>
          <w:rFonts w:cs="Arial"/>
        </w:rPr>
        <w:t>Potenciar la cantidad y calidad del trabajo que realizarán sus distintos colaboradores.</w:t>
      </w:r>
    </w:p>
    <w:p w:rsidR="00E46E9B" w:rsidRPr="00E46E9B" w:rsidRDefault="00E46E9B" w:rsidP="001C68F1">
      <w:pPr>
        <w:numPr>
          <w:ilvl w:val="0"/>
          <w:numId w:val="11"/>
        </w:numPr>
        <w:spacing w:line="360" w:lineRule="auto"/>
        <w:jc w:val="both"/>
        <w:rPr>
          <w:rFonts w:cs="Arial"/>
        </w:rPr>
      </w:pPr>
      <w:r w:rsidRPr="00E46E9B">
        <w:rPr>
          <w:rFonts w:cs="Arial"/>
        </w:rPr>
        <w:t>Mejorar la calidad de los juegos producidos por sus trabajadores.</w:t>
      </w:r>
    </w:p>
    <w:p w:rsidR="00E46E9B" w:rsidRPr="00E46E9B" w:rsidRDefault="00E46E9B" w:rsidP="001C68F1">
      <w:pPr>
        <w:numPr>
          <w:ilvl w:val="0"/>
          <w:numId w:val="11"/>
        </w:numPr>
        <w:spacing w:line="360" w:lineRule="auto"/>
        <w:jc w:val="both"/>
        <w:rPr>
          <w:rFonts w:cs="Arial"/>
        </w:rPr>
      </w:pPr>
      <w:r w:rsidRPr="00E46E9B">
        <w:rPr>
          <w:rFonts w:cs="Arial"/>
        </w:rPr>
        <w:t>Fomentar la satisfacción de los clientes por la calidad del producto.</w:t>
      </w:r>
    </w:p>
    <w:p w:rsidR="00E46E9B" w:rsidRPr="00E46E9B" w:rsidRDefault="00E46E9B" w:rsidP="001C68F1">
      <w:pPr>
        <w:numPr>
          <w:ilvl w:val="0"/>
          <w:numId w:val="11"/>
        </w:numPr>
        <w:spacing w:line="360" w:lineRule="auto"/>
        <w:jc w:val="both"/>
        <w:rPr>
          <w:rFonts w:cs="Arial"/>
        </w:rPr>
      </w:pPr>
      <w:r w:rsidRPr="00E46E9B">
        <w:rPr>
          <w:rFonts w:cs="Arial"/>
        </w:rPr>
        <w:t>Impulsar el desempeño de las ventas por la satisfacción de los compradores.</w:t>
      </w:r>
    </w:p>
    <w:p w:rsidR="00E46E9B" w:rsidRPr="00E46E9B" w:rsidRDefault="00E46E9B" w:rsidP="001C68F1">
      <w:pPr>
        <w:numPr>
          <w:ilvl w:val="0"/>
          <w:numId w:val="11"/>
        </w:numPr>
        <w:spacing w:line="360" w:lineRule="auto"/>
        <w:jc w:val="both"/>
        <w:rPr>
          <w:rFonts w:cs="Arial"/>
        </w:rPr>
      </w:pPr>
      <w:r w:rsidRPr="00E46E9B">
        <w:rPr>
          <w:rFonts w:cs="Arial"/>
        </w:rPr>
        <w:t>Incrementar el rendimiento financiero de la organización por las buenas ventas.</w:t>
      </w:r>
    </w:p>
    <w:p w:rsidR="00E46E9B" w:rsidRDefault="00E46E9B" w:rsidP="001C68F1">
      <w:pPr>
        <w:numPr>
          <w:ilvl w:val="0"/>
          <w:numId w:val="11"/>
        </w:numPr>
        <w:spacing w:line="360" w:lineRule="auto"/>
        <w:jc w:val="both"/>
        <w:rPr>
          <w:rFonts w:cs="Arial"/>
        </w:rPr>
      </w:pPr>
      <w:r w:rsidRPr="00E46E9B">
        <w:rPr>
          <w:rFonts w:cs="Arial"/>
        </w:rPr>
        <w:t>Garantizar la satisfacción personal de los miembros y socios de la organización por los logros alcanzados.</w:t>
      </w:r>
    </w:p>
    <w:p w:rsidR="009B713C" w:rsidRDefault="009B713C" w:rsidP="009B713C">
      <w:pPr>
        <w:spacing w:line="360" w:lineRule="auto"/>
        <w:ind w:left="720"/>
        <w:jc w:val="both"/>
        <w:rPr>
          <w:rFonts w:cs="Arial"/>
        </w:rPr>
      </w:pPr>
    </w:p>
    <w:p w:rsidR="009B713C" w:rsidRDefault="009B713C" w:rsidP="009B713C">
      <w:pPr>
        <w:spacing w:line="360" w:lineRule="auto"/>
        <w:ind w:left="720"/>
        <w:jc w:val="both"/>
        <w:rPr>
          <w:rFonts w:cs="Arial"/>
        </w:rPr>
      </w:pPr>
    </w:p>
    <w:p w:rsidR="00053733" w:rsidRDefault="00053733" w:rsidP="00A761CA">
      <w:pPr>
        <w:spacing w:line="360" w:lineRule="auto"/>
        <w:jc w:val="both"/>
        <w:rPr>
          <w:rFonts w:cs="Arial"/>
        </w:rPr>
      </w:pPr>
    </w:p>
    <w:p w:rsidR="00294C5B" w:rsidRDefault="00294C5B" w:rsidP="00575C1A">
      <w:pPr>
        <w:pStyle w:val="Ttulo2"/>
      </w:pPr>
      <w:bookmarkStart w:id="96" w:name="_Toc269149267"/>
      <w:bookmarkStart w:id="97" w:name="_Toc269167679"/>
      <w:bookmarkStart w:id="98" w:name="_Toc274691729"/>
      <w:r>
        <w:lastRenderedPageBreak/>
        <w:t>Supuestos</w:t>
      </w:r>
      <w:bookmarkEnd w:id="96"/>
      <w:bookmarkEnd w:id="97"/>
      <w:bookmarkEnd w:id="98"/>
    </w:p>
    <w:p w:rsidR="00294C5B" w:rsidRPr="004C502D" w:rsidRDefault="00294C5B" w:rsidP="00294C5B"/>
    <w:p w:rsidR="009B713C" w:rsidRPr="009B713C" w:rsidRDefault="009B713C" w:rsidP="001C68F1">
      <w:pPr>
        <w:numPr>
          <w:ilvl w:val="0"/>
          <w:numId w:val="11"/>
        </w:numPr>
        <w:tabs>
          <w:tab w:val="num" w:pos="180"/>
        </w:tabs>
        <w:spacing w:line="360" w:lineRule="auto"/>
        <w:jc w:val="both"/>
        <w:rPr>
          <w:rFonts w:cs="Arial"/>
        </w:rPr>
      </w:pPr>
      <w:r w:rsidRPr="009B713C">
        <w:rPr>
          <w:rFonts w:cs="Arial"/>
        </w:rPr>
        <w:t>Se cuenta con la información suficiente para la realización del proyecto en la organización.</w:t>
      </w:r>
    </w:p>
    <w:p w:rsidR="00294C5B" w:rsidRPr="009B713C" w:rsidRDefault="009B713C" w:rsidP="001C68F1">
      <w:pPr>
        <w:numPr>
          <w:ilvl w:val="0"/>
          <w:numId w:val="11"/>
        </w:numPr>
        <w:tabs>
          <w:tab w:val="num" w:pos="180"/>
        </w:tabs>
        <w:spacing w:line="360" w:lineRule="auto"/>
        <w:jc w:val="both"/>
        <w:rPr>
          <w:rFonts w:cs="Arial"/>
        </w:rPr>
      </w:pPr>
      <w:r w:rsidRPr="009B713C">
        <w:rPr>
          <w:rFonts w:cs="Arial"/>
        </w:rPr>
        <w:t>Se cuenta con el apoyo de los interesados en la organización.</w:t>
      </w:r>
    </w:p>
    <w:p w:rsidR="00294C5B" w:rsidRDefault="00294C5B" w:rsidP="00294C5B">
      <w:pPr>
        <w:spacing w:line="360" w:lineRule="auto"/>
        <w:jc w:val="both"/>
        <w:rPr>
          <w:rFonts w:cs="Arial"/>
        </w:rPr>
      </w:pPr>
    </w:p>
    <w:p w:rsidR="00294C5B" w:rsidRDefault="00294C5B" w:rsidP="00575C1A">
      <w:pPr>
        <w:pStyle w:val="Ttulo2"/>
      </w:pPr>
      <w:bookmarkStart w:id="99" w:name="_Toc269149268"/>
      <w:bookmarkStart w:id="100" w:name="_Toc269167680"/>
      <w:bookmarkStart w:id="101" w:name="_Toc274691730"/>
      <w:r>
        <w:t>Restricciones</w:t>
      </w:r>
      <w:bookmarkEnd w:id="99"/>
      <w:bookmarkEnd w:id="100"/>
      <w:bookmarkEnd w:id="101"/>
    </w:p>
    <w:p w:rsidR="004B0035" w:rsidRDefault="004B0035" w:rsidP="00956E43">
      <w:pPr>
        <w:spacing w:line="360" w:lineRule="auto"/>
        <w:ind w:left="720"/>
        <w:jc w:val="both"/>
        <w:rPr>
          <w:rFonts w:cs="Arial"/>
        </w:rPr>
      </w:pPr>
    </w:p>
    <w:p w:rsidR="009B713C" w:rsidRPr="009B713C" w:rsidRDefault="009B713C" w:rsidP="00956E43">
      <w:pPr>
        <w:spacing w:line="360" w:lineRule="auto"/>
        <w:ind w:left="720"/>
        <w:jc w:val="both"/>
        <w:rPr>
          <w:rFonts w:cs="Arial"/>
        </w:rPr>
      </w:pPr>
      <w:r w:rsidRPr="009B713C">
        <w:rPr>
          <w:rFonts w:cs="Arial"/>
        </w:rPr>
        <w:t>El proyecto debe ser completado antes de la fecha prevista del 12 de Octubre del 2010.</w:t>
      </w:r>
    </w:p>
    <w:p w:rsidR="00294C5B" w:rsidRDefault="00294C5B" w:rsidP="009B713C">
      <w:pPr>
        <w:spacing w:line="360" w:lineRule="auto"/>
        <w:ind w:left="720"/>
        <w:jc w:val="both"/>
        <w:rPr>
          <w:rFonts w:cs="Arial"/>
        </w:rPr>
      </w:pPr>
    </w:p>
    <w:p w:rsidR="00294C5B" w:rsidRDefault="00294C5B" w:rsidP="00575C1A">
      <w:pPr>
        <w:pStyle w:val="Ttulo2"/>
      </w:pPr>
      <w:bookmarkStart w:id="102" w:name="_Toc269149269"/>
      <w:bookmarkStart w:id="103" w:name="_Toc269167681"/>
      <w:bookmarkStart w:id="104" w:name="_Toc274691731"/>
      <w:r>
        <w:t>Objetivo General</w:t>
      </w:r>
      <w:bookmarkEnd w:id="102"/>
      <w:bookmarkEnd w:id="103"/>
      <w:bookmarkEnd w:id="104"/>
    </w:p>
    <w:p w:rsidR="00294C5B" w:rsidRPr="004C502D" w:rsidRDefault="00294C5B" w:rsidP="00294C5B"/>
    <w:p w:rsidR="00294C5B" w:rsidRPr="009B713C" w:rsidRDefault="009B713C" w:rsidP="00956E43">
      <w:pPr>
        <w:spacing w:line="360" w:lineRule="auto"/>
        <w:ind w:left="720"/>
        <w:jc w:val="both"/>
        <w:rPr>
          <w:rFonts w:cs="Arial"/>
        </w:rPr>
      </w:pPr>
      <w:r w:rsidRPr="009B713C">
        <w:rPr>
          <w:rFonts w:cs="Arial"/>
        </w:rPr>
        <w:t xml:space="preserve">Desarrollar una propuesta de metodología de administración de proyectos para el desarrollo de juegos de video en la empresa </w:t>
      </w:r>
      <w:proofErr w:type="spellStart"/>
      <w:r w:rsidR="00446B78">
        <w:rPr>
          <w:rFonts w:cs="Arial"/>
        </w:rPr>
        <w:t>MoonStorm</w:t>
      </w:r>
      <w:proofErr w:type="spellEnd"/>
      <w:r w:rsidRPr="009B713C">
        <w:rPr>
          <w:rFonts w:cs="Arial"/>
        </w:rPr>
        <w:t xml:space="preserve"> </w:t>
      </w:r>
      <w:proofErr w:type="spellStart"/>
      <w:r w:rsidRPr="009B713C">
        <w:rPr>
          <w:rFonts w:cs="Arial"/>
        </w:rPr>
        <w:t>Studios</w:t>
      </w:r>
      <w:proofErr w:type="spellEnd"/>
      <w:r w:rsidRPr="009B713C">
        <w:rPr>
          <w:rFonts w:cs="Arial"/>
        </w:rPr>
        <w:t>, con el fin de estandarizar los procesos de gestión de proyectos de la organización.</w:t>
      </w:r>
    </w:p>
    <w:p w:rsidR="00294C5B" w:rsidRDefault="00294C5B" w:rsidP="00294C5B">
      <w:pPr>
        <w:spacing w:line="360" w:lineRule="auto"/>
        <w:jc w:val="both"/>
        <w:rPr>
          <w:rFonts w:cs="Arial"/>
        </w:rPr>
      </w:pPr>
    </w:p>
    <w:p w:rsidR="00294C5B" w:rsidRDefault="00294C5B" w:rsidP="00575C1A">
      <w:pPr>
        <w:pStyle w:val="Ttulo2"/>
      </w:pPr>
      <w:bookmarkStart w:id="105" w:name="_Toc269149270"/>
      <w:bookmarkStart w:id="106" w:name="_Toc269167682"/>
      <w:bookmarkStart w:id="107" w:name="_Toc274691732"/>
      <w:r>
        <w:t>Objetivos Específicos</w:t>
      </w:r>
      <w:bookmarkEnd w:id="105"/>
      <w:bookmarkEnd w:id="106"/>
      <w:bookmarkEnd w:id="107"/>
    </w:p>
    <w:p w:rsidR="00294C5B" w:rsidRPr="004C502D" w:rsidRDefault="00294C5B" w:rsidP="00294C5B"/>
    <w:p w:rsidR="009B713C" w:rsidRPr="009B713C" w:rsidRDefault="009B713C" w:rsidP="001C68F1">
      <w:pPr>
        <w:numPr>
          <w:ilvl w:val="0"/>
          <w:numId w:val="11"/>
        </w:numPr>
        <w:tabs>
          <w:tab w:val="num" w:pos="180"/>
          <w:tab w:val="num" w:pos="360"/>
        </w:tabs>
        <w:spacing w:line="360" w:lineRule="auto"/>
        <w:jc w:val="both"/>
        <w:rPr>
          <w:rFonts w:cs="Arial"/>
        </w:rPr>
      </w:pPr>
      <w:r w:rsidRPr="009B713C">
        <w:rPr>
          <w:rFonts w:cs="Arial"/>
        </w:rPr>
        <w:t xml:space="preserve">Determinar las necesidades de procesos y documentación para la estandarización de los procesos relacionados con la conceptualización y elaboración de juegos de video en el contexto de la empresa </w:t>
      </w:r>
      <w:proofErr w:type="spellStart"/>
      <w:r w:rsidR="00446B78">
        <w:rPr>
          <w:rFonts w:cs="Arial"/>
        </w:rPr>
        <w:t>MoonStorm</w:t>
      </w:r>
      <w:proofErr w:type="spellEnd"/>
      <w:r w:rsidRPr="009B713C">
        <w:rPr>
          <w:rFonts w:cs="Arial"/>
        </w:rPr>
        <w:t xml:space="preserve"> </w:t>
      </w:r>
      <w:proofErr w:type="spellStart"/>
      <w:r w:rsidRPr="009B713C">
        <w:rPr>
          <w:rFonts w:cs="Arial"/>
        </w:rPr>
        <w:t>Studios</w:t>
      </w:r>
      <w:proofErr w:type="spellEnd"/>
      <w:r w:rsidRPr="009B713C">
        <w:rPr>
          <w:rFonts w:cs="Arial"/>
        </w:rPr>
        <w:t xml:space="preserve">, basado en todas las áreas de conocimiento detalladas por el Project Management </w:t>
      </w:r>
      <w:proofErr w:type="spellStart"/>
      <w:r w:rsidRPr="009B713C">
        <w:rPr>
          <w:rFonts w:cs="Arial"/>
        </w:rPr>
        <w:t>Institute</w:t>
      </w:r>
      <w:proofErr w:type="spellEnd"/>
      <w:r w:rsidRPr="009B713C">
        <w:rPr>
          <w:rFonts w:cs="Arial"/>
        </w:rPr>
        <w:t xml:space="preserve"> (PMI) en su guía del Project Management </w:t>
      </w:r>
      <w:proofErr w:type="spellStart"/>
      <w:r w:rsidRPr="009B713C">
        <w:rPr>
          <w:rFonts w:cs="Arial"/>
        </w:rPr>
        <w:t>Body</w:t>
      </w:r>
      <w:proofErr w:type="spellEnd"/>
      <w:r w:rsidRPr="009B713C">
        <w:rPr>
          <w:rFonts w:cs="Arial"/>
        </w:rPr>
        <w:t xml:space="preserve"> of </w:t>
      </w:r>
      <w:proofErr w:type="spellStart"/>
      <w:r w:rsidRPr="009B713C">
        <w:rPr>
          <w:rFonts w:cs="Arial"/>
        </w:rPr>
        <w:t>Knowledge</w:t>
      </w:r>
      <w:proofErr w:type="spellEnd"/>
      <w:r w:rsidRPr="009B713C">
        <w:rPr>
          <w:rFonts w:cs="Arial"/>
        </w:rPr>
        <w:t xml:space="preserve"> (PMBOK), Cuarta Edición, 2008. </w:t>
      </w:r>
    </w:p>
    <w:p w:rsidR="009B713C" w:rsidRPr="009B713C" w:rsidRDefault="009B713C" w:rsidP="001C68F1">
      <w:pPr>
        <w:numPr>
          <w:ilvl w:val="0"/>
          <w:numId w:val="11"/>
        </w:numPr>
        <w:tabs>
          <w:tab w:val="num" w:pos="180"/>
          <w:tab w:val="num" w:pos="360"/>
        </w:tabs>
        <w:spacing w:line="360" w:lineRule="auto"/>
        <w:jc w:val="both"/>
        <w:rPr>
          <w:rFonts w:cs="Arial"/>
        </w:rPr>
      </w:pPr>
      <w:r w:rsidRPr="009B713C">
        <w:rPr>
          <w:rFonts w:cs="Arial"/>
        </w:rPr>
        <w:t>Definir los procedimientos de la propuesta de metodología de administración de proyectos para las áreas de conocimiento del  alcance, tiempo, costos, calidad, recurso humano, comunicaciones, riesgos, adquisiciones e integración de la administración profesional de proyectos, según los diferentes marcos de referencia de la industria.</w:t>
      </w:r>
    </w:p>
    <w:p w:rsidR="009B713C" w:rsidRPr="009B713C" w:rsidRDefault="009B713C" w:rsidP="001C68F1">
      <w:pPr>
        <w:numPr>
          <w:ilvl w:val="0"/>
          <w:numId w:val="11"/>
        </w:numPr>
        <w:tabs>
          <w:tab w:val="num" w:pos="180"/>
          <w:tab w:val="num" w:pos="360"/>
        </w:tabs>
        <w:spacing w:line="360" w:lineRule="auto"/>
        <w:jc w:val="both"/>
        <w:rPr>
          <w:rFonts w:cs="Arial"/>
        </w:rPr>
      </w:pPr>
      <w:r w:rsidRPr="009B713C">
        <w:rPr>
          <w:rFonts w:cs="Arial"/>
        </w:rPr>
        <w:t xml:space="preserve">Definir las herramientas y técnicas de la propuesta de metodología de administración de proyectos para las áreas de conocimiento del  alcance, </w:t>
      </w:r>
      <w:r w:rsidRPr="009B713C">
        <w:rPr>
          <w:rFonts w:cs="Arial"/>
        </w:rPr>
        <w:lastRenderedPageBreak/>
        <w:t>tiempo, costos, calidad, recurso humano, comunicaciones, riesgos, adquisiciones e integración de la administración profesional de proyectos, según los diferentes marcos de referencia de la industria.</w:t>
      </w:r>
    </w:p>
    <w:p w:rsidR="009B713C" w:rsidRPr="009B713C" w:rsidRDefault="009B713C" w:rsidP="001C68F1">
      <w:pPr>
        <w:numPr>
          <w:ilvl w:val="0"/>
          <w:numId w:val="11"/>
        </w:numPr>
        <w:tabs>
          <w:tab w:val="num" w:pos="180"/>
          <w:tab w:val="num" w:pos="360"/>
        </w:tabs>
        <w:spacing w:line="360" w:lineRule="auto"/>
        <w:jc w:val="both"/>
        <w:rPr>
          <w:rFonts w:cs="Arial"/>
        </w:rPr>
      </w:pPr>
      <w:r w:rsidRPr="009B713C">
        <w:rPr>
          <w:rFonts w:cs="Arial"/>
        </w:rPr>
        <w:t>Definir las plantillas de la propuesta de metodología de administración de proyectos para las áreas de conocimiento del  alcance, tiempo, costos, calidad, recurso humano, comunicaciones, riesgos, adquisiciones e integración de la administración profesional de proyectos, según los diferentes marcos de referencia de la industria.</w:t>
      </w:r>
    </w:p>
    <w:p w:rsidR="00294C5B" w:rsidRPr="009B713C" w:rsidRDefault="009B713C" w:rsidP="001C68F1">
      <w:pPr>
        <w:numPr>
          <w:ilvl w:val="0"/>
          <w:numId w:val="11"/>
        </w:numPr>
        <w:tabs>
          <w:tab w:val="num" w:pos="180"/>
          <w:tab w:val="num" w:pos="360"/>
        </w:tabs>
        <w:spacing w:line="360" w:lineRule="auto"/>
        <w:jc w:val="both"/>
        <w:rPr>
          <w:rFonts w:cs="Arial"/>
        </w:rPr>
      </w:pPr>
      <w:r w:rsidRPr="009B713C">
        <w:rPr>
          <w:rFonts w:cs="Arial"/>
        </w:rPr>
        <w:t>Definir los indicadores de desempeño de la propuesta de metodología de administración de proyectos para las áreas de conocimiento del  alcance, tiempo, costos, calidad, recurso humano, comunicaciones, riesgos, adquisiciones e integración de la administración profesional de proyectos, según los diferentes marcos de referencia de la industria.</w:t>
      </w:r>
    </w:p>
    <w:p w:rsidR="00A761CA" w:rsidRPr="00070C10" w:rsidRDefault="00A21126" w:rsidP="00FC08E4">
      <w:pPr>
        <w:pStyle w:val="Ttulo1"/>
      </w:pPr>
      <w:bookmarkStart w:id="108" w:name="_Toc221368070"/>
      <w:bookmarkStart w:id="109" w:name="_Toc221407345"/>
      <w:bookmarkStart w:id="110" w:name="_Toc221759815"/>
      <w:bookmarkStart w:id="111" w:name="_Toc251618657"/>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r>
        <w:br w:type="page"/>
      </w:r>
      <w:bookmarkStart w:id="112" w:name="_Toc269149271"/>
      <w:bookmarkStart w:id="113" w:name="_Toc269167683"/>
      <w:bookmarkStart w:id="114" w:name="_Toc274691733"/>
      <w:r w:rsidR="00A761CA" w:rsidRPr="00070C10">
        <w:lastRenderedPageBreak/>
        <w:t>MARCO TE</w:t>
      </w:r>
      <w:r w:rsidR="007E4266">
        <w:t>Ó</w:t>
      </w:r>
      <w:r w:rsidR="00A761CA" w:rsidRPr="00070C10">
        <w:t>RICO</w:t>
      </w:r>
      <w:bookmarkEnd w:id="108"/>
      <w:bookmarkEnd w:id="109"/>
      <w:bookmarkEnd w:id="110"/>
      <w:bookmarkEnd w:id="111"/>
      <w:bookmarkEnd w:id="112"/>
      <w:bookmarkEnd w:id="113"/>
      <w:bookmarkEnd w:id="114"/>
    </w:p>
    <w:p w:rsidR="00A761CA" w:rsidRPr="00B54353" w:rsidRDefault="00A761CA" w:rsidP="00A761CA">
      <w:pPr>
        <w:rPr>
          <w:rFonts w:cs="Arial"/>
        </w:rPr>
      </w:pPr>
    </w:p>
    <w:p w:rsidR="00A761CA" w:rsidRDefault="00A761CA" w:rsidP="00575C1A">
      <w:pPr>
        <w:pStyle w:val="Ttulo2"/>
      </w:pPr>
      <w:bookmarkStart w:id="115" w:name="_Toc221368071"/>
      <w:bookmarkStart w:id="116" w:name="_Toc221407346"/>
      <w:bookmarkStart w:id="117" w:name="_Toc221759816"/>
      <w:bookmarkStart w:id="118" w:name="_Toc251618658"/>
      <w:bookmarkStart w:id="119" w:name="_Toc269149272"/>
      <w:bookmarkStart w:id="120" w:name="_Toc269167684"/>
      <w:bookmarkStart w:id="121" w:name="_Toc274691734"/>
      <w:r w:rsidRPr="00B54353">
        <w:t>Marco referencial o institucional</w:t>
      </w:r>
      <w:bookmarkEnd w:id="115"/>
      <w:bookmarkEnd w:id="116"/>
      <w:bookmarkEnd w:id="117"/>
      <w:bookmarkEnd w:id="118"/>
      <w:bookmarkEnd w:id="119"/>
      <w:bookmarkEnd w:id="120"/>
      <w:bookmarkEnd w:id="121"/>
    </w:p>
    <w:p w:rsidR="004C502D" w:rsidRPr="004C502D" w:rsidRDefault="004C502D" w:rsidP="004C502D"/>
    <w:p w:rsidR="00053733" w:rsidRDefault="00006E54" w:rsidP="00053733">
      <w:pPr>
        <w:spacing w:line="360" w:lineRule="auto"/>
        <w:jc w:val="both"/>
        <w:rPr>
          <w:rFonts w:cs="Arial"/>
        </w:rPr>
      </w:pPr>
      <w:r>
        <w:rPr>
          <w:rFonts w:cs="Arial"/>
        </w:rPr>
        <w:t xml:space="preserve">La metodología será utilizada en </w:t>
      </w:r>
      <w:proofErr w:type="spellStart"/>
      <w:r w:rsidR="00446B78">
        <w:rPr>
          <w:rFonts w:cs="Arial"/>
        </w:rPr>
        <w:t>MoonStorm</w:t>
      </w:r>
      <w:proofErr w:type="spellEnd"/>
      <w:r>
        <w:rPr>
          <w:rFonts w:cs="Arial"/>
        </w:rPr>
        <w:t xml:space="preserve"> </w:t>
      </w:r>
      <w:proofErr w:type="spellStart"/>
      <w:r>
        <w:rPr>
          <w:rFonts w:cs="Arial"/>
        </w:rPr>
        <w:t>Studios</w:t>
      </w:r>
      <w:proofErr w:type="spellEnd"/>
      <w:r>
        <w:rPr>
          <w:rFonts w:cs="Arial"/>
        </w:rPr>
        <w:t>, organización privada dedicada a la conceptualización, desarrollo, producción y publicación de juegos de video en la industria del entretenimiento digital interactivo. Esta es su función primordial y en la cual se ve apoyada por todas las diferentes actividades de soporte que podrían realizarse en la organización.</w:t>
      </w:r>
    </w:p>
    <w:p w:rsidR="00006E54" w:rsidRDefault="00006E54" w:rsidP="00053733">
      <w:pPr>
        <w:spacing w:line="360" w:lineRule="auto"/>
        <w:jc w:val="both"/>
        <w:rPr>
          <w:rFonts w:cs="Arial"/>
        </w:rPr>
      </w:pPr>
      <w:r>
        <w:rPr>
          <w:rFonts w:cs="Arial"/>
        </w:rPr>
        <w:t xml:space="preserve">A diferencia del esquema cada vez más común de realizar </w:t>
      </w:r>
      <w:proofErr w:type="spellStart"/>
      <w:r>
        <w:rPr>
          <w:rFonts w:cs="Arial"/>
        </w:rPr>
        <w:t>outsourcing</w:t>
      </w:r>
      <w:proofErr w:type="spellEnd"/>
      <w:r>
        <w:rPr>
          <w:rFonts w:cs="Arial"/>
        </w:rPr>
        <w:t xml:space="preserve"> de los productos y servicios informáticos, </w:t>
      </w:r>
      <w:proofErr w:type="spellStart"/>
      <w:r w:rsidR="00446B78">
        <w:rPr>
          <w:rFonts w:cs="Arial"/>
        </w:rPr>
        <w:t>MoonStorm</w:t>
      </w:r>
      <w:proofErr w:type="spellEnd"/>
      <w:r>
        <w:rPr>
          <w:rFonts w:cs="Arial"/>
        </w:rPr>
        <w:t xml:space="preserve"> </w:t>
      </w:r>
      <w:proofErr w:type="spellStart"/>
      <w:r>
        <w:rPr>
          <w:rFonts w:cs="Arial"/>
        </w:rPr>
        <w:t>Studios</w:t>
      </w:r>
      <w:proofErr w:type="spellEnd"/>
      <w:r>
        <w:rPr>
          <w:rFonts w:cs="Arial"/>
        </w:rPr>
        <w:t xml:space="preserve"> se vale de su propio recurso humano para responder a todos los desarrollos que conforman su cadena de valor de elaboración y venta de juegos de video.</w:t>
      </w:r>
    </w:p>
    <w:p w:rsidR="0079131A" w:rsidRDefault="00006E54" w:rsidP="0079131A">
      <w:pPr>
        <w:spacing w:line="360" w:lineRule="auto"/>
        <w:jc w:val="both"/>
        <w:rPr>
          <w:rFonts w:cs="Arial"/>
        </w:rPr>
      </w:pPr>
      <w:r>
        <w:rPr>
          <w:rFonts w:cs="Arial"/>
        </w:rPr>
        <w:t xml:space="preserve">Como parte de los esfuerzos que se han realizado en los primeros pasos de la organización, se ha establecido el plan de negocios a un plazo no mayor a tres años, en el cual se especifican los aspectos estratégicos de </w:t>
      </w:r>
      <w:proofErr w:type="spellStart"/>
      <w:r w:rsidR="00446B78">
        <w:rPr>
          <w:rFonts w:cs="Arial"/>
        </w:rPr>
        <w:t>MoonStorm</w:t>
      </w:r>
      <w:proofErr w:type="spellEnd"/>
      <w:r>
        <w:rPr>
          <w:rFonts w:cs="Arial"/>
        </w:rPr>
        <w:t xml:space="preserve"> </w:t>
      </w:r>
      <w:proofErr w:type="spellStart"/>
      <w:r>
        <w:rPr>
          <w:rFonts w:cs="Arial"/>
        </w:rPr>
        <w:t>Studios</w:t>
      </w:r>
      <w:proofErr w:type="spellEnd"/>
      <w:r>
        <w:rPr>
          <w:rFonts w:cs="Arial"/>
        </w:rPr>
        <w:t>, sus actividades, las características de su personal, el esquema de trabajo, el portafolio de proyectos inicial, el mapa de ruta y el pronóstico financiero, entre otros.</w:t>
      </w:r>
      <w:r w:rsidR="0079131A">
        <w:rPr>
          <w:rFonts w:cs="Arial"/>
        </w:rPr>
        <w:t xml:space="preserve"> </w:t>
      </w:r>
    </w:p>
    <w:p w:rsidR="00053733" w:rsidRDefault="0079131A" w:rsidP="00053733">
      <w:pPr>
        <w:spacing w:line="360" w:lineRule="auto"/>
        <w:jc w:val="both"/>
        <w:rPr>
          <w:rFonts w:cs="Arial"/>
        </w:rPr>
      </w:pPr>
      <w:r>
        <w:rPr>
          <w:rFonts w:cs="Arial"/>
        </w:rPr>
        <w:t xml:space="preserve">La industria de interés para </w:t>
      </w:r>
      <w:proofErr w:type="spellStart"/>
      <w:r w:rsidR="00446B78">
        <w:rPr>
          <w:rFonts w:cs="Arial"/>
        </w:rPr>
        <w:t>MoonStorm</w:t>
      </w:r>
      <w:proofErr w:type="spellEnd"/>
      <w:r>
        <w:rPr>
          <w:rFonts w:cs="Arial"/>
        </w:rPr>
        <w:t xml:space="preserve"> </w:t>
      </w:r>
      <w:proofErr w:type="spellStart"/>
      <w:r>
        <w:rPr>
          <w:rFonts w:cs="Arial"/>
        </w:rPr>
        <w:t>Studios</w:t>
      </w:r>
      <w:proofErr w:type="spellEnd"/>
      <w:r>
        <w:rPr>
          <w:rFonts w:cs="Arial"/>
        </w:rPr>
        <w:t xml:space="preserve"> es un nicho de oportunidad que cumple ciertas características atractivas para una empresa en desarrollo, tomando como referencia la teoría de las cinco fuerzas de </w:t>
      </w:r>
      <w:proofErr w:type="spellStart"/>
      <w:r>
        <w:rPr>
          <w:rFonts w:cs="Arial"/>
        </w:rPr>
        <w:t>Porter</w:t>
      </w:r>
      <w:proofErr w:type="spellEnd"/>
      <w:r>
        <w:rPr>
          <w:rFonts w:cs="Arial"/>
        </w:rPr>
        <w:t xml:space="preserve">. </w:t>
      </w:r>
      <w:r w:rsidR="00053733">
        <w:rPr>
          <w:rFonts w:cs="Arial"/>
        </w:rPr>
        <w:t xml:space="preserve">En el marco internacional, la industria de </w:t>
      </w:r>
      <w:r>
        <w:rPr>
          <w:rFonts w:cs="Arial"/>
        </w:rPr>
        <w:t xml:space="preserve">los juegos de video posee los </w:t>
      </w:r>
      <w:r w:rsidR="00053733">
        <w:rPr>
          <w:rFonts w:cs="Arial"/>
        </w:rPr>
        <w:t>mayores márgenes de ganancia en todo el nicho del entretenimiento digital</w:t>
      </w:r>
      <w:r w:rsidR="00721938">
        <w:rPr>
          <w:rFonts w:cs="Arial"/>
        </w:rPr>
        <w:t xml:space="preserve"> a nivel mundial</w:t>
      </w:r>
      <w:r w:rsidR="00053733">
        <w:rPr>
          <w:rFonts w:cs="Arial"/>
        </w:rPr>
        <w:t>, habiendo superado desde el año 2007</w:t>
      </w:r>
      <w:r>
        <w:rPr>
          <w:rFonts w:cs="Arial"/>
        </w:rPr>
        <w:t>,</w:t>
      </w:r>
      <w:r w:rsidR="00053733">
        <w:rPr>
          <w:rFonts w:cs="Arial"/>
        </w:rPr>
        <w:t xml:space="preserve"> con una cifra de 41 mil 900 millones de dólares a los 40 mil millones de dólares generados </w:t>
      </w:r>
      <w:r w:rsidR="00721938">
        <w:rPr>
          <w:rFonts w:cs="Arial"/>
        </w:rPr>
        <w:t xml:space="preserve">ese mismo año </w:t>
      </w:r>
      <w:r w:rsidR="00053733">
        <w:rPr>
          <w:rFonts w:cs="Arial"/>
        </w:rPr>
        <w:t xml:space="preserve">por la industria de la música. Según </w:t>
      </w:r>
      <w:proofErr w:type="spellStart"/>
      <w:r w:rsidR="0083093F">
        <w:rPr>
          <w:rFonts w:cs="Arial"/>
        </w:rPr>
        <w:t>Caron</w:t>
      </w:r>
      <w:proofErr w:type="spellEnd"/>
      <w:r w:rsidR="0083093F">
        <w:rPr>
          <w:rFonts w:cs="Arial"/>
        </w:rPr>
        <w:t xml:space="preserve"> (2008)</w:t>
      </w:r>
      <w:r w:rsidR="00053733">
        <w:rPr>
          <w:rFonts w:cs="Arial"/>
        </w:rPr>
        <w:t>, este número se encuentra en un crecimiento del 9.1% anual, lo que implicaría ganancias de hasta 68 mil millones de dólares para el año 2012, una cifra nada despreciable para inversionistas e interesados</w:t>
      </w:r>
      <w:r w:rsidR="0083093F">
        <w:rPr>
          <w:rFonts w:cs="Arial"/>
        </w:rPr>
        <w:t xml:space="preserve">. </w:t>
      </w:r>
      <w:r w:rsidR="00053733">
        <w:rPr>
          <w:rFonts w:cs="Arial"/>
        </w:rPr>
        <w:t>Es importante mencionar que</w:t>
      </w:r>
      <w:r w:rsidR="0083093F">
        <w:rPr>
          <w:rFonts w:cs="Arial"/>
        </w:rPr>
        <w:t xml:space="preserve">, según lo observado en </w:t>
      </w:r>
      <w:proofErr w:type="spellStart"/>
      <w:r w:rsidR="0083093F">
        <w:rPr>
          <w:rFonts w:cs="Arial"/>
        </w:rPr>
        <w:t>VGSales</w:t>
      </w:r>
      <w:proofErr w:type="spellEnd"/>
      <w:r w:rsidR="0083093F">
        <w:rPr>
          <w:rFonts w:cs="Arial"/>
        </w:rPr>
        <w:t xml:space="preserve"> (2009),</w:t>
      </w:r>
      <w:r w:rsidR="00053733">
        <w:rPr>
          <w:rFonts w:cs="Arial"/>
        </w:rPr>
        <w:t xml:space="preserve"> las industrias cinematográficas y de ventas de DVD se encuentran muy por debajo de las cifras mencionadas. </w:t>
      </w:r>
    </w:p>
    <w:p w:rsidR="003F1EA5" w:rsidRDefault="00053733" w:rsidP="00A761CA">
      <w:pPr>
        <w:spacing w:line="360" w:lineRule="auto"/>
        <w:jc w:val="both"/>
        <w:rPr>
          <w:rFonts w:cs="Arial"/>
          <w:lang w:val="es-US"/>
        </w:rPr>
      </w:pPr>
      <w:r>
        <w:rPr>
          <w:rFonts w:cs="Arial"/>
        </w:rPr>
        <w:lastRenderedPageBreak/>
        <w:t xml:space="preserve">En el marco nacional, existen varias iniciativas de desarrollo e incursión en la industria, aunque pocas de ellas han tenido tanto auge y exposición </w:t>
      </w:r>
      <w:r w:rsidR="0079131A">
        <w:rPr>
          <w:rFonts w:cs="Arial"/>
          <w:lang w:val="es-US"/>
        </w:rPr>
        <w:t xml:space="preserve">como es el caso de </w:t>
      </w:r>
      <w:proofErr w:type="spellStart"/>
      <w:r w:rsidR="0079131A">
        <w:rPr>
          <w:rFonts w:cs="Arial"/>
          <w:lang w:val="es-US"/>
        </w:rPr>
        <w:t>Fair</w:t>
      </w:r>
      <w:proofErr w:type="spellEnd"/>
      <w:r w:rsidR="0079131A">
        <w:rPr>
          <w:rFonts w:cs="Arial"/>
          <w:lang w:val="es-US"/>
        </w:rPr>
        <w:t xml:space="preserve"> Play </w:t>
      </w:r>
      <w:proofErr w:type="spellStart"/>
      <w:r w:rsidR="0079131A">
        <w:rPr>
          <w:rFonts w:cs="Arial"/>
          <w:lang w:val="es-US"/>
        </w:rPr>
        <w:t>Labs</w:t>
      </w:r>
      <w:proofErr w:type="spellEnd"/>
      <w:r w:rsidR="0079131A">
        <w:rPr>
          <w:rFonts w:cs="Arial"/>
          <w:lang w:val="es-US"/>
        </w:rPr>
        <w:t xml:space="preserve">, una empresa nacida en el año 2004 </w:t>
      </w:r>
      <w:r w:rsidR="003F1EA5">
        <w:rPr>
          <w:rFonts w:cs="Arial"/>
          <w:lang w:val="es-US"/>
        </w:rPr>
        <w:t xml:space="preserve">y que recientemente alcanzó el éxito comercial a nivel </w:t>
      </w:r>
      <w:r w:rsidR="00575C1A">
        <w:rPr>
          <w:rFonts w:cs="Arial"/>
          <w:lang w:val="es-US"/>
        </w:rPr>
        <w:t>internacional</w:t>
      </w:r>
      <w:r w:rsidR="003F1EA5">
        <w:rPr>
          <w:rFonts w:cs="Arial"/>
          <w:lang w:val="es-US"/>
        </w:rPr>
        <w:t xml:space="preserve"> con una serie de juegos casuales lanzados para las plataformas de </w:t>
      </w:r>
      <w:proofErr w:type="spellStart"/>
      <w:r w:rsidR="003F1EA5">
        <w:rPr>
          <w:rFonts w:cs="Arial"/>
          <w:lang w:val="es-US"/>
        </w:rPr>
        <w:t>Iphone</w:t>
      </w:r>
      <w:proofErr w:type="spellEnd"/>
      <w:r w:rsidR="003F1EA5">
        <w:rPr>
          <w:rFonts w:cs="Arial"/>
          <w:lang w:val="es-US"/>
        </w:rPr>
        <w:t xml:space="preserve"> y </w:t>
      </w:r>
      <w:proofErr w:type="spellStart"/>
      <w:r w:rsidR="003F1EA5">
        <w:rPr>
          <w:rFonts w:cs="Arial"/>
          <w:lang w:val="es-US"/>
        </w:rPr>
        <w:t>Ipod</w:t>
      </w:r>
      <w:proofErr w:type="spellEnd"/>
      <w:r w:rsidR="003F1EA5">
        <w:rPr>
          <w:rFonts w:cs="Arial"/>
          <w:lang w:val="es-US"/>
        </w:rPr>
        <w:t xml:space="preserve"> </w:t>
      </w:r>
      <w:proofErr w:type="spellStart"/>
      <w:r w:rsidR="003F1EA5">
        <w:rPr>
          <w:rFonts w:cs="Arial"/>
          <w:lang w:val="es-US"/>
        </w:rPr>
        <w:t>Touch</w:t>
      </w:r>
      <w:proofErr w:type="spellEnd"/>
      <w:r w:rsidR="003F1EA5">
        <w:rPr>
          <w:rFonts w:cs="Arial"/>
          <w:lang w:val="es-US"/>
        </w:rPr>
        <w:t xml:space="preserve"> de Apple.</w:t>
      </w:r>
    </w:p>
    <w:p w:rsidR="004C502D" w:rsidRPr="004C502D" w:rsidRDefault="00A761CA" w:rsidP="0041538F">
      <w:pPr>
        <w:pStyle w:val="Ttulo3"/>
      </w:pPr>
      <w:bookmarkStart w:id="122" w:name="_Toc128542846"/>
      <w:bookmarkStart w:id="123" w:name="_Toc128543686"/>
      <w:bookmarkStart w:id="124" w:name="_Toc128544074"/>
      <w:bookmarkStart w:id="125" w:name="_Toc128544770"/>
      <w:bookmarkStart w:id="126" w:name="_Toc128545227"/>
      <w:bookmarkStart w:id="127" w:name="_Toc128545509"/>
      <w:bookmarkStart w:id="128" w:name="_Toc128550245"/>
      <w:bookmarkStart w:id="129" w:name="_Toc128550367"/>
      <w:bookmarkStart w:id="130" w:name="_Toc128550552"/>
      <w:bookmarkStart w:id="131" w:name="_Toc128550685"/>
      <w:bookmarkStart w:id="132" w:name="_Toc128550819"/>
      <w:bookmarkStart w:id="133" w:name="_Toc128550981"/>
      <w:bookmarkStart w:id="134" w:name="_Toc128552735"/>
      <w:bookmarkStart w:id="135" w:name="_Toc129077955"/>
      <w:bookmarkStart w:id="136" w:name="_Toc129078351"/>
      <w:bookmarkStart w:id="137" w:name="_Toc129078485"/>
      <w:bookmarkStart w:id="138" w:name="_Toc129687592"/>
      <w:bookmarkStart w:id="139" w:name="_Toc129762557"/>
      <w:bookmarkStart w:id="140" w:name="_Toc130340806"/>
      <w:bookmarkStart w:id="141" w:name="_Toc130342099"/>
      <w:bookmarkStart w:id="142" w:name="_Toc130342523"/>
      <w:bookmarkStart w:id="143" w:name="_Toc130343280"/>
      <w:bookmarkStart w:id="144" w:name="_Toc251618659"/>
      <w:bookmarkStart w:id="145" w:name="_Toc269149273"/>
      <w:bookmarkStart w:id="146" w:name="_Toc269167685"/>
      <w:bookmarkStart w:id="147" w:name="_Toc274691735"/>
      <w:r w:rsidRPr="006609DE">
        <w:t xml:space="preserve">Estructura </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00291774">
        <w:t>organizacional</w:t>
      </w:r>
      <w:bookmarkEnd w:id="145"/>
      <w:bookmarkEnd w:id="146"/>
      <w:bookmarkEnd w:id="147"/>
    </w:p>
    <w:p w:rsidR="00A761CA" w:rsidRDefault="003F1EA5" w:rsidP="00053733">
      <w:pPr>
        <w:spacing w:line="360" w:lineRule="auto"/>
        <w:jc w:val="both"/>
        <w:rPr>
          <w:rFonts w:cs="Arial"/>
        </w:rPr>
      </w:pPr>
      <w:r>
        <w:rPr>
          <w:rFonts w:cs="Arial"/>
        </w:rPr>
        <w:t xml:space="preserve">En la actualidad, </w:t>
      </w:r>
      <w:proofErr w:type="spellStart"/>
      <w:r w:rsidR="00446B78">
        <w:rPr>
          <w:rFonts w:cs="Arial"/>
        </w:rPr>
        <w:t>MoonStorm</w:t>
      </w:r>
      <w:proofErr w:type="spellEnd"/>
      <w:r>
        <w:rPr>
          <w:rFonts w:cs="Arial"/>
        </w:rPr>
        <w:t xml:space="preserve"> </w:t>
      </w:r>
      <w:proofErr w:type="spellStart"/>
      <w:r>
        <w:rPr>
          <w:rFonts w:cs="Arial"/>
        </w:rPr>
        <w:t>Studios</w:t>
      </w:r>
      <w:proofErr w:type="spellEnd"/>
      <w:r>
        <w:rPr>
          <w:rFonts w:cs="Arial"/>
        </w:rPr>
        <w:t xml:space="preserve"> se compone de </w:t>
      </w:r>
      <w:r w:rsidR="00501EE6">
        <w:rPr>
          <w:rFonts w:cs="Arial"/>
        </w:rPr>
        <w:t>cinco</w:t>
      </w:r>
      <w:r>
        <w:rPr>
          <w:rFonts w:cs="Arial"/>
        </w:rPr>
        <w:t xml:space="preserve"> personas, quienes cumplen diversos roles y responsabilidades acordes con sus experiencias académicas y laborales y sus gustos y aptitudes personales.</w:t>
      </w:r>
    </w:p>
    <w:p w:rsidR="003F1EA5" w:rsidRDefault="003F1EA5" w:rsidP="003F1EA5">
      <w:pPr>
        <w:spacing w:line="360" w:lineRule="auto"/>
        <w:jc w:val="both"/>
        <w:rPr>
          <w:rFonts w:cs="Arial"/>
          <w:lang w:val="es-CR"/>
        </w:rPr>
      </w:pPr>
      <w:r>
        <w:rPr>
          <w:rFonts w:cs="Arial"/>
          <w:lang w:val="es-CR"/>
        </w:rPr>
        <w:t>Las labores de la organización se dividen en dos departamentos: el Departamento Administrativo-Financiero</w:t>
      </w:r>
      <w:r w:rsidR="002A5B7D">
        <w:rPr>
          <w:rFonts w:cs="Arial"/>
          <w:lang w:val="es-CR"/>
        </w:rPr>
        <w:t xml:space="preserve"> (DAF)</w:t>
      </w:r>
      <w:r>
        <w:rPr>
          <w:rFonts w:cs="Arial"/>
          <w:lang w:val="es-CR"/>
        </w:rPr>
        <w:t xml:space="preserve"> y el Departamento de Desarrollo</w:t>
      </w:r>
      <w:r w:rsidR="002A5B7D">
        <w:rPr>
          <w:rFonts w:cs="Arial"/>
          <w:lang w:val="es-CR"/>
        </w:rPr>
        <w:t xml:space="preserve"> (DDD)</w:t>
      </w:r>
      <w:r>
        <w:rPr>
          <w:rFonts w:cs="Arial"/>
          <w:lang w:val="es-CR"/>
        </w:rPr>
        <w:t xml:space="preserve">, donde varios de los miembros comparten funciones y dividen su esfuerzo según las tareas lo requieran. Es importante destacar que la totalidad de las actividades de </w:t>
      </w:r>
      <w:proofErr w:type="spellStart"/>
      <w:r w:rsidR="00446B78">
        <w:rPr>
          <w:rFonts w:cs="Arial"/>
          <w:lang w:val="es-CR"/>
        </w:rPr>
        <w:t>MoonStorm</w:t>
      </w:r>
      <w:proofErr w:type="spellEnd"/>
      <w:r>
        <w:rPr>
          <w:rFonts w:cs="Arial"/>
          <w:lang w:val="es-CR"/>
        </w:rPr>
        <w:t xml:space="preserve"> </w:t>
      </w:r>
      <w:proofErr w:type="spellStart"/>
      <w:r>
        <w:rPr>
          <w:rFonts w:cs="Arial"/>
          <w:lang w:val="es-CR"/>
        </w:rPr>
        <w:t>Studios</w:t>
      </w:r>
      <w:proofErr w:type="spellEnd"/>
      <w:r>
        <w:rPr>
          <w:rFonts w:cs="Arial"/>
          <w:lang w:val="es-CR"/>
        </w:rPr>
        <w:t xml:space="preserve"> se rigen por las decisiones y la visión estratégica establecidas por </w:t>
      </w:r>
      <w:r w:rsidR="002A5B7D">
        <w:rPr>
          <w:rFonts w:cs="Arial"/>
          <w:lang w:val="es-CR"/>
        </w:rPr>
        <w:t>el Comité Ejecutivo</w:t>
      </w:r>
      <w:r>
        <w:rPr>
          <w:rFonts w:cs="Arial"/>
          <w:lang w:val="es-CR"/>
        </w:rPr>
        <w:t xml:space="preserve">, </w:t>
      </w:r>
      <w:r w:rsidR="002A5B7D">
        <w:rPr>
          <w:rFonts w:cs="Arial"/>
          <w:lang w:val="es-CR"/>
        </w:rPr>
        <w:t xml:space="preserve">el </w:t>
      </w:r>
      <w:r>
        <w:rPr>
          <w:rFonts w:cs="Arial"/>
          <w:lang w:val="es-CR"/>
        </w:rPr>
        <w:t>cual l</w:t>
      </w:r>
      <w:r w:rsidR="002A5B7D">
        <w:rPr>
          <w:rFonts w:cs="Arial"/>
          <w:lang w:val="es-CR"/>
        </w:rPr>
        <w:t>o</w:t>
      </w:r>
      <w:r>
        <w:rPr>
          <w:rFonts w:cs="Arial"/>
          <w:lang w:val="es-CR"/>
        </w:rPr>
        <w:t xml:space="preserve"> conforman los tres miembros fundadores de la organización.</w:t>
      </w:r>
    </w:p>
    <w:p w:rsidR="003F1EA5" w:rsidRDefault="003F1EA5" w:rsidP="003F1EA5">
      <w:pPr>
        <w:spacing w:line="360" w:lineRule="auto"/>
        <w:jc w:val="both"/>
        <w:rPr>
          <w:rFonts w:cs="Arial"/>
          <w:lang w:val="es-CR"/>
        </w:rPr>
      </w:pPr>
      <w:r>
        <w:rPr>
          <w:rFonts w:cs="Arial"/>
          <w:lang w:val="es-CR"/>
        </w:rPr>
        <w:t>La separación funcional se da de la siguiente manera:</w:t>
      </w:r>
    </w:p>
    <w:p w:rsidR="00A46C2C" w:rsidRDefault="003F1EA5" w:rsidP="00A46C2C">
      <w:pPr>
        <w:keepNext/>
        <w:spacing w:line="360" w:lineRule="auto"/>
        <w:jc w:val="both"/>
      </w:pPr>
      <w:r>
        <w:rPr>
          <w:rFonts w:cs="Arial"/>
          <w:lang w:val="es-CR"/>
        </w:rPr>
        <w:t xml:space="preserve"> </w:t>
      </w:r>
      <w:r w:rsidR="000953F4">
        <w:rPr>
          <w:rFonts w:asciiTheme="minorHAnsi" w:hAnsiTheme="minorHAnsi" w:cstheme="minorHAnsi"/>
          <w:noProof/>
          <w:lang w:val="en-US" w:eastAsia="en-US"/>
        </w:rPr>
        <w:drawing>
          <wp:inline distT="0" distB="0" distL="0" distR="0">
            <wp:extent cx="5486400" cy="2743200"/>
            <wp:effectExtent l="76200" t="0" r="57150" b="0"/>
            <wp:docPr id="3443" name="Organization Chart 34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3F1EA5" w:rsidRPr="00A46C2C" w:rsidRDefault="00A46C2C" w:rsidP="00017F96">
      <w:pPr>
        <w:pStyle w:val="Epgrafe"/>
        <w:rPr>
          <w:lang w:val="es-CR"/>
        </w:rPr>
      </w:pPr>
      <w:bookmarkStart w:id="148" w:name="_Toc274691795"/>
      <w:r w:rsidRPr="00A46C2C">
        <w:t xml:space="preserve">Figura </w:t>
      </w:r>
      <w:r w:rsidR="003B0AD0" w:rsidRPr="00A46C2C">
        <w:fldChar w:fldCharType="begin"/>
      </w:r>
      <w:r w:rsidRPr="00A46C2C">
        <w:instrText xml:space="preserve"> SEQ Figura \* ARABIC </w:instrText>
      </w:r>
      <w:r w:rsidR="003B0AD0" w:rsidRPr="00A46C2C">
        <w:fldChar w:fldCharType="separate"/>
      </w:r>
      <w:r w:rsidR="00C35815">
        <w:rPr>
          <w:noProof/>
        </w:rPr>
        <w:t>1</w:t>
      </w:r>
      <w:r w:rsidR="003B0AD0" w:rsidRPr="00A46C2C">
        <w:fldChar w:fldCharType="end"/>
      </w:r>
      <w:r w:rsidRPr="00A46C2C">
        <w:t xml:space="preserve">. Organigrama funcional de </w:t>
      </w:r>
      <w:proofErr w:type="spellStart"/>
      <w:r w:rsidR="00446B78">
        <w:t>MoonStorm</w:t>
      </w:r>
      <w:proofErr w:type="spellEnd"/>
      <w:r w:rsidRPr="00A46C2C">
        <w:t xml:space="preserve"> </w:t>
      </w:r>
      <w:proofErr w:type="spellStart"/>
      <w:r w:rsidRPr="00A46C2C">
        <w:t>Studios</w:t>
      </w:r>
      <w:bookmarkEnd w:id="148"/>
      <w:proofErr w:type="spellEnd"/>
    </w:p>
    <w:p w:rsidR="00575C1A" w:rsidRPr="00EA1570" w:rsidRDefault="00575C1A" w:rsidP="00575C1A">
      <w:pPr>
        <w:rPr>
          <w:rFonts w:cs="Arial"/>
          <w:lang w:val="es-CR"/>
        </w:rPr>
      </w:pPr>
    </w:p>
    <w:p w:rsidR="00575C1A" w:rsidRDefault="00575C1A" w:rsidP="00575C1A">
      <w:pPr>
        <w:rPr>
          <w:rFonts w:cs="Arial"/>
          <w:lang w:val="es-CR"/>
        </w:rPr>
      </w:pPr>
    </w:p>
    <w:p w:rsidR="002A5B7D" w:rsidRDefault="002A5B7D" w:rsidP="002A5B7D">
      <w:pPr>
        <w:pStyle w:val="TextoGosu"/>
      </w:pPr>
      <w:r>
        <w:lastRenderedPageBreak/>
        <w:t>Además, existe la figura del Comité de Control de Cambios para el análisis y la aprobación de cambios en todos los proyectos y productos de la organización, que lo conforman el Comité Ejecutivo junto a los Directores de División.</w:t>
      </w:r>
    </w:p>
    <w:p w:rsidR="002A5B7D" w:rsidRDefault="002A5B7D" w:rsidP="002A5B7D">
      <w:pPr>
        <w:keepNext/>
        <w:spacing w:line="360" w:lineRule="auto"/>
        <w:jc w:val="both"/>
      </w:pPr>
      <w:r>
        <w:rPr>
          <w:noProof/>
          <w:lang w:val="en-US" w:eastAsia="en-US"/>
        </w:rPr>
        <w:drawing>
          <wp:inline distT="0" distB="0" distL="0" distR="0">
            <wp:extent cx="5486400" cy="3200400"/>
            <wp:effectExtent l="0" t="0" r="0" b="0"/>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Pr="002A5B7D">
        <w:t xml:space="preserve"> </w:t>
      </w:r>
    </w:p>
    <w:p w:rsidR="002A5B7D" w:rsidRPr="00A46C2C" w:rsidRDefault="002A5B7D" w:rsidP="002A5B7D">
      <w:pPr>
        <w:pStyle w:val="Epgrafe"/>
        <w:rPr>
          <w:lang w:val="es-CR"/>
        </w:rPr>
      </w:pPr>
      <w:bookmarkStart w:id="149" w:name="_Toc274691796"/>
      <w:r w:rsidRPr="00A46C2C">
        <w:t xml:space="preserve">Figura </w:t>
      </w:r>
      <w:r w:rsidR="0071531F">
        <w:fldChar w:fldCharType="begin"/>
      </w:r>
      <w:r w:rsidR="0071531F">
        <w:instrText xml:space="preserve"> SEQ Figura \* ARABIC </w:instrText>
      </w:r>
      <w:r w:rsidR="0071531F">
        <w:fldChar w:fldCharType="separate"/>
      </w:r>
      <w:r w:rsidR="00C35815">
        <w:rPr>
          <w:noProof/>
        </w:rPr>
        <w:t>2</w:t>
      </w:r>
      <w:r w:rsidR="0071531F">
        <w:rPr>
          <w:noProof/>
        </w:rPr>
        <w:fldChar w:fldCharType="end"/>
      </w:r>
      <w:r w:rsidRPr="00A46C2C">
        <w:t xml:space="preserve">. </w:t>
      </w:r>
      <w:r>
        <w:t>Conformación del Comité de Control de Cambios de</w:t>
      </w:r>
      <w:r w:rsidRPr="00A46C2C">
        <w:t xml:space="preserve"> </w:t>
      </w:r>
      <w:proofErr w:type="spellStart"/>
      <w:r>
        <w:t>MoonStorm</w:t>
      </w:r>
      <w:proofErr w:type="spellEnd"/>
      <w:r w:rsidRPr="00A46C2C">
        <w:t xml:space="preserve"> </w:t>
      </w:r>
      <w:proofErr w:type="spellStart"/>
      <w:r w:rsidRPr="00A46C2C">
        <w:t>Studios</w:t>
      </w:r>
      <w:bookmarkEnd w:id="149"/>
      <w:proofErr w:type="spellEnd"/>
    </w:p>
    <w:p w:rsidR="002A5B7D" w:rsidRDefault="002A5B7D" w:rsidP="002A5B7D">
      <w:pPr>
        <w:pStyle w:val="TextoGosu"/>
      </w:pPr>
    </w:p>
    <w:p w:rsidR="002A5B7D" w:rsidRPr="00D67A5C" w:rsidRDefault="002A5B7D" w:rsidP="00575C1A">
      <w:pPr>
        <w:rPr>
          <w:rFonts w:cs="Arial"/>
          <w:lang w:val="es-CR"/>
        </w:rPr>
      </w:pPr>
    </w:p>
    <w:p w:rsidR="00575C1A" w:rsidRDefault="00575C1A" w:rsidP="00575C1A">
      <w:pPr>
        <w:pStyle w:val="Ttulo2"/>
      </w:pPr>
      <w:bookmarkStart w:id="150" w:name="_Toc269149274"/>
      <w:bookmarkStart w:id="151" w:name="_Toc269167686"/>
      <w:bookmarkStart w:id="152" w:name="_Toc274691736"/>
      <w:r w:rsidRPr="00070C10">
        <w:t xml:space="preserve">Teoría de </w:t>
      </w:r>
      <w:r>
        <w:t>Desarrollo de Juegos de Video</w:t>
      </w:r>
      <w:r w:rsidR="008F5C60">
        <w:t xml:space="preserve"> y </w:t>
      </w:r>
      <w:r w:rsidR="005A6276">
        <w:t xml:space="preserve">Conceptos de </w:t>
      </w:r>
      <w:r w:rsidR="008F5C60">
        <w:t>Software en General</w:t>
      </w:r>
      <w:bookmarkEnd w:id="150"/>
      <w:bookmarkEnd w:id="151"/>
      <w:bookmarkEnd w:id="152"/>
    </w:p>
    <w:p w:rsidR="00575C1A" w:rsidRPr="004C502D" w:rsidRDefault="00575C1A" w:rsidP="00575C1A"/>
    <w:p w:rsidR="00575C1A" w:rsidRDefault="008F5C60" w:rsidP="00575C1A">
      <w:pPr>
        <w:spacing w:line="360" w:lineRule="auto"/>
        <w:jc w:val="both"/>
        <w:rPr>
          <w:rFonts w:cs="Arial"/>
          <w:lang w:val="es-CR"/>
        </w:rPr>
      </w:pPr>
      <w:r>
        <w:rPr>
          <w:rFonts w:cs="Arial"/>
          <w:lang w:val="es-CR"/>
        </w:rPr>
        <w:t>Para la elaboración de la metodología del presente trabajo, se toma como base teórica el siguiente conocimiento sobre desarrollo de juegos de video y sistemas de software en general:</w:t>
      </w:r>
    </w:p>
    <w:p w:rsidR="006C26D4" w:rsidRDefault="006C26D4" w:rsidP="0041538F">
      <w:pPr>
        <w:pStyle w:val="Ttulo3"/>
      </w:pPr>
      <w:bookmarkStart w:id="153" w:name="_Toc269149275"/>
      <w:bookmarkStart w:id="154" w:name="_Toc269167687"/>
      <w:bookmarkStart w:id="155" w:name="_Toc274691737"/>
      <w:r>
        <w:t>Software</w:t>
      </w:r>
      <w:bookmarkEnd w:id="153"/>
      <w:bookmarkEnd w:id="154"/>
      <w:bookmarkEnd w:id="155"/>
    </w:p>
    <w:p w:rsidR="006C26D4" w:rsidRDefault="006C26D4" w:rsidP="006C26D4">
      <w:pPr>
        <w:spacing w:line="360" w:lineRule="auto"/>
        <w:jc w:val="both"/>
        <w:rPr>
          <w:rFonts w:cs="Arial"/>
        </w:rPr>
      </w:pPr>
      <w:r>
        <w:rPr>
          <w:rFonts w:cs="Arial"/>
        </w:rPr>
        <w:t xml:space="preserve">Según la enciclopedia </w:t>
      </w:r>
      <w:proofErr w:type="spellStart"/>
      <w:r>
        <w:rPr>
          <w:rFonts w:cs="Arial"/>
        </w:rPr>
        <w:t>WordNet</w:t>
      </w:r>
      <w:proofErr w:type="spellEnd"/>
      <w:r>
        <w:rPr>
          <w:rFonts w:cs="Arial"/>
        </w:rPr>
        <w:t xml:space="preserve"> de la Universidad de Princeton, el software se refiere a "los programas, procedimientos, instrucciones o reglas escritas y la documentación asociada que se encargan de la operación de un sistema de computación y que se almacenan en una memoria de lectura/escritura" </w:t>
      </w:r>
      <w:r w:rsidR="00BA4F9F">
        <w:rPr>
          <w:rFonts w:cs="Arial"/>
        </w:rPr>
        <w:t>(Princeton, 2003)</w:t>
      </w:r>
    </w:p>
    <w:p w:rsidR="00E658D7" w:rsidRDefault="00E658D7" w:rsidP="0041538F">
      <w:pPr>
        <w:pStyle w:val="Ttulo3"/>
      </w:pPr>
      <w:bookmarkStart w:id="156" w:name="_Toc269149276"/>
      <w:bookmarkStart w:id="157" w:name="_Toc269167688"/>
      <w:bookmarkStart w:id="158" w:name="_Toc274691738"/>
      <w:bookmarkStart w:id="159" w:name="_Toc269149277"/>
      <w:bookmarkStart w:id="160" w:name="_Toc269167689"/>
      <w:r>
        <w:lastRenderedPageBreak/>
        <w:t>Base de datos</w:t>
      </w:r>
      <w:bookmarkEnd w:id="156"/>
      <w:bookmarkEnd w:id="157"/>
      <w:bookmarkEnd w:id="158"/>
    </w:p>
    <w:p w:rsidR="00E658D7" w:rsidRDefault="00E658D7" w:rsidP="00E658D7">
      <w:pPr>
        <w:spacing w:line="360" w:lineRule="auto"/>
        <w:jc w:val="both"/>
        <w:rPr>
          <w:rFonts w:cs="Arial"/>
        </w:rPr>
      </w:pPr>
      <w:r>
        <w:rPr>
          <w:rFonts w:cs="Arial"/>
        </w:rPr>
        <w:t>Las bases de datos son "cuerpos organizados de información relacionada" (Princeton, 2003), que se utilizan de manera electrónica para ser accedidas por computadora y que permiten la creación, almacenamiento, mantenimiento y búsqueda de datos, en esquemas seguros y replicables.</w:t>
      </w:r>
    </w:p>
    <w:p w:rsidR="00E658D7" w:rsidRDefault="00E658D7" w:rsidP="0041538F">
      <w:pPr>
        <w:pStyle w:val="Ttulo3"/>
      </w:pPr>
      <w:bookmarkStart w:id="161" w:name="_Toc274691739"/>
      <w:r>
        <w:t>Requerimientos y Modelado de</w:t>
      </w:r>
      <w:r w:rsidR="00E23914">
        <w:t>l</w:t>
      </w:r>
      <w:r>
        <w:t xml:space="preserve"> Negocio</w:t>
      </w:r>
      <w:bookmarkEnd w:id="161"/>
    </w:p>
    <w:p w:rsidR="00E658D7" w:rsidRDefault="00E658D7" w:rsidP="00E658D7">
      <w:pPr>
        <w:spacing w:line="360" w:lineRule="auto"/>
        <w:jc w:val="both"/>
        <w:rPr>
          <w:rFonts w:cs="Arial"/>
        </w:rPr>
      </w:pPr>
      <w:r>
        <w:rPr>
          <w:rFonts w:cs="Arial"/>
        </w:rPr>
        <w:t xml:space="preserve">Para la conceptualización del software, se realiza un proceso conocido como modelado del negocio, el cual consiste en la investigación, análisis y síntesis de las necesidades que el cliente desea solventar con un desarrollo de software en particular. Cada una de las necesidades específicas que el cliente desea o espera en el producto final se conoce como requerimiento, el cual se documenta y se traduce a manera de guión </w:t>
      </w:r>
      <w:r w:rsidR="00D63A83">
        <w:rPr>
          <w:rFonts w:cs="Arial"/>
        </w:rPr>
        <w:t>para los procesos de desarrollo y pruebas del software. Existen diversas formas de documentar los requerimientos y darles trazabilidad hacia el software, las cuales dependen de la metodología o marco de referencia que se esté aplicando para el desarrollo.</w:t>
      </w:r>
    </w:p>
    <w:p w:rsidR="00D402E8" w:rsidRDefault="00D402E8" w:rsidP="0041538F">
      <w:pPr>
        <w:pStyle w:val="Ttulo3"/>
      </w:pPr>
      <w:bookmarkStart w:id="162" w:name="_Toc274691740"/>
      <w:r>
        <w:t>Juego de video</w:t>
      </w:r>
      <w:bookmarkEnd w:id="159"/>
      <w:bookmarkEnd w:id="160"/>
      <w:bookmarkEnd w:id="162"/>
    </w:p>
    <w:p w:rsidR="00D402E8" w:rsidRDefault="00D402E8" w:rsidP="00D402E8">
      <w:pPr>
        <w:spacing w:line="360" w:lineRule="auto"/>
        <w:jc w:val="both"/>
        <w:rPr>
          <w:rFonts w:cs="Arial"/>
        </w:rPr>
      </w:pPr>
      <w:r>
        <w:rPr>
          <w:rFonts w:cs="Arial"/>
        </w:rPr>
        <w:t xml:space="preserve">Los juegos de video son "juegos electrónicos que involucran la interacción con una interfaz de usuario para generar una respuesta visual en un dispositivo de video" </w:t>
      </w:r>
      <w:r w:rsidR="00BA4F9F">
        <w:rPr>
          <w:rFonts w:cs="Arial"/>
        </w:rPr>
        <w:t>(</w:t>
      </w:r>
      <w:proofErr w:type="spellStart"/>
      <w:r w:rsidR="00287B03">
        <w:rPr>
          <w:rFonts w:cs="Arial"/>
        </w:rPr>
        <w:t>Baer</w:t>
      </w:r>
      <w:proofErr w:type="spellEnd"/>
      <w:r w:rsidR="00287B03">
        <w:rPr>
          <w:rFonts w:cs="Arial"/>
        </w:rPr>
        <w:t xml:space="preserve">, </w:t>
      </w:r>
      <w:proofErr w:type="spellStart"/>
      <w:r w:rsidR="00287B03">
        <w:rPr>
          <w:rFonts w:cs="Arial"/>
        </w:rPr>
        <w:t>Rusch</w:t>
      </w:r>
      <w:proofErr w:type="spellEnd"/>
      <w:r w:rsidR="00287B03">
        <w:rPr>
          <w:rFonts w:cs="Arial"/>
        </w:rPr>
        <w:t xml:space="preserve"> y Harrison, 1972). </w:t>
      </w:r>
      <w:r>
        <w:rPr>
          <w:rFonts w:cs="Arial"/>
        </w:rPr>
        <w:t xml:space="preserve">Estos juegos se utilizan sobre sistemas electrónicos conocidos como plataformas, entre las cuales se pueden mencionar la computadora personal, las consolas de juegos de video, las máquinas de arcada o las máquinas tragamonedas, mismas que pueden ir desde grandes equipos industriales hasta dispositivos móviles. </w:t>
      </w:r>
    </w:p>
    <w:p w:rsidR="00A4577D" w:rsidRDefault="00A4577D" w:rsidP="006C26D4">
      <w:pPr>
        <w:spacing w:line="360" w:lineRule="auto"/>
        <w:jc w:val="both"/>
        <w:rPr>
          <w:rFonts w:cs="Arial"/>
        </w:rPr>
      </w:pPr>
      <w:r>
        <w:rPr>
          <w:rFonts w:cs="Arial"/>
        </w:rPr>
        <w:t xml:space="preserve">En el fondo, los juegos de video se descomponen </w:t>
      </w:r>
      <w:r w:rsidR="004E0E9B">
        <w:rPr>
          <w:rFonts w:cs="Arial"/>
        </w:rPr>
        <w:t>en sus módulos de software y bases de datos y en una serie de componentes artísticos muy similares a los encontrados en las industrias del cine y la televisión, entre los que se deben destacar la musicalización y los efectos de sonido, la narración y los diálogos y el arte gráfico y los efectos especiales (visuales).</w:t>
      </w:r>
    </w:p>
    <w:p w:rsidR="00D402E8" w:rsidRDefault="00D402E8" w:rsidP="0041538F">
      <w:pPr>
        <w:pStyle w:val="Ttulo3"/>
      </w:pPr>
      <w:bookmarkStart w:id="163" w:name="_Toc269149278"/>
      <w:bookmarkStart w:id="164" w:name="_Toc269167690"/>
      <w:bookmarkStart w:id="165" w:name="_Toc274691741"/>
      <w:r>
        <w:lastRenderedPageBreak/>
        <w:t>Roles</w:t>
      </w:r>
      <w:bookmarkEnd w:id="163"/>
      <w:bookmarkEnd w:id="164"/>
      <w:bookmarkEnd w:id="165"/>
    </w:p>
    <w:p w:rsidR="00D402E8" w:rsidRDefault="00D402E8" w:rsidP="00D402E8">
      <w:pPr>
        <w:spacing w:line="360" w:lineRule="auto"/>
        <w:jc w:val="both"/>
        <w:rPr>
          <w:rFonts w:cs="Arial"/>
        </w:rPr>
      </w:pPr>
      <w:r>
        <w:rPr>
          <w:rFonts w:cs="Arial"/>
        </w:rPr>
        <w:t>En el ciclo de desarrollo de un juego de video, se identifican ciertos roles o grupos ejecutores de</w:t>
      </w:r>
      <w:r w:rsidR="008A5A9E">
        <w:rPr>
          <w:rFonts w:cs="Arial"/>
        </w:rPr>
        <w:t xml:space="preserve"> rol que deben ser </w:t>
      </w:r>
      <w:r w:rsidR="00255BE9">
        <w:rPr>
          <w:rFonts w:cs="Arial"/>
        </w:rPr>
        <w:t xml:space="preserve">siempre </w:t>
      </w:r>
      <w:r w:rsidR="008A5A9E">
        <w:rPr>
          <w:rFonts w:cs="Arial"/>
        </w:rPr>
        <w:t>contemplados:</w:t>
      </w:r>
    </w:p>
    <w:p w:rsidR="00685376" w:rsidRPr="00206524" w:rsidRDefault="00206524" w:rsidP="00685376">
      <w:pPr>
        <w:pStyle w:val="Prrafodelista"/>
        <w:spacing w:line="360" w:lineRule="auto"/>
        <w:jc w:val="both"/>
        <w:rPr>
          <w:rFonts w:cs="Arial"/>
          <w:b/>
        </w:rPr>
      </w:pPr>
      <w:r w:rsidRPr="00206524">
        <w:rPr>
          <w:rFonts w:cs="Arial"/>
          <w:b/>
        </w:rPr>
        <w:t>Gestión</w:t>
      </w:r>
    </w:p>
    <w:p w:rsidR="008A5A9E" w:rsidRDefault="008A5A9E" w:rsidP="001C68F1">
      <w:pPr>
        <w:pStyle w:val="Prrafodelista"/>
        <w:numPr>
          <w:ilvl w:val="0"/>
          <w:numId w:val="12"/>
        </w:numPr>
        <w:spacing w:line="360" w:lineRule="auto"/>
        <w:jc w:val="both"/>
        <w:rPr>
          <w:rFonts w:cs="Arial"/>
        </w:rPr>
      </w:pPr>
      <w:r w:rsidRPr="00255BE9">
        <w:rPr>
          <w:rFonts w:cs="Arial"/>
          <w:b/>
        </w:rPr>
        <w:t>Productor</w:t>
      </w:r>
      <w:r>
        <w:rPr>
          <w:rFonts w:cs="Arial"/>
        </w:rPr>
        <w:t>: es el componente administrativo del equipo de desarrollo, y en algunos casos dobla sus funciones como el administrador del proyecto. Pueden ser internos y dedicados al equipo, a los calendarios, reportes de progreso, contrataciones y asignaciones; o externos y encargados de evaluar los progresos y el presupuesto del proyecto.</w:t>
      </w:r>
    </w:p>
    <w:p w:rsidR="008A5A9E" w:rsidRDefault="008A5A9E" w:rsidP="001C68F1">
      <w:pPr>
        <w:pStyle w:val="Prrafodelista"/>
        <w:numPr>
          <w:ilvl w:val="0"/>
          <w:numId w:val="12"/>
        </w:numPr>
        <w:spacing w:line="360" w:lineRule="auto"/>
        <w:jc w:val="both"/>
        <w:rPr>
          <w:rFonts w:cs="Arial"/>
        </w:rPr>
      </w:pPr>
      <w:r w:rsidRPr="00255BE9">
        <w:rPr>
          <w:rFonts w:cs="Arial"/>
          <w:b/>
        </w:rPr>
        <w:t>Distribuidor</w:t>
      </w:r>
      <w:r>
        <w:rPr>
          <w:rFonts w:cs="Arial"/>
        </w:rPr>
        <w:t>: es el encargado de colocar y distribuir el juego en los mercados de ventas de vitrina al detalle o de descargas digitales según corresponda. Tiene a cargo las labores de manufactura y publicidad del producto. Por lo general es una compañía diferente a la desarrolladora, y manejan sus ganancias de las ventas según los acuerdos de licenciamiento definidos entre las partes.</w:t>
      </w:r>
    </w:p>
    <w:p w:rsidR="00685376" w:rsidRPr="00206524" w:rsidRDefault="00206524" w:rsidP="00685376">
      <w:pPr>
        <w:pStyle w:val="Prrafodelista"/>
        <w:spacing w:line="360" w:lineRule="auto"/>
        <w:jc w:val="both"/>
        <w:rPr>
          <w:rFonts w:cs="Arial"/>
          <w:b/>
        </w:rPr>
      </w:pPr>
      <w:r>
        <w:rPr>
          <w:rFonts w:cs="Arial"/>
          <w:b/>
        </w:rPr>
        <w:t>E</w:t>
      </w:r>
      <w:r w:rsidR="00685376" w:rsidRPr="00206524">
        <w:rPr>
          <w:rFonts w:cs="Arial"/>
          <w:b/>
        </w:rPr>
        <w:t>laboración</w:t>
      </w:r>
      <w:r>
        <w:rPr>
          <w:rFonts w:cs="Arial"/>
          <w:b/>
        </w:rPr>
        <w:t xml:space="preserve"> </w:t>
      </w:r>
    </w:p>
    <w:p w:rsidR="008A5A9E" w:rsidRDefault="00685376" w:rsidP="001C68F1">
      <w:pPr>
        <w:pStyle w:val="Prrafodelista"/>
        <w:numPr>
          <w:ilvl w:val="0"/>
          <w:numId w:val="12"/>
        </w:numPr>
        <w:spacing w:line="360" w:lineRule="auto"/>
        <w:jc w:val="both"/>
        <w:rPr>
          <w:rFonts w:cs="Arial"/>
        </w:rPr>
      </w:pPr>
      <w:r w:rsidRPr="00255BE9">
        <w:rPr>
          <w:rFonts w:cs="Arial"/>
          <w:b/>
        </w:rPr>
        <w:t>Desarrollador</w:t>
      </w:r>
      <w:r>
        <w:rPr>
          <w:rFonts w:cs="Arial"/>
        </w:rPr>
        <w:t>: ingenieros de software encargados de la elaboración del producto mediante la creación de herramientas de desarrollo y los diferentes componentes del juego. Según el tipo de juego, algunos de los componentes que se deben crear son:</w:t>
      </w:r>
    </w:p>
    <w:p w:rsidR="00685376" w:rsidRDefault="00685376" w:rsidP="001C68F1">
      <w:pPr>
        <w:pStyle w:val="Prrafodelista"/>
        <w:numPr>
          <w:ilvl w:val="1"/>
          <w:numId w:val="12"/>
        </w:numPr>
        <w:spacing w:line="360" w:lineRule="auto"/>
        <w:jc w:val="both"/>
        <w:rPr>
          <w:rFonts w:cs="Arial"/>
        </w:rPr>
      </w:pPr>
      <w:r>
        <w:rPr>
          <w:rFonts w:cs="Arial"/>
        </w:rPr>
        <w:t xml:space="preserve">Inteligencia artificial: respuesta de los personajes no </w:t>
      </w:r>
      <w:proofErr w:type="spellStart"/>
      <w:r>
        <w:rPr>
          <w:rFonts w:cs="Arial"/>
        </w:rPr>
        <w:t>jugables</w:t>
      </w:r>
      <w:proofErr w:type="spellEnd"/>
      <w:r w:rsidR="00BB67E6">
        <w:rPr>
          <w:rFonts w:cs="Arial"/>
        </w:rPr>
        <w:t xml:space="preserve"> (controlados por la computadora).</w:t>
      </w:r>
    </w:p>
    <w:p w:rsidR="00685376" w:rsidRDefault="00437C41" w:rsidP="001C68F1">
      <w:pPr>
        <w:pStyle w:val="Prrafodelista"/>
        <w:numPr>
          <w:ilvl w:val="1"/>
          <w:numId w:val="12"/>
        </w:numPr>
        <w:spacing w:line="360" w:lineRule="auto"/>
        <w:jc w:val="both"/>
        <w:rPr>
          <w:rFonts w:cs="Arial"/>
        </w:rPr>
      </w:pPr>
      <w:proofErr w:type="spellStart"/>
      <w:r w:rsidRPr="00437C41">
        <w:rPr>
          <w:rFonts w:cs="Arial"/>
          <w:i/>
        </w:rPr>
        <w:t>Gameplay</w:t>
      </w:r>
      <w:proofErr w:type="spellEnd"/>
      <w:r w:rsidR="00685376">
        <w:rPr>
          <w:rFonts w:cs="Arial"/>
        </w:rPr>
        <w:t>: ejecución de las reglas del juego</w:t>
      </w:r>
      <w:r w:rsidR="00BB67E6">
        <w:rPr>
          <w:rFonts w:cs="Arial"/>
        </w:rPr>
        <w:t>, elementos que representan el reto o la diversión.</w:t>
      </w:r>
    </w:p>
    <w:p w:rsidR="00685376" w:rsidRDefault="00685376" w:rsidP="001C68F1">
      <w:pPr>
        <w:pStyle w:val="Prrafodelista"/>
        <w:numPr>
          <w:ilvl w:val="1"/>
          <w:numId w:val="12"/>
        </w:numPr>
        <w:spacing w:line="360" w:lineRule="auto"/>
        <w:jc w:val="both"/>
        <w:rPr>
          <w:rFonts w:cs="Arial"/>
        </w:rPr>
      </w:pPr>
      <w:r>
        <w:rPr>
          <w:rFonts w:cs="Arial"/>
        </w:rPr>
        <w:t>Sonido: integración de música, voces y sonidos</w:t>
      </w:r>
      <w:r w:rsidR="00BB67E6">
        <w:rPr>
          <w:rFonts w:cs="Arial"/>
        </w:rPr>
        <w:t>.</w:t>
      </w:r>
    </w:p>
    <w:p w:rsidR="00685376" w:rsidRDefault="00685376" w:rsidP="001C68F1">
      <w:pPr>
        <w:pStyle w:val="Prrafodelista"/>
        <w:numPr>
          <w:ilvl w:val="1"/>
          <w:numId w:val="12"/>
        </w:numPr>
        <w:spacing w:line="360" w:lineRule="auto"/>
        <w:jc w:val="both"/>
        <w:rPr>
          <w:rFonts w:cs="Arial"/>
        </w:rPr>
      </w:pPr>
      <w:r>
        <w:rPr>
          <w:rFonts w:cs="Arial"/>
        </w:rPr>
        <w:t>Gráfico: administración del componente gráfico y manejo eficiente de los recursos de despliegue de la plataforma</w:t>
      </w:r>
      <w:r w:rsidR="00BB67E6">
        <w:rPr>
          <w:rFonts w:cs="Arial"/>
        </w:rPr>
        <w:t>.</w:t>
      </w:r>
    </w:p>
    <w:p w:rsidR="00685376" w:rsidRDefault="00685376" w:rsidP="001C68F1">
      <w:pPr>
        <w:pStyle w:val="Prrafodelista"/>
        <w:numPr>
          <w:ilvl w:val="1"/>
          <w:numId w:val="12"/>
        </w:numPr>
        <w:spacing w:line="360" w:lineRule="auto"/>
        <w:jc w:val="both"/>
        <w:rPr>
          <w:rFonts w:cs="Arial"/>
        </w:rPr>
      </w:pPr>
      <w:r>
        <w:rPr>
          <w:rFonts w:cs="Arial"/>
        </w:rPr>
        <w:t>Scripting: construcción de lenguajes de alto nivel para facilitar las tareas de desarrollo e integración</w:t>
      </w:r>
      <w:r w:rsidR="00BB67E6">
        <w:rPr>
          <w:rFonts w:cs="Arial"/>
        </w:rPr>
        <w:t>.</w:t>
      </w:r>
    </w:p>
    <w:p w:rsidR="00685376" w:rsidRDefault="00685376" w:rsidP="001C68F1">
      <w:pPr>
        <w:pStyle w:val="Prrafodelista"/>
        <w:numPr>
          <w:ilvl w:val="1"/>
          <w:numId w:val="12"/>
        </w:numPr>
        <w:spacing w:line="360" w:lineRule="auto"/>
        <w:jc w:val="both"/>
        <w:rPr>
          <w:rFonts w:cs="Arial"/>
        </w:rPr>
      </w:pPr>
      <w:r>
        <w:rPr>
          <w:rFonts w:cs="Arial"/>
        </w:rPr>
        <w:lastRenderedPageBreak/>
        <w:t xml:space="preserve">Procesamiento de </w:t>
      </w:r>
      <w:r w:rsidR="00415F57">
        <w:rPr>
          <w:rFonts w:cs="Arial"/>
        </w:rPr>
        <w:t>señales de entrada: interpretar los comandos de los dispositivos de entrada a acciones en el juego (teclados, controles, mouse, detectores de movimiento).</w:t>
      </w:r>
    </w:p>
    <w:p w:rsidR="00415F57" w:rsidRDefault="00415F57" w:rsidP="001C68F1">
      <w:pPr>
        <w:pStyle w:val="Prrafodelista"/>
        <w:numPr>
          <w:ilvl w:val="1"/>
          <w:numId w:val="12"/>
        </w:numPr>
        <w:spacing w:line="360" w:lineRule="auto"/>
        <w:jc w:val="both"/>
        <w:rPr>
          <w:rFonts w:cs="Arial"/>
        </w:rPr>
      </w:pPr>
      <w:r>
        <w:rPr>
          <w:rFonts w:cs="Arial"/>
        </w:rPr>
        <w:t>Redes: administrar la comunicación entre distintas instancias del juego mediante internet o una red local.</w:t>
      </w:r>
    </w:p>
    <w:p w:rsidR="00685376" w:rsidRDefault="00685376" w:rsidP="001C68F1">
      <w:pPr>
        <w:pStyle w:val="Prrafodelista"/>
        <w:numPr>
          <w:ilvl w:val="0"/>
          <w:numId w:val="12"/>
        </w:numPr>
        <w:spacing w:line="360" w:lineRule="auto"/>
        <w:jc w:val="both"/>
        <w:rPr>
          <w:rFonts w:cs="Arial"/>
        </w:rPr>
      </w:pPr>
      <w:r w:rsidRPr="00255BE9">
        <w:rPr>
          <w:rFonts w:cs="Arial"/>
          <w:b/>
        </w:rPr>
        <w:t>Diseñador</w:t>
      </w:r>
      <w:r>
        <w:rPr>
          <w:rFonts w:cs="Arial"/>
        </w:rPr>
        <w:t xml:space="preserve">: responsables de diseñar la </w:t>
      </w:r>
      <w:proofErr w:type="spellStart"/>
      <w:r w:rsidR="00437C41" w:rsidRPr="00437C41">
        <w:rPr>
          <w:rFonts w:cs="Arial"/>
          <w:i/>
        </w:rPr>
        <w:t>gameplay</w:t>
      </w:r>
      <w:proofErr w:type="spellEnd"/>
      <w:r>
        <w:rPr>
          <w:rFonts w:cs="Arial"/>
        </w:rPr>
        <w:t xml:space="preserve"> del juego, las reglas y el sistema mediante el cual se reta y se recompensa al jugador por sus acciones en el juego. Se encargan también de construir la narrativa del juego y los diálogos cuando aplica.</w:t>
      </w:r>
    </w:p>
    <w:p w:rsidR="00685376" w:rsidRDefault="00685376" w:rsidP="001C68F1">
      <w:pPr>
        <w:pStyle w:val="Prrafodelista"/>
        <w:numPr>
          <w:ilvl w:val="0"/>
          <w:numId w:val="12"/>
        </w:numPr>
        <w:spacing w:line="360" w:lineRule="auto"/>
        <w:jc w:val="both"/>
        <w:rPr>
          <w:rFonts w:cs="Arial"/>
        </w:rPr>
      </w:pPr>
      <w:r w:rsidRPr="00255BE9">
        <w:rPr>
          <w:rFonts w:cs="Arial"/>
          <w:b/>
        </w:rPr>
        <w:t>Artista</w:t>
      </w:r>
      <w:r>
        <w:rPr>
          <w:rFonts w:cs="Arial"/>
        </w:rPr>
        <w:t xml:space="preserve">: encargados del arte visual del juego, desde la elaboración del arte concepto hasta la creación de los </w:t>
      </w:r>
      <w:proofErr w:type="spellStart"/>
      <w:r>
        <w:rPr>
          <w:rFonts w:cs="Arial"/>
        </w:rPr>
        <w:t>sprites</w:t>
      </w:r>
      <w:proofErr w:type="spellEnd"/>
      <w:r>
        <w:rPr>
          <w:rFonts w:cs="Arial"/>
        </w:rPr>
        <w:t>, texturas, modelos en tercera dimensión o animaciones y los componentes de interfaz de usuario que se despliegan a lo largo del juego.</w:t>
      </w:r>
    </w:p>
    <w:p w:rsidR="00685376" w:rsidRDefault="00415F57" w:rsidP="001C68F1">
      <w:pPr>
        <w:pStyle w:val="Prrafodelista"/>
        <w:numPr>
          <w:ilvl w:val="0"/>
          <w:numId w:val="12"/>
        </w:numPr>
        <w:spacing w:line="360" w:lineRule="auto"/>
        <w:jc w:val="both"/>
        <w:rPr>
          <w:rFonts w:cs="Arial"/>
        </w:rPr>
      </w:pPr>
      <w:r w:rsidRPr="00255BE9">
        <w:rPr>
          <w:rFonts w:cs="Arial"/>
          <w:b/>
        </w:rPr>
        <w:t>Diseñador</w:t>
      </w:r>
      <w:r>
        <w:rPr>
          <w:rFonts w:cs="Arial"/>
        </w:rPr>
        <w:t xml:space="preserve"> </w:t>
      </w:r>
      <w:r w:rsidRPr="00255BE9">
        <w:rPr>
          <w:rFonts w:cs="Arial"/>
          <w:b/>
        </w:rPr>
        <w:t>de</w:t>
      </w:r>
      <w:r>
        <w:rPr>
          <w:rFonts w:cs="Arial"/>
        </w:rPr>
        <w:t xml:space="preserve"> </w:t>
      </w:r>
      <w:r w:rsidRPr="00255BE9">
        <w:rPr>
          <w:rFonts w:cs="Arial"/>
          <w:b/>
        </w:rPr>
        <w:t>niveles</w:t>
      </w:r>
      <w:r>
        <w:rPr>
          <w:rFonts w:cs="Arial"/>
        </w:rPr>
        <w:t>: son los que diseñan los niveles y los retos o misiones de los juegos utilizando algunas de las herramientas construidas por los desarrolladores.</w:t>
      </w:r>
      <w:r w:rsidR="00BB67E6">
        <w:rPr>
          <w:rFonts w:cs="Arial"/>
        </w:rPr>
        <w:t xml:space="preserve"> </w:t>
      </w:r>
    </w:p>
    <w:p w:rsidR="00415F57" w:rsidRDefault="00415F57" w:rsidP="001C68F1">
      <w:pPr>
        <w:pStyle w:val="Prrafodelista"/>
        <w:numPr>
          <w:ilvl w:val="0"/>
          <w:numId w:val="12"/>
        </w:numPr>
        <w:spacing w:line="360" w:lineRule="auto"/>
        <w:jc w:val="both"/>
        <w:rPr>
          <w:rFonts w:cs="Arial"/>
        </w:rPr>
      </w:pPr>
      <w:r w:rsidRPr="00255BE9">
        <w:rPr>
          <w:rFonts w:cs="Arial"/>
          <w:b/>
        </w:rPr>
        <w:t>Ingeniero</w:t>
      </w:r>
      <w:r>
        <w:rPr>
          <w:rFonts w:cs="Arial"/>
        </w:rPr>
        <w:t xml:space="preserve"> </w:t>
      </w:r>
      <w:r w:rsidRPr="00255BE9">
        <w:rPr>
          <w:rFonts w:cs="Arial"/>
          <w:b/>
        </w:rPr>
        <w:t>de</w:t>
      </w:r>
      <w:r>
        <w:rPr>
          <w:rFonts w:cs="Arial"/>
        </w:rPr>
        <w:t xml:space="preserve"> </w:t>
      </w:r>
      <w:r w:rsidRPr="00255BE9">
        <w:rPr>
          <w:rFonts w:cs="Arial"/>
          <w:b/>
        </w:rPr>
        <w:t>sonido</w:t>
      </w:r>
      <w:r>
        <w:rPr>
          <w:rFonts w:cs="Arial"/>
        </w:rPr>
        <w:t>: encargados de los efectos de sonido y las voces en los juegos. En algunos casos son también los compositores encargados de la banda sonora del juego.</w:t>
      </w:r>
    </w:p>
    <w:p w:rsidR="00E35CAA" w:rsidRDefault="006B5AD6" w:rsidP="001C68F1">
      <w:pPr>
        <w:pStyle w:val="Prrafodelista"/>
        <w:numPr>
          <w:ilvl w:val="0"/>
          <w:numId w:val="12"/>
        </w:numPr>
        <w:spacing w:line="360" w:lineRule="auto"/>
        <w:jc w:val="both"/>
        <w:rPr>
          <w:rFonts w:cs="Arial"/>
        </w:rPr>
      </w:pPr>
      <w:proofErr w:type="spellStart"/>
      <w:r w:rsidRPr="006B5AD6">
        <w:rPr>
          <w:rFonts w:cs="Arial"/>
          <w:b/>
          <w:i/>
        </w:rPr>
        <w:t>Tester</w:t>
      </w:r>
      <w:proofErr w:type="spellEnd"/>
      <w:r w:rsidR="00415F57">
        <w:rPr>
          <w:rFonts w:cs="Arial"/>
        </w:rPr>
        <w:t>: encargados del aseguramiento de la calidad del producto. Tienen la responsabilidad de identificar cualquier posible defecto en el producto y coordinar su arreglo para evitar que estos se propaguen hasta el producto final.</w:t>
      </w:r>
    </w:p>
    <w:p w:rsidR="00E35CAA" w:rsidRDefault="00E35CAA" w:rsidP="0041538F">
      <w:pPr>
        <w:pStyle w:val="Ttulo3"/>
      </w:pPr>
      <w:bookmarkStart w:id="166" w:name="_Toc269149279"/>
      <w:bookmarkStart w:id="167" w:name="_Toc269167691"/>
      <w:bookmarkStart w:id="168" w:name="_Ref270553581"/>
      <w:bookmarkStart w:id="169" w:name="_Ref270553584"/>
      <w:bookmarkStart w:id="170" w:name="_Ref273564698"/>
      <w:bookmarkStart w:id="171" w:name="_Ref273564705"/>
      <w:bookmarkStart w:id="172" w:name="_Toc274691742"/>
      <w:r>
        <w:t>Proceso de desarrollo</w:t>
      </w:r>
      <w:bookmarkEnd w:id="166"/>
      <w:bookmarkEnd w:id="167"/>
      <w:bookmarkEnd w:id="168"/>
      <w:bookmarkEnd w:id="169"/>
      <w:r w:rsidR="000218B8">
        <w:t xml:space="preserve"> de juegos de video</w:t>
      </w:r>
      <w:bookmarkEnd w:id="170"/>
      <w:bookmarkEnd w:id="171"/>
      <w:bookmarkEnd w:id="172"/>
    </w:p>
    <w:p w:rsidR="00E35CAA" w:rsidRDefault="00E35CAA" w:rsidP="00E35CAA">
      <w:pPr>
        <w:spacing w:line="360" w:lineRule="auto"/>
        <w:jc w:val="both"/>
        <w:rPr>
          <w:rFonts w:cs="Arial"/>
        </w:rPr>
      </w:pPr>
      <w:r>
        <w:rPr>
          <w:rFonts w:cs="Arial"/>
        </w:rPr>
        <w:t>El desarrollo de juegos es un proceso extendido de desarrollo de software, el cual incluye la integración e interacción de los componentes de arte</w:t>
      </w:r>
      <w:r w:rsidR="00255BE9">
        <w:rPr>
          <w:rFonts w:cs="Arial"/>
        </w:rPr>
        <w:t xml:space="preserve"> gráfico</w:t>
      </w:r>
      <w:r>
        <w:rPr>
          <w:rFonts w:cs="Arial"/>
        </w:rPr>
        <w:t>, sonido</w:t>
      </w:r>
      <w:r w:rsidR="00255BE9">
        <w:rPr>
          <w:rFonts w:cs="Arial"/>
        </w:rPr>
        <w:t>, historia</w:t>
      </w:r>
      <w:r>
        <w:rPr>
          <w:rFonts w:cs="Arial"/>
        </w:rPr>
        <w:t xml:space="preserve"> y </w:t>
      </w:r>
      <w:proofErr w:type="spellStart"/>
      <w:r w:rsidR="00437C41" w:rsidRPr="00437C41">
        <w:rPr>
          <w:rFonts w:cs="Arial"/>
          <w:i/>
        </w:rPr>
        <w:t>gameplay</w:t>
      </w:r>
      <w:proofErr w:type="spellEnd"/>
      <w:r>
        <w:rPr>
          <w:rFonts w:cs="Arial"/>
        </w:rPr>
        <w:t xml:space="preserve">. Por esta razón, los ciclos de vida tradicionales de desarrollo de software no </w:t>
      </w:r>
      <w:r w:rsidR="00C461C2">
        <w:rPr>
          <w:rFonts w:cs="Arial"/>
        </w:rPr>
        <w:t xml:space="preserve">necesariamente </w:t>
      </w:r>
      <w:r>
        <w:rPr>
          <w:rFonts w:cs="Arial"/>
        </w:rPr>
        <w:t>son los ideales para la</w:t>
      </w:r>
      <w:r w:rsidR="00C461C2">
        <w:rPr>
          <w:rFonts w:cs="Arial"/>
        </w:rPr>
        <w:t xml:space="preserve"> elaboración de juegos de video, ni tampoco se ajustan por completo a las metodologías de administración de proyectos disponibles en el mercado.</w:t>
      </w:r>
      <w:r>
        <w:rPr>
          <w:rFonts w:cs="Arial"/>
        </w:rPr>
        <w:t xml:space="preserve"> </w:t>
      </w:r>
      <w:r w:rsidR="00C461C2">
        <w:rPr>
          <w:rFonts w:cs="Arial"/>
        </w:rPr>
        <w:t xml:space="preserve">En algunos casos, la mejor alternativa es </w:t>
      </w:r>
      <w:r w:rsidR="00C461C2">
        <w:rPr>
          <w:rFonts w:cs="Arial"/>
        </w:rPr>
        <w:lastRenderedPageBreak/>
        <w:t xml:space="preserve">la integración de prácticas tradicionales de administración de proyectos con muchas de las técnicas de </w:t>
      </w:r>
      <w:r>
        <w:rPr>
          <w:rFonts w:cs="Arial"/>
        </w:rPr>
        <w:t xml:space="preserve">desarrollo ágil, un subconjunto de marcos de referencia que incluyen buenas prácticas y recomendaciones en las tareas relacionadas con la administración de proyectos de desarrollo de software, entre los cuales es importante destacar </w:t>
      </w:r>
      <w:r w:rsidR="002C67F7">
        <w:rPr>
          <w:rFonts w:cs="Arial"/>
        </w:rPr>
        <w:t xml:space="preserve">diseño iterativo, </w:t>
      </w:r>
      <w:r>
        <w:rPr>
          <w:rFonts w:cs="Arial"/>
        </w:rPr>
        <w:t>SCRUM, integración continua, TDD (</w:t>
      </w:r>
      <w:r w:rsidRPr="00BB67E6">
        <w:rPr>
          <w:rFonts w:cs="Arial"/>
          <w:i/>
        </w:rPr>
        <w:t>test-</w:t>
      </w:r>
      <w:proofErr w:type="spellStart"/>
      <w:r w:rsidRPr="00BB67E6">
        <w:rPr>
          <w:rFonts w:cs="Arial"/>
          <w:i/>
        </w:rPr>
        <w:t>driven</w:t>
      </w:r>
      <w:proofErr w:type="spellEnd"/>
      <w:r w:rsidRPr="00BB67E6">
        <w:rPr>
          <w:rFonts w:cs="Arial"/>
          <w:i/>
        </w:rPr>
        <w:t xml:space="preserve"> </w:t>
      </w:r>
      <w:proofErr w:type="spellStart"/>
      <w:r w:rsidRPr="00BB67E6">
        <w:rPr>
          <w:rFonts w:cs="Arial"/>
          <w:i/>
        </w:rPr>
        <w:t>development</w:t>
      </w:r>
      <w:proofErr w:type="spellEnd"/>
      <w:r>
        <w:rPr>
          <w:rFonts w:cs="Arial"/>
        </w:rPr>
        <w:t xml:space="preserve">), </w:t>
      </w:r>
      <w:proofErr w:type="spellStart"/>
      <w:r>
        <w:rPr>
          <w:rFonts w:cs="Arial"/>
        </w:rPr>
        <w:t>Kanban</w:t>
      </w:r>
      <w:proofErr w:type="spellEnd"/>
      <w:r>
        <w:rPr>
          <w:rFonts w:cs="Arial"/>
        </w:rPr>
        <w:t xml:space="preserve"> y Lean.</w:t>
      </w:r>
    </w:p>
    <w:p w:rsidR="009C02C0" w:rsidRDefault="0023064B" w:rsidP="009C02C0">
      <w:pPr>
        <w:spacing w:line="360" w:lineRule="auto"/>
        <w:jc w:val="both"/>
        <w:rPr>
          <w:rFonts w:cs="Arial"/>
        </w:rPr>
      </w:pPr>
      <w:r>
        <w:rPr>
          <w:rFonts w:cs="Arial"/>
        </w:rPr>
        <w:t xml:space="preserve">Obteniendo un denominador común </w:t>
      </w:r>
      <w:r w:rsidR="00B526D3">
        <w:rPr>
          <w:rFonts w:cs="Arial"/>
        </w:rPr>
        <w:t xml:space="preserve">de </w:t>
      </w:r>
      <w:r>
        <w:rPr>
          <w:rFonts w:cs="Arial"/>
        </w:rPr>
        <w:t xml:space="preserve">entre las propuestas de </w:t>
      </w:r>
      <w:r w:rsidR="007D3484">
        <w:rPr>
          <w:rFonts w:cs="Arial"/>
        </w:rPr>
        <w:t xml:space="preserve">Bates (2004) </w:t>
      </w:r>
      <w:r w:rsidR="00E35CAA">
        <w:rPr>
          <w:rFonts w:cs="Arial"/>
        </w:rPr>
        <w:t xml:space="preserve">y </w:t>
      </w:r>
      <w:r w:rsidR="007D3484">
        <w:rPr>
          <w:rFonts w:cs="Arial"/>
        </w:rPr>
        <w:t xml:space="preserve">Moore y </w:t>
      </w:r>
      <w:proofErr w:type="spellStart"/>
      <w:r w:rsidR="007D3484">
        <w:rPr>
          <w:rFonts w:cs="Arial"/>
        </w:rPr>
        <w:t>Novak</w:t>
      </w:r>
      <w:proofErr w:type="spellEnd"/>
      <w:r w:rsidR="007D3484">
        <w:rPr>
          <w:rFonts w:cs="Arial"/>
        </w:rPr>
        <w:t xml:space="preserve"> (2010),</w:t>
      </w:r>
      <w:r w:rsidR="00E35CAA">
        <w:rPr>
          <w:rFonts w:cs="Arial"/>
        </w:rPr>
        <w:t xml:space="preserve"> </w:t>
      </w:r>
      <w:r w:rsidR="00DE1F14">
        <w:rPr>
          <w:rFonts w:cs="Arial"/>
        </w:rPr>
        <w:t xml:space="preserve">los procesos típicos </w:t>
      </w:r>
      <w:r w:rsidR="009C02C0">
        <w:rPr>
          <w:rFonts w:cs="Arial"/>
        </w:rPr>
        <w:t>de desarrollo de juegos de video incluyen todas las siguientes</w:t>
      </w:r>
      <w:r w:rsidR="00DE1F14">
        <w:rPr>
          <w:rFonts w:cs="Arial"/>
        </w:rPr>
        <w:t xml:space="preserve"> etapas</w:t>
      </w:r>
      <w:r w:rsidR="009C02C0">
        <w:rPr>
          <w:rFonts w:cs="Arial"/>
        </w:rPr>
        <w:t>:</w:t>
      </w:r>
    </w:p>
    <w:p w:rsidR="009C02C0" w:rsidRDefault="009C02C0" w:rsidP="001C68F1">
      <w:pPr>
        <w:pStyle w:val="Prrafodelista"/>
        <w:numPr>
          <w:ilvl w:val="0"/>
          <w:numId w:val="13"/>
        </w:numPr>
        <w:spacing w:line="360" w:lineRule="auto"/>
        <w:jc w:val="both"/>
        <w:rPr>
          <w:rFonts w:cs="Arial"/>
        </w:rPr>
      </w:pPr>
      <w:r w:rsidRPr="00255BE9">
        <w:rPr>
          <w:rFonts w:cs="Arial"/>
          <w:b/>
        </w:rPr>
        <w:t>Preproducción</w:t>
      </w:r>
      <w:r w:rsidR="00C74236">
        <w:rPr>
          <w:rFonts w:cs="Arial"/>
        </w:rPr>
        <w:t xml:space="preserve">: también conocida como la fase de diseño, es una fase de planificación para el desarrollo de las ideas y conceptos, y la aprobación de los proyectos. </w:t>
      </w:r>
      <w:r w:rsidR="00F03588">
        <w:rPr>
          <w:rFonts w:cs="Arial"/>
        </w:rPr>
        <w:t xml:space="preserve">Usualmente </w:t>
      </w:r>
      <w:r w:rsidR="00C74236">
        <w:rPr>
          <w:rFonts w:cs="Arial"/>
        </w:rPr>
        <w:t>contemp</w:t>
      </w:r>
      <w:r w:rsidR="00F03588">
        <w:rPr>
          <w:rFonts w:cs="Arial"/>
        </w:rPr>
        <w:t>la</w:t>
      </w:r>
      <w:r w:rsidR="00C74236">
        <w:rPr>
          <w:rFonts w:cs="Arial"/>
        </w:rPr>
        <w:t xml:space="preserve"> el desarrollo de los siguientes entregables:</w:t>
      </w:r>
    </w:p>
    <w:p w:rsidR="009C02C0" w:rsidRDefault="00DE5447" w:rsidP="001C68F1">
      <w:pPr>
        <w:pStyle w:val="Prrafodelista"/>
        <w:numPr>
          <w:ilvl w:val="1"/>
          <w:numId w:val="13"/>
        </w:numPr>
        <w:spacing w:line="360" w:lineRule="auto"/>
        <w:jc w:val="both"/>
        <w:rPr>
          <w:rFonts w:cs="Arial"/>
        </w:rPr>
      </w:pPr>
      <w:r>
        <w:rPr>
          <w:rFonts w:cs="Arial"/>
          <w:b/>
          <w:i/>
        </w:rPr>
        <w:t>High</w:t>
      </w:r>
      <w:r w:rsidRPr="00DE5447">
        <w:rPr>
          <w:rFonts w:cs="Arial"/>
          <w:b/>
          <w:i/>
        </w:rPr>
        <w:t xml:space="preserve"> concept</w:t>
      </w:r>
      <w:r w:rsidR="00BB67E6">
        <w:rPr>
          <w:rFonts w:cs="Arial"/>
        </w:rPr>
        <w:t>: una descripción en pocas líneas del juego.</w:t>
      </w:r>
    </w:p>
    <w:p w:rsidR="009C02C0" w:rsidRDefault="009C02C0" w:rsidP="001C68F1">
      <w:pPr>
        <w:pStyle w:val="Prrafodelista"/>
        <w:numPr>
          <w:ilvl w:val="1"/>
          <w:numId w:val="13"/>
        </w:numPr>
        <w:spacing w:line="360" w:lineRule="auto"/>
        <w:jc w:val="both"/>
        <w:rPr>
          <w:rFonts w:cs="Arial"/>
        </w:rPr>
      </w:pPr>
      <w:r w:rsidRPr="00255BE9">
        <w:rPr>
          <w:rFonts w:cs="Arial"/>
          <w:b/>
        </w:rPr>
        <w:t>Documento de propuesta</w:t>
      </w:r>
      <w:r w:rsidR="00BB67E6">
        <w:rPr>
          <w:rFonts w:cs="Arial"/>
        </w:rPr>
        <w:t xml:space="preserve">: es el documento que describe la idea del juego y las razones por las cuales su desarrollo podría generar ganancias. Podría requerir de un ciclo de mejoras antes de llegar a su aprobación final. </w:t>
      </w:r>
    </w:p>
    <w:p w:rsidR="009C02C0" w:rsidRDefault="009C02C0" w:rsidP="001C68F1">
      <w:pPr>
        <w:pStyle w:val="Prrafodelista"/>
        <w:numPr>
          <w:ilvl w:val="1"/>
          <w:numId w:val="13"/>
        </w:numPr>
        <w:spacing w:line="360" w:lineRule="auto"/>
        <w:jc w:val="both"/>
        <w:rPr>
          <w:rFonts w:cs="Arial"/>
        </w:rPr>
      </w:pPr>
      <w:r w:rsidRPr="00255BE9">
        <w:rPr>
          <w:rFonts w:cs="Arial"/>
          <w:b/>
        </w:rPr>
        <w:t>Concepto</w:t>
      </w:r>
      <w:r w:rsidR="00BB67E6">
        <w:rPr>
          <w:rFonts w:cs="Arial"/>
        </w:rPr>
        <w:t xml:space="preserve">: el documento de concepto o plan de juego es un documento más detallado que el de propuesta, conteniendo la descripción del género, los aspectos de </w:t>
      </w:r>
      <w:proofErr w:type="spellStart"/>
      <w:r w:rsidR="00437C41" w:rsidRPr="00437C41">
        <w:rPr>
          <w:rFonts w:cs="Arial"/>
          <w:i/>
        </w:rPr>
        <w:t>gameplay</w:t>
      </w:r>
      <w:proofErr w:type="spellEnd"/>
      <w:r w:rsidR="00BB67E6">
        <w:rPr>
          <w:rFonts w:cs="Arial"/>
        </w:rPr>
        <w:t xml:space="preserve">, la historia, el mercado meta, calendario estimado, análisis de mercado y riesgos y los requerimientos del equipo. </w:t>
      </w:r>
    </w:p>
    <w:p w:rsidR="009C02C0" w:rsidRDefault="009C02C0" w:rsidP="001C68F1">
      <w:pPr>
        <w:pStyle w:val="Prrafodelista"/>
        <w:numPr>
          <w:ilvl w:val="1"/>
          <w:numId w:val="13"/>
        </w:numPr>
        <w:spacing w:line="360" w:lineRule="auto"/>
        <w:jc w:val="both"/>
        <w:rPr>
          <w:rFonts w:cs="Arial"/>
        </w:rPr>
      </w:pPr>
      <w:r w:rsidRPr="00255BE9">
        <w:rPr>
          <w:rFonts w:cs="Arial"/>
          <w:b/>
        </w:rPr>
        <w:t>Documento de diseño</w:t>
      </w:r>
      <w:r w:rsidR="00BB67E6">
        <w:rPr>
          <w:rFonts w:cs="Arial"/>
        </w:rPr>
        <w:t xml:space="preserve">: es el guión del proceso de desarrollo del juego, el cual explica su concepto y detalla los elementos de </w:t>
      </w:r>
      <w:proofErr w:type="spellStart"/>
      <w:r w:rsidR="00437C41" w:rsidRPr="00437C41">
        <w:rPr>
          <w:rFonts w:cs="Arial"/>
          <w:i/>
        </w:rPr>
        <w:t>gameplay</w:t>
      </w:r>
      <w:proofErr w:type="spellEnd"/>
      <w:r w:rsidR="00BB67E6">
        <w:rPr>
          <w:rFonts w:cs="Arial"/>
        </w:rPr>
        <w:t xml:space="preserve"> de mayor importancia. </w:t>
      </w:r>
      <w:r w:rsidR="00614390">
        <w:rPr>
          <w:rFonts w:cs="Arial"/>
        </w:rPr>
        <w:t>Desarrolla la información de los documentos de propuesta y concepto y es un documento vivo que cambia semana a semana en el proceso de desarrollo.</w:t>
      </w:r>
    </w:p>
    <w:p w:rsidR="009C02C0" w:rsidRDefault="009C02C0" w:rsidP="001C68F1">
      <w:pPr>
        <w:pStyle w:val="Prrafodelista"/>
        <w:numPr>
          <w:ilvl w:val="1"/>
          <w:numId w:val="13"/>
        </w:numPr>
        <w:spacing w:line="360" w:lineRule="auto"/>
        <w:jc w:val="both"/>
        <w:rPr>
          <w:rFonts w:cs="Arial"/>
        </w:rPr>
      </w:pPr>
      <w:r w:rsidRPr="00255BE9">
        <w:rPr>
          <w:rFonts w:cs="Arial"/>
          <w:b/>
        </w:rPr>
        <w:t>Prototipo</w:t>
      </w:r>
      <w:r w:rsidR="00614390">
        <w:rPr>
          <w:rFonts w:cs="Arial"/>
        </w:rPr>
        <w:t xml:space="preserve">: son pruebas de concepto que se crean de manera rápida para ejemplificar ideas y características de los juegos, probar </w:t>
      </w:r>
      <w:r w:rsidR="00614390">
        <w:rPr>
          <w:rFonts w:cs="Arial"/>
        </w:rPr>
        <w:lastRenderedPageBreak/>
        <w:t>diferentes algoritmos y dar una idea base de la forma en que se deberían orientar los esfuerzos de diseño del juego.</w:t>
      </w:r>
    </w:p>
    <w:p w:rsidR="009C02C0" w:rsidRDefault="009C02C0" w:rsidP="001C68F1">
      <w:pPr>
        <w:pStyle w:val="Prrafodelista"/>
        <w:numPr>
          <w:ilvl w:val="0"/>
          <w:numId w:val="13"/>
        </w:numPr>
        <w:spacing w:line="360" w:lineRule="auto"/>
        <w:jc w:val="both"/>
        <w:rPr>
          <w:rFonts w:cs="Arial"/>
        </w:rPr>
      </w:pPr>
      <w:r w:rsidRPr="00255BE9">
        <w:rPr>
          <w:rFonts w:cs="Arial"/>
          <w:b/>
        </w:rPr>
        <w:t>Producción</w:t>
      </w:r>
      <w:r w:rsidR="00255BE9">
        <w:rPr>
          <w:rFonts w:cs="Arial"/>
        </w:rPr>
        <w:t xml:space="preserve">: es la fase principal del proceso de desarrollo de juegos, en la que se produce el código fuente y los activos o recursos. Se conforma por </w:t>
      </w:r>
      <w:r w:rsidR="00F22D63">
        <w:rPr>
          <w:rFonts w:cs="Arial"/>
        </w:rPr>
        <w:t>los siguientes procesos que se realizan de manera paralela en los distintos niveles de producción del juego</w:t>
      </w:r>
      <w:r w:rsidR="00255BE9">
        <w:rPr>
          <w:rFonts w:cs="Arial"/>
        </w:rPr>
        <w:t>:</w:t>
      </w:r>
    </w:p>
    <w:p w:rsidR="009C02C0" w:rsidRDefault="009C02C0" w:rsidP="001C68F1">
      <w:pPr>
        <w:pStyle w:val="Prrafodelista"/>
        <w:numPr>
          <w:ilvl w:val="1"/>
          <w:numId w:val="13"/>
        </w:numPr>
        <w:spacing w:line="360" w:lineRule="auto"/>
        <w:jc w:val="both"/>
        <w:rPr>
          <w:rFonts w:cs="Arial"/>
        </w:rPr>
      </w:pPr>
      <w:r w:rsidRPr="00255BE9">
        <w:rPr>
          <w:rFonts w:cs="Arial"/>
          <w:b/>
        </w:rPr>
        <w:t>Diseño</w:t>
      </w:r>
      <w:r w:rsidR="00255BE9">
        <w:rPr>
          <w:rFonts w:cs="Arial"/>
        </w:rPr>
        <w:t>:</w:t>
      </w:r>
      <w:r w:rsidR="0044324A">
        <w:rPr>
          <w:rFonts w:cs="Arial"/>
        </w:rPr>
        <w:t xml:space="preserve"> es un proceso colaborativo de diseñar el contenido y las reglas de comportamiento de un juego, lo cual requiere intervención y competencias artísticas, técnicas y de escritura.</w:t>
      </w:r>
    </w:p>
    <w:p w:rsidR="009C02C0" w:rsidRDefault="009C02C0" w:rsidP="001C68F1">
      <w:pPr>
        <w:pStyle w:val="Prrafodelista"/>
        <w:numPr>
          <w:ilvl w:val="1"/>
          <w:numId w:val="13"/>
        </w:numPr>
        <w:spacing w:line="360" w:lineRule="auto"/>
        <w:jc w:val="both"/>
        <w:rPr>
          <w:rFonts w:cs="Arial"/>
        </w:rPr>
      </w:pPr>
      <w:r w:rsidRPr="00255BE9">
        <w:rPr>
          <w:rFonts w:cs="Arial"/>
          <w:b/>
        </w:rPr>
        <w:t>Programación</w:t>
      </w:r>
      <w:r w:rsidR="00255BE9">
        <w:rPr>
          <w:rFonts w:cs="Arial"/>
        </w:rPr>
        <w:t>:</w:t>
      </w:r>
      <w:r w:rsidR="0044324A">
        <w:rPr>
          <w:rFonts w:cs="Arial"/>
        </w:rPr>
        <w:t xml:space="preserve"> es el proceso de desarrollo de las herramientas para la creación del juego, ya sean editores de niveles, intérpretes de </w:t>
      </w:r>
      <w:r w:rsidR="0044324A" w:rsidRPr="0044324A">
        <w:rPr>
          <w:rFonts w:cs="Arial"/>
          <w:i/>
        </w:rPr>
        <w:t>scripts</w:t>
      </w:r>
      <w:r w:rsidR="0044324A">
        <w:rPr>
          <w:rFonts w:cs="Arial"/>
        </w:rPr>
        <w:t xml:space="preserve"> o guiones de juego o librerías de funcionalidades comunes, entre otros. En el caso de que se adquieran las herramientas a terceros, se realiza programación sobre las mismas para ajustarlas a las necesidades propias del juego o de la organización.</w:t>
      </w:r>
    </w:p>
    <w:p w:rsidR="009C02C0" w:rsidRDefault="009C02C0" w:rsidP="001C68F1">
      <w:pPr>
        <w:pStyle w:val="Prrafodelista"/>
        <w:numPr>
          <w:ilvl w:val="1"/>
          <w:numId w:val="13"/>
        </w:numPr>
        <w:spacing w:line="360" w:lineRule="auto"/>
        <w:jc w:val="both"/>
        <w:rPr>
          <w:rFonts w:cs="Arial"/>
        </w:rPr>
      </w:pPr>
      <w:r w:rsidRPr="00255BE9">
        <w:rPr>
          <w:rFonts w:cs="Arial"/>
          <w:b/>
        </w:rPr>
        <w:t>Creación de niveles</w:t>
      </w:r>
      <w:r w:rsidR="00255BE9">
        <w:rPr>
          <w:rFonts w:cs="Arial"/>
        </w:rPr>
        <w:t>:</w:t>
      </w:r>
      <w:r w:rsidR="0044324A">
        <w:rPr>
          <w:rFonts w:cs="Arial"/>
        </w:rPr>
        <w:t xml:space="preserve"> es el proceso iterativo incremental mediante el cual se generan todos los niveles del juego, así como la interacción entre los distintos componentes de los niveles y del juego como tal, utilizando las herramientas </w:t>
      </w:r>
      <w:r w:rsidR="00F22D63">
        <w:rPr>
          <w:rFonts w:cs="Arial"/>
        </w:rPr>
        <w:t>que se van generando</w:t>
      </w:r>
      <w:r w:rsidR="0044324A">
        <w:rPr>
          <w:rFonts w:cs="Arial"/>
        </w:rPr>
        <w:t xml:space="preserve"> en el proceso de programación.</w:t>
      </w:r>
    </w:p>
    <w:p w:rsidR="009C02C0" w:rsidRDefault="009C02C0" w:rsidP="001C68F1">
      <w:pPr>
        <w:pStyle w:val="Prrafodelista"/>
        <w:numPr>
          <w:ilvl w:val="1"/>
          <w:numId w:val="13"/>
        </w:numPr>
        <w:spacing w:line="360" w:lineRule="auto"/>
        <w:jc w:val="both"/>
        <w:rPr>
          <w:rFonts w:cs="Arial"/>
        </w:rPr>
      </w:pPr>
      <w:r w:rsidRPr="00255BE9">
        <w:rPr>
          <w:rFonts w:cs="Arial"/>
          <w:b/>
        </w:rPr>
        <w:t>Producción de arte</w:t>
      </w:r>
      <w:r w:rsidR="00255BE9">
        <w:rPr>
          <w:rFonts w:cs="Arial"/>
        </w:rPr>
        <w:t>:</w:t>
      </w:r>
      <w:r w:rsidR="0044324A">
        <w:rPr>
          <w:rFonts w:cs="Arial"/>
        </w:rPr>
        <w:t xml:space="preserve"> </w:t>
      </w:r>
      <w:r w:rsidR="004D7743">
        <w:rPr>
          <w:rFonts w:cs="Arial"/>
        </w:rPr>
        <w:t>es el proceso de la producción del arte visual, ya sea en dos o tres dimensiones, que estará involucrado en el producto final. Esto incluye los aspectos del ambiente interactivos, los no interactivos, los objetos y sus movimientos, logotipos</w:t>
      </w:r>
      <w:r w:rsidR="00D651A4">
        <w:rPr>
          <w:rFonts w:cs="Arial"/>
        </w:rPr>
        <w:t>, arte concepto, modelos de personajes</w:t>
      </w:r>
      <w:r w:rsidR="004D7743">
        <w:rPr>
          <w:rFonts w:cs="Arial"/>
        </w:rPr>
        <w:t xml:space="preserve"> y muchas otras piezas de arte gráfic</w:t>
      </w:r>
      <w:r w:rsidR="00D651A4">
        <w:rPr>
          <w:rFonts w:cs="Arial"/>
        </w:rPr>
        <w:t>o</w:t>
      </w:r>
      <w:r w:rsidR="004D7743">
        <w:rPr>
          <w:rFonts w:cs="Arial"/>
        </w:rPr>
        <w:t xml:space="preserve"> más.</w:t>
      </w:r>
    </w:p>
    <w:p w:rsidR="009C02C0" w:rsidRDefault="009C02C0" w:rsidP="001C68F1">
      <w:pPr>
        <w:pStyle w:val="Prrafodelista"/>
        <w:numPr>
          <w:ilvl w:val="1"/>
          <w:numId w:val="13"/>
        </w:numPr>
        <w:spacing w:line="360" w:lineRule="auto"/>
        <w:jc w:val="both"/>
        <w:rPr>
          <w:rFonts w:cs="Arial"/>
        </w:rPr>
      </w:pPr>
      <w:r w:rsidRPr="00255BE9">
        <w:rPr>
          <w:rFonts w:cs="Arial"/>
          <w:b/>
        </w:rPr>
        <w:t>Producción de audio</w:t>
      </w:r>
      <w:r w:rsidR="00255BE9">
        <w:rPr>
          <w:rFonts w:cs="Arial"/>
        </w:rPr>
        <w:t>:</w:t>
      </w:r>
      <w:r w:rsidR="00CD5CAC">
        <w:rPr>
          <w:rFonts w:cs="Arial"/>
        </w:rPr>
        <w:t xml:space="preserve"> se refiere a todas las tareas de producción de audio, los que incluyen el desarrollo de los efectos de sonido y la musicalización </w:t>
      </w:r>
      <w:r w:rsidR="008147E9">
        <w:rPr>
          <w:rFonts w:cs="Arial"/>
        </w:rPr>
        <w:t xml:space="preserve">ambiente </w:t>
      </w:r>
      <w:r w:rsidR="00CD5CAC">
        <w:rPr>
          <w:rFonts w:cs="Arial"/>
        </w:rPr>
        <w:t>de los niveles</w:t>
      </w:r>
      <w:r w:rsidR="008147E9">
        <w:rPr>
          <w:rFonts w:cs="Arial"/>
        </w:rPr>
        <w:t>, de la acción</w:t>
      </w:r>
      <w:r w:rsidR="00CD5CAC">
        <w:rPr>
          <w:rFonts w:cs="Arial"/>
        </w:rPr>
        <w:t xml:space="preserve"> y de los distintos menús del juego. La musicalización puede ser una labor sintetizada o una producción orquestal completa.</w:t>
      </w:r>
    </w:p>
    <w:p w:rsidR="009C02C0" w:rsidRDefault="007B7419" w:rsidP="001C68F1">
      <w:pPr>
        <w:pStyle w:val="Prrafodelista"/>
        <w:numPr>
          <w:ilvl w:val="1"/>
          <w:numId w:val="13"/>
        </w:numPr>
        <w:spacing w:line="360" w:lineRule="auto"/>
        <w:jc w:val="both"/>
        <w:rPr>
          <w:rFonts w:cs="Arial"/>
        </w:rPr>
      </w:pPr>
      <w:proofErr w:type="spellStart"/>
      <w:r w:rsidRPr="007B7419">
        <w:rPr>
          <w:rFonts w:cs="Arial"/>
          <w:b/>
          <w:i/>
        </w:rPr>
        <w:lastRenderedPageBreak/>
        <w:t>Testing</w:t>
      </w:r>
      <w:proofErr w:type="spellEnd"/>
      <w:r w:rsidR="00255BE9">
        <w:rPr>
          <w:rFonts w:cs="Arial"/>
        </w:rPr>
        <w:t>:</w:t>
      </w:r>
      <w:r w:rsidR="00471440">
        <w:rPr>
          <w:rFonts w:cs="Arial"/>
        </w:rPr>
        <w:t xml:space="preserve"> de manera paralela y con mayor importancia hacia el final del proyecto, las tareas de </w:t>
      </w:r>
      <w:proofErr w:type="spellStart"/>
      <w:r>
        <w:rPr>
          <w:rFonts w:cs="Arial"/>
          <w:i/>
        </w:rPr>
        <w:t>testing</w:t>
      </w:r>
      <w:proofErr w:type="spellEnd"/>
      <w:r>
        <w:rPr>
          <w:rFonts w:cs="Arial"/>
          <w:i/>
        </w:rPr>
        <w:t xml:space="preserve"> o </w:t>
      </w:r>
      <w:r w:rsidR="00471440">
        <w:rPr>
          <w:rFonts w:cs="Arial"/>
        </w:rPr>
        <w:t xml:space="preserve">pruebas son el punto donde se determinan cuales mejoras deben realizarse al producto para garantizar un determinado grado de calidad. Los probadores o </w:t>
      </w:r>
      <w:proofErr w:type="spellStart"/>
      <w:r w:rsidR="00471440" w:rsidRPr="00471440">
        <w:rPr>
          <w:rFonts w:cs="Arial"/>
          <w:i/>
        </w:rPr>
        <w:t>testers</w:t>
      </w:r>
      <w:proofErr w:type="spellEnd"/>
      <w:r w:rsidR="00471440">
        <w:rPr>
          <w:rFonts w:cs="Arial"/>
        </w:rPr>
        <w:t xml:space="preserve"> deben identificar los defectos nuevos, </w:t>
      </w:r>
      <w:r w:rsidR="00D64AC8">
        <w:rPr>
          <w:rFonts w:cs="Arial"/>
        </w:rPr>
        <w:t xml:space="preserve">evaluar </w:t>
      </w:r>
      <w:r w:rsidR="00471440">
        <w:rPr>
          <w:rFonts w:cs="Arial"/>
        </w:rPr>
        <w:t>los defectos resueltos y realizar pruebas de regresión con los cambios nuevos para identificar defectos sobre artefactos ya probados, entre otras tareas.</w:t>
      </w:r>
    </w:p>
    <w:p w:rsidR="009C02C0" w:rsidRDefault="009C02C0" w:rsidP="001C68F1">
      <w:pPr>
        <w:pStyle w:val="Prrafodelista"/>
        <w:numPr>
          <w:ilvl w:val="0"/>
          <w:numId w:val="13"/>
        </w:numPr>
        <w:spacing w:line="360" w:lineRule="auto"/>
        <w:jc w:val="both"/>
        <w:rPr>
          <w:rFonts w:cs="Arial"/>
        </w:rPr>
      </w:pPr>
      <w:r w:rsidRPr="00255BE9">
        <w:rPr>
          <w:rFonts w:cs="Arial"/>
          <w:b/>
        </w:rPr>
        <w:t>Hitos</w:t>
      </w:r>
      <w:r w:rsidR="00255BE9">
        <w:rPr>
          <w:rFonts w:cs="Arial"/>
        </w:rPr>
        <w:t>:</w:t>
      </w:r>
      <w:r w:rsidR="00657F3B">
        <w:rPr>
          <w:rFonts w:cs="Arial"/>
        </w:rPr>
        <w:t xml:space="preserve"> los hitos son eventos importantes en el desarrollo de juegos, en los cuales se acerca cada vez más al producto final de los proyectos. Algunos de los hitos más representativos en el desarrollo de videojuegos son los siguientes:</w:t>
      </w:r>
    </w:p>
    <w:p w:rsidR="009C02C0" w:rsidRDefault="009C02C0" w:rsidP="001C68F1">
      <w:pPr>
        <w:pStyle w:val="Prrafodelista"/>
        <w:numPr>
          <w:ilvl w:val="1"/>
          <w:numId w:val="13"/>
        </w:numPr>
        <w:spacing w:line="360" w:lineRule="auto"/>
        <w:jc w:val="both"/>
        <w:rPr>
          <w:rFonts w:cs="Arial"/>
        </w:rPr>
      </w:pPr>
      <w:r w:rsidRPr="00255BE9">
        <w:rPr>
          <w:rFonts w:cs="Arial"/>
          <w:b/>
        </w:rPr>
        <w:t xml:space="preserve">Primer </w:t>
      </w:r>
      <w:proofErr w:type="spellStart"/>
      <w:r w:rsidRPr="00255BE9">
        <w:rPr>
          <w:rFonts w:cs="Arial"/>
          <w:b/>
        </w:rPr>
        <w:t>jugable</w:t>
      </w:r>
      <w:proofErr w:type="spellEnd"/>
      <w:r w:rsidR="00255BE9">
        <w:rPr>
          <w:rFonts w:cs="Arial"/>
        </w:rPr>
        <w:t>:</w:t>
      </w:r>
      <w:r w:rsidR="00503E33">
        <w:rPr>
          <w:rFonts w:cs="Arial"/>
        </w:rPr>
        <w:t xml:space="preserve"> es la primera versión del juego que puede ser jugad</w:t>
      </w:r>
      <w:r w:rsidR="00ED5529">
        <w:rPr>
          <w:rFonts w:cs="Arial"/>
        </w:rPr>
        <w:t>o</w:t>
      </w:r>
      <w:r w:rsidR="00503E33">
        <w:rPr>
          <w:rFonts w:cs="Arial"/>
        </w:rPr>
        <w:t xml:space="preserve">, y por lo general consiste en una serie de niveles </w:t>
      </w:r>
      <w:r w:rsidR="00B268B8">
        <w:rPr>
          <w:rFonts w:cs="Arial"/>
        </w:rPr>
        <w:t>con gráficos y sonidos representados mediante marcadores de posición (</w:t>
      </w:r>
      <w:proofErr w:type="spellStart"/>
      <w:r w:rsidR="00B268B8" w:rsidRPr="00B268B8">
        <w:rPr>
          <w:rFonts w:cs="Arial"/>
          <w:i/>
        </w:rPr>
        <w:t>placeholders</w:t>
      </w:r>
      <w:proofErr w:type="spellEnd"/>
      <w:r w:rsidR="00B268B8">
        <w:rPr>
          <w:rFonts w:cs="Arial"/>
        </w:rPr>
        <w:t xml:space="preserve">), pero que si permiten tener un entendimiento </w:t>
      </w:r>
      <w:r w:rsidR="00D718AE">
        <w:rPr>
          <w:rFonts w:cs="Arial"/>
        </w:rPr>
        <w:t>básico</w:t>
      </w:r>
      <w:r w:rsidR="00B268B8">
        <w:rPr>
          <w:rFonts w:cs="Arial"/>
        </w:rPr>
        <w:t xml:space="preserve"> de </w:t>
      </w:r>
      <w:r w:rsidR="00D718AE">
        <w:rPr>
          <w:rFonts w:cs="Arial"/>
        </w:rPr>
        <w:t xml:space="preserve">algunas de </w:t>
      </w:r>
      <w:r w:rsidR="00B268B8">
        <w:rPr>
          <w:rFonts w:cs="Arial"/>
        </w:rPr>
        <w:t xml:space="preserve">las mecánicas de </w:t>
      </w:r>
      <w:proofErr w:type="spellStart"/>
      <w:r w:rsidR="00B268B8">
        <w:rPr>
          <w:rFonts w:cs="Arial"/>
          <w:i/>
        </w:rPr>
        <w:t>gameplay</w:t>
      </w:r>
      <w:proofErr w:type="spellEnd"/>
      <w:r w:rsidR="00B268B8">
        <w:rPr>
          <w:rFonts w:cs="Arial"/>
          <w:i/>
        </w:rPr>
        <w:t xml:space="preserve"> </w:t>
      </w:r>
      <w:r w:rsidR="00B268B8">
        <w:rPr>
          <w:rFonts w:cs="Arial"/>
        </w:rPr>
        <w:t>del juego</w:t>
      </w:r>
      <w:r w:rsidR="001D57B8">
        <w:rPr>
          <w:rFonts w:cs="Arial"/>
        </w:rPr>
        <w:t xml:space="preserve"> y la transición de sus diversos elementos</w:t>
      </w:r>
      <w:r w:rsidR="00B268B8">
        <w:rPr>
          <w:rFonts w:cs="Arial"/>
        </w:rPr>
        <w:t>.</w:t>
      </w:r>
    </w:p>
    <w:p w:rsidR="009C02C0" w:rsidRDefault="009C02C0" w:rsidP="001C68F1">
      <w:pPr>
        <w:pStyle w:val="Prrafodelista"/>
        <w:numPr>
          <w:ilvl w:val="1"/>
          <w:numId w:val="13"/>
        </w:numPr>
        <w:spacing w:line="360" w:lineRule="auto"/>
        <w:jc w:val="both"/>
        <w:rPr>
          <w:rFonts w:cs="Arial"/>
        </w:rPr>
      </w:pPr>
      <w:proofErr w:type="spellStart"/>
      <w:r w:rsidRPr="00255BE9">
        <w:rPr>
          <w:rFonts w:cs="Arial"/>
          <w:b/>
        </w:rPr>
        <w:t>Alpha</w:t>
      </w:r>
      <w:proofErr w:type="spellEnd"/>
      <w:r w:rsidR="00255BE9">
        <w:rPr>
          <w:rFonts w:cs="Arial"/>
        </w:rPr>
        <w:t>:</w:t>
      </w:r>
      <w:r w:rsidR="00D718AE">
        <w:rPr>
          <w:rFonts w:cs="Arial"/>
        </w:rPr>
        <w:t xml:space="preserve"> es la fase en la cual todas las mecánicas claves de </w:t>
      </w:r>
      <w:proofErr w:type="spellStart"/>
      <w:r w:rsidR="00D718AE" w:rsidRPr="00ED5529">
        <w:rPr>
          <w:rFonts w:cs="Arial"/>
          <w:i/>
        </w:rPr>
        <w:t>gameplay</w:t>
      </w:r>
      <w:proofErr w:type="spellEnd"/>
      <w:r w:rsidR="00D718AE">
        <w:rPr>
          <w:rFonts w:cs="Arial"/>
        </w:rPr>
        <w:t xml:space="preserve">  del juego han sido implementadas, así como una gran parte de los activos audiovisuales. Es completamente </w:t>
      </w:r>
      <w:proofErr w:type="spellStart"/>
      <w:r w:rsidR="00D718AE">
        <w:rPr>
          <w:rFonts w:cs="Arial"/>
        </w:rPr>
        <w:t>jugable</w:t>
      </w:r>
      <w:proofErr w:type="spellEnd"/>
      <w:r w:rsidR="00D718AE">
        <w:rPr>
          <w:rFonts w:cs="Arial"/>
        </w:rPr>
        <w:t xml:space="preserve"> y da la pauta para iniciar las tareas más minuciosas de los procesos de pruebas.</w:t>
      </w:r>
    </w:p>
    <w:p w:rsidR="009C02C0" w:rsidRDefault="009746C5" w:rsidP="001C68F1">
      <w:pPr>
        <w:pStyle w:val="Prrafodelista"/>
        <w:numPr>
          <w:ilvl w:val="1"/>
          <w:numId w:val="13"/>
        </w:numPr>
        <w:spacing w:line="360" w:lineRule="auto"/>
        <w:jc w:val="both"/>
        <w:rPr>
          <w:rFonts w:cs="Arial"/>
        </w:rPr>
      </w:pPr>
      <w:proofErr w:type="spellStart"/>
      <w:r w:rsidRPr="009746C5">
        <w:rPr>
          <w:rFonts w:cs="Arial"/>
          <w:b/>
          <w:i/>
        </w:rPr>
        <w:t>Code</w:t>
      </w:r>
      <w:proofErr w:type="spellEnd"/>
      <w:r w:rsidRPr="009746C5">
        <w:rPr>
          <w:rFonts w:cs="Arial"/>
          <w:b/>
          <w:i/>
        </w:rPr>
        <w:t xml:space="preserve"> </w:t>
      </w:r>
      <w:proofErr w:type="spellStart"/>
      <w:r w:rsidRPr="009746C5">
        <w:rPr>
          <w:rFonts w:cs="Arial"/>
          <w:b/>
          <w:i/>
        </w:rPr>
        <w:t>freeze</w:t>
      </w:r>
      <w:proofErr w:type="spellEnd"/>
      <w:r w:rsidR="00255BE9">
        <w:rPr>
          <w:rFonts w:cs="Arial"/>
        </w:rPr>
        <w:t>:</w:t>
      </w:r>
      <w:r w:rsidR="00D718AE">
        <w:rPr>
          <w:rFonts w:cs="Arial"/>
        </w:rPr>
        <w:t xml:space="preserve"> es la etapa en la cual ya no se agrega nuevo código al juego, y solo los defectos encontrados son corregidos. </w:t>
      </w:r>
    </w:p>
    <w:p w:rsidR="009C02C0" w:rsidRDefault="009C02C0" w:rsidP="001C68F1">
      <w:pPr>
        <w:pStyle w:val="Prrafodelista"/>
        <w:numPr>
          <w:ilvl w:val="1"/>
          <w:numId w:val="13"/>
        </w:numPr>
        <w:spacing w:line="360" w:lineRule="auto"/>
        <w:jc w:val="both"/>
        <w:rPr>
          <w:rFonts w:cs="Arial"/>
        </w:rPr>
      </w:pPr>
      <w:r w:rsidRPr="00255BE9">
        <w:rPr>
          <w:rFonts w:cs="Arial"/>
          <w:b/>
        </w:rPr>
        <w:t>Beta</w:t>
      </w:r>
      <w:r w:rsidR="00255BE9">
        <w:rPr>
          <w:rFonts w:cs="Arial"/>
        </w:rPr>
        <w:t>:</w:t>
      </w:r>
      <w:r w:rsidR="00D718AE">
        <w:rPr>
          <w:rFonts w:cs="Arial"/>
        </w:rPr>
        <w:t xml:space="preserve"> el beta es el momento en el cual toda la funcionalidad y activos audiovisuales han sido agregados al producto, y el mismo no contiene defectos perceptibles que podrían evitar su producción en masa.</w:t>
      </w:r>
    </w:p>
    <w:p w:rsidR="009C02C0" w:rsidRDefault="009746C5" w:rsidP="001C68F1">
      <w:pPr>
        <w:pStyle w:val="Prrafodelista"/>
        <w:numPr>
          <w:ilvl w:val="1"/>
          <w:numId w:val="13"/>
        </w:numPr>
        <w:spacing w:line="360" w:lineRule="auto"/>
        <w:jc w:val="both"/>
        <w:rPr>
          <w:rFonts w:cs="Arial"/>
        </w:rPr>
      </w:pPr>
      <w:proofErr w:type="spellStart"/>
      <w:r w:rsidRPr="009746C5">
        <w:rPr>
          <w:rFonts w:cs="Arial"/>
          <w:b/>
          <w:i/>
        </w:rPr>
        <w:t>Release</w:t>
      </w:r>
      <w:proofErr w:type="spellEnd"/>
      <w:r w:rsidRPr="009746C5">
        <w:rPr>
          <w:rFonts w:cs="Arial"/>
          <w:b/>
          <w:i/>
        </w:rPr>
        <w:t xml:space="preserve"> </w:t>
      </w:r>
      <w:proofErr w:type="spellStart"/>
      <w:r w:rsidRPr="009746C5">
        <w:rPr>
          <w:rFonts w:cs="Arial"/>
          <w:b/>
          <w:i/>
        </w:rPr>
        <w:t>candidate</w:t>
      </w:r>
      <w:proofErr w:type="spellEnd"/>
      <w:r w:rsidR="00255BE9">
        <w:rPr>
          <w:rFonts w:cs="Arial"/>
        </w:rPr>
        <w:t>:</w:t>
      </w:r>
      <w:r w:rsidR="00D718AE">
        <w:rPr>
          <w:rFonts w:cs="Arial"/>
        </w:rPr>
        <w:t xml:space="preserve"> esta etapa es cuando todos los defectos encontrados por más pequeños que sean han sido corregidos, y el </w:t>
      </w:r>
      <w:r w:rsidR="00D718AE">
        <w:rPr>
          <w:rFonts w:cs="Arial"/>
        </w:rPr>
        <w:lastRenderedPageBreak/>
        <w:t>juego se encuentra listo para ser enviado a los evaluadores de las respectivas plataformas (cuando aplica).</w:t>
      </w:r>
    </w:p>
    <w:p w:rsidR="009C02C0" w:rsidRDefault="009746C5" w:rsidP="001C68F1">
      <w:pPr>
        <w:pStyle w:val="Prrafodelista"/>
        <w:numPr>
          <w:ilvl w:val="1"/>
          <w:numId w:val="13"/>
        </w:numPr>
        <w:spacing w:line="360" w:lineRule="auto"/>
        <w:jc w:val="both"/>
        <w:rPr>
          <w:rFonts w:cs="Arial"/>
        </w:rPr>
      </w:pPr>
      <w:r w:rsidRPr="009746C5">
        <w:rPr>
          <w:rFonts w:cs="Arial"/>
          <w:b/>
          <w:i/>
        </w:rPr>
        <w:t>Gold master</w:t>
      </w:r>
      <w:r w:rsidR="00255BE9">
        <w:rPr>
          <w:rFonts w:cs="Arial"/>
        </w:rPr>
        <w:t>:</w:t>
      </w:r>
      <w:r w:rsidR="00D718AE">
        <w:rPr>
          <w:rFonts w:cs="Arial"/>
        </w:rPr>
        <w:t xml:space="preserve"> es la versión final del producto, la cual se utiliza como máster para crear todas las copias que serán vendidas a los usuarios.</w:t>
      </w:r>
    </w:p>
    <w:p w:rsidR="009C02C0" w:rsidRDefault="00D718AE" w:rsidP="001C68F1">
      <w:pPr>
        <w:pStyle w:val="Prrafodelista"/>
        <w:numPr>
          <w:ilvl w:val="1"/>
          <w:numId w:val="13"/>
        </w:numPr>
        <w:spacing w:line="360" w:lineRule="auto"/>
        <w:jc w:val="both"/>
        <w:rPr>
          <w:rFonts w:cs="Arial"/>
        </w:rPr>
      </w:pPr>
      <w:r>
        <w:rPr>
          <w:rFonts w:cs="Arial"/>
          <w:b/>
        </w:rPr>
        <w:t>Tiempo '</w:t>
      </w:r>
      <w:proofErr w:type="spellStart"/>
      <w:r>
        <w:rPr>
          <w:rFonts w:cs="Arial"/>
          <w:b/>
        </w:rPr>
        <w:t>Crunch</w:t>
      </w:r>
      <w:proofErr w:type="spellEnd"/>
      <w:r>
        <w:rPr>
          <w:rFonts w:cs="Arial"/>
          <w:b/>
        </w:rPr>
        <w:t>'</w:t>
      </w:r>
      <w:r w:rsidR="0098076B">
        <w:rPr>
          <w:rFonts w:cs="Arial"/>
        </w:rPr>
        <w:t xml:space="preserve">: </w:t>
      </w:r>
      <w:r>
        <w:rPr>
          <w:rFonts w:cs="Arial"/>
        </w:rPr>
        <w:t xml:space="preserve">se refiere a todo el tiempo adicional </w:t>
      </w:r>
      <w:r w:rsidR="00ED5529">
        <w:rPr>
          <w:rFonts w:cs="Arial"/>
        </w:rPr>
        <w:t xml:space="preserve">(en algunos casos </w:t>
      </w:r>
      <w:r>
        <w:rPr>
          <w:rFonts w:cs="Arial"/>
        </w:rPr>
        <w:t>sin paga</w:t>
      </w:r>
      <w:r w:rsidR="00ED5529">
        <w:rPr>
          <w:rFonts w:cs="Arial"/>
        </w:rPr>
        <w:t>)</w:t>
      </w:r>
      <w:r>
        <w:rPr>
          <w:rFonts w:cs="Arial"/>
        </w:rPr>
        <w:t xml:space="preserve"> que se requiera realizar para cumplir fechas e hitos del proyecto y compromisos con los productores. Es una situación muy común en los proyectos de juegos de video, por la gran cantidad de artefactos que están involucrados y lo diferentes que son los proyectos entre sí, aún en una misma organización.</w:t>
      </w:r>
    </w:p>
    <w:p w:rsidR="009C02C0" w:rsidRDefault="009C02C0" w:rsidP="001C68F1">
      <w:pPr>
        <w:pStyle w:val="Prrafodelista"/>
        <w:numPr>
          <w:ilvl w:val="0"/>
          <w:numId w:val="13"/>
        </w:numPr>
        <w:spacing w:line="360" w:lineRule="auto"/>
        <w:jc w:val="both"/>
        <w:rPr>
          <w:rFonts w:cs="Arial"/>
        </w:rPr>
      </w:pPr>
      <w:r w:rsidRPr="00255BE9">
        <w:rPr>
          <w:rFonts w:cs="Arial"/>
          <w:b/>
        </w:rPr>
        <w:t>Postproducción</w:t>
      </w:r>
      <w:r w:rsidR="00255BE9">
        <w:rPr>
          <w:rFonts w:cs="Arial"/>
        </w:rPr>
        <w:t>:</w:t>
      </w:r>
      <w:r w:rsidR="00255EE8">
        <w:rPr>
          <w:rFonts w:cs="Arial"/>
        </w:rPr>
        <w:t xml:space="preserve"> una vez que el juego es liberado y entregado en puntos de venta, comienza la etapa de postproducción donde se realizan dos procesos de gran importancia para </w:t>
      </w:r>
      <w:r w:rsidR="00014AB3">
        <w:rPr>
          <w:rFonts w:cs="Arial"/>
        </w:rPr>
        <w:t xml:space="preserve">el mercadeo del </w:t>
      </w:r>
      <w:r w:rsidR="00255EE8">
        <w:rPr>
          <w:rFonts w:cs="Arial"/>
        </w:rPr>
        <w:t xml:space="preserve">producto y para </w:t>
      </w:r>
      <w:r w:rsidR="00014AB3">
        <w:rPr>
          <w:rFonts w:cs="Arial"/>
        </w:rPr>
        <w:t xml:space="preserve">proteger y destacar </w:t>
      </w:r>
      <w:r w:rsidR="00255EE8">
        <w:rPr>
          <w:rFonts w:cs="Arial"/>
        </w:rPr>
        <w:t>la imagen de la organización:</w:t>
      </w:r>
    </w:p>
    <w:p w:rsidR="009C02C0" w:rsidRDefault="009C02C0" w:rsidP="001C68F1">
      <w:pPr>
        <w:pStyle w:val="Prrafodelista"/>
        <w:numPr>
          <w:ilvl w:val="1"/>
          <w:numId w:val="13"/>
        </w:numPr>
        <w:spacing w:line="360" w:lineRule="auto"/>
        <w:jc w:val="both"/>
        <w:rPr>
          <w:rFonts w:cs="Arial"/>
        </w:rPr>
      </w:pPr>
      <w:r w:rsidRPr="00255BE9">
        <w:rPr>
          <w:rFonts w:cs="Arial"/>
          <w:b/>
        </w:rPr>
        <w:t>Mantenimiento</w:t>
      </w:r>
      <w:r w:rsidR="00255BE9">
        <w:rPr>
          <w:rFonts w:cs="Arial"/>
        </w:rPr>
        <w:t>:</w:t>
      </w:r>
      <w:r w:rsidR="00014AB3">
        <w:rPr>
          <w:rFonts w:cs="Arial"/>
        </w:rPr>
        <w:t xml:space="preserve"> se refiere a todos los cambios y </w:t>
      </w:r>
      <w:r w:rsidR="00D77AFE">
        <w:rPr>
          <w:rFonts w:cs="Arial"/>
        </w:rPr>
        <w:t>corrección</w:t>
      </w:r>
      <w:r w:rsidR="00014AB3">
        <w:rPr>
          <w:rFonts w:cs="Arial"/>
        </w:rPr>
        <w:t xml:space="preserve"> de defectos que deban realizarse sobre un producto una vez que se ha liberado. </w:t>
      </w:r>
      <w:r w:rsidR="00D77AFE">
        <w:rPr>
          <w:rFonts w:cs="Arial"/>
        </w:rPr>
        <w:t>La cantidad y el tamaño de las correcciones que deban y puedan ser realizadas sobre un producto depende mucho de la plataforma y el medio de distribución por el cual se coloca el producto en el mercado.</w:t>
      </w:r>
    </w:p>
    <w:p w:rsidR="00255BE9" w:rsidRDefault="00255BE9" w:rsidP="001C68F1">
      <w:pPr>
        <w:pStyle w:val="Prrafodelista"/>
        <w:numPr>
          <w:ilvl w:val="1"/>
          <w:numId w:val="13"/>
        </w:numPr>
        <w:spacing w:line="360" w:lineRule="auto"/>
        <w:jc w:val="both"/>
        <w:rPr>
          <w:rFonts w:cs="Arial"/>
        </w:rPr>
      </w:pPr>
      <w:r w:rsidRPr="00255BE9">
        <w:rPr>
          <w:rFonts w:cs="Arial"/>
          <w:b/>
        </w:rPr>
        <w:t>Contenido</w:t>
      </w:r>
      <w:r>
        <w:rPr>
          <w:rFonts w:cs="Arial"/>
        </w:rPr>
        <w:t xml:space="preserve"> </w:t>
      </w:r>
      <w:r w:rsidRPr="00255BE9">
        <w:rPr>
          <w:rFonts w:cs="Arial"/>
          <w:b/>
        </w:rPr>
        <w:t>adicional</w:t>
      </w:r>
      <w:r>
        <w:rPr>
          <w:rFonts w:cs="Arial"/>
        </w:rPr>
        <w:t>:</w:t>
      </w:r>
      <w:r w:rsidR="00AE1C81">
        <w:rPr>
          <w:rFonts w:cs="Arial"/>
        </w:rPr>
        <w:t xml:space="preserve"> el desarrollo de contenido adicional o </w:t>
      </w:r>
      <w:r w:rsidR="00AE1C81" w:rsidRPr="00AE1C81">
        <w:rPr>
          <w:rFonts w:cs="Arial"/>
          <w:i/>
        </w:rPr>
        <w:t>DLC</w:t>
      </w:r>
      <w:r w:rsidR="00AE1C81">
        <w:rPr>
          <w:rFonts w:cs="Arial"/>
          <w:i/>
        </w:rPr>
        <w:t xml:space="preserve"> </w:t>
      </w:r>
      <w:r w:rsidR="00AE1C81">
        <w:rPr>
          <w:rFonts w:cs="Arial"/>
        </w:rPr>
        <w:t>(</w:t>
      </w:r>
      <w:proofErr w:type="spellStart"/>
      <w:r w:rsidR="00AE1C81">
        <w:rPr>
          <w:rFonts w:cs="Arial"/>
          <w:i/>
        </w:rPr>
        <w:t>downloadable</w:t>
      </w:r>
      <w:proofErr w:type="spellEnd"/>
      <w:r w:rsidR="00AE1C81">
        <w:rPr>
          <w:rFonts w:cs="Arial"/>
          <w:i/>
        </w:rPr>
        <w:t xml:space="preserve"> </w:t>
      </w:r>
      <w:proofErr w:type="spellStart"/>
      <w:r w:rsidR="00AE1C81">
        <w:rPr>
          <w:rFonts w:cs="Arial"/>
          <w:i/>
        </w:rPr>
        <w:t>content</w:t>
      </w:r>
      <w:proofErr w:type="spellEnd"/>
      <w:r w:rsidR="00AE1C81">
        <w:rPr>
          <w:rFonts w:cs="Arial"/>
          <w:i/>
        </w:rPr>
        <w:t xml:space="preserve"> </w:t>
      </w:r>
      <w:r w:rsidR="00AE1C81">
        <w:rPr>
          <w:rFonts w:cs="Arial"/>
        </w:rPr>
        <w:t>por sus siglas en inglés) es otra fase que implementan muchas de las grandes desarrolladoras de juego para garantizar un mayor umbral de ventas de sus productos, así como la satisfacción y la lealtad de sus compradores. Por lo general son proyectos de menor tamaño al original, reutilizando muchos de los entregables del proyecto matriz y produciendo los nuevos activos audiovisuales, código o historia según sea necesario.</w:t>
      </w:r>
    </w:p>
    <w:p w:rsidR="009C02C0" w:rsidRDefault="0005732E" w:rsidP="009C02C0">
      <w:pPr>
        <w:spacing w:line="360" w:lineRule="auto"/>
        <w:jc w:val="both"/>
        <w:rPr>
          <w:rFonts w:cs="Arial"/>
        </w:rPr>
      </w:pPr>
      <w:r>
        <w:rPr>
          <w:rFonts w:cs="Arial"/>
        </w:rPr>
        <w:lastRenderedPageBreak/>
        <w:t>Además</w:t>
      </w:r>
      <w:r w:rsidR="009C02C0">
        <w:rPr>
          <w:rFonts w:cs="Arial"/>
        </w:rPr>
        <w:t xml:space="preserve"> existen tres etapas clave dentro del </w:t>
      </w:r>
      <w:r w:rsidR="00255BE9">
        <w:rPr>
          <w:rFonts w:cs="Arial"/>
        </w:rPr>
        <w:t>proceso</w:t>
      </w:r>
      <w:r w:rsidR="00206524">
        <w:rPr>
          <w:rFonts w:cs="Arial"/>
        </w:rPr>
        <w:t xml:space="preserve"> </w:t>
      </w:r>
      <w:r w:rsidR="009C02C0">
        <w:rPr>
          <w:rFonts w:cs="Arial"/>
        </w:rPr>
        <w:t xml:space="preserve">de distribución </w:t>
      </w:r>
      <w:r>
        <w:rPr>
          <w:rFonts w:cs="Arial"/>
        </w:rPr>
        <w:t xml:space="preserve">y venta </w:t>
      </w:r>
      <w:r w:rsidR="009C02C0">
        <w:rPr>
          <w:rFonts w:cs="Arial"/>
        </w:rPr>
        <w:t>del juego</w:t>
      </w:r>
      <w:r w:rsidR="00E36E6E">
        <w:rPr>
          <w:rFonts w:cs="Arial"/>
        </w:rPr>
        <w:t>, los cuales según la magnitud del juego y de la organización, se podrían ver cada una como proyectos completos</w:t>
      </w:r>
      <w:r w:rsidR="009C02C0">
        <w:rPr>
          <w:rFonts w:cs="Arial"/>
        </w:rPr>
        <w:t>:</w:t>
      </w:r>
    </w:p>
    <w:p w:rsidR="009C02C0" w:rsidRDefault="009C02C0" w:rsidP="001C68F1">
      <w:pPr>
        <w:pStyle w:val="Prrafodelista"/>
        <w:numPr>
          <w:ilvl w:val="0"/>
          <w:numId w:val="14"/>
        </w:numPr>
        <w:spacing w:line="360" w:lineRule="auto"/>
        <w:jc w:val="both"/>
        <w:rPr>
          <w:rFonts w:cs="Arial"/>
        </w:rPr>
      </w:pPr>
      <w:r w:rsidRPr="00255BE9">
        <w:rPr>
          <w:rFonts w:cs="Arial"/>
          <w:b/>
        </w:rPr>
        <w:t>Mercadeo</w:t>
      </w:r>
      <w:r w:rsidR="00255BE9">
        <w:rPr>
          <w:rFonts w:cs="Arial"/>
        </w:rPr>
        <w:t>:</w:t>
      </w:r>
      <w:r w:rsidR="0005732E">
        <w:rPr>
          <w:rFonts w:cs="Arial"/>
        </w:rPr>
        <w:t xml:space="preserve"> el mercadeo </w:t>
      </w:r>
      <w:r w:rsidR="00E36E6E">
        <w:rPr>
          <w:rFonts w:cs="Arial"/>
        </w:rPr>
        <w:t xml:space="preserve">se refiere a todas las actividades requeridas para garantizar las ventas y la fuerza de palabra del producto una vez que ha sido colocado para su adquisición. En las mega-producciones de la industria del entretenimiento digital, el mercadeo es una de las actividades que más consumen recursos monetarios, y comprende desde la investigación de mercado, la construcción del </w:t>
      </w:r>
      <w:proofErr w:type="spellStart"/>
      <w:r w:rsidR="00E36E6E" w:rsidRPr="00E36E6E">
        <w:rPr>
          <w:rFonts w:cs="Arial"/>
          <w:i/>
        </w:rPr>
        <w:t>hype</w:t>
      </w:r>
      <w:proofErr w:type="spellEnd"/>
      <w:r w:rsidR="00E36E6E">
        <w:rPr>
          <w:rFonts w:cs="Arial"/>
        </w:rPr>
        <w:t xml:space="preserve"> o promoción del juego y las pautas publicitarias en distintos medios y canales de comunicación.</w:t>
      </w:r>
    </w:p>
    <w:p w:rsidR="0036508E" w:rsidRPr="0036508E" w:rsidRDefault="00255BE9" w:rsidP="001C68F1">
      <w:pPr>
        <w:pStyle w:val="Prrafodelista"/>
        <w:numPr>
          <w:ilvl w:val="0"/>
          <w:numId w:val="14"/>
        </w:numPr>
        <w:spacing w:line="360" w:lineRule="auto"/>
        <w:jc w:val="both"/>
      </w:pPr>
      <w:r w:rsidRPr="00255BE9">
        <w:rPr>
          <w:rFonts w:cs="Arial"/>
          <w:b/>
        </w:rPr>
        <w:t>Distribución</w:t>
      </w:r>
      <w:r>
        <w:rPr>
          <w:rFonts w:cs="Arial"/>
        </w:rPr>
        <w:t xml:space="preserve"> </w:t>
      </w:r>
      <w:r w:rsidR="0036508E">
        <w:rPr>
          <w:rFonts w:cs="Arial"/>
          <w:b/>
        </w:rPr>
        <w:t>y Ventas</w:t>
      </w:r>
      <w:r>
        <w:rPr>
          <w:rFonts w:cs="Arial"/>
        </w:rPr>
        <w:t>:</w:t>
      </w:r>
      <w:r w:rsidR="00D74D92">
        <w:rPr>
          <w:rFonts w:cs="Arial"/>
        </w:rPr>
        <w:t xml:space="preserve"> la distribución y colocación del juego es una de las tareas clave del distribuidor, quien maneja la logística de abastecimiento del producto en su foco de ventas particular (regional, nacional o internacional). Es importante recalcar que la distribución puede ser tanto física (venta al detalle) como digital, en cuyo caso se deben habilitar todas las facilidades tecnológicas necesarias para poder ejecutar ventas por internet mediante un canal propio o mediante los diferentes sistemas de terceros que varían según la plataforma.</w:t>
      </w:r>
      <w:bookmarkStart w:id="173" w:name="_Toc221368082"/>
      <w:bookmarkStart w:id="174" w:name="_Toc221407357"/>
      <w:bookmarkStart w:id="175" w:name="_Toc221759827"/>
    </w:p>
    <w:p w:rsidR="000218B8" w:rsidRPr="004C502D" w:rsidRDefault="000218B8" w:rsidP="0041538F">
      <w:pPr>
        <w:pStyle w:val="Ttulo3"/>
      </w:pPr>
      <w:bookmarkStart w:id="176" w:name="_Ref270552882"/>
      <w:bookmarkStart w:id="177" w:name="_Ref270552897"/>
      <w:bookmarkStart w:id="178" w:name="_Ref270552903"/>
      <w:bookmarkStart w:id="179" w:name="_Toc274691743"/>
      <w:r>
        <w:t>Ciclos de vida del software</w:t>
      </w:r>
      <w:bookmarkEnd w:id="176"/>
      <w:bookmarkEnd w:id="177"/>
      <w:bookmarkEnd w:id="178"/>
      <w:bookmarkEnd w:id="179"/>
    </w:p>
    <w:p w:rsidR="000218B8" w:rsidRDefault="000218B8" w:rsidP="000218B8">
      <w:pPr>
        <w:spacing w:line="360" w:lineRule="auto"/>
        <w:jc w:val="both"/>
        <w:rPr>
          <w:rFonts w:cs="Arial"/>
          <w:lang w:val="es-CR"/>
        </w:rPr>
      </w:pPr>
      <w:r>
        <w:rPr>
          <w:rFonts w:cs="Arial"/>
          <w:lang w:val="es-CR"/>
        </w:rPr>
        <w:t xml:space="preserve">El ciclo de vida del software se refiere a la manera en que se moldean las fases típicas de la administración profesional de proyectos a las necesidades particulares de los proyectos de implementación y puesta en marcha de los sistemas de software. </w:t>
      </w:r>
    </w:p>
    <w:p w:rsidR="000218B8" w:rsidRDefault="000218B8" w:rsidP="000218B8">
      <w:pPr>
        <w:spacing w:line="360" w:lineRule="auto"/>
        <w:jc w:val="both"/>
      </w:pPr>
      <w:r>
        <w:rPr>
          <w:rFonts w:cs="Arial"/>
          <w:lang w:val="es-CR"/>
        </w:rPr>
        <w:t xml:space="preserve">En desarrollo de software existen varias metodologías y marcos de referencia conocidas para la realización eficaz y efectiva de los proyectos, algunas con más presencia e impacto que otros tanto a nivel nacional como internacional. Es importante destacar que estos marcos de referencia no necesariamente son excluyentes, y en la actualidad las empresas obtienen mejores resultados adaptando aquellos aspectos que aporten mayor valor a la organización sin </w:t>
      </w:r>
      <w:r>
        <w:rPr>
          <w:rFonts w:cs="Arial"/>
          <w:lang w:val="es-CR"/>
        </w:rPr>
        <w:lastRenderedPageBreak/>
        <w:t>importar de cual marco provengan. Los marcos de referencia que se van a considerar son:</w:t>
      </w:r>
    </w:p>
    <w:p w:rsidR="000218B8" w:rsidRPr="00E167AE" w:rsidRDefault="000218B8" w:rsidP="000218B8">
      <w:pPr>
        <w:pStyle w:val="Subttulo"/>
        <w:rPr>
          <w:lang w:val="en-US"/>
        </w:rPr>
      </w:pPr>
      <w:r w:rsidRPr="00E167AE">
        <w:rPr>
          <w:lang w:val="en-US"/>
        </w:rPr>
        <w:t>a. Rational Unified Process (RUP)</w:t>
      </w:r>
    </w:p>
    <w:p w:rsidR="000218B8" w:rsidRDefault="000218B8" w:rsidP="000218B8">
      <w:pPr>
        <w:spacing w:line="360" w:lineRule="auto"/>
        <w:jc w:val="both"/>
        <w:rPr>
          <w:rFonts w:cs="Arial"/>
          <w:lang w:val="es-CR"/>
        </w:rPr>
      </w:pPr>
      <w:r w:rsidRPr="00E336E5">
        <w:rPr>
          <w:rFonts w:cs="Arial"/>
          <w:lang w:val="es-CR"/>
        </w:rPr>
        <w:t xml:space="preserve">El Proceso Unificado de </w:t>
      </w:r>
      <w:proofErr w:type="spellStart"/>
      <w:r w:rsidRPr="00E336E5">
        <w:rPr>
          <w:rFonts w:cs="Arial"/>
          <w:lang w:val="es-CR"/>
        </w:rPr>
        <w:t>Rational</w:t>
      </w:r>
      <w:proofErr w:type="spellEnd"/>
      <w:r w:rsidRPr="00E336E5">
        <w:rPr>
          <w:rFonts w:cs="Arial"/>
          <w:lang w:val="es-CR"/>
        </w:rPr>
        <w:t xml:space="preserve"> </w:t>
      </w:r>
      <w:r>
        <w:rPr>
          <w:rFonts w:cs="Arial"/>
          <w:lang w:val="es-CR"/>
        </w:rPr>
        <w:t xml:space="preserve">(RUP por sus siglas en inglés) </w:t>
      </w:r>
      <w:r w:rsidRPr="00E336E5">
        <w:rPr>
          <w:rFonts w:cs="Arial"/>
          <w:lang w:val="es-CR"/>
        </w:rPr>
        <w:t xml:space="preserve">es un proceso iterativo incremental </w:t>
      </w:r>
      <w:r>
        <w:rPr>
          <w:rFonts w:cs="Arial"/>
          <w:lang w:val="es-CR"/>
        </w:rPr>
        <w:t xml:space="preserve">basado en el esquema de espiral y que fue </w:t>
      </w:r>
      <w:r w:rsidRPr="00E336E5">
        <w:rPr>
          <w:rFonts w:cs="Arial"/>
          <w:lang w:val="es-CR"/>
        </w:rPr>
        <w:t xml:space="preserve">creado por </w:t>
      </w:r>
      <w:proofErr w:type="spellStart"/>
      <w:r w:rsidRPr="00E336E5">
        <w:rPr>
          <w:rFonts w:cs="Arial"/>
          <w:lang w:val="es-CR"/>
        </w:rPr>
        <w:t>Rational</w:t>
      </w:r>
      <w:proofErr w:type="spellEnd"/>
      <w:r w:rsidRPr="00E336E5">
        <w:rPr>
          <w:rFonts w:cs="Arial"/>
          <w:lang w:val="es-CR"/>
        </w:rPr>
        <w:t xml:space="preserve"> Software</w:t>
      </w:r>
      <w:r>
        <w:rPr>
          <w:rFonts w:cs="Arial"/>
          <w:lang w:val="es-CR"/>
        </w:rPr>
        <w:t xml:space="preserve">, una subsidiaria de IBM. Es adaptable a las necesidades de la organización en donde se implementa, según </w:t>
      </w:r>
      <w:proofErr w:type="spellStart"/>
      <w:r>
        <w:rPr>
          <w:rFonts w:cs="Arial"/>
          <w:lang w:val="es-CR"/>
        </w:rPr>
        <w:t>Rational</w:t>
      </w:r>
      <w:proofErr w:type="spellEnd"/>
      <w:r>
        <w:rPr>
          <w:rFonts w:cs="Arial"/>
          <w:lang w:val="es-CR"/>
        </w:rPr>
        <w:t xml:space="preserve"> (2000).</w:t>
      </w:r>
    </w:p>
    <w:p w:rsidR="000218B8" w:rsidRDefault="000218B8" w:rsidP="000218B8">
      <w:pPr>
        <w:spacing w:line="360" w:lineRule="auto"/>
        <w:jc w:val="both"/>
        <w:rPr>
          <w:rFonts w:cs="Arial"/>
          <w:lang w:val="es-CR"/>
        </w:rPr>
      </w:pPr>
      <w:r>
        <w:rPr>
          <w:rFonts w:cs="Arial"/>
          <w:lang w:val="es-CR"/>
        </w:rPr>
        <w:t>La naturaleza iterativa incremental de RUP busca ir construyendo el producto final ejecutando distintas fases de procesos que se traslapan entre ellas, garantizando así un mejor aprovechamiento de los distintos recursos asignados al proyecto, que de lo contrario estarían iniciando sus labores hasta muy entrada la calendarización del proyecto.</w:t>
      </w:r>
    </w:p>
    <w:p w:rsidR="000218B8" w:rsidRDefault="000218B8" w:rsidP="000218B8">
      <w:pPr>
        <w:spacing w:line="360" w:lineRule="auto"/>
        <w:jc w:val="both"/>
        <w:rPr>
          <w:rFonts w:cs="Arial"/>
          <w:lang w:val="es-CR"/>
        </w:rPr>
      </w:pPr>
      <w:r>
        <w:rPr>
          <w:rFonts w:cs="Arial"/>
          <w:lang w:val="es-CR"/>
        </w:rPr>
        <w:t>RUP divide su ciclo de vida en cuatro grandes fases:</w:t>
      </w:r>
    </w:p>
    <w:p w:rsidR="000218B8" w:rsidRDefault="000218B8" w:rsidP="001C68F1">
      <w:pPr>
        <w:pStyle w:val="Prrafodelista"/>
        <w:numPr>
          <w:ilvl w:val="0"/>
          <w:numId w:val="16"/>
        </w:numPr>
        <w:spacing w:line="360" w:lineRule="auto"/>
        <w:jc w:val="both"/>
        <w:rPr>
          <w:rFonts w:cs="Arial"/>
          <w:lang w:val="es-CR"/>
        </w:rPr>
      </w:pPr>
      <w:r>
        <w:rPr>
          <w:rFonts w:cs="Arial"/>
          <w:lang w:val="es-CR"/>
        </w:rPr>
        <w:t>Iniciación: es donde se hace el mayor esfuerzo de modelando de negocios, y algunas labores de levantado de requerimientos.</w:t>
      </w:r>
    </w:p>
    <w:p w:rsidR="000218B8" w:rsidRDefault="000218B8" w:rsidP="001C68F1">
      <w:pPr>
        <w:pStyle w:val="Prrafodelista"/>
        <w:numPr>
          <w:ilvl w:val="0"/>
          <w:numId w:val="16"/>
        </w:numPr>
        <w:spacing w:line="360" w:lineRule="auto"/>
        <w:jc w:val="both"/>
        <w:rPr>
          <w:rFonts w:cs="Arial"/>
          <w:lang w:val="es-CR"/>
        </w:rPr>
      </w:pPr>
      <w:r>
        <w:rPr>
          <w:rFonts w:cs="Arial"/>
          <w:lang w:val="es-CR"/>
        </w:rPr>
        <w:t>Elaboración: es la fase donde da mayor forma al modelo del negocio, se trabaja más sobre los requerimientos, y se realiza la mayor parte del análisis y diseño del sistema.</w:t>
      </w:r>
    </w:p>
    <w:p w:rsidR="000218B8" w:rsidRDefault="000218B8" w:rsidP="001C68F1">
      <w:pPr>
        <w:pStyle w:val="Prrafodelista"/>
        <w:numPr>
          <w:ilvl w:val="0"/>
          <w:numId w:val="16"/>
        </w:numPr>
        <w:spacing w:line="360" w:lineRule="auto"/>
        <w:jc w:val="both"/>
        <w:rPr>
          <w:rFonts w:cs="Arial"/>
          <w:lang w:val="es-CR"/>
        </w:rPr>
      </w:pPr>
      <w:r>
        <w:rPr>
          <w:rFonts w:cs="Arial"/>
          <w:lang w:val="es-CR"/>
        </w:rPr>
        <w:t>Construcción: es la etapa del desarrollo del software, y donde se empieza a ver con más claridad la realización de las pruebas.</w:t>
      </w:r>
    </w:p>
    <w:p w:rsidR="000218B8" w:rsidRPr="00E658D7" w:rsidRDefault="000218B8" w:rsidP="001C68F1">
      <w:pPr>
        <w:pStyle w:val="Prrafodelista"/>
        <w:numPr>
          <w:ilvl w:val="0"/>
          <w:numId w:val="16"/>
        </w:numPr>
        <w:spacing w:line="360" w:lineRule="auto"/>
        <w:jc w:val="both"/>
        <w:rPr>
          <w:rFonts w:cs="Arial"/>
          <w:lang w:val="es-CR"/>
        </w:rPr>
      </w:pPr>
      <w:r>
        <w:rPr>
          <w:rFonts w:cs="Arial"/>
          <w:lang w:val="es-CR"/>
        </w:rPr>
        <w:t>Transición: es la fase donde el producto se libera, pero donde también se realizan las pruebas más fuertes y se afinan detalles de la implementación.</w:t>
      </w:r>
    </w:p>
    <w:p w:rsidR="000218B8" w:rsidRPr="00CA5D1C" w:rsidRDefault="000218B8" w:rsidP="000218B8">
      <w:pPr>
        <w:pStyle w:val="Prrafodelista"/>
        <w:spacing w:line="360" w:lineRule="auto"/>
        <w:ind w:left="788"/>
        <w:jc w:val="both"/>
        <w:rPr>
          <w:rFonts w:cs="Arial"/>
          <w:lang w:val="es-CR"/>
        </w:rPr>
      </w:pPr>
    </w:p>
    <w:p w:rsidR="000218B8" w:rsidRDefault="000218B8" w:rsidP="000218B8">
      <w:pPr>
        <w:keepNext/>
        <w:spacing w:line="360" w:lineRule="auto"/>
        <w:jc w:val="center"/>
      </w:pPr>
      <w:r>
        <w:rPr>
          <w:rFonts w:cs="Arial"/>
          <w:noProof/>
          <w:lang w:val="en-US" w:eastAsia="en-US"/>
        </w:rPr>
        <w:lastRenderedPageBreak/>
        <w:drawing>
          <wp:inline distT="0" distB="0" distL="0" distR="0">
            <wp:extent cx="4235450" cy="3347085"/>
            <wp:effectExtent l="19050" t="0" r="0" b="0"/>
            <wp:docPr id="3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4235450" cy="3347085"/>
                    </a:xfrm>
                    <a:prstGeom prst="rect">
                      <a:avLst/>
                    </a:prstGeom>
                    <a:noFill/>
                    <a:ln w="9525">
                      <a:noFill/>
                      <a:miter lim="800000"/>
                      <a:headEnd/>
                      <a:tailEnd/>
                    </a:ln>
                  </pic:spPr>
                </pic:pic>
              </a:graphicData>
            </a:graphic>
          </wp:inline>
        </w:drawing>
      </w:r>
      <w:r w:rsidRPr="00AA2E94">
        <w:t xml:space="preserve"> </w:t>
      </w:r>
    </w:p>
    <w:p w:rsidR="000218B8" w:rsidRDefault="000218B8" w:rsidP="000218B8">
      <w:pPr>
        <w:pStyle w:val="Epgrafe"/>
      </w:pPr>
      <w:bookmarkStart w:id="180" w:name="_Toc274691797"/>
      <w:r w:rsidRPr="00800D1A">
        <w:t xml:space="preserve">Figura </w:t>
      </w:r>
      <w:r w:rsidR="0071531F">
        <w:fldChar w:fldCharType="begin"/>
      </w:r>
      <w:r w:rsidR="0071531F">
        <w:instrText xml:space="preserve"> SEQ Figura \* ARABIC </w:instrText>
      </w:r>
      <w:r w:rsidR="0071531F">
        <w:fldChar w:fldCharType="separate"/>
      </w:r>
      <w:r w:rsidR="00C35815">
        <w:rPr>
          <w:noProof/>
        </w:rPr>
        <w:t>3</w:t>
      </w:r>
      <w:r w:rsidR="0071531F">
        <w:rPr>
          <w:noProof/>
        </w:rPr>
        <w:fldChar w:fldCharType="end"/>
      </w:r>
      <w:r>
        <w:t>.</w:t>
      </w:r>
      <w:r w:rsidRPr="00800D1A">
        <w:t xml:space="preserve"> </w:t>
      </w:r>
      <w:r>
        <w:t xml:space="preserve">Esfuerzo en actividades según la fase de proyecto en </w:t>
      </w:r>
      <w:r w:rsidRPr="000712A5">
        <w:rPr>
          <w:i/>
        </w:rPr>
        <w:t>RUP</w:t>
      </w:r>
      <w:bookmarkEnd w:id="180"/>
    </w:p>
    <w:p w:rsidR="000218B8" w:rsidRPr="002949C8" w:rsidRDefault="000218B8" w:rsidP="000218B8">
      <w:pPr>
        <w:jc w:val="center"/>
        <w:rPr>
          <w:rFonts w:cs="Arial"/>
          <w:b/>
          <w:bCs/>
          <w:sz w:val="20"/>
          <w:szCs w:val="20"/>
        </w:rPr>
      </w:pPr>
      <w:r w:rsidRPr="002949C8">
        <w:rPr>
          <w:rFonts w:cs="Arial"/>
          <w:b/>
          <w:bCs/>
          <w:sz w:val="20"/>
          <w:szCs w:val="20"/>
        </w:rPr>
        <w:t>Fuente: (</w:t>
      </w:r>
      <w:r>
        <w:rPr>
          <w:rFonts w:cs="Arial"/>
          <w:b/>
          <w:bCs/>
          <w:sz w:val="20"/>
          <w:szCs w:val="20"/>
        </w:rPr>
        <w:t>RUP</w:t>
      </w:r>
      <w:r w:rsidRPr="002949C8">
        <w:rPr>
          <w:rFonts w:cs="Arial"/>
          <w:b/>
          <w:bCs/>
          <w:sz w:val="20"/>
          <w:szCs w:val="20"/>
        </w:rPr>
        <w:t>, 20</w:t>
      </w:r>
      <w:r>
        <w:rPr>
          <w:rFonts w:cs="Arial"/>
          <w:b/>
          <w:bCs/>
          <w:sz w:val="20"/>
          <w:szCs w:val="20"/>
        </w:rPr>
        <w:t>00</w:t>
      </w:r>
      <w:r w:rsidRPr="002949C8">
        <w:rPr>
          <w:rFonts w:cs="Arial"/>
          <w:b/>
          <w:bCs/>
          <w:sz w:val="20"/>
          <w:szCs w:val="20"/>
        </w:rPr>
        <w:t>)</w:t>
      </w:r>
    </w:p>
    <w:p w:rsidR="000218B8" w:rsidRDefault="000218B8" w:rsidP="000218B8">
      <w:pPr>
        <w:pStyle w:val="Ttulo1"/>
        <w:numPr>
          <w:ilvl w:val="0"/>
          <w:numId w:val="0"/>
        </w:numPr>
        <w:ind w:left="432"/>
      </w:pPr>
    </w:p>
    <w:p w:rsidR="000218B8" w:rsidRPr="007D4861" w:rsidRDefault="000218B8" w:rsidP="000218B8">
      <w:pPr>
        <w:pStyle w:val="Subttulo"/>
      </w:pPr>
      <w:r w:rsidRPr="007D4861">
        <w:t>b. SCRUM</w:t>
      </w:r>
    </w:p>
    <w:p w:rsidR="000218B8" w:rsidRDefault="000218B8" w:rsidP="000218B8">
      <w:pPr>
        <w:spacing w:line="360" w:lineRule="auto"/>
        <w:jc w:val="both"/>
        <w:rPr>
          <w:rFonts w:cs="Arial"/>
          <w:lang w:val="es-CR"/>
        </w:rPr>
      </w:pPr>
      <w:proofErr w:type="spellStart"/>
      <w:r>
        <w:rPr>
          <w:rFonts w:cs="Arial"/>
          <w:lang w:val="es-CR"/>
        </w:rPr>
        <w:t>Scrum</w:t>
      </w:r>
      <w:proofErr w:type="spellEnd"/>
      <w:r>
        <w:rPr>
          <w:rFonts w:cs="Arial"/>
          <w:lang w:val="es-CR"/>
        </w:rPr>
        <w:t xml:space="preserve"> (</w:t>
      </w:r>
      <w:proofErr w:type="spellStart"/>
      <w:r>
        <w:rPr>
          <w:rFonts w:cs="Arial"/>
          <w:lang w:val="es-CR"/>
        </w:rPr>
        <w:t>Schwaber</w:t>
      </w:r>
      <w:proofErr w:type="spellEnd"/>
      <w:r>
        <w:rPr>
          <w:rFonts w:cs="Arial"/>
          <w:lang w:val="es-CR"/>
        </w:rPr>
        <w:t xml:space="preserve"> y Sutherland, 2010) es un marco de trabajo iterativo incremental y ágil para la implementación de proyectos de software. Se basa en la filosofía de los pequeños entregables funcionales o </w:t>
      </w:r>
      <w:proofErr w:type="spellStart"/>
      <w:r w:rsidRPr="00AA78CF">
        <w:rPr>
          <w:rFonts w:cs="Arial"/>
          <w:i/>
          <w:lang w:val="es-CR"/>
        </w:rPr>
        <w:t>sprints</w:t>
      </w:r>
      <w:proofErr w:type="spellEnd"/>
      <w:r>
        <w:rPr>
          <w:rFonts w:cs="Arial"/>
          <w:lang w:val="es-CR"/>
        </w:rPr>
        <w:t xml:space="preserve"> para la realización del trabajo, le apuesta a la calidad del recurso humano mientras que disminuye al mínimo posible la cantidad de trabajo realizado en documentación y modelado del negocio. Otro de sus grandes pivotes de funcionamiento son las reuniones </w:t>
      </w:r>
      <w:proofErr w:type="spellStart"/>
      <w:r>
        <w:rPr>
          <w:rFonts w:cs="Arial"/>
          <w:lang w:val="es-CR"/>
        </w:rPr>
        <w:t>Scrum</w:t>
      </w:r>
      <w:proofErr w:type="spellEnd"/>
      <w:r>
        <w:rPr>
          <w:rFonts w:cs="Arial"/>
          <w:lang w:val="es-CR"/>
        </w:rPr>
        <w:t xml:space="preserve">, las cuales se realizan al principio de todo el desarrollo, a diario y al final de cada uno de los </w:t>
      </w:r>
      <w:proofErr w:type="spellStart"/>
      <w:r>
        <w:rPr>
          <w:rFonts w:cs="Arial"/>
          <w:lang w:val="es-CR"/>
        </w:rPr>
        <w:t>sprints</w:t>
      </w:r>
      <w:proofErr w:type="spellEnd"/>
      <w:r>
        <w:rPr>
          <w:rFonts w:cs="Arial"/>
          <w:lang w:val="es-CR"/>
        </w:rPr>
        <w:t>, con diferentes objetivos y duraciones cada una.</w:t>
      </w:r>
    </w:p>
    <w:p w:rsidR="000218B8" w:rsidRDefault="000218B8" w:rsidP="000218B8">
      <w:pPr>
        <w:spacing w:line="360" w:lineRule="auto"/>
        <w:jc w:val="both"/>
        <w:rPr>
          <w:rFonts w:cs="Arial"/>
          <w:lang w:val="es-CR"/>
        </w:rPr>
      </w:pPr>
      <w:r>
        <w:rPr>
          <w:rFonts w:cs="Arial"/>
          <w:lang w:val="es-CR"/>
        </w:rPr>
        <w:t xml:space="preserve">Típicamente, el ciclo de </w:t>
      </w:r>
      <w:proofErr w:type="spellStart"/>
      <w:r>
        <w:rPr>
          <w:rFonts w:cs="Arial"/>
          <w:lang w:val="es-CR"/>
        </w:rPr>
        <w:t>de</w:t>
      </w:r>
      <w:proofErr w:type="spellEnd"/>
      <w:r>
        <w:rPr>
          <w:rFonts w:cs="Arial"/>
          <w:lang w:val="es-CR"/>
        </w:rPr>
        <w:t xml:space="preserve"> vida del software en </w:t>
      </w:r>
      <w:proofErr w:type="spellStart"/>
      <w:r>
        <w:rPr>
          <w:rFonts w:cs="Arial"/>
          <w:lang w:val="es-CR"/>
        </w:rPr>
        <w:t>Scrum</w:t>
      </w:r>
      <w:proofErr w:type="spellEnd"/>
      <w:r>
        <w:rPr>
          <w:rFonts w:cs="Arial"/>
          <w:lang w:val="es-CR"/>
        </w:rPr>
        <w:t xml:space="preserve"> se compone de las siguientes fases:</w:t>
      </w:r>
    </w:p>
    <w:p w:rsidR="000218B8" w:rsidRDefault="000218B8" w:rsidP="001C68F1">
      <w:pPr>
        <w:pStyle w:val="Prrafodelista"/>
        <w:numPr>
          <w:ilvl w:val="0"/>
          <w:numId w:val="17"/>
        </w:numPr>
        <w:spacing w:line="360" w:lineRule="auto"/>
        <w:jc w:val="both"/>
        <w:rPr>
          <w:rFonts w:cs="Arial"/>
          <w:lang w:val="es-CR"/>
        </w:rPr>
      </w:pPr>
      <w:proofErr w:type="spellStart"/>
      <w:r w:rsidRPr="00D855F8">
        <w:rPr>
          <w:rFonts w:cs="Arial"/>
          <w:i/>
          <w:lang w:val="es-CR"/>
        </w:rPr>
        <w:t>Backlog</w:t>
      </w:r>
      <w:proofErr w:type="spellEnd"/>
      <w:r>
        <w:rPr>
          <w:rFonts w:cs="Arial"/>
          <w:lang w:val="es-CR"/>
        </w:rPr>
        <w:t xml:space="preserve"> del producto: es la creación del compilado de todas las tareas por realizar para lograr el desarrollo del producto.</w:t>
      </w:r>
    </w:p>
    <w:p w:rsidR="000218B8" w:rsidRDefault="000218B8" w:rsidP="001C68F1">
      <w:pPr>
        <w:pStyle w:val="Prrafodelista"/>
        <w:numPr>
          <w:ilvl w:val="0"/>
          <w:numId w:val="17"/>
        </w:numPr>
        <w:spacing w:line="360" w:lineRule="auto"/>
        <w:jc w:val="both"/>
        <w:rPr>
          <w:rFonts w:cs="Arial"/>
          <w:lang w:val="es-CR"/>
        </w:rPr>
      </w:pPr>
      <w:proofErr w:type="spellStart"/>
      <w:r w:rsidRPr="00D855F8">
        <w:rPr>
          <w:rFonts w:cs="Arial"/>
          <w:i/>
          <w:lang w:val="es-CR"/>
        </w:rPr>
        <w:t>Backlog</w:t>
      </w:r>
      <w:proofErr w:type="spellEnd"/>
      <w:r>
        <w:rPr>
          <w:rFonts w:cs="Arial"/>
          <w:lang w:val="es-CR"/>
        </w:rPr>
        <w:t xml:space="preserve"> del </w:t>
      </w:r>
      <w:r w:rsidRPr="00D855F8">
        <w:rPr>
          <w:rFonts w:cs="Arial"/>
          <w:i/>
          <w:lang w:val="es-CR"/>
        </w:rPr>
        <w:t>sprint</w:t>
      </w:r>
      <w:r>
        <w:rPr>
          <w:rFonts w:cs="Arial"/>
          <w:lang w:val="es-CR"/>
        </w:rPr>
        <w:t xml:space="preserve">: son todas las tareas a las que el equipo se comprometió a realizar en un determinado </w:t>
      </w:r>
      <w:r w:rsidRPr="00D855F8">
        <w:rPr>
          <w:rFonts w:cs="Arial"/>
          <w:i/>
          <w:lang w:val="es-CR"/>
        </w:rPr>
        <w:t>sprint</w:t>
      </w:r>
      <w:r>
        <w:rPr>
          <w:rFonts w:cs="Arial"/>
          <w:lang w:val="es-CR"/>
        </w:rPr>
        <w:t xml:space="preserve">. </w:t>
      </w:r>
    </w:p>
    <w:p w:rsidR="000218B8" w:rsidRDefault="000218B8" w:rsidP="001C68F1">
      <w:pPr>
        <w:pStyle w:val="Prrafodelista"/>
        <w:numPr>
          <w:ilvl w:val="0"/>
          <w:numId w:val="17"/>
        </w:numPr>
        <w:spacing w:line="360" w:lineRule="auto"/>
        <w:jc w:val="both"/>
        <w:rPr>
          <w:rFonts w:cs="Arial"/>
          <w:lang w:val="es-CR"/>
        </w:rPr>
      </w:pPr>
      <w:r w:rsidRPr="00D855F8">
        <w:rPr>
          <w:rFonts w:cs="Arial"/>
          <w:i/>
          <w:lang w:val="es-CR"/>
        </w:rPr>
        <w:lastRenderedPageBreak/>
        <w:t>Sprint</w:t>
      </w:r>
      <w:r>
        <w:rPr>
          <w:rFonts w:cs="Arial"/>
          <w:lang w:val="es-CR"/>
        </w:rPr>
        <w:t xml:space="preserve">: es la ejecución de las tareas adquiridas por el equipo. Típicamente un </w:t>
      </w:r>
      <w:r w:rsidRPr="00D855F8">
        <w:rPr>
          <w:rFonts w:cs="Arial"/>
          <w:i/>
          <w:lang w:val="es-CR"/>
        </w:rPr>
        <w:t>sprint</w:t>
      </w:r>
      <w:r>
        <w:rPr>
          <w:rFonts w:cs="Arial"/>
          <w:lang w:val="es-CR"/>
        </w:rPr>
        <w:t xml:space="preserve"> tiene una duración de treinta días calendario. El entregable de un </w:t>
      </w:r>
      <w:r w:rsidRPr="00D855F8">
        <w:rPr>
          <w:rFonts w:cs="Arial"/>
          <w:i/>
          <w:lang w:val="es-CR"/>
        </w:rPr>
        <w:t>sprint</w:t>
      </w:r>
      <w:r>
        <w:rPr>
          <w:rFonts w:cs="Arial"/>
          <w:lang w:val="es-CR"/>
        </w:rPr>
        <w:t xml:space="preserve"> siempre es un producto funcional.</w:t>
      </w:r>
    </w:p>
    <w:p w:rsidR="000218B8" w:rsidRDefault="000218B8" w:rsidP="001C68F1">
      <w:pPr>
        <w:pStyle w:val="Prrafodelista"/>
        <w:numPr>
          <w:ilvl w:val="0"/>
          <w:numId w:val="17"/>
        </w:numPr>
        <w:spacing w:line="360" w:lineRule="auto"/>
        <w:jc w:val="both"/>
        <w:rPr>
          <w:rFonts w:cs="Arial"/>
          <w:lang w:val="es-CR"/>
        </w:rPr>
      </w:pPr>
      <w:r>
        <w:rPr>
          <w:rFonts w:cs="Arial"/>
          <w:lang w:val="es-CR"/>
        </w:rPr>
        <w:t xml:space="preserve">Incremento funcional del software: con la ejecución de cada </w:t>
      </w:r>
      <w:r w:rsidRPr="00D855F8">
        <w:rPr>
          <w:rFonts w:cs="Arial"/>
          <w:i/>
          <w:lang w:val="es-CR"/>
        </w:rPr>
        <w:t>sprint</w:t>
      </w:r>
      <w:r>
        <w:rPr>
          <w:rFonts w:cs="Arial"/>
          <w:lang w:val="es-CR"/>
        </w:rPr>
        <w:t>, se va añadiendo cada vez más al software desarrollado hasta llegar a tener el producto terminado.</w:t>
      </w:r>
    </w:p>
    <w:p w:rsidR="000218B8" w:rsidRDefault="000218B8" w:rsidP="000218B8">
      <w:pPr>
        <w:keepNext/>
        <w:spacing w:line="360" w:lineRule="auto"/>
        <w:jc w:val="center"/>
      </w:pPr>
      <w:r>
        <w:rPr>
          <w:rFonts w:cs="Arial"/>
          <w:noProof/>
          <w:lang w:val="en-US" w:eastAsia="en-US"/>
        </w:rPr>
        <w:drawing>
          <wp:inline distT="0" distB="0" distL="0" distR="0">
            <wp:extent cx="5615940" cy="2441575"/>
            <wp:effectExtent l="19050" t="0" r="3810" b="0"/>
            <wp:docPr id="34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srcRect/>
                    <a:stretch>
                      <a:fillRect/>
                    </a:stretch>
                  </pic:blipFill>
                  <pic:spPr bwMode="auto">
                    <a:xfrm>
                      <a:off x="0" y="0"/>
                      <a:ext cx="5615940" cy="2441575"/>
                    </a:xfrm>
                    <a:prstGeom prst="rect">
                      <a:avLst/>
                    </a:prstGeom>
                    <a:noFill/>
                    <a:ln w="9525">
                      <a:noFill/>
                      <a:miter lim="800000"/>
                      <a:headEnd/>
                      <a:tailEnd/>
                    </a:ln>
                  </pic:spPr>
                </pic:pic>
              </a:graphicData>
            </a:graphic>
          </wp:inline>
        </w:drawing>
      </w:r>
    </w:p>
    <w:p w:rsidR="000218B8" w:rsidRDefault="000218B8" w:rsidP="000218B8">
      <w:pPr>
        <w:pStyle w:val="Epgrafe"/>
      </w:pPr>
      <w:bookmarkStart w:id="181" w:name="_Toc274691798"/>
      <w:r w:rsidRPr="00800D1A">
        <w:t xml:space="preserve">Figura </w:t>
      </w:r>
      <w:r w:rsidR="0071531F">
        <w:fldChar w:fldCharType="begin"/>
      </w:r>
      <w:r w:rsidR="0071531F">
        <w:instrText xml:space="preserve"> SEQ Figura \* ARABIC </w:instrText>
      </w:r>
      <w:r w:rsidR="0071531F">
        <w:fldChar w:fldCharType="separate"/>
      </w:r>
      <w:r w:rsidR="00C35815">
        <w:rPr>
          <w:noProof/>
        </w:rPr>
        <w:t>4</w:t>
      </w:r>
      <w:r w:rsidR="0071531F">
        <w:rPr>
          <w:noProof/>
        </w:rPr>
        <w:fldChar w:fldCharType="end"/>
      </w:r>
      <w:r>
        <w:t>.</w:t>
      </w:r>
      <w:r w:rsidRPr="00800D1A">
        <w:t xml:space="preserve"> </w:t>
      </w:r>
      <w:r>
        <w:t xml:space="preserve">El proceso de </w:t>
      </w:r>
      <w:proofErr w:type="spellStart"/>
      <w:r>
        <w:t>Scrum</w:t>
      </w:r>
      <w:bookmarkEnd w:id="181"/>
      <w:proofErr w:type="spellEnd"/>
    </w:p>
    <w:p w:rsidR="000218B8" w:rsidRPr="002949C8" w:rsidRDefault="000218B8" w:rsidP="000218B8">
      <w:pPr>
        <w:jc w:val="center"/>
        <w:rPr>
          <w:rFonts w:cs="Arial"/>
          <w:b/>
          <w:bCs/>
          <w:sz w:val="20"/>
          <w:szCs w:val="20"/>
        </w:rPr>
      </w:pPr>
      <w:r w:rsidRPr="002949C8">
        <w:rPr>
          <w:rFonts w:cs="Arial"/>
          <w:b/>
          <w:bCs/>
          <w:sz w:val="20"/>
          <w:szCs w:val="20"/>
        </w:rPr>
        <w:t>Fuente: (</w:t>
      </w:r>
      <w:r>
        <w:rPr>
          <w:rFonts w:cs="Arial"/>
          <w:b/>
          <w:bCs/>
          <w:sz w:val="20"/>
          <w:szCs w:val="20"/>
        </w:rPr>
        <w:t>Wikipedia</w:t>
      </w:r>
      <w:r w:rsidRPr="002949C8">
        <w:rPr>
          <w:rFonts w:cs="Arial"/>
          <w:b/>
          <w:bCs/>
          <w:sz w:val="20"/>
          <w:szCs w:val="20"/>
        </w:rPr>
        <w:t>, 20</w:t>
      </w:r>
      <w:r>
        <w:rPr>
          <w:rFonts w:cs="Arial"/>
          <w:b/>
          <w:bCs/>
          <w:sz w:val="20"/>
          <w:szCs w:val="20"/>
        </w:rPr>
        <w:t>10</w:t>
      </w:r>
      <w:r w:rsidRPr="002949C8">
        <w:rPr>
          <w:rFonts w:cs="Arial"/>
          <w:b/>
          <w:bCs/>
          <w:sz w:val="20"/>
          <w:szCs w:val="20"/>
        </w:rPr>
        <w:t>)</w:t>
      </w:r>
    </w:p>
    <w:p w:rsidR="000218B8" w:rsidRDefault="000218B8" w:rsidP="000218B8">
      <w:pPr>
        <w:spacing w:line="360" w:lineRule="auto"/>
        <w:jc w:val="both"/>
        <w:rPr>
          <w:rFonts w:cs="Arial"/>
          <w:lang w:val="es-CR"/>
        </w:rPr>
      </w:pPr>
    </w:p>
    <w:p w:rsidR="000218B8" w:rsidRDefault="000218B8" w:rsidP="000218B8">
      <w:pPr>
        <w:spacing w:line="360" w:lineRule="auto"/>
        <w:jc w:val="both"/>
        <w:rPr>
          <w:rFonts w:cs="Arial"/>
          <w:i/>
          <w:lang w:val="es-CR"/>
        </w:rPr>
      </w:pPr>
      <w:r>
        <w:rPr>
          <w:rFonts w:cs="Arial"/>
          <w:lang w:val="es-CR"/>
        </w:rPr>
        <w:t xml:space="preserve">Otra característica particular de </w:t>
      </w:r>
      <w:proofErr w:type="spellStart"/>
      <w:r>
        <w:rPr>
          <w:rFonts w:cs="Arial"/>
          <w:lang w:val="es-CR"/>
        </w:rPr>
        <w:t>Scrum</w:t>
      </w:r>
      <w:proofErr w:type="spellEnd"/>
      <w:r>
        <w:rPr>
          <w:rFonts w:cs="Arial"/>
          <w:lang w:val="es-CR"/>
        </w:rPr>
        <w:t xml:space="preserve"> como marco de referencia es que permite la </w:t>
      </w:r>
      <w:r w:rsidR="00593F55">
        <w:rPr>
          <w:rFonts w:cs="Arial"/>
          <w:lang w:val="es-CR"/>
        </w:rPr>
        <w:t>adaptación</w:t>
      </w:r>
      <w:r w:rsidR="00A6410E">
        <w:rPr>
          <w:rFonts w:cs="Arial"/>
          <w:lang w:val="es-CR"/>
        </w:rPr>
        <w:t xml:space="preserve"> </w:t>
      </w:r>
      <w:r w:rsidR="00593F55">
        <w:rPr>
          <w:rFonts w:cs="Arial"/>
          <w:lang w:val="es-CR"/>
        </w:rPr>
        <w:t xml:space="preserve">sencilla </w:t>
      </w:r>
      <w:r>
        <w:rPr>
          <w:rFonts w:cs="Arial"/>
          <w:lang w:val="es-CR"/>
        </w:rPr>
        <w:t xml:space="preserve">de </w:t>
      </w:r>
      <w:r w:rsidR="00EF3AE8">
        <w:rPr>
          <w:rFonts w:cs="Arial"/>
          <w:lang w:val="es-CR"/>
        </w:rPr>
        <w:t xml:space="preserve">muchas </w:t>
      </w:r>
      <w:r>
        <w:rPr>
          <w:rFonts w:cs="Arial"/>
          <w:lang w:val="es-CR"/>
        </w:rPr>
        <w:t>otra</w:t>
      </w:r>
      <w:r w:rsidR="00593F55">
        <w:rPr>
          <w:rFonts w:cs="Arial"/>
          <w:lang w:val="es-CR"/>
        </w:rPr>
        <w:t>s prácticas de desarrollo ágil.</w:t>
      </w:r>
    </w:p>
    <w:p w:rsidR="00B526D3" w:rsidRDefault="00B526D3" w:rsidP="00B526D3">
      <w:pPr>
        <w:pStyle w:val="Ttulo3"/>
      </w:pPr>
      <w:bookmarkStart w:id="182" w:name="_Toc274691744"/>
      <w:r>
        <w:t>Técnicas de estimación en proyectos de software</w:t>
      </w:r>
      <w:bookmarkEnd w:id="182"/>
    </w:p>
    <w:p w:rsidR="00B526D3" w:rsidRPr="00B526D3" w:rsidRDefault="00B526D3" w:rsidP="00B526D3">
      <w:pPr>
        <w:pStyle w:val="TextoGosu"/>
      </w:pPr>
      <w:r>
        <w:t xml:space="preserve">En el mercado existen diversas técnicas para realizar la estimación del esfuerzo requerido para el desarrollo de un sistema de software, como por ejemplo el uso de criterio experto, </w:t>
      </w:r>
      <w:r w:rsidR="00F42769">
        <w:t xml:space="preserve">el uso de las </w:t>
      </w:r>
      <w:r>
        <w:t xml:space="preserve">lecciones aprendidas (métricas organizacionales) o la técnica de </w:t>
      </w:r>
      <w:proofErr w:type="spellStart"/>
      <w:r w:rsidRPr="00B526D3">
        <w:rPr>
          <w:i/>
        </w:rPr>
        <w:t>Planning</w:t>
      </w:r>
      <w:proofErr w:type="spellEnd"/>
      <w:r w:rsidRPr="00B526D3">
        <w:rPr>
          <w:i/>
        </w:rPr>
        <w:t xml:space="preserve"> </w:t>
      </w:r>
      <w:proofErr w:type="spellStart"/>
      <w:r w:rsidRPr="00B526D3">
        <w:rPr>
          <w:i/>
        </w:rPr>
        <w:t>Poker</w:t>
      </w:r>
      <w:proofErr w:type="spellEnd"/>
      <w:r w:rsidR="00F42769">
        <w:t>.</w:t>
      </w:r>
    </w:p>
    <w:p w:rsidR="000218B8" w:rsidRPr="00B526D3" w:rsidRDefault="00B526D3" w:rsidP="00B526D3">
      <w:pPr>
        <w:pStyle w:val="Subttulo"/>
        <w:rPr>
          <w:lang w:val="es-CR"/>
        </w:rPr>
      </w:pPr>
      <w:r>
        <w:rPr>
          <w:lang w:val="es-CR"/>
        </w:rPr>
        <w:t xml:space="preserve">a. </w:t>
      </w:r>
      <w:proofErr w:type="spellStart"/>
      <w:r w:rsidR="000218B8" w:rsidRPr="00B526D3">
        <w:rPr>
          <w:lang w:val="es-CR"/>
        </w:rPr>
        <w:t>Planning</w:t>
      </w:r>
      <w:proofErr w:type="spellEnd"/>
      <w:r w:rsidR="000218B8" w:rsidRPr="00B526D3">
        <w:rPr>
          <w:lang w:val="es-CR"/>
        </w:rPr>
        <w:t xml:space="preserve"> </w:t>
      </w:r>
      <w:proofErr w:type="spellStart"/>
      <w:r w:rsidR="000218B8" w:rsidRPr="00B526D3">
        <w:rPr>
          <w:lang w:val="es-CR"/>
        </w:rPr>
        <w:t>Poker</w:t>
      </w:r>
      <w:proofErr w:type="spellEnd"/>
    </w:p>
    <w:p w:rsidR="000218B8" w:rsidRDefault="000218B8" w:rsidP="000218B8">
      <w:pPr>
        <w:spacing w:line="360" w:lineRule="auto"/>
        <w:jc w:val="both"/>
        <w:rPr>
          <w:rFonts w:cs="Arial"/>
          <w:lang w:val="es-CR"/>
        </w:rPr>
      </w:pPr>
      <w:proofErr w:type="spellStart"/>
      <w:r>
        <w:rPr>
          <w:rFonts w:cs="Arial"/>
          <w:i/>
          <w:lang w:val="es-CR"/>
        </w:rPr>
        <w:t>Planning</w:t>
      </w:r>
      <w:proofErr w:type="spellEnd"/>
      <w:r>
        <w:rPr>
          <w:rFonts w:cs="Arial"/>
          <w:i/>
          <w:lang w:val="es-CR"/>
        </w:rPr>
        <w:t xml:space="preserve"> </w:t>
      </w:r>
      <w:proofErr w:type="spellStart"/>
      <w:r>
        <w:rPr>
          <w:rFonts w:cs="Arial"/>
          <w:i/>
          <w:lang w:val="es-CR"/>
        </w:rPr>
        <w:t>Poker</w:t>
      </w:r>
      <w:proofErr w:type="spellEnd"/>
      <w:r>
        <w:rPr>
          <w:rFonts w:cs="Arial"/>
          <w:i/>
          <w:lang w:val="es-CR"/>
        </w:rPr>
        <w:t xml:space="preserve"> </w:t>
      </w:r>
      <w:r>
        <w:rPr>
          <w:rFonts w:cs="Arial"/>
          <w:lang w:val="es-CR"/>
        </w:rPr>
        <w:t>es una técnica basada en el consenso que se utiliza en equipos ágiles para estimar el esfuerzo de tareas en un proyecto según su complejidad relativa con otras tareas del proyecto (</w:t>
      </w:r>
      <w:proofErr w:type="spellStart"/>
      <w:r>
        <w:rPr>
          <w:rFonts w:cs="Arial"/>
          <w:lang w:val="es-CR"/>
        </w:rPr>
        <w:t>Grenning</w:t>
      </w:r>
      <w:proofErr w:type="spellEnd"/>
      <w:r>
        <w:rPr>
          <w:rFonts w:cs="Arial"/>
          <w:lang w:val="es-CR"/>
        </w:rPr>
        <w:t>, 2002) (</w:t>
      </w:r>
      <w:proofErr w:type="spellStart"/>
      <w:r>
        <w:rPr>
          <w:rFonts w:cs="Arial"/>
          <w:lang w:val="es-CR"/>
        </w:rPr>
        <w:t>Cohn</w:t>
      </w:r>
      <w:proofErr w:type="spellEnd"/>
      <w:r>
        <w:rPr>
          <w:rFonts w:cs="Arial"/>
          <w:lang w:val="es-CR"/>
        </w:rPr>
        <w:t xml:space="preserve">, 2005). </w:t>
      </w:r>
    </w:p>
    <w:p w:rsidR="000218B8" w:rsidRDefault="000218B8" w:rsidP="000218B8">
      <w:pPr>
        <w:spacing w:line="360" w:lineRule="auto"/>
        <w:jc w:val="both"/>
        <w:rPr>
          <w:rFonts w:cs="Arial"/>
          <w:lang w:val="es-CR"/>
        </w:rPr>
      </w:pPr>
      <w:r>
        <w:rPr>
          <w:rFonts w:cs="Arial"/>
          <w:lang w:val="es-CR"/>
        </w:rPr>
        <w:t xml:space="preserve">La técnica consiste en una gran actividad de estimación de duraciones de tareas en la cual participan todos los involucrados activamente en un proyecto, </w:t>
      </w:r>
      <w:r>
        <w:rPr>
          <w:rFonts w:cs="Arial"/>
          <w:lang w:val="es-CR"/>
        </w:rPr>
        <w:lastRenderedPageBreak/>
        <w:t xml:space="preserve">incluyendo a los colaboradores del proyecto, los líderes técnicos y el administrador del proyecto. Cada uno de los participantes (con excepción de un moderador) cuenta con una baraja de cartas especiales, las cuales tienen números que ascienden idealmente de manera exponencial. </w:t>
      </w:r>
    </w:p>
    <w:p w:rsidR="000218B8" w:rsidRDefault="000218B8" w:rsidP="000218B8">
      <w:pPr>
        <w:spacing w:line="360" w:lineRule="auto"/>
        <w:jc w:val="both"/>
      </w:pPr>
      <w:r>
        <w:rPr>
          <w:rFonts w:cs="Arial"/>
          <w:lang w:val="es-CR"/>
        </w:rPr>
        <w:t xml:space="preserve">Una de las barajas comerciales más utilizadas es la que se conforma por los números </w:t>
      </w:r>
      <w:r>
        <w:t>0, ½, 1, 2, 3, 5, 8, 13, 20, 40, 100, el signo de pregunta (?) y la taza de café. El significado de los números en esfuerzo o dificultad es relativo al resto de tareas estimadas, y dependerá del equipo y de las estimaciones que realicen. El signo de pregunta es un voto blanco cuando no se tiene noción alguna de la duración de una tarea y se desea evitar ensuciar la muestra, mientras que la taza de café es una invocación a un receso que también debe estar sujeto a consenso.</w:t>
      </w:r>
    </w:p>
    <w:p w:rsidR="000218B8" w:rsidRDefault="000218B8" w:rsidP="000218B8">
      <w:pPr>
        <w:pStyle w:val="Epgrafe"/>
      </w:pPr>
      <w:r>
        <w:rPr>
          <w:noProof/>
          <w:lang w:val="en-US" w:eastAsia="en-US"/>
        </w:rPr>
        <w:drawing>
          <wp:inline distT="0" distB="0" distL="0" distR="0">
            <wp:extent cx="3362000" cy="2465939"/>
            <wp:effectExtent l="19050" t="19050" r="9850" b="10561"/>
            <wp:docPr id="3426"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3" cstate="print"/>
                    <a:srcRect/>
                    <a:stretch>
                      <a:fillRect/>
                    </a:stretch>
                  </pic:blipFill>
                  <pic:spPr bwMode="auto">
                    <a:xfrm>
                      <a:off x="0" y="0"/>
                      <a:ext cx="3363271" cy="2466871"/>
                    </a:xfrm>
                    <a:prstGeom prst="rect">
                      <a:avLst/>
                    </a:prstGeom>
                    <a:noFill/>
                    <a:ln w="12700">
                      <a:solidFill>
                        <a:schemeClr val="accent1"/>
                      </a:solidFill>
                      <a:miter lim="800000"/>
                      <a:headEnd/>
                      <a:tailEnd/>
                    </a:ln>
                  </pic:spPr>
                </pic:pic>
              </a:graphicData>
            </a:graphic>
          </wp:inline>
        </w:drawing>
      </w:r>
      <w:r w:rsidRPr="00075385">
        <w:t xml:space="preserve"> </w:t>
      </w:r>
    </w:p>
    <w:p w:rsidR="000218B8" w:rsidRDefault="000218B8" w:rsidP="000218B8">
      <w:pPr>
        <w:pStyle w:val="Epgrafe"/>
      </w:pPr>
      <w:bookmarkStart w:id="183" w:name="_Toc274691799"/>
      <w:r w:rsidRPr="00800D1A">
        <w:t xml:space="preserve">Figura </w:t>
      </w:r>
      <w:r w:rsidR="0071531F">
        <w:fldChar w:fldCharType="begin"/>
      </w:r>
      <w:r w:rsidR="0071531F">
        <w:instrText xml:space="preserve"> SEQ Figura \* ARABIC </w:instrText>
      </w:r>
      <w:r w:rsidR="0071531F">
        <w:fldChar w:fldCharType="separate"/>
      </w:r>
      <w:r w:rsidR="00C35815">
        <w:rPr>
          <w:noProof/>
        </w:rPr>
        <w:t>5</w:t>
      </w:r>
      <w:r w:rsidR="0071531F">
        <w:rPr>
          <w:noProof/>
        </w:rPr>
        <w:fldChar w:fldCharType="end"/>
      </w:r>
      <w:r>
        <w:t>.</w:t>
      </w:r>
      <w:r w:rsidRPr="00800D1A">
        <w:t xml:space="preserve"> </w:t>
      </w:r>
      <w:r>
        <w:t xml:space="preserve">Ejemplo de baraja de </w:t>
      </w:r>
      <w:proofErr w:type="spellStart"/>
      <w:r w:rsidRPr="00075385">
        <w:rPr>
          <w:i/>
        </w:rPr>
        <w:t>Planning</w:t>
      </w:r>
      <w:proofErr w:type="spellEnd"/>
      <w:r w:rsidRPr="00075385">
        <w:rPr>
          <w:i/>
        </w:rPr>
        <w:t xml:space="preserve"> </w:t>
      </w:r>
      <w:proofErr w:type="spellStart"/>
      <w:r w:rsidRPr="00075385">
        <w:rPr>
          <w:i/>
        </w:rPr>
        <w:t>Poker</w:t>
      </w:r>
      <w:bookmarkEnd w:id="183"/>
      <w:proofErr w:type="spellEnd"/>
    </w:p>
    <w:p w:rsidR="000218B8" w:rsidRPr="002949C8" w:rsidRDefault="000218B8" w:rsidP="000218B8">
      <w:pPr>
        <w:jc w:val="center"/>
        <w:rPr>
          <w:rFonts w:cs="Arial"/>
          <w:b/>
          <w:bCs/>
          <w:sz w:val="20"/>
          <w:szCs w:val="20"/>
        </w:rPr>
      </w:pPr>
      <w:r w:rsidRPr="002949C8">
        <w:rPr>
          <w:rFonts w:cs="Arial"/>
          <w:b/>
          <w:bCs/>
          <w:sz w:val="20"/>
          <w:szCs w:val="20"/>
        </w:rPr>
        <w:t>Fuente: (</w:t>
      </w:r>
      <w:r>
        <w:rPr>
          <w:rFonts w:cs="Arial"/>
          <w:b/>
          <w:bCs/>
          <w:sz w:val="20"/>
          <w:szCs w:val="20"/>
        </w:rPr>
        <w:t>Wikipedia</w:t>
      </w:r>
      <w:r w:rsidRPr="002949C8">
        <w:rPr>
          <w:rFonts w:cs="Arial"/>
          <w:b/>
          <w:bCs/>
          <w:sz w:val="20"/>
          <w:szCs w:val="20"/>
        </w:rPr>
        <w:t>, 20</w:t>
      </w:r>
      <w:r>
        <w:rPr>
          <w:rFonts w:cs="Arial"/>
          <w:b/>
          <w:bCs/>
          <w:sz w:val="20"/>
          <w:szCs w:val="20"/>
        </w:rPr>
        <w:t>10</w:t>
      </w:r>
      <w:r w:rsidRPr="002949C8">
        <w:rPr>
          <w:rFonts w:cs="Arial"/>
          <w:b/>
          <w:bCs/>
          <w:sz w:val="20"/>
          <w:szCs w:val="20"/>
        </w:rPr>
        <w:t>)</w:t>
      </w:r>
    </w:p>
    <w:p w:rsidR="000218B8" w:rsidRDefault="000218B8" w:rsidP="000218B8">
      <w:pPr>
        <w:spacing w:line="360" w:lineRule="auto"/>
        <w:jc w:val="center"/>
      </w:pPr>
    </w:p>
    <w:p w:rsidR="000218B8" w:rsidRDefault="000218B8" w:rsidP="000218B8">
      <w:pPr>
        <w:spacing w:line="360" w:lineRule="auto"/>
        <w:jc w:val="both"/>
        <w:rPr>
          <w:rFonts w:cs="Arial"/>
          <w:lang w:val="es-CR"/>
        </w:rPr>
      </w:pPr>
      <w:r>
        <w:rPr>
          <w:rFonts w:cs="Arial"/>
          <w:lang w:val="es-CR"/>
        </w:rPr>
        <w:t xml:space="preserve">En la actividad, se van evaluando una por una todas las tareas del proyecto en lapsos pequeños y definidos de tiempo, y una vez que se han repasado sus características, se convoca a una sesión de votación, donde cada participante muestra la carta que considera mejor representa la posible duración de la tarea con respecto a otras tareas del proyecto. Los participantes con votos más extremos (alto y bajo) justifican su voto al resto del grupo, y esta votación se sigue repitiendo hasta que se llega a un consenso por unanimidad o por algún criterio de mayoría establecido para votaciones que superan una cierta cantidad de iteraciones. Las tareas identificadas por los extremos de la baraja generalmente </w:t>
      </w:r>
      <w:r>
        <w:rPr>
          <w:rFonts w:cs="Arial"/>
          <w:lang w:val="es-CR"/>
        </w:rPr>
        <w:lastRenderedPageBreak/>
        <w:t>implican que se pueden fusionar con otras tareas (en el caso del 0) o que se deben separar en nuevas tareas más puntuales (100).</w:t>
      </w:r>
    </w:p>
    <w:p w:rsidR="000218B8" w:rsidRDefault="000218B8" w:rsidP="000218B8">
      <w:pPr>
        <w:spacing w:line="360" w:lineRule="auto"/>
        <w:jc w:val="both"/>
        <w:rPr>
          <w:rFonts w:cs="Arial"/>
          <w:lang w:val="es-CR"/>
        </w:rPr>
      </w:pPr>
      <w:r>
        <w:rPr>
          <w:rFonts w:cs="Arial"/>
          <w:lang w:val="es-CR"/>
        </w:rPr>
        <w:t xml:space="preserve">Al final del proceso, se habrán estimado todas las actividades del proyecto, con la ventaja de que existen pocas o nulas oportunidades de caer en ciclos de análisis-parálisis, que se hace común con la aplicación de otras técnicas de estimación más tradicionales. Una vez que todas las tareas se han estimado, el número de esfuerzo o dificultad obtenido se mide contra la duración del equipo para finalizar una tarea de peso 1. Esto nos da un parámetro denominado la velocidad del equipo, el cual sirve de referencia para multiplicar los esfuerzos estimados y agrupar las tareas en </w:t>
      </w:r>
      <w:proofErr w:type="spellStart"/>
      <w:r w:rsidRPr="0053779A">
        <w:rPr>
          <w:rFonts w:cs="Arial"/>
          <w:i/>
          <w:lang w:val="es-CR"/>
        </w:rPr>
        <w:t>sprints</w:t>
      </w:r>
      <w:proofErr w:type="spellEnd"/>
      <w:r>
        <w:rPr>
          <w:rFonts w:cs="Arial"/>
          <w:lang w:val="es-CR"/>
        </w:rPr>
        <w:t xml:space="preserve"> u otros tipos de entregables iterativos, y del cual se parte para calendarizar todo el proyecto.</w:t>
      </w:r>
    </w:p>
    <w:p w:rsidR="00D63A83" w:rsidRDefault="0036508E" w:rsidP="0036508E">
      <w:pPr>
        <w:pStyle w:val="Prrafodelista"/>
        <w:spacing w:line="360" w:lineRule="auto"/>
        <w:jc w:val="both"/>
      </w:pPr>
      <w:r>
        <w:t xml:space="preserve"> </w:t>
      </w:r>
    </w:p>
    <w:p w:rsidR="00A761CA" w:rsidRDefault="00A761CA" w:rsidP="00575C1A">
      <w:pPr>
        <w:pStyle w:val="Ttulo2"/>
      </w:pPr>
      <w:bookmarkStart w:id="184" w:name="_Toc251618663"/>
      <w:bookmarkStart w:id="185" w:name="_Toc269149280"/>
      <w:bookmarkStart w:id="186" w:name="_Toc269167692"/>
      <w:bookmarkStart w:id="187" w:name="_Toc274691745"/>
      <w:r w:rsidRPr="00070C10">
        <w:t>Teoría</w:t>
      </w:r>
      <w:r w:rsidR="00575C1A">
        <w:t>s</w:t>
      </w:r>
      <w:r w:rsidRPr="00070C10">
        <w:t xml:space="preserve"> de </w:t>
      </w:r>
      <w:r>
        <w:t>la a</w:t>
      </w:r>
      <w:r w:rsidRPr="00070C10">
        <w:t xml:space="preserve">dministración de </w:t>
      </w:r>
      <w:r>
        <w:t>p</w:t>
      </w:r>
      <w:r w:rsidRPr="00070C10">
        <w:t>royectos</w:t>
      </w:r>
      <w:bookmarkEnd w:id="173"/>
      <w:bookmarkEnd w:id="174"/>
      <w:bookmarkEnd w:id="175"/>
      <w:bookmarkEnd w:id="184"/>
      <w:bookmarkEnd w:id="185"/>
      <w:bookmarkEnd w:id="186"/>
      <w:bookmarkEnd w:id="187"/>
    </w:p>
    <w:p w:rsidR="004C502D" w:rsidRPr="004C502D" w:rsidRDefault="004C502D" w:rsidP="004C502D"/>
    <w:p w:rsidR="00A761CA" w:rsidRDefault="0005732E" w:rsidP="00B24B47">
      <w:pPr>
        <w:spacing w:line="360" w:lineRule="auto"/>
        <w:jc w:val="both"/>
        <w:rPr>
          <w:rFonts w:cs="Arial"/>
          <w:lang w:val="es-CR"/>
        </w:rPr>
      </w:pPr>
      <w:r>
        <w:rPr>
          <w:rFonts w:cs="Arial"/>
          <w:lang w:val="es-CR"/>
        </w:rPr>
        <w:t>P</w:t>
      </w:r>
      <w:r w:rsidR="008F5C60">
        <w:rPr>
          <w:rFonts w:cs="Arial"/>
          <w:lang w:val="es-CR"/>
        </w:rPr>
        <w:t xml:space="preserve">ara </w:t>
      </w:r>
      <w:r>
        <w:rPr>
          <w:rFonts w:cs="Arial"/>
          <w:lang w:val="es-CR"/>
        </w:rPr>
        <w:t xml:space="preserve">el desarrollo de la </w:t>
      </w:r>
      <w:r w:rsidR="008F5C60">
        <w:rPr>
          <w:rFonts w:cs="Arial"/>
          <w:lang w:val="es-CR"/>
        </w:rPr>
        <w:t xml:space="preserve">metodología de </w:t>
      </w:r>
      <w:r w:rsidR="00A761CA">
        <w:rPr>
          <w:rFonts w:cs="Arial"/>
          <w:lang w:val="es-CR"/>
        </w:rPr>
        <w:t xml:space="preserve">administración </w:t>
      </w:r>
      <w:r w:rsidR="008F5C60">
        <w:rPr>
          <w:rFonts w:cs="Arial"/>
          <w:lang w:val="es-CR"/>
        </w:rPr>
        <w:t xml:space="preserve">de </w:t>
      </w:r>
      <w:r w:rsidR="00A761CA">
        <w:rPr>
          <w:rFonts w:cs="Arial"/>
          <w:lang w:val="es-CR"/>
        </w:rPr>
        <w:t>proyecto</w:t>
      </w:r>
      <w:r w:rsidR="008F5C60">
        <w:rPr>
          <w:rFonts w:cs="Arial"/>
          <w:lang w:val="es-CR"/>
        </w:rPr>
        <w:t>s planteada por</w:t>
      </w:r>
      <w:r w:rsidR="00A761CA">
        <w:rPr>
          <w:rFonts w:cs="Arial"/>
          <w:lang w:val="es-CR"/>
        </w:rPr>
        <w:t xml:space="preserve"> este trabajo, se toma como marco de referencia principal la Guía del </w:t>
      </w:r>
      <w:r w:rsidR="00A761CA" w:rsidRPr="00C30B5A">
        <w:rPr>
          <w:rFonts w:cs="Arial"/>
          <w:i/>
          <w:lang w:val="es-CR"/>
        </w:rPr>
        <w:t xml:space="preserve">Project Management </w:t>
      </w:r>
      <w:proofErr w:type="spellStart"/>
      <w:r w:rsidR="00A761CA" w:rsidRPr="00C30B5A">
        <w:rPr>
          <w:rFonts w:cs="Arial"/>
          <w:i/>
          <w:lang w:val="es-CR"/>
        </w:rPr>
        <w:t>Body</w:t>
      </w:r>
      <w:proofErr w:type="spellEnd"/>
      <w:r w:rsidR="00A761CA" w:rsidRPr="00C30B5A">
        <w:rPr>
          <w:rFonts w:cs="Arial"/>
          <w:i/>
          <w:lang w:val="es-CR"/>
        </w:rPr>
        <w:t xml:space="preserve"> of </w:t>
      </w:r>
      <w:proofErr w:type="spellStart"/>
      <w:r w:rsidR="00A761CA" w:rsidRPr="00C30B5A">
        <w:rPr>
          <w:rFonts w:cs="Arial"/>
          <w:i/>
          <w:lang w:val="es-CR"/>
        </w:rPr>
        <w:t>Knowledge</w:t>
      </w:r>
      <w:proofErr w:type="spellEnd"/>
      <w:r w:rsidR="00A761CA" w:rsidRPr="00C30B5A">
        <w:rPr>
          <w:rFonts w:cs="Arial"/>
          <w:i/>
          <w:lang w:val="es-CR"/>
        </w:rPr>
        <w:t xml:space="preserve"> </w:t>
      </w:r>
      <w:r w:rsidR="00A761CA">
        <w:rPr>
          <w:rFonts w:cs="Arial"/>
          <w:lang w:val="es-CR"/>
        </w:rPr>
        <w:t xml:space="preserve">(PMBOK) del </w:t>
      </w:r>
      <w:r w:rsidR="00A761CA" w:rsidRPr="00C30B5A">
        <w:rPr>
          <w:rFonts w:cs="Arial"/>
          <w:i/>
          <w:lang w:val="es-CR"/>
        </w:rPr>
        <w:t xml:space="preserve">Project Management </w:t>
      </w:r>
      <w:proofErr w:type="spellStart"/>
      <w:r w:rsidR="00A761CA" w:rsidRPr="00C30B5A">
        <w:rPr>
          <w:rFonts w:cs="Arial"/>
          <w:i/>
          <w:lang w:val="es-CR"/>
        </w:rPr>
        <w:t>Institute</w:t>
      </w:r>
      <w:proofErr w:type="spellEnd"/>
      <w:r w:rsidR="00A761CA">
        <w:rPr>
          <w:rFonts w:cs="Arial"/>
          <w:lang w:val="es-CR"/>
        </w:rPr>
        <w:t xml:space="preserve"> (PMI), en su versión </w:t>
      </w:r>
      <w:r w:rsidR="00053733">
        <w:rPr>
          <w:rFonts w:cs="Arial"/>
          <w:lang w:val="es-CR"/>
        </w:rPr>
        <w:t>2008</w:t>
      </w:r>
      <w:r w:rsidR="00A761CA">
        <w:rPr>
          <w:rFonts w:cs="Arial"/>
          <w:lang w:val="es-CR"/>
        </w:rPr>
        <w:t>.</w:t>
      </w:r>
      <w:r w:rsidR="00B24B47">
        <w:rPr>
          <w:rFonts w:cs="Arial"/>
          <w:lang w:val="es-CR"/>
        </w:rPr>
        <w:t xml:space="preserve"> </w:t>
      </w:r>
      <w:r w:rsidR="00A761CA">
        <w:rPr>
          <w:rFonts w:cs="Arial"/>
          <w:lang w:val="es-CR"/>
        </w:rPr>
        <w:t>A continuación se describen brevemente los aspectos más relevantes para la administración profesional de proyectos:</w:t>
      </w:r>
    </w:p>
    <w:p w:rsidR="00A761CA" w:rsidRDefault="00A761CA" w:rsidP="0041538F">
      <w:pPr>
        <w:pStyle w:val="Ttulo3"/>
      </w:pPr>
      <w:bookmarkStart w:id="188" w:name="_Toc251618664"/>
      <w:bookmarkStart w:id="189" w:name="_Toc269149281"/>
      <w:bookmarkStart w:id="190" w:name="_Toc269167693"/>
      <w:bookmarkStart w:id="191" w:name="_Toc274691746"/>
      <w:bookmarkStart w:id="192" w:name="_Toc221368083"/>
      <w:bookmarkStart w:id="193" w:name="_Toc221407358"/>
      <w:bookmarkStart w:id="194" w:name="_Toc221759828"/>
      <w:r>
        <w:t>Proyecto</w:t>
      </w:r>
      <w:bookmarkEnd w:id="188"/>
      <w:bookmarkEnd w:id="189"/>
      <w:bookmarkEnd w:id="190"/>
      <w:bookmarkEnd w:id="191"/>
    </w:p>
    <w:p w:rsidR="00A761CA" w:rsidRPr="0059085F" w:rsidRDefault="00A761CA" w:rsidP="00A761CA">
      <w:pPr>
        <w:spacing w:line="360" w:lineRule="auto"/>
        <w:jc w:val="both"/>
        <w:rPr>
          <w:rFonts w:cs="Arial"/>
        </w:rPr>
      </w:pPr>
      <w:r w:rsidRPr="0059085F">
        <w:rPr>
          <w:rFonts w:cs="Arial"/>
        </w:rPr>
        <w:t>Según el PMI (</w:t>
      </w:r>
      <w:r w:rsidR="000C68D7">
        <w:rPr>
          <w:rFonts w:cs="Arial"/>
        </w:rPr>
        <w:t xml:space="preserve">PMI, </w:t>
      </w:r>
      <w:r w:rsidR="00053733">
        <w:rPr>
          <w:rFonts w:cs="Arial"/>
        </w:rPr>
        <w:t>2008</w:t>
      </w:r>
      <w:r w:rsidRPr="0059085F">
        <w:rPr>
          <w:rFonts w:cs="Arial"/>
        </w:rPr>
        <w:t>), un proyecto se define como "un esfuerzo temporal que se lleva a cabo para crear un producto, servicio o resultado único". Este principio es el que rige la mayoría de los grupos de procesos recomendados en la guía del PMBOK.</w:t>
      </w:r>
    </w:p>
    <w:p w:rsidR="00A761CA" w:rsidRDefault="00A761CA" w:rsidP="0041538F">
      <w:pPr>
        <w:pStyle w:val="Ttulo3"/>
      </w:pPr>
      <w:bookmarkStart w:id="195" w:name="_Toc251618665"/>
      <w:bookmarkStart w:id="196" w:name="_Toc269149282"/>
      <w:bookmarkStart w:id="197" w:name="_Toc269167694"/>
      <w:bookmarkStart w:id="198" w:name="_Toc274691747"/>
      <w:r>
        <w:t>Administración de proyectos</w:t>
      </w:r>
      <w:bookmarkEnd w:id="192"/>
      <w:bookmarkEnd w:id="193"/>
      <w:bookmarkEnd w:id="194"/>
      <w:bookmarkEnd w:id="195"/>
      <w:bookmarkEnd w:id="196"/>
      <w:bookmarkEnd w:id="197"/>
      <w:bookmarkEnd w:id="198"/>
    </w:p>
    <w:p w:rsidR="00A761CA" w:rsidRPr="0059085F" w:rsidRDefault="00A761CA" w:rsidP="00A761CA">
      <w:pPr>
        <w:spacing w:line="360" w:lineRule="auto"/>
        <w:jc w:val="both"/>
        <w:rPr>
          <w:rFonts w:cs="Arial"/>
        </w:rPr>
      </w:pPr>
      <w:r w:rsidRPr="0059085F">
        <w:rPr>
          <w:rFonts w:cs="Arial"/>
        </w:rPr>
        <w:t xml:space="preserve">La administración o dirección de un proyecto es una tarea que requiere de una serie de habilidades y destrezas importantes para su adecuada realización, entre las cuales es conveniente destacar la capacidad de liderar, coordinar, resolver conflictos y visualizar el objetivo primordial y las distintas alternativas. Según lo que dice el PMBOK, la gestión de proyectos "es la aplicación de conocimientos, </w:t>
      </w:r>
      <w:r w:rsidRPr="0059085F">
        <w:rPr>
          <w:rFonts w:cs="Arial"/>
        </w:rPr>
        <w:lastRenderedPageBreak/>
        <w:t xml:space="preserve">habilidades, herramientas y técnicas a las actividades de un proyecto para satisfacer los requisitos del proyecto. La dirección de proyectos se logra mediante la aplicación e integración de los procesos de dirección de proyectos de inicio, planificación, ejecución, seguimiento y control, y cierre. ” (PMI, </w:t>
      </w:r>
      <w:r w:rsidR="00053733">
        <w:rPr>
          <w:rFonts w:cs="Arial"/>
        </w:rPr>
        <w:t>2008</w:t>
      </w:r>
      <w:r w:rsidRPr="0059085F">
        <w:rPr>
          <w:rFonts w:cs="Arial"/>
        </w:rPr>
        <w:t>).</w:t>
      </w:r>
    </w:p>
    <w:p w:rsidR="00A761CA" w:rsidRPr="0059085F" w:rsidRDefault="00A761CA" w:rsidP="00A761CA">
      <w:pPr>
        <w:spacing w:line="360" w:lineRule="auto"/>
        <w:jc w:val="both"/>
        <w:rPr>
          <w:rFonts w:cs="Arial"/>
        </w:rPr>
      </w:pPr>
      <w:r w:rsidRPr="0059085F">
        <w:rPr>
          <w:rFonts w:cs="Arial"/>
        </w:rPr>
        <w:t>Como parte de lo que constituye un proyecto, tradicionalmente se habla de la triple restricción, la relación de importancia y dependencia entre el alcance, el tiempo y el costo de un proyecto. Poco tiempo después se menciona la dimensión de la calidad como otro de los factores definitorios de un proyecto, pero hoy en día se contemplan muchas más características que deben ser abarcadas y planificadas en un proyecto y que califican a su vez la validez y el valor de los resultados, entregables o productos de un determinado proyecto.</w:t>
      </w:r>
    </w:p>
    <w:p w:rsidR="00A761CA" w:rsidRPr="0059085F" w:rsidRDefault="00A761CA" w:rsidP="00A761CA">
      <w:pPr>
        <w:spacing w:line="360" w:lineRule="auto"/>
        <w:jc w:val="both"/>
        <w:rPr>
          <w:rFonts w:cs="Arial"/>
        </w:rPr>
      </w:pPr>
      <w:r w:rsidRPr="0059085F">
        <w:rPr>
          <w:rFonts w:cs="Arial"/>
        </w:rPr>
        <w:t xml:space="preserve">Como parte fundamental de un proyecto podemos identificar también al equipo de proyectos y a la figura del </w:t>
      </w:r>
      <w:r w:rsidR="00304196">
        <w:rPr>
          <w:rFonts w:cs="Arial"/>
        </w:rPr>
        <w:t xml:space="preserve">administrador del </w:t>
      </w:r>
      <w:r w:rsidRPr="0059085F">
        <w:rPr>
          <w:rFonts w:cs="Arial"/>
        </w:rPr>
        <w:t xml:space="preserve">proyecto, quien es el </w:t>
      </w:r>
      <w:r w:rsidR="00304196">
        <w:rPr>
          <w:rFonts w:cs="Arial"/>
        </w:rPr>
        <w:t xml:space="preserve">principal </w:t>
      </w:r>
      <w:r w:rsidRPr="0059085F">
        <w:rPr>
          <w:rFonts w:cs="Arial"/>
        </w:rPr>
        <w:t>responsable de la planificación, coordinación, seguimiento y control del proyecto. Se encarga de velar por la adecuada ocupación de todos los participantes de un proyecto, el cumplimiento de los objetivos y de coordinar junto a los patrocinadores e involucrados en aquellas situaciones en que sea necesario tomar decisiones de peso en el desarrollo del proyecto. De cierta manera, es también el principal responsable del éxito o fracaso del proyecto.</w:t>
      </w:r>
    </w:p>
    <w:p w:rsidR="00A761CA" w:rsidRDefault="00A761CA" w:rsidP="0041538F">
      <w:pPr>
        <w:pStyle w:val="Ttulo3"/>
      </w:pPr>
      <w:bookmarkStart w:id="199" w:name="_Toc221368084"/>
      <w:bookmarkStart w:id="200" w:name="_Toc221407359"/>
      <w:bookmarkStart w:id="201" w:name="_Toc221759829"/>
      <w:bookmarkStart w:id="202" w:name="_Toc251618666"/>
      <w:bookmarkStart w:id="203" w:name="_Toc269149283"/>
      <w:bookmarkStart w:id="204" w:name="_Toc269167695"/>
      <w:bookmarkStart w:id="205" w:name="_Toc274691748"/>
      <w:r>
        <w:t>Áreas del conocimiento y procesos</w:t>
      </w:r>
      <w:bookmarkEnd w:id="199"/>
      <w:bookmarkEnd w:id="200"/>
      <w:bookmarkEnd w:id="201"/>
      <w:bookmarkEnd w:id="202"/>
      <w:bookmarkEnd w:id="203"/>
      <w:bookmarkEnd w:id="204"/>
      <w:bookmarkEnd w:id="205"/>
    </w:p>
    <w:p w:rsidR="00A761CA" w:rsidRPr="0059085F" w:rsidRDefault="00A761CA" w:rsidP="00A761CA">
      <w:pPr>
        <w:spacing w:line="360" w:lineRule="auto"/>
        <w:jc w:val="both"/>
        <w:rPr>
          <w:rFonts w:cs="Arial"/>
        </w:rPr>
      </w:pPr>
      <w:r w:rsidRPr="0059085F">
        <w:rPr>
          <w:rFonts w:cs="Arial"/>
        </w:rPr>
        <w:t>En el PMBOK se describen nueve áreas de conocimiento de la administración profesional de proyectos, catalogadas en cinco grupos de procesos y que son requisitos indispensables para la realización integral de un proyecto. Las áreas propuestas por el PMI son las siguientes:</w:t>
      </w:r>
    </w:p>
    <w:p w:rsidR="00A761CA" w:rsidRPr="00601ABE" w:rsidRDefault="00A761CA" w:rsidP="001A0F7F">
      <w:pPr>
        <w:numPr>
          <w:ilvl w:val="0"/>
          <w:numId w:val="3"/>
        </w:numPr>
        <w:spacing w:line="360" w:lineRule="auto"/>
        <w:jc w:val="both"/>
        <w:rPr>
          <w:rFonts w:cs="Arial"/>
        </w:rPr>
      </w:pPr>
      <w:r w:rsidRPr="00601ABE">
        <w:rPr>
          <w:rFonts w:cs="Arial"/>
        </w:rPr>
        <w:t xml:space="preserve">Gestión de </w:t>
      </w:r>
      <w:smartTag w:uri="urn:schemas-microsoft-com:office:smarttags" w:element="PersonName">
        <w:smartTagPr>
          <w:attr w:name="ProductID" w:val="la Integraci￳n"/>
        </w:smartTagPr>
        <w:r w:rsidRPr="00601ABE">
          <w:rPr>
            <w:rFonts w:cs="Arial"/>
          </w:rPr>
          <w:t>la Integración</w:t>
        </w:r>
      </w:smartTag>
      <w:r w:rsidRPr="00601ABE">
        <w:rPr>
          <w:rFonts w:cs="Arial"/>
        </w:rPr>
        <w:t xml:space="preserve"> </w:t>
      </w:r>
      <w:smartTag w:uri="urn:schemas-microsoft-com:office:smarttags" w:element="State">
        <w:smartTag w:uri="urn:schemas-microsoft-com:office:smarttags" w:element="place">
          <w:r w:rsidRPr="00601ABE">
            <w:rPr>
              <w:rFonts w:cs="Arial"/>
            </w:rPr>
            <w:t>del</w:t>
          </w:r>
        </w:smartTag>
      </w:smartTag>
      <w:r w:rsidRPr="00601ABE">
        <w:rPr>
          <w:rFonts w:cs="Arial"/>
        </w:rPr>
        <w:t xml:space="preserve"> Proyecto</w:t>
      </w:r>
    </w:p>
    <w:p w:rsidR="00A761CA" w:rsidRPr="00601ABE" w:rsidRDefault="00A761CA" w:rsidP="001A0F7F">
      <w:pPr>
        <w:numPr>
          <w:ilvl w:val="0"/>
          <w:numId w:val="3"/>
        </w:numPr>
        <w:spacing w:line="360" w:lineRule="auto"/>
        <w:jc w:val="both"/>
        <w:rPr>
          <w:rFonts w:cs="Arial"/>
        </w:rPr>
      </w:pPr>
      <w:r w:rsidRPr="00601ABE">
        <w:rPr>
          <w:rFonts w:cs="Arial"/>
        </w:rPr>
        <w:t xml:space="preserve">Gestión del Alcance </w:t>
      </w:r>
      <w:smartTag w:uri="urn:schemas-microsoft-com:office:smarttags" w:element="place">
        <w:smartTag w:uri="urn:schemas-microsoft-com:office:smarttags" w:element="State">
          <w:r w:rsidRPr="00601ABE">
            <w:rPr>
              <w:rFonts w:cs="Arial"/>
            </w:rPr>
            <w:t>del</w:t>
          </w:r>
        </w:smartTag>
      </w:smartTag>
      <w:r w:rsidRPr="00601ABE">
        <w:rPr>
          <w:rFonts w:cs="Arial"/>
        </w:rPr>
        <w:t xml:space="preserve"> Proyecto</w:t>
      </w:r>
    </w:p>
    <w:p w:rsidR="00A761CA" w:rsidRPr="00601ABE" w:rsidRDefault="00A761CA" w:rsidP="001A0F7F">
      <w:pPr>
        <w:numPr>
          <w:ilvl w:val="0"/>
          <w:numId w:val="3"/>
        </w:numPr>
        <w:spacing w:line="360" w:lineRule="auto"/>
        <w:jc w:val="both"/>
        <w:rPr>
          <w:rFonts w:cs="Arial"/>
        </w:rPr>
      </w:pPr>
      <w:r w:rsidRPr="00601ABE">
        <w:rPr>
          <w:rFonts w:cs="Arial"/>
        </w:rPr>
        <w:t xml:space="preserve">Gestión del Tiempo </w:t>
      </w:r>
      <w:smartTag w:uri="urn:schemas-microsoft-com:office:smarttags" w:element="State">
        <w:smartTag w:uri="urn:schemas-microsoft-com:office:smarttags" w:element="place">
          <w:r w:rsidRPr="00601ABE">
            <w:rPr>
              <w:rFonts w:cs="Arial"/>
            </w:rPr>
            <w:t>del</w:t>
          </w:r>
        </w:smartTag>
      </w:smartTag>
      <w:r w:rsidRPr="00601ABE">
        <w:rPr>
          <w:rFonts w:cs="Arial"/>
        </w:rPr>
        <w:t xml:space="preserve"> Proyecto</w:t>
      </w:r>
    </w:p>
    <w:p w:rsidR="00A761CA" w:rsidRPr="00601ABE" w:rsidRDefault="00A761CA" w:rsidP="001A0F7F">
      <w:pPr>
        <w:numPr>
          <w:ilvl w:val="0"/>
          <w:numId w:val="3"/>
        </w:numPr>
        <w:spacing w:line="360" w:lineRule="auto"/>
        <w:jc w:val="both"/>
        <w:rPr>
          <w:rFonts w:cs="Arial"/>
        </w:rPr>
      </w:pPr>
      <w:r w:rsidRPr="00601ABE">
        <w:rPr>
          <w:rFonts w:cs="Arial"/>
        </w:rPr>
        <w:t>Gestión de los Cost</w:t>
      </w:r>
      <w:r w:rsidR="000248B2">
        <w:rPr>
          <w:rFonts w:cs="Arial"/>
        </w:rPr>
        <w:t>o</w:t>
      </w:r>
      <w:r w:rsidRPr="00601ABE">
        <w:rPr>
          <w:rFonts w:cs="Arial"/>
        </w:rPr>
        <w:t>s del Proyecto</w:t>
      </w:r>
    </w:p>
    <w:p w:rsidR="00A761CA" w:rsidRPr="00601ABE" w:rsidRDefault="00A761CA" w:rsidP="001A0F7F">
      <w:pPr>
        <w:numPr>
          <w:ilvl w:val="0"/>
          <w:numId w:val="3"/>
        </w:numPr>
        <w:spacing w:line="360" w:lineRule="auto"/>
        <w:jc w:val="both"/>
        <w:rPr>
          <w:rFonts w:cs="Arial"/>
        </w:rPr>
      </w:pPr>
      <w:r w:rsidRPr="00601ABE">
        <w:rPr>
          <w:rFonts w:cs="Arial"/>
        </w:rPr>
        <w:t xml:space="preserve">Gestión de </w:t>
      </w:r>
      <w:smartTag w:uri="urn:schemas-microsoft-com:office:smarttags" w:element="PersonName">
        <w:smartTagPr>
          <w:attr w:name="ProductID" w:val="la Calidad"/>
        </w:smartTagPr>
        <w:r w:rsidRPr="00601ABE">
          <w:rPr>
            <w:rFonts w:cs="Arial"/>
          </w:rPr>
          <w:t>la Calidad</w:t>
        </w:r>
      </w:smartTag>
      <w:r w:rsidRPr="00601ABE">
        <w:rPr>
          <w:rFonts w:cs="Arial"/>
        </w:rPr>
        <w:t xml:space="preserve"> </w:t>
      </w:r>
      <w:smartTag w:uri="urn:schemas-microsoft-com:office:smarttags" w:element="State">
        <w:smartTag w:uri="urn:schemas-microsoft-com:office:smarttags" w:element="place">
          <w:r w:rsidRPr="00601ABE">
            <w:rPr>
              <w:rFonts w:cs="Arial"/>
            </w:rPr>
            <w:t>del</w:t>
          </w:r>
        </w:smartTag>
      </w:smartTag>
      <w:r w:rsidRPr="00601ABE">
        <w:rPr>
          <w:rFonts w:cs="Arial"/>
        </w:rPr>
        <w:t xml:space="preserve"> Proyecto</w:t>
      </w:r>
    </w:p>
    <w:p w:rsidR="00A761CA" w:rsidRPr="00601ABE" w:rsidRDefault="00A761CA" w:rsidP="001A0F7F">
      <w:pPr>
        <w:numPr>
          <w:ilvl w:val="0"/>
          <w:numId w:val="3"/>
        </w:numPr>
        <w:spacing w:line="360" w:lineRule="auto"/>
        <w:jc w:val="both"/>
        <w:rPr>
          <w:rFonts w:cs="Arial"/>
        </w:rPr>
      </w:pPr>
      <w:r w:rsidRPr="00601ABE">
        <w:rPr>
          <w:rFonts w:cs="Arial"/>
        </w:rPr>
        <w:t>Gestión de los Recursos Humanos del Proyecto</w:t>
      </w:r>
    </w:p>
    <w:p w:rsidR="00A761CA" w:rsidRPr="00601ABE" w:rsidRDefault="00A761CA" w:rsidP="001A0F7F">
      <w:pPr>
        <w:numPr>
          <w:ilvl w:val="0"/>
          <w:numId w:val="3"/>
        </w:numPr>
        <w:spacing w:line="360" w:lineRule="auto"/>
        <w:jc w:val="both"/>
        <w:rPr>
          <w:rFonts w:cs="Arial"/>
        </w:rPr>
      </w:pPr>
      <w:r w:rsidRPr="00601ABE">
        <w:rPr>
          <w:rFonts w:cs="Arial"/>
        </w:rPr>
        <w:t>Gestión de las Comunicaciones del Proyecto</w:t>
      </w:r>
    </w:p>
    <w:p w:rsidR="00A761CA" w:rsidRPr="00601ABE" w:rsidRDefault="00A761CA" w:rsidP="001A0F7F">
      <w:pPr>
        <w:numPr>
          <w:ilvl w:val="0"/>
          <w:numId w:val="3"/>
        </w:numPr>
        <w:spacing w:line="360" w:lineRule="auto"/>
        <w:jc w:val="both"/>
        <w:rPr>
          <w:rFonts w:cs="Arial"/>
        </w:rPr>
      </w:pPr>
      <w:r w:rsidRPr="00601ABE">
        <w:rPr>
          <w:rFonts w:cs="Arial"/>
        </w:rPr>
        <w:lastRenderedPageBreak/>
        <w:t>Gestión de los Riesgos del Proyecto</w:t>
      </w:r>
    </w:p>
    <w:p w:rsidR="00A761CA" w:rsidRDefault="00A761CA" w:rsidP="001A0F7F">
      <w:pPr>
        <w:numPr>
          <w:ilvl w:val="0"/>
          <w:numId w:val="3"/>
        </w:numPr>
        <w:spacing w:line="360" w:lineRule="auto"/>
        <w:jc w:val="both"/>
        <w:rPr>
          <w:rFonts w:cs="Arial"/>
        </w:rPr>
      </w:pPr>
      <w:r w:rsidRPr="00601ABE">
        <w:rPr>
          <w:rFonts w:cs="Arial"/>
        </w:rPr>
        <w:t>Gestión de las Adquisiciones del Proyecto</w:t>
      </w:r>
    </w:p>
    <w:p w:rsidR="00800D1A" w:rsidRDefault="00A761CA" w:rsidP="00A761CA">
      <w:pPr>
        <w:spacing w:line="360" w:lineRule="auto"/>
        <w:jc w:val="both"/>
        <w:rPr>
          <w:rFonts w:cs="Arial"/>
        </w:rPr>
      </w:pPr>
      <w:r>
        <w:rPr>
          <w:rFonts w:cs="Arial"/>
        </w:rPr>
        <w:t xml:space="preserve">Estas áreas se agrupan en los cinco grupos de procesos </w:t>
      </w:r>
      <w:r w:rsidR="00800D1A">
        <w:rPr>
          <w:rFonts w:cs="Arial"/>
        </w:rPr>
        <w:t xml:space="preserve">observados en la siguiente figura, en donde también se denota su interacción de tipo "Círculo de Deming" o </w:t>
      </w:r>
      <w:r w:rsidR="00800D1A" w:rsidRPr="00800D1A">
        <w:rPr>
          <w:rFonts w:cs="Arial"/>
          <w:i/>
        </w:rPr>
        <w:t>PDCA</w:t>
      </w:r>
      <w:r w:rsidR="00800D1A">
        <w:rPr>
          <w:rFonts w:cs="Arial"/>
        </w:rPr>
        <w:t xml:space="preserve"> (</w:t>
      </w:r>
      <w:r w:rsidR="00800D1A" w:rsidRPr="00800D1A">
        <w:rPr>
          <w:rFonts w:cs="Arial"/>
          <w:i/>
        </w:rPr>
        <w:t>plan-do-</w:t>
      </w:r>
      <w:proofErr w:type="spellStart"/>
      <w:r w:rsidR="00800D1A" w:rsidRPr="00800D1A">
        <w:rPr>
          <w:rFonts w:cs="Arial"/>
          <w:i/>
        </w:rPr>
        <w:t>check</w:t>
      </w:r>
      <w:proofErr w:type="spellEnd"/>
      <w:r w:rsidR="00800D1A" w:rsidRPr="00800D1A">
        <w:rPr>
          <w:rFonts w:cs="Arial"/>
          <w:i/>
        </w:rPr>
        <w:t>-</w:t>
      </w:r>
      <w:proofErr w:type="spellStart"/>
      <w:r w:rsidR="00800D1A" w:rsidRPr="00800D1A">
        <w:rPr>
          <w:rFonts w:cs="Arial"/>
          <w:i/>
        </w:rPr>
        <w:t>act</w:t>
      </w:r>
      <w:proofErr w:type="spellEnd"/>
      <w:r w:rsidR="00800D1A" w:rsidRPr="00800D1A">
        <w:rPr>
          <w:rFonts w:cs="Arial"/>
          <w:i/>
        </w:rPr>
        <w:t xml:space="preserve"> </w:t>
      </w:r>
      <w:r w:rsidR="00800D1A">
        <w:rPr>
          <w:rFonts w:cs="Arial"/>
        </w:rPr>
        <w:t>por sus siglas en inglés):</w:t>
      </w:r>
    </w:p>
    <w:p w:rsidR="00800D1A" w:rsidRDefault="00800D1A" w:rsidP="00800D1A">
      <w:pPr>
        <w:keepNext/>
        <w:spacing w:line="360" w:lineRule="auto"/>
        <w:jc w:val="center"/>
      </w:pPr>
      <w:r>
        <w:rPr>
          <w:rFonts w:cs="Arial"/>
          <w:noProof/>
          <w:lang w:val="en-US" w:eastAsia="en-US"/>
        </w:rPr>
        <w:drawing>
          <wp:inline distT="0" distB="0" distL="0" distR="0">
            <wp:extent cx="3959225" cy="2044700"/>
            <wp:effectExtent l="19050" t="0" r="317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srcRect/>
                    <a:stretch>
                      <a:fillRect/>
                    </a:stretch>
                  </pic:blipFill>
                  <pic:spPr bwMode="auto">
                    <a:xfrm>
                      <a:off x="0" y="0"/>
                      <a:ext cx="3959225" cy="2044700"/>
                    </a:xfrm>
                    <a:prstGeom prst="rect">
                      <a:avLst/>
                    </a:prstGeom>
                    <a:noFill/>
                    <a:ln w="9525">
                      <a:noFill/>
                      <a:miter lim="800000"/>
                      <a:headEnd/>
                      <a:tailEnd/>
                    </a:ln>
                  </pic:spPr>
                </pic:pic>
              </a:graphicData>
            </a:graphic>
          </wp:inline>
        </w:drawing>
      </w:r>
    </w:p>
    <w:p w:rsidR="00800D1A" w:rsidRDefault="00800D1A" w:rsidP="00017F96">
      <w:pPr>
        <w:pStyle w:val="Epgrafe"/>
      </w:pPr>
      <w:bookmarkStart w:id="206" w:name="_Toc274691800"/>
      <w:r w:rsidRPr="00800D1A">
        <w:t xml:space="preserve">Figura </w:t>
      </w:r>
      <w:r w:rsidR="003B0AD0" w:rsidRPr="00800D1A">
        <w:fldChar w:fldCharType="begin"/>
      </w:r>
      <w:r w:rsidRPr="00800D1A">
        <w:instrText xml:space="preserve"> SEQ Figura \* ARABIC </w:instrText>
      </w:r>
      <w:r w:rsidR="003B0AD0" w:rsidRPr="00800D1A">
        <w:fldChar w:fldCharType="separate"/>
      </w:r>
      <w:r w:rsidR="00C35815">
        <w:rPr>
          <w:noProof/>
        </w:rPr>
        <w:t>6</w:t>
      </w:r>
      <w:r w:rsidR="003B0AD0" w:rsidRPr="00800D1A">
        <w:fldChar w:fldCharType="end"/>
      </w:r>
      <w:r w:rsidR="006725D7">
        <w:t>.</w:t>
      </w:r>
      <w:r w:rsidRPr="00800D1A">
        <w:t xml:space="preserve"> Grupos de procesos de la </w:t>
      </w:r>
      <w:r w:rsidRPr="00017F96">
        <w:t>dirección</w:t>
      </w:r>
      <w:r w:rsidRPr="00800D1A">
        <w:t xml:space="preserve"> de proyectos</w:t>
      </w:r>
      <w:bookmarkEnd w:id="206"/>
    </w:p>
    <w:p w:rsidR="002949C8" w:rsidRPr="002949C8" w:rsidRDefault="002949C8" w:rsidP="002949C8">
      <w:pPr>
        <w:jc w:val="center"/>
        <w:rPr>
          <w:rFonts w:cs="Arial"/>
          <w:b/>
          <w:bCs/>
          <w:sz w:val="20"/>
          <w:szCs w:val="20"/>
        </w:rPr>
      </w:pPr>
      <w:r w:rsidRPr="002949C8">
        <w:rPr>
          <w:rFonts w:cs="Arial"/>
          <w:b/>
          <w:bCs/>
          <w:sz w:val="20"/>
          <w:szCs w:val="20"/>
        </w:rPr>
        <w:t>Fuente: (</w:t>
      </w:r>
      <w:proofErr w:type="spellStart"/>
      <w:r w:rsidRPr="002949C8">
        <w:rPr>
          <w:rFonts w:cs="Arial"/>
          <w:b/>
          <w:bCs/>
          <w:sz w:val="20"/>
          <w:szCs w:val="20"/>
        </w:rPr>
        <w:t>PMBoK</w:t>
      </w:r>
      <w:proofErr w:type="spellEnd"/>
      <w:r w:rsidRPr="002949C8">
        <w:rPr>
          <w:rFonts w:cs="Arial"/>
          <w:b/>
          <w:bCs/>
          <w:sz w:val="20"/>
          <w:szCs w:val="20"/>
        </w:rPr>
        <w:t>, 2008)</w:t>
      </w:r>
    </w:p>
    <w:p w:rsidR="002949C8" w:rsidRPr="002949C8" w:rsidRDefault="002949C8" w:rsidP="002949C8"/>
    <w:p w:rsidR="00A761CA" w:rsidRDefault="00A761CA" w:rsidP="00A761CA">
      <w:pPr>
        <w:spacing w:line="360" w:lineRule="auto"/>
        <w:jc w:val="both"/>
        <w:rPr>
          <w:rFonts w:cs="Arial"/>
        </w:rPr>
      </w:pPr>
      <w:r>
        <w:rPr>
          <w:rFonts w:cs="Arial"/>
        </w:rPr>
        <w:t xml:space="preserve"> </w:t>
      </w:r>
      <w:r w:rsidRPr="0059085F">
        <w:rPr>
          <w:rFonts w:cs="Arial"/>
        </w:rPr>
        <w:t xml:space="preserve">A continuación se mencionan las </w:t>
      </w:r>
      <w:r w:rsidR="0077162B">
        <w:rPr>
          <w:rFonts w:cs="Arial"/>
        </w:rPr>
        <w:t xml:space="preserve">distintas </w:t>
      </w:r>
      <w:r w:rsidRPr="0059085F">
        <w:rPr>
          <w:rFonts w:cs="Arial"/>
        </w:rPr>
        <w:t>características de las áreas de conocimiento, y se detallan aquellas que tienen mayor relevancia para el proyecto en cuestión.</w:t>
      </w:r>
    </w:p>
    <w:p w:rsidR="00A761CA" w:rsidRPr="007D4861" w:rsidRDefault="00A761CA" w:rsidP="00FC60C8">
      <w:pPr>
        <w:pStyle w:val="Subttulo"/>
      </w:pPr>
      <w:r w:rsidRPr="007D4861">
        <w:t>a. Gestión de la Integración</w:t>
      </w:r>
    </w:p>
    <w:p w:rsidR="008F0219" w:rsidRPr="0059085F" w:rsidRDefault="00A761CA" w:rsidP="008F0219">
      <w:pPr>
        <w:spacing w:line="360" w:lineRule="auto"/>
        <w:jc w:val="both"/>
        <w:rPr>
          <w:rFonts w:cs="Arial"/>
        </w:rPr>
      </w:pPr>
      <w:r w:rsidRPr="0059085F">
        <w:rPr>
          <w:rFonts w:cs="Arial"/>
        </w:rPr>
        <w:t xml:space="preserve">Es la visualización del proyecto como un todo, la integración, como su nombre lo indica, de todas las áreas de conocimiento y las destrezas de la administración profesional de proyectos. </w:t>
      </w:r>
    </w:p>
    <w:p w:rsidR="008F0219" w:rsidRPr="0059085F" w:rsidRDefault="008F0219" w:rsidP="008F0219">
      <w:pPr>
        <w:spacing w:line="360" w:lineRule="auto"/>
        <w:jc w:val="both"/>
        <w:rPr>
          <w:rFonts w:cs="Arial"/>
        </w:rPr>
      </w:pPr>
      <w:r>
        <w:rPr>
          <w:rFonts w:cs="Arial"/>
        </w:rPr>
        <w:t xml:space="preserve">Los procesos de la gestión de la integración </w:t>
      </w:r>
      <w:r w:rsidRPr="0059085F">
        <w:rPr>
          <w:rFonts w:cs="Arial"/>
        </w:rPr>
        <w:t>son los siguientes:</w:t>
      </w:r>
    </w:p>
    <w:p w:rsidR="008F0219" w:rsidRDefault="008F0219" w:rsidP="008F0219">
      <w:pPr>
        <w:numPr>
          <w:ilvl w:val="0"/>
          <w:numId w:val="4"/>
        </w:numPr>
        <w:spacing w:line="360" w:lineRule="auto"/>
        <w:jc w:val="both"/>
        <w:rPr>
          <w:rFonts w:cs="Arial"/>
          <w:lang w:val="es-CR"/>
        </w:rPr>
      </w:pPr>
      <w:r>
        <w:rPr>
          <w:rFonts w:cs="Arial"/>
          <w:lang w:val="es-CR"/>
        </w:rPr>
        <w:t>Desarrollar el Acta de Constitución del Proyecto</w:t>
      </w:r>
    </w:p>
    <w:p w:rsidR="008F0219" w:rsidRDefault="008F0219" w:rsidP="008F0219">
      <w:pPr>
        <w:numPr>
          <w:ilvl w:val="0"/>
          <w:numId w:val="4"/>
        </w:numPr>
        <w:spacing w:line="360" w:lineRule="auto"/>
        <w:jc w:val="both"/>
        <w:rPr>
          <w:rFonts w:cs="Arial"/>
          <w:lang w:val="es-CR"/>
        </w:rPr>
      </w:pPr>
      <w:r>
        <w:rPr>
          <w:rFonts w:cs="Arial"/>
          <w:lang w:val="es-CR"/>
        </w:rPr>
        <w:t>Desarrollar el Plan para la Dirección del Proyecto</w:t>
      </w:r>
    </w:p>
    <w:p w:rsidR="008F0219" w:rsidRDefault="008F0219" w:rsidP="008F0219">
      <w:pPr>
        <w:numPr>
          <w:ilvl w:val="0"/>
          <w:numId w:val="4"/>
        </w:numPr>
        <w:spacing w:line="360" w:lineRule="auto"/>
        <w:jc w:val="both"/>
        <w:rPr>
          <w:rFonts w:cs="Arial"/>
          <w:lang w:val="es-CR"/>
        </w:rPr>
      </w:pPr>
      <w:r>
        <w:rPr>
          <w:rFonts w:cs="Arial"/>
          <w:lang w:val="es-CR"/>
        </w:rPr>
        <w:t>Dirigir y Gestionar la Ejecución del Proyecto</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Monitorear y Controlar el Trabajo del Proyecto</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Realizar Control Integrado de Cambios</w:t>
      </w:r>
    </w:p>
    <w:p w:rsidR="00A761CA" w:rsidRDefault="008F0219" w:rsidP="008F0219">
      <w:pPr>
        <w:numPr>
          <w:ilvl w:val="0"/>
          <w:numId w:val="4"/>
        </w:numPr>
        <w:spacing w:line="360" w:lineRule="auto"/>
        <w:jc w:val="both"/>
        <w:rPr>
          <w:rFonts w:cs="Arial"/>
          <w:lang w:val="es-CR"/>
        </w:rPr>
      </w:pPr>
      <w:r w:rsidRPr="008F0219">
        <w:rPr>
          <w:rFonts w:cs="Arial"/>
          <w:lang w:val="es-CR"/>
        </w:rPr>
        <w:t>Cerrar el Proyecto o la Fase</w:t>
      </w:r>
    </w:p>
    <w:p w:rsidR="00097C13" w:rsidRDefault="00097C13" w:rsidP="00097C13">
      <w:pPr>
        <w:spacing w:line="360" w:lineRule="auto"/>
        <w:ind w:left="1270"/>
        <w:jc w:val="both"/>
        <w:rPr>
          <w:rFonts w:cs="Arial"/>
          <w:lang w:val="es-CR"/>
        </w:rPr>
      </w:pPr>
    </w:p>
    <w:p w:rsidR="00097C13" w:rsidRPr="008F0219" w:rsidRDefault="00097C13" w:rsidP="00097C13">
      <w:pPr>
        <w:spacing w:line="360" w:lineRule="auto"/>
        <w:ind w:left="1270"/>
        <w:jc w:val="both"/>
        <w:rPr>
          <w:rFonts w:cs="Arial"/>
          <w:lang w:val="es-CR"/>
        </w:rPr>
      </w:pPr>
    </w:p>
    <w:p w:rsidR="00A761CA" w:rsidRPr="007D4861" w:rsidRDefault="00A761CA" w:rsidP="00FC60C8">
      <w:pPr>
        <w:pStyle w:val="Subttulo"/>
      </w:pPr>
      <w:r w:rsidRPr="007D4861">
        <w:lastRenderedPageBreak/>
        <w:t>b. Gestión del Alcance</w:t>
      </w:r>
    </w:p>
    <w:p w:rsidR="00A761CA" w:rsidRPr="0059085F" w:rsidRDefault="00A761CA" w:rsidP="00A761CA">
      <w:pPr>
        <w:spacing w:line="360" w:lineRule="auto"/>
        <w:jc w:val="both"/>
        <w:rPr>
          <w:rFonts w:cs="Arial"/>
        </w:rPr>
      </w:pPr>
      <w:r w:rsidRPr="0059085F">
        <w:rPr>
          <w:rFonts w:cs="Arial"/>
        </w:rPr>
        <w:t xml:space="preserve">El alcance se refiere a definir todo aquello que debe ser contemplado por el proyecto, así como lo que no debe ser, "(...) incluye los procesos necesarios para asegurarse que el proyecto incluya todo el trabajo requerido, y sólo el trabajo requerido, para completar el proyecto satisfactoriamente" (PMI, </w:t>
      </w:r>
      <w:r w:rsidR="00986D4E">
        <w:rPr>
          <w:rFonts w:cs="Arial"/>
        </w:rPr>
        <w:t>2008</w:t>
      </w:r>
      <w:r w:rsidRPr="0059085F">
        <w:rPr>
          <w:rFonts w:cs="Arial"/>
        </w:rPr>
        <w:t>). La gestión del alcance busca un compromiso directo de las necesidades del proyecto con los objetivos del mismo.</w:t>
      </w:r>
    </w:p>
    <w:p w:rsidR="00A761CA" w:rsidRPr="0059085F" w:rsidRDefault="00A761CA" w:rsidP="00A761CA">
      <w:pPr>
        <w:spacing w:line="360" w:lineRule="auto"/>
        <w:jc w:val="both"/>
        <w:rPr>
          <w:rFonts w:cs="Arial"/>
        </w:rPr>
      </w:pPr>
      <w:r w:rsidRPr="0059085F">
        <w:rPr>
          <w:rFonts w:cs="Arial"/>
        </w:rPr>
        <w:t>Los procesos de la gestión del alcance son los siguientes: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Recopilar los Requisitos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Definir el Alcance</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Crear la Estructura de Desglose del Trabajo (EDT)</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Verificar el Alcance</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Controlar el Alcance</w:t>
      </w:r>
    </w:p>
    <w:p w:rsidR="00A761CA" w:rsidRPr="007D4861" w:rsidRDefault="00A761CA" w:rsidP="00FC60C8">
      <w:pPr>
        <w:pStyle w:val="Subttulo"/>
      </w:pPr>
      <w:r w:rsidRPr="007D4861">
        <w:t>c. Gestión del Tiempo</w:t>
      </w:r>
    </w:p>
    <w:p w:rsidR="00A761CA" w:rsidRPr="0059085F" w:rsidRDefault="00A761CA" w:rsidP="00A761CA">
      <w:pPr>
        <w:spacing w:line="360" w:lineRule="auto"/>
        <w:jc w:val="both"/>
        <w:rPr>
          <w:rFonts w:cs="Arial"/>
        </w:rPr>
      </w:pPr>
      <w:r w:rsidRPr="0059085F">
        <w:rPr>
          <w:rFonts w:cs="Arial"/>
        </w:rPr>
        <w:t>Son todos los procesos necesarios para garantizar la finalización del proyecto en el tiempo determinado, ni antes ni después. Los procesos que lo componen son los siguientes:</w:t>
      </w:r>
    </w:p>
    <w:p w:rsidR="008F0219" w:rsidRPr="008F0219" w:rsidRDefault="008F0219" w:rsidP="001C68F1">
      <w:pPr>
        <w:numPr>
          <w:ilvl w:val="0"/>
          <w:numId w:val="5"/>
        </w:numPr>
        <w:spacing w:line="360" w:lineRule="auto"/>
        <w:jc w:val="both"/>
        <w:rPr>
          <w:rFonts w:cs="Arial"/>
          <w:lang w:val="es-CR"/>
        </w:rPr>
      </w:pPr>
      <w:r w:rsidRPr="008F0219">
        <w:rPr>
          <w:rFonts w:cs="Arial"/>
          <w:lang w:val="es-CR"/>
        </w:rPr>
        <w:t>Definir las Actividades</w:t>
      </w:r>
    </w:p>
    <w:p w:rsidR="008F0219" w:rsidRPr="008F0219" w:rsidRDefault="008F0219" w:rsidP="001C68F1">
      <w:pPr>
        <w:numPr>
          <w:ilvl w:val="0"/>
          <w:numId w:val="5"/>
        </w:numPr>
        <w:spacing w:line="360" w:lineRule="auto"/>
        <w:jc w:val="both"/>
        <w:rPr>
          <w:rFonts w:cs="Arial"/>
          <w:lang w:val="es-CR"/>
        </w:rPr>
      </w:pPr>
      <w:r w:rsidRPr="008F0219">
        <w:rPr>
          <w:rFonts w:cs="Arial"/>
          <w:lang w:val="es-CR"/>
        </w:rPr>
        <w:t>Secuenciar las Actividades</w:t>
      </w:r>
    </w:p>
    <w:p w:rsidR="008F0219" w:rsidRPr="008F0219" w:rsidRDefault="008F0219" w:rsidP="001C68F1">
      <w:pPr>
        <w:numPr>
          <w:ilvl w:val="0"/>
          <w:numId w:val="5"/>
        </w:numPr>
        <w:spacing w:line="360" w:lineRule="auto"/>
        <w:jc w:val="both"/>
        <w:rPr>
          <w:rFonts w:cs="Arial"/>
          <w:lang w:val="es-CR"/>
        </w:rPr>
      </w:pPr>
      <w:r w:rsidRPr="008F0219">
        <w:rPr>
          <w:rFonts w:cs="Arial"/>
          <w:lang w:val="es-CR"/>
        </w:rPr>
        <w:t>Estimar los Recursos para las Actividades</w:t>
      </w:r>
    </w:p>
    <w:p w:rsidR="008F0219" w:rsidRPr="008F0219" w:rsidRDefault="008F0219" w:rsidP="001C68F1">
      <w:pPr>
        <w:numPr>
          <w:ilvl w:val="0"/>
          <w:numId w:val="5"/>
        </w:numPr>
        <w:spacing w:line="360" w:lineRule="auto"/>
        <w:jc w:val="both"/>
        <w:rPr>
          <w:rFonts w:cs="Arial"/>
          <w:lang w:val="es-CR"/>
        </w:rPr>
      </w:pPr>
      <w:r w:rsidRPr="008F0219">
        <w:rPr>
          <w:rFonts w:cs="Arial"/>
          <w:lang w:val="es-CR"/>
        </w:rPr>
        <w:t>Estimar la Duración de las Actividades</w:t>
      </w:r>
    </w:p>
    <w:p w:rsidR="008F0219" w:rsidRPr="008F0219" w:rsidRDefault="008F0219" w:rsidP="001C68F1">
      <w:pPr>
        <w:numPr>
          <w:ilvl w:val="0"/>
          <w:numId w:val="5"/>
        </w:numPr>
        <w:spacing w:line="360" w:lineRule="auto"/>
        <w:jc w:val="both"/>
        <w:rPr>
          <w:rFonts w:cs="Arial"/>
          <w:lang w:val="es-CR"/>
        </w:rPr>
      </w:pPr>
      <w:r w:rsidRPr="008F0219">
        <w:rPr>
          <w:rFonts w:cs="Arial"/>
          <w:lang w:val="es-CR"/>
        </w:rPr>
        <w:t>Desarrollar el Cronograma</w:t>
      </w:r>
    </w:p>
    <w:p w:rsidR="008F0219" w:rsidRPr="008F0219" w:rsidRDefault="008F0219" w:rsidP="001C68F1">
      <w:pPr>
        <w:numPr>
          <w:ilvl w:val="0"/>
          <w:numId w:val="5"/>
        </w:numPr>
        <w:spacing w:line="360" w:lineRule="auto"/>
        <w:jc w:val="both"/>
        <w:rPr>
          <w:rFonts w:cs="Arial"/>
          <w:lang w:val="es-CR"/>
        </w:rPr>
      </w:pPr>
      <w:r w:rsidRPr="008F0219">
        <w:rPr>
          <w:rFonts w:cs="Arial"/>
          <w:lang w:val="es-CR"/>
        </w:rPr>
        <w:t>Controlar el Cronograma</w:t>
      </w:r>
    </w:p>
    <w:p w:rsidR="00A761CA" w:rsidRPr="007D4861" w:rsidRDefault="00A761CA" w:rsidP="00FC60C8">
      <w:pPr>
        <w:pStyle w:val="Subttulo"/>
      </w:pPr>
      <w:r w:rsidRPr="007D4861">
        <w:t>d. Gestión de los Cost</w:t>
      </w:r>
      <w:r w:rsidR="008F0219" w:rsidRPr="007D4861">
        <w:t>o</w:t>
      </w:r>
      <w:r w:rsidRPr="007D4861">
        <w:t>s</w:t>
      </w:r>
    </w:p>
    <w:p w:rsidR="00A761CA" w:rsidRPr="0059085F" w:rsidRDefault="00A761CA" w:rsidP="00A761CA">
      <w:pPr>
        <w:spacing w:line="360" w:lineRule="auto"/>
        <w:jc w:val="both"/>
        <w:rPr>
          <w:rFonts w:cs="Arial"/>
        </w:rPr>
      </w:pPr>
      <w:r w:rsidRPr="0059085F">
        <w:rPr>
          <w:rFonts w:cs="Arial"/>
        </w:rPr>
        <w:t xml:space="preserve">Son los procesos encargados de la estimación, preparación y seguimiento y control del presupuesto del proyecto. Vela por que el proyecto no se salga de su presupuesto estimado y provee una serie de herramientas para determinar </w:t>
      </w:r>
      <w:r w:rsidR="008F0219" w:rsidRPr="0059085F">
        <w:rPr>
          <w:rFonts w:cs="Arial"/>
        </w:rPr>
        <w:t>cuál</w:t>
      </w:r>
      <w:r w:rsidRPr="0059085F">
        <w:rPr>
          <w:rFonts w:cs="Arial"/>
        </w:rPr>
        <w:t xml:space="preserve"> ha sido la efectividad o el valor real de la inversión realizada a una fecha determinada del proyecto.</w:t>
      </w:r>
    </w:p>
    <w:p w:rsidR="00A761CA" w:rsidRPr="0059085F" w:rsidRDefault="00A761CA" w:rsidP="00A761CA">
      <w:pPr>
        <w:spacing w:line="360" w:lineRule="auto"/>
        <w:jc w:val="both"/>
        <w:rPr>
          <w:rFonts w:cs="Arial"/>
        </w:rPr>
      </w:pPr>
      <w:r w:rsidRPr="0059085F">
        <w:rPr>
          <w:rFonts w:cs="Arial"/>
        </w:rPr>
        <w:t>Los procesos de la gestión de los costes son los siguientes:</w:t>
      </w:r>
    </w:p>
    <w:p w:rsidR="00A761CA" w:rsidRDefault="008F0219" w:rsidP="001C68F1">
      <w:pPr>
        <w:numPr>
          <w:ilvl w:val="0"/>
          <w:numId w:val="5"/>
        </w:numPr>
        <w:spacing w:line="360" w:lineRule="auto"/>
        <w:jc w:val="both"/>
        <w:rPr>
          <w:rFonts w:cs="Arial"/>
          <w:lang w:val="es-CR"/>
        </w:rPr>
      </w:pPr>
      <w:r>
        <w:rPr>
          <w:rFonts w:cs="Arial"/>
          <w:lang w:val="es-CR"/>
        </w:rPr>
        <w:t>Estimar los Costos</w:t>
      </w:r>
    </w:p>
    <w:p w:rsidR="00A761CA" w:rsidRDefault="008F0219" w:rsidP="001C68F1">
      <w:pPr>
        <w:numPr>
          <w:ilvl w:val="0"/>
          <w:numId w:val="5"/>
        </w:numPr>
        <w:spacing w:line="360" w:lineRule="auto"/>
        <w:jc w:val="both"/>
        <w:rPr>
          <w:rFonts w:cs="Arial"/>
          <w:lang w:val="es-CR"/>
        </w:rPr>
      </w:pPr>
      <w:r>
        <w:rPr>
          <w:rFonts w:cs="Arial"/>
          <w:lang w:val="es-CR"/>
        </w:rPr>
        <w:lastRenderedPageBreak/>
        <w:t>Determinar el Presupuesto</w:t>
      </w:r>
    </w:p>
    <w:p w:rsidR="00A761CA" w:rsidRDefault="008F0219" w:rsidP="001C68F1">
      <w:pPr>
        <w:numPr>
          <w:ilvl w:val="0"/>
          <w:numId w:val="5"/>
        </w:numPr>
        <w:spacing w:line="360" w:lineRule="auto"/>
        <w:jc w:val="both"/>
        <w:rPr>
          <w:rFonts w:cs="Arial"/>
          <w:lang w:val="es-CR"/>
        </w:rPr>
      </w:pPr>
      <w:r>
        <w:rPr>
          <w:rFonts w:cs="Arial"/>
          <w:lang w:val="es-CR"/>
        </w:rPr>
        <w:t>Controlar los Costos</w:t>
      </w:r>
    </w:p>
    <w:p w:rsidR="00A761CA" w:rsidRPr="007D4861" w:rsidRDefault="00A761CA" w:rsidP="00FC60C8">
      <w:pPr>
        <w:pStyle w:val="Subttulo"/>
      </w:pPr>
      <w:r w:rsidRPr="007D4861">
        <w:t>e. Gestión de la Calidad</w:t>
      </w:r>
    </w:p>
    <w:p w:rsidR="00A761CA" w:rsidRPr="0059085F" w:rsidRDefault="00A761CA" w:rsidP="00A761CA">
      <w:pPr>
        <w:spacing w:line="360" w:lineRule="auto"/>
        <w:jc w:val="both"/>
        <w:rPr>
          <w:rFonts w:cs="Arial"/>
        </w:rPr>
      </w:pPr>
      <w:r w:rsidRPr="0059085F">
        <w:rPr>
          <w:rFonts w:cs="Arial"/>
        </w:rPr>
        <w:t>El grupo de procesos de gestión de la calidad contempla todos los procesos necesarios para garantizar que tanto el producto como el proyecto cumplan las especificaciones de calidad definidas y esperadas por el cliente del producto y los participantes del proyecto. Entre otras cosas, permite determinar las especificaciones de calidad y los responsables de llevar a cabo las tareas requeridas para el cumplimiento de dichas políticas de calidad.</w:t>
      </w:r>
    </w:p>
    <w:p w:rsidR="00A761CA" w:rsidRPr="0059085F" w:rsidRDefault="00A761CA" w:rsidP="00A761CA">
      <w:pPr>
        <w:spacing w:line="360" w:lineRule="auto"/>
        <w:jc w:val="both"/>
        <w:rPr>
          <w:rFonts w:cs="Arial"/>
        </w:rPr>
      </w:pPr>
      <w:r w:rsidRPr="0059085F">
        <w:rPr>
          <w:rFonts w:cs="Arial"/>
        </w:rPr>
        <w:t>Los procesos que la conforman son:</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Planificar la Calidad</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Realizar el Aseguramiento de Calidad</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Realizar el Control de Calidad</w:t>
      </w:r>
    </w:p>
    <w:p w:rsidR="00A761CA" w:rsidRPr="007D4861" w:rsidRDefault="00A761CA" w:rsidP="00FC60C8">
      <w:pPr>
        <w:pStyle w:val="Subttulo"/>
      </w:pPr>
      <w:r w:rsidRPr="007D4861">
        <w:t>f. Gestión de los Recursos Humanos</w:t>
      </w:r>
    </w:p>
    <w:p w:rsidR="00A761CA" w:rsidRDefault="00A761CA" w:rsidP="00A761CA">
      <w:pPr>
        <w:spacing w:line="360" w:lineRule="auto"/>
        <w:jc w:val="both"/>
        <w:rPr>
          <w:rFonts w:cs="Arial"/>
        </w:rPr>
      </w:pPr>
      <w:r w:rsidRPr="0059085F">
        <w:rPr>
          <w:rFonts w:cs="Arial"/>
        </w:rPr>
        <w:t>La gestión de los recursos humanos contempla todo lo relacionado con la planificación del equipo del proyecto, la adquisición del equipo, su desarrollo y gestión.</w:t>
      </w:r>
    </w:p>
    <w:p w:rsidR="008F0219" w:rsidRDefault="008F0219" w:rsidP="00A761CA">
      <w:pPr>
        <w:spacing w:line="360" w:lineRule="auto"/>
        <w:jc w:val="both"/>
        <w:rPr>
          <w:rFonts w:cs="Arial"/>
        </w:rPr>
      </w:pPr>
      <w:r>
        <w:rPr>
          <w:rFonts w:cs="Arial"/>
        </w:rPr>
        <w:t>Los procesos de la gestión del recurso humano son los siguientes: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Desarrollar el Plan de Recursos Humanos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Adquirir el Equipo del Proyecto</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Desarrollar el Equipo del Proyecto</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Gestionar el Equipo del Proyecto</w:t>
      </w:r>
    </w:p>
    <w:p w:rsidR="00A761CA" w:rsidRPr="007D4861" w:rsidRDefault="00A761CA" w:rsidP="00FC60C8">
      <w:pPr>
        <w:pStyle w:val="Subttulo"/>
      </w:pPr>
      <w:r w:rsidRPr="007D4861">
        <w:t>g. Gestión de las Comunicaciones</w:t>
      </w:r>
    </w:p>
    <w:p w:rsidR="00A761CA" w:rsidRDefault="00A761CA" w:rsidP="00A761CA">
      <w:pPr>
        <w:spacing w:line="360" w:lineRule="auto"/>
        <w:jc w:val="both"/>
        <w:rPr>
          <w:rFonts w:cs="Arial"/>
        </w:rPr>
      </w:pPr>
      <w:r w:rsidRPr="0059085F">
        <w:rPr>
          <w:rFonts w:cs="Arial"/>
        </w:rPr>
        <w:t>Los procesos de la gestión de las comunicaciones se realizan para garantizar la existencia de los canales de comunicación y la forma en que se realizarán los comunicados en un proyecto tanto en su forma como en el fondo o contenido que llevarán. También vela por la documentación adecuada de las realizaciones del proyecto.</w:t>
      </w:r>
    </w:p>
    <w:p w:rsidR="008F0219" w:rsidRDefault="008F0219" w:rsidP="00A761CA">
      <w:pPr>
        <w:spacing w:line="360" w:lineRule="auto"/>
        <w:jc w:val="both"/>
        <w:rPr>
          <w:rFonts w:cs="Arial"/>
        </w:rPr>
      </w:pPr>
      <w:r>
        <w:rPr>
          <w:rFonts w:cs="Arial"/>
        </w:rPr>
        <w:t>Los procesos de la gestión de las comunicaciones son los siguientes: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Identificar a los Interesados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Planificar las Comunicaciones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lastRenderedPageBreak/>
        <w:t>Distribuir la Información</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Gestionar las Expectativas de los Interesados</w:t>
      </w:r>
    </w:p>
    <w:p w:rsidR="008F0219" w:rsidRDefault="008F0219" w:rsidP="008F0219">
      <w:pPr>
        <w:numPr>
          <w:ilvl w:val="0"/>
          <w:numId w:val="4"/>
        </w:numPr>
        <w:spacing w:line="360" w:lineRule="auto"/>
        <w:jc w:val="both"/>
        <w:rPr>
          <w:rFonts w:cs="Arial"/>
          <w:lang w:val="es-CR"/>
        </w:rPr>
      </w:pPr>
      <w:r w:rsidRPr="008F0219">
        <w:rPr>
          <w:rFonts w:cs="Arial"/>
          <w:lang w:val="es-CR"/>
        </w:rPr>
        <w:t>Informar el Desempeño</w:t>
      </w:r>
    </w:p>
    <w:p w:rsidR="00A761CA" w:rsidRPr="007D4861" w:rsidRDefault="00A761CA" w:rsidP="00FC60C8">
      <w:pPr>
        <w:pStyle w:val="Subttulo"/>
      </w:pPr>
      <w:r w:rsidRPr="007D4861">
        <w:t xml:space="preserve">h. Gestión de los Riesgos </w:t>
      </w:r>
    </w:p>
    <w:p w:rsidR="00A761CA" w:rsidRPr="0059085F" w:rsidRDefault="00A761CA" w:rsidP="00A761CA">
      <w:pPr>
        <w:spacing w:line="360" w:lineRule="auto"/>
        <w:jc w:val="both"/>
        <w:rPr>
          <w:rFonts w:cs="Arial"/>
        </w:rPr>
      </w:pPr>
      <w:r w:rsidRPr="0059085F">
        <w:rPr>
          <w:rFonts w:cs="Arial"/>
        </w:rPr>
        <w:t>La gestión de los riesgos son todos los procesos necesarios para identificar, cuantificar, analizar y determinar la mejor forma de disminuir las amenazas y maximizar las oportunidades que se presenten como riesgos de un proyecto.</w:t>
      </w:r>
    </w:p>
    <w:p w:rsidR="00A761CA" w:rsidRPr="0059085F" w:rsidRDefault="00A761CA" w:rsidP="00A761CA">
      <w:pPr>
        <w:spacing w:line="360" w:lineRule="auto"/>
        <w:jc w:val="both"/>
        <w:rPr>
          <w:rFonts w:cs="Arial"/>
        </w:rPr>
      </w:pPr>
      <w:r w:rsidRPr="0059085F">
        <w:rPr>
          <w:rFonts w:cs="Arial"/>
        </w:rPr>
        <w:t>Se compone por los siguientes procesos: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Planificar la Gestión de Riesgos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Identificar los Riesgos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Realizar Análisis Cualitativo de Riesgos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Realizar Análisis Cuantitativo de Riesgos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Planificar la Respuesta a los Riesgos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Dar seguimiento y Controlar los Riesgos</w:t>
      </w:r>
    </w:p>
    <w:p w:rsidR="00A761CA" w:rsidRPr="007D4861" w:rsidRDefault="00A761CA" w:rsidP="00FC60C8">
      <w:pPr>
        <w:pStyle w:val="Subttulo"/>
      </w:pPr>
      <w:r w:rsidRPr="007D4861">
        <w:t>i. Gestión de las Adquisiciones</w:t>
      </w:r>
    </w:p>
    <w:p w:rsidR="00A761CA" w:rsidRDefault="00A761CA" w:rsidP="00A761CA">
      <w:pPr>
        <w:spacing w:line="360" w:lineRule="auto"/>
        <w:jc w:val="both"/>
        <w:rPr>
          <w:rFonts w:cs="Arial"/>
        </w:rPr>
      </w:pPr>
      <w:r w:rsidRPr="0059085F">
        <w:rPr>
          <w:rFonts w:cs="Arial"/>
        </w:rPr>
        <w:t>La gestión de las adquisiciones se encarga de la adquisición de los equipos o productos necesarios para la adecuada realización del proyecto y que no sean parte de la capacidad instalada de la organización en la cual se realiza.</w:t>
      </w:r>
    </w:p>
    <w:p w:rsidR="008F0219" w:rsidRDefault="008F0219" w:rsidP="00A761CA">
      <w:pPr>
        <w:spacing w:line="360" w:lineRule="auto"/>
        <w:jc w:val="both"/>
        <w:rPr>
          <w:rFonts w:cs="Arial"/>
        </w:rPr>
      </w:pPr>
      <w:r>
        <w:rPr>
          <w:rFonts w:cs="Arial"/>
        </w:rPr>
        <w:t>Los procesos de la gestión de las adquisiciones son los siguientes: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Planificar las Adquisiciones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Efectuar las Adquisiciones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Administrar las Adquisiciones</w:t>
      </w:r>
    </w:p>
    <w:p w:rsidR="008F0219" w:rsidRPr="008F0219" w:rsidRDefault="008F0219" w:rsidP="008F0219">
      <w:pPr>
        <w:numPr>
          <w:ilvl w:val="0"/>
          <w:numId w:val="4"/>
        </w:numPr>
        <w:spacing w:line="360" w:lineRule="auto"/>
        <w:jc w:val="both"/>
        <w:rPr>
          <w:rFonts w:cs="Arial"/>
          <w:lang w:val="es-CR"/>
        </w:rPr>
      </w:pPr>
      <w:r w:rsidRPr="008F0219">
        <w:rPr>
          <w:rFonts w:cs="Arial"/>
          <w:lang w:val="es-CR"/>
        </w:rPr>
        <w:t>Cerrar las Adquisiciones</w:t>
      </w:r>
    </w:p>
    <w:p w:rsidR="004C502D" w:rsidRPr="004C502D" w:rsidRDefault="00A761CA" w:rsidP="0041538F">
      <w:pPr>
        <w:pStyle w:val="Ttulo3"/>
      </w:pPr>
      <w:bookmarkStart w:id="207" w:name="_Toc251618667"/>
      <w:bookmarkStart w:id="208" w:name="_Toc269149284"/>
      <w:bookmarkStart w:id="209" w:name="_Toc269167696"/>
      <w:bookmarkStart w:id="210" w:name="_Toc274691749"/>
      <w:r>
        <w:t>Ciclo de vida de un proyecto</w:t>
      </w:r>
      <w:bookmarkEnd w:id="207"/>
      <w:bookmarkEnd w:id="208"/>
      <w:bookmarkEnd w:id="209"/>
      <w:bookmarkEnd w:id="210"/>
    </w:p>
    <w:p w:rsidR="00A761CA" w:rsidRPr="0059085F" w:rsidRDefault="00A761CA" w:rsidP="00A761CA">
      <w:pPr>
        <w:spacing w:line="360" w:lineRule="auto"/>
        <w:jc w:val="both"/>
        <w:rPr>
          <w:rFonts w:cs="Arial"/>
        </w:rPr>
      </w:pPr>
      <w:r w:rsidRPr="0059085F">
        <w:rPr>
          <w:rFonts w:cs="Arial"/>
        </w:rPr>
        <w:t xml:space="preserve">El ciclo de vida de un proyecto consiste en todas las fases iterativas requeridas para llevar a cabo un proyecto, desde su concepción hasta su finalización. Se identifica como un ciclo ya que es un proceso que se repite varias veces al llevar a cabo un proyecto, permitiendo afinar cada vez más el detalle y los resultados del proyecto. Tradicionalmente, el ciclo de vida </w:t>
      </w:r>
      <w:r w:rsidR="00504191">
        <w:rPr>
          <w:rFonts w:cs="Arial"/>
        </w:rPr>
        <w:t xml:space="preserve">de un proyecto </w:t>
      </w:r>
      <w:r w:rsidRPr="0059085F">
        <w:rPr>
          <w:rFonts w:cs="Arial"/>
        </w:rPr>
        <w:t>se conforma por al menos las siguientes cuatro fases:</w:t>
      </w:r>
    </w:p>
    <w:p w:rsidR="00A761CA" w:rsidRDefault="00A761CA" w:rsidP="001C68F1">
      <w:pPr>
        <w:numPr>
          <w:ilvl w:val="0"/>
          <w:numId w:val="6"/>
        </w:numPr>
        <w:spacing w:line="360" w:lineRule="auto"/>
        <w:jc w:val="both"/>
        <w:rPr>
          <w:rFonts w:cs="Arial"/>
          <w:lang w:val="es-CR"/>
        </w:rPr>
      </w:pPr>
      <w:r w:rsidRPr="00504191">
        <w:rPr>
          <w:rFonts w:cs="Arial"/>
          <w:b/>
          <w:lang w:val="es-CR"/>
        </w:rPr>
        <w:lastRenderedPageBreak/>
        <w:t>Iniciación</w:t>
      </w:r>
      <w:r>
        <w:rPr>
          <w:rFonts w:cs="Arial"/>
          <w:lang w:val="es-CR"/>
        </w:rPr>
        <w:t>: definición del proyecto.</w:t>
      </w:r>
    </w:p>
    <w:p w:rsidR="00A761CA" w:rsidRDefault="00A761CA" w:rsidP="001C68F1">
      <w:pPr>
        <w:numPr>
          <w:ilvl w:val="0"/>
          <w:numId w:val="6"/>
        </w:numPr>
        <w:spacing w:line="360" w:lineRule="auto"/>
        <w:jc w:val="both"/>
        <w:rPr>
          <w:rFonts w:cs="Arial"/>
          <w:lang w:val="es-CR"/>
        </w:rPr>
      </w:pPr>
      <w:r w:rsidRPr="00504191">
        <w:rPr>
          <w:rFonts w:cs="Arial"/>
          <w:b/>
          <w:lang w:val="es-CR"/>
        </w:rPr>
        <w:t>Planeamiento</w:t>
      </w:r>
      <w:r>
        <w:rPr>
          <w:rFonts w:cs="Arial"/>
          <w:lang w:val="es-CR"/>
        </w:rPr>
        <w:t>: planeamiento detallado.</w:t>
      </w:r>
    </w:p>
    <w:p w:rsidR="00A761CA" w:rsidRDefault="00A761CA" w:rsidP="001C68F1">
      <w:pPr>
        <w:numPr>
          <w:ilvl w:val="0"/>
          <w:numId w:val="6"/>
        </w:numPr>
        <w:spacing w:line="360" w:lineRule="auto"/>
        <w:jc w:val="both"/>
        <w:rPr>
          <w:rFonts w:cs="Arial"/>
          <w:lang w:val="es-CR"/>
        </w:rPr>
      </w:pPr>
      <w:r w:rsidRPr="00504191">
        <w:rPr>
          <w:rFonts w:cs="Arial"/>
          <w:b/>
          <w:lang w:val="es-CR"/>
        </w:rPr>
        <w:t>Ejecución</w:t>
      </w:r>
      <w:r>
        <w:rPr>
          <w:rFonts w:cs="Arial"/>
          <w:lang w:val="es-CR"/>
        </w:rPr>
        <w:t>: monitoreo y control.</w:t>
      </w:r>
    </w:p>
    <w:p w:rsidR="00504191" w:rsidRDefault="00A761CA" w:rsidP="001C68F1">
      <w:pPr>
        <w:numPr>
          <w:ilvl w:val="0"/>
          <w:numId w:val="6"/>
        </w:numPr>
        <w:spacing w:line="360" w:lineRule="auto"/>
        <w:jc w:val="both"/>
        <w:rPr>
          <w:rFonts w:cs="Arial"/>
          <w:lang w:val="es-CR"/>
        </w:rPr>
      </w:pPr>
      <w:r w:rsidRPr="00504191">
        <w:rPr>
          <w:rFonts w:cs="Arial"/>
          <w:b/>
          <w:lang w:val="es-CR"/>
        </w:rPr>
        <w:t>Cierre</w:t>
      </w:r>
      <w:r>
        <w:rPr>
          <w:rFonts w:cs="Arial"/>
          <w:lang w:val="es-CR"/>
        </w:rPr>
        <w:t>: revisión de los resultados obtenidos</w:t>
      </w:r>
    </w:p>
    <w:p w:rsidR="00D855F8" w:rsidRPr="0041538F" w:rsidRDefault="0041538F" w:rsidP="0041538F">
      <w:pPr>
        <w:pStyle w:val="Ttulo3"/>
      </w:pPr>
      <w:bookmarkStart w:id="211" w:name="_Ref273552816"/>
      <w:bookmarkStart w:id="212" w:name="_Toc274691750"/>
      <w:bookmarkStart w:id="213" w:name="_Toc221368090"/>
      <w:bookmarkStart w:id="214" w:name="_Toc221407365"/>
      <w:bookmarkStart w:id="215" w:name="_Toc221759835"/>
      <w:bookmarkStart w:id="216" w:name="_Toc251618668"/>
      <w:bookmarkStart w:id="217" w:name="_Toc269149285"/>
      <w:bookmarkStart w:id="218" w:name="_Toc269167697"/>
      <w:proofErr w:type="spellStart"/>
      <w:r w:rsidRPr="0041538F">
        <w:t>Earned</w:t>
      </w:r>
      <w:proofErr w:type="spellEnd"/>
      <w:r w:rsidRPr="0041538F">
        <w:t xml:space="preserve"> </w:t>
      </w:r>
      <w:proofErr w:type="spellStart"/>
      <w:r w:rsidR="00D61B0B">
        <w:t>v</w:t>
      </w:r>
      <w:r w:rsidRPr="0041538F">
        <w:t>alue</w:t>
      </w:r>
      <w:proofErr w:type="spellEnd"/>
      <w:r w:rsidRPr="0041538F">
        <w:t xml:space="preserve"> </w:t>
      </w:r>
      <w:proofErr w:type="spellStart"/>
      <w:r w:rsidR="00D61B0B">
        <w:t>m</w:t>
      </w:r>
      <w:r w:rsidRPr="0041538F">
        <w:t>anagement</w:t>
      </w:r>
      <w:bookmarkEnd w:id="211"/>
      <w:bookmarkEnd w:id="212"/>
      <w:proofErr w:type="spellEnd"/>
    </w:p>
    <w:p w:rsidR="0041538F" w:rsidRDefault="0041538F" w:rsidP="0041538F">
      <w:pPr>
        <w:pStyle w:val="TextoGosu"/>
      </w:pPr>
      <w:r>
        <w:t xml:space="preserve">El </w:t>
      </w:r>
      <w:proofErr w:type="spellStart"/>
      <w:r w:rsidRPr="00AA3551">
        <w:rPr>
          <w:i/>
        </w:rPr>
        <w:t>Earned</w:t>
      </w:r>
      <w:proofErr w:type="spellEnd"/>
      <w:r w:rsidRPr="00AA3551">
        <w:rPr>
          <w:i/>
        </w:rPr>
        <w:t xml:space="preserve"> </w:t>
      </w:r>
      <w:proofErr w:type="spellStart"/>
      <w:r w:rsidRPr="00AA3551">
        <w:rPr>
          <w:i/>
        </w:rPr>
        <w:t>Value</w:t>
      </w:r>
      <w:proofErr w:type="spellEnd"/>
      <w:r>
        <w:t xml:space="preserve"> </w:t>
      </w:r>
      <w:r w:rsidRPr="00AA3551">
        <w:rPr>
          <w:i/>
        </w:rPr>
        <w:t>Management</w:t>
      </w:r>
      <w:r>
        <w:rPr>
          <w:i/>
        </w:rPr>
        <w:t xml:space="preserve"> </w:t>
      </w:r>
      <w:r>
        <w:t>(</w:t>
      </w:r>
      <w:proofErr w:type="spellStart"/>
      <w:r>
        <w:t>Gesti</w:t>
      </w:r>
      <w:r>
        <w:rPr>
          <w:lang w:val="es-US"/>
        </w:rPr>
        <w:t>ón</w:t>
      </w:r>
      <w:proofErr w:type="spellEnd"/>
      <w:r>
        <w:rPr>
          <w:lang w:val="es-US"/>
        </w:rPr>
        <w:t xml:space="preserve"> del </w:t>
      </w:r>
      <w:r>
        <w:t>Valor Ganado) es una técnica de administración de proyectos para medir y cuantificar el progreso del proyecto de manera objetiva. Permite combinar métricas de alcance, tiempo y costos en un solo sistema integrado, y cuando se aplica de manera adecuada, alerta visualmente a los administradores de proyectos sobre posibles problemas en el rendimiento de las labores del proyecto. (</w:t>
      </w:r>
      <w:r w:rsidR="00B86BC1">
        <w:t>Wikipedia</w:t>
      </w:r>
      <w:r>
        <w:t>, 2010)</w:t>
      </w:r>
    </w:p>
    <w:p w:rsidR="00B843F8" w:rsidRDefault="00B843F8" w:rsidP="0041538F">
      <w:pPr>
        <w:pStyle w:val="TextoGosu"/>
      </w:pPr>
      <w:r>
        <w:t>La técnica consiste en el cálculo de una serie de indicadores numéricos que permiten visualizar las variaciones en calendario y presupuesto</w:t>
      </w:r>
      <w:r w:rsidR="001B0A3E">
        <w:t xml:space="preserve"> de un proyecto en marcha</w:t>
      </w:r>
      <w:r>
        <w:t xml:space="preserve">, comparando la cantidad de trabajo completada </w:t>
      </w:r>
      <w:r w:rsidR="001B0A3E">
        <w:t>a</w:t>
      </w:r>
      <w:r>
        <w:t xml:space="preserve"> un momento dado </w:t>
      </w:r>
      <w:r w:rsidR="001B0A3E">
        <w:t>en el tiempo versus</w:t>
      </w:r>
      <w:r>
        <w:t xml:space="preserve"> la estimación original o línea base que se definió </w:t>
      </w:r>
      <w:r w:rsidR="001B0A3E">
        <w:t>en un inicio</w:t>
      </w:r>
      <w:r>
        <w:t>. De esta manera, podemos determinar cuánto trabajo se ha realizado</w:t>
      </w:r>
      <w:r w:rsidR="000C7EEB">
        <w:t xml:space="preserve"> y</w:t>
      </w:r>
      <w:r>
        <w:t xml:space="preserve"> cuanto trabajo falta</w:t>
      </w:r>
      <w:r w:rsidR="000C7EEB">
        <w:t xml:space="preserve"> por realizar</w:t>
      </w:r>
      <w:r w:rsidR="00B33782">
        <w:t>, y permite extrapolar el total de recursos que se utilizarían al final del proyecto al ritmo que se van dando las labores en un determinado momento. Permite además estimar cuando terminaría el proyecto si se continua ese ri</w:t>
      </w:r>
      <w:r w:rsidR="001B0A3E">
        <w:t xml:space="preserve">tmo, la diferencia versus otras métricas tomadas en otros puntos del tiempo, </w:t>
      </w:r>
      <w:r w:rsidR="00B33782">
        <w:t>e inclu</w:t>
      </w:r>
      <w:r w:rsidR="001B0A3E">
        <w:t>sive el costo total del proyecto.</w:t>
      </w:r>
    </w:p>
    <w:p w:rsidR="00FB55F5" w:rsidRDefault="00FB55F5" w:rsidP="0041538F">
      <w:pPr>
        <w:pStyle w:val="TextoGosu"/>
      </w:pPr>
      <w:r>
        <w:t xml:space="preserve">Los </w:t>
      </w:r>
      <w:r w:rsidR="00242266">
        <w:t xml:space="preserve">tres </w:t>
      </w:r>
      <w:r>
        <w:t xml:space="preserve">indicadores </w:t>
      </w:r>
      <w:r w:rsidR="00242266">
        <w:t xml:space="preserve">principales </w:t>
      </w:r>
      <w:r>
        <w:t>que se utilizan en la técnica de EVM son los siguientes</w:t>
      </w:r>
      <w:r w:rsidR="00242266">
        <w:t xml:space="preserve"> (donde T es la fecha donde se está realizando el análisis del valor ganado)</w:t>
      </w:r>
      <w:r>
        <w:t>:</w:t>
      </w:r>
    </w:p>
    <w:p w:rsidR="005364D8" w:rsidRDefault="00242266" w:rsidP="00FB55F5">
      <w:pPr>
        <w:pStyle w:val="TextoGosu"/>
        <w:numPr>
          <w:ilvl w:val="0"/>
          <w:numId w:val="33"/>
        </w:numPr>
      </w:pPr>
      <w:r>
        <w:t xml:space="preserve">Valor </w:t>
      </w:r>
      <w:r w:rsidRPr="000816B5">
        <w:t>Planeado</w:t>
      </w:r>
      <w:r w:rsidR="008443C2" w:rsidRPr="000816B5">
        <w:t xml:space="preserve"> (</w:t>
      </w:r>
      <w:r w:rsidR="009432A3" w:rsidRPr="000816B5">
        <w:t>PV</w:t>
      </w:r>
      <w:r w:rsidR="00052DA9" w:rsidRPr="000816B5">
        <w:t>,</w:t>
      </w:r>
      <w:r w:rsidR="002D008C" w:rsidRPr="000816B5">
        <w:t xml:space="preserve"> </w:t>
      </w:r>
      <w:r w:rsidR="009432A3" w:rsidRPr="000816B5">
        <w:t>por sus siglas en inglés</w:t>
      </w:r>
      <w:r w:rsidR="005364D8">
        <w:t>)</w:t>
      </w:r>
    </w:p>
    <w:p w:rsidR="008443C2" w:rsidRDefault="005364D8" w:rsidP="005364D8">
      <w:pPr>
        <w:pStyle w:val="TextoGosu"/>
        <w:numPr>
          <w:ilvl w:val="1"/>
          <w:numId w:val="33"/>
        </w:numPr>
      </w:pPr>
      <w:r>
        <w:t>E</w:t>
      </w:r>
      <w:r w:rsidR="008443C2" w:rsidRPr="000816B5">
        <w:t xml:space="preserve">s el </w:t>
      </w:r>
      <w:r w:rsidR="00242266" w:rsidRPr="000816B5">
        <w:t>valor</w:t>
      </w:r>
      <w:r w:rsidR="008443C2" w:rsidRPr="000816B5">
        <w:t xml:space="preserve"> presupuestado en cronograma y presupuesto para lograr abarcar </w:t>
      </w:r>
      <w:r w:rsidR="00242266" w:rsidRPr="000816B5">
        <w:t xml:space="preserve">un </w:t>
      </w:r>
      <w:r w:rsidR="008443C2" w:rsidRPr="000816B5">
        <w:t>alcance</w:t>
      </w:r>
      <w:r w:rsidR="00242266" w:rsidRPr="000816B5">
        <w:t xml:space="preserve"> determinado</w:t>
      </w:r>
      <w:r w:rsidR="008443C2" w:rsidRPr="000816B5">
        <w:t>.</w:t>
      </w:r>
    </w:p>
    <w:p w:rsidR="00E05847" w:rsidRDefault="00E05847" w:rsidP="005364D8">
      <w:pPr>
        <w:pStyle w:val="TextoGosu"/>
        <w:numPr>
          <w:ilvl w:val="1"/>
          <w:numId w:val="33"/>
        </w:numPr>
      </w:pPr>
      <w:r>
        <w:t>Al PV del total del proyecto también se le conoce como PV</w:t>
      </w:r>
      <w:r w:rsidRPr="00E05847">
        <w:rPr>
          <w:vertAlign w:val="subscript"/>
        </w:rPr>
        <w:t>T</w:t>
      </w:r>
      <w:r>
        <w:rPr>
          <w:vertAlign w:val="subscript"/>
        </w:rPr>
        <w:t xml:space="preserve"> </w:t>
      </w:r>
      <w:r>
        <w:t>o BAC (por sus siglas en inglés).</w:t>
      </w:r>
    </w:p>
    <w:p w:rsidR="00097C13" w:rsidRPr="000816B5" w:rsidRDefault="00097C13" w:rsidP="00097C13">
      <w:pPr>
        <w:pStyle w:val="TextoGosu"/>
        <w:ind w:left="1440"/>
      </w:pPr>
    </w:p>
    <w:p w:rsidR="002619A0" w:rsidRDefault="00242266" w:rsidP="00FB55F5">
      <w:pPr>
        <w:pStyle w:val="TextoGosu"/>
        <w:numPr>
          <w:ilvl w:val="0"/>
          <w:numId w:val="33"/>
        </w:numPr>
      </w:pPr>
      <w:r w:rsidRPr="000816B5">
        <w:lastRenderedPageBreak/>
        <w:t>Costo Actual</w:t>
      </w:r>
      <w:r w:rsidR="008443C2" w:rsidRPr="000816B5">
        <w:t xml:space="preserve"> (</w:t>
      </w:r>
      <w:r w:rsidR="009432A3" w:rsidRPr="000816B5">
        <w:t>AC</w:t>
      </w:r>
      <w:r w:rsidR="00052DA9" w:rsidRPr="000816B5">
        <w:t xml:space="preserve">, </w:t>
      </w:r>
      <w:r w:rsidR="009432A3" w:rsidRPr="000816B5">
        <w:t>por sus siglas en inglés</w:t>
      </w:r>
      <w:r w:rsidR="002619A0">
        <w:t>)</w:t>
      </w:r>
    </w:p>
    <w:p w:rsidR="008443C2" w:rsidRPr="000816B5" w:rsidRDefault="008443C2" w:rsidP="002619A0">
      <w:pPr>
        <w:pStyle w:val="TextoGosu"/>
        <w:numPr>
          <w:ilvl w:val="1"/>
          <w:numId w:val="33"/>
        </w:numPr>
      </w:pPr>
      <w:r w:rsidRPr="000816B5">
        <w:t xml:space="preserve">es la cantidad real del presupuesto que se ha consumido </w:t>
      </w:r>
      <w:r w:rsidR="00242266" w:rsidRPr="000816B5">
        <w:t>a la fecha T.</w:t>
      </w:r>
    </w:p>
    <w:p w:rsidR="009D63FB" w:rsidRPr="009D63FB" w:rsidRDefault="00242266" w:rsidP="00242266">
      <w:pPr>
        <w:pStyle w:val="TextoGosu"/>
        <w:numPr>
          <w:ilvl w:val="0"/>
          <w:numId w:val="33"/>
        </w:numPr>
        <w:rPr>
          <w:b/>
          <w:bCs/>
          <w:sz w:val="28"/>
        </w:rPr>
      </w:pPr>
      <w:r w:rsidRPr="000816B5">
        <w:t>Valor Ganado (</w:t>
      </w:r>
      <w:r w:rsidR="00CD3D67" w:rsidRPr="000816B5">
        <w:t>EV</w:t>
      </w:r>
      <w:r w:rsidR="00052DA9" w:rsidRPr="000816B5">
        <w:t xml:space="preserve">, </w:t>
      </w:r>
      <w:r w:rsidR="00CD3D67" w:rsidRPr="000816B5">
        <w:t>por</w:t>
      </w:r>
      <w:r w:rsidR="00CD3D67">
        <w:t xml:space="preserve"> sus siglas en inglés</w:t>
      </w:r>
      <w:r w:rsidR="009D63FB">
        <w:t>)</w:t>
      </w:r>
    </w:p>
    <w:p w:rsidR="00242266" w:rsidRDefault="001E35B7" w:rsidP="009D63FB">
      <w:pPr>
        <w:pStyle w:val="TextoGosu"/>
        <w:numPr>
          <w:ilvl w:val="1"/>
          <w:numId w:val="33"/>
        </w:numPr>
        <w:rPr>
          <w:b/>
          <w:bCs/>
          <w:sz w:val="28"/>
        </w:rPr>
      </w:pPr>
      <w:r>
        <w:t>E</w:t>
      </w:r>
      <w:r w:rsidR="00242266">
        <w:t xml:space="preserve">s la sumatoria de todo el </w:t>
      </w:r>
      <w:r w:rsidR="00CD3D67">
        <w:t xml:space="preserve">PV </w:t>
      </w:r>
      <w:r w:rsidR="00242266">
        <w:t>que se ha completado desde que empezó el proyecto hasta la fecha T.</w:t>
      </w:r>
    </w:p>
    <w:p w:rsidR="002D008C" w:rsidRDefault="00242266" w:rsidP="002D008C">
      <w:pPr>
        <w:pStyle w:val="TextoGosu"/>
      </w:pPr>
      <w:r>
        <w:t>Con estos tres indicadores, la técnica nos permite</w:t>
      </w:r>
      <w:r w:rsidR="009432A3">
        <w:t xml:space="preserve"> trazar tres curvas </w:t>
      </w:r>
      <w:r w:rsidR="002D008C">
        <w:t xml:space="preserve">de rendimiento en los ejes de tiempo y costos, mejor conocidas como las "Curvas </w:t>
      </w:r>
      <w:r w:rsidR="00A54AFD">
        <w:t>'</w:t>
      </w:r>
      <w:r w:rsidR="002D008C">
        <w:t>S</w:t>
      </w:r>
      <w:r w:rsidR="00A54AFD">
        <w:t>'</w:t>
      </w:r>
      <w:r w:rsidR="002D008C">
        <w:t>". Si comparamos los valores en estas tres curvas, podemos identificar el rendimiento que hemos obtenido en el proyecto a una fecha determinada, tanto en tiempo como en costos.</w:t>
      </w:r>
    </w:p>
    <w:p w:rsidR="002D008C" w:rsidRDefault="002D008C" w:rsidP="002D008C">
      <w:pPr>
        <w:pStyle w:val="TextoGosu"/>
        <w:jc w:val="center"/>
      </w:pPr>
      <w:r>
        <w:rPr>
          <w:noProof/>
          <w:lang w:val="en-US" w:eastAsia="en-US"/>
        </w:rPr>
        <w:drawing>
          <wp:inline distT="0" distB="0" distL="0" distR="0">
            <wp:extent cx="3796030" cy="2519680"/>
            <wp:effectExtent l="19050" t="0" r="0" b="0"/>
            <wp:docPr id="3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srcRect/>
                    <a:stretch>
                      <a:fillRect/>
                    </a:stretch>
                  </pic:blipFill>
                  <pic:spPr bwMode="auto">
                    <a:xfrm>
                      <a:off x="0" y="0"/>
                      <a:ext cx="3796030" cy="2519680"/>
                    </a:xfrm>
                    <a:prstGeom prst="rect">
                      <a:avLst/>
                    </a:prstGeom>
                    <a:noFill/>
                    <a:ln w="9525">
                      <a:noFill/>
                      <a:miter lim="800000"/>
                      <a:headEnd/>
                      <a:tailEnd/>
                    </a:ln>
                  </pic:spPr>
                </pic:pic>
              </a:graphicData>
            </a:graphic>
          </wp:inline>
        </w:drawing>
      </w:r>
    </w:p>
    <w:p w:rsidR="002D008C" w:rsidRDefault="002D008C" w:rsidP="002D008C">
      <w:pPr>
        <w:pStyle w:val="Epgrafe"/>
      </w:pPr>
      <w:bookmarkStart w:id="219" w:name="_Toc274691801"/>
      <w:r w:rsidRPr="00800D1A">
        <w:t xml:space="preserve">Figura </w:t>
      </w:r>
      <w:r w:rsidR="0071531F">
        <w:fldChar w:fldCharType="begin"/>
      </w:r>
      <w:r w:rsidR="0071531F">
        <w:instrText xml:space="preserve"> SEQ Figura \* ARABIC </w:instrText>
      </w:r>
      <w:r w:rsidR="0071531F">
        <w:fldChar w:fldCharType="separate"/>
      </w:r>
      <w:r w:rsidR="00C35815">
        <w:rPr>
          <w:noProof/>
        </w:rPr>
        <w:t>7</w:t>
      </w:r>
      <w:r w:rsidR="0071531F">
        <w:rPr>
          <w:noProof/>
        </w:rPr>
        <w:fldChar w:fldCharType="end"/>
      </w:r>
      <w:r>
        <w:t>.</w:t>
      </w:r>
      <w:r w:rsidRPr="00800D1A">
        <w:t xml:space="preserve"> </w:t>
      </w:r>
      <w:r>
        <w:t>Curvas S en la técnica de EVM</w:t>
      </w:r>
      <w:bookmarkEnd w:id="219"/>
    </w:p>
    <w:p w:rsidR="002D008C" w:rsidRPr="002949C8" w:rsidRDefault="002D008C" w:rsidP="002D008C">
      <w:pPr>
        <w:jc w:val="center"/>
        <w:rPr>
          <w:rFonts w:cs="Arial"/>
          <w:b/>
          <w:bCs/>
          <w:sz w:val="20"/>
          <w:szCs w:val="20"/>
        </w:rPr>
      </w:pPr>
      <w:r w:rsidRPr="002949C8">
        <w:rPr>
          <w:rFonts w:cs="Arial"/>
          <w:b/>
          <w:bCs/>
          <w:sz w:val="20"/>
          <w:szCs w:val="20"/>
        </w:rPr>
        <w:t>Fuente: (</w:t>
      </w:r>
      <w:r>
        <w:rPr>
          <w:rFonts w:cs="Arial"/>
          <w:b/>
          <w:bCs/>
          <w:sz w:val="20"/>
          <w:szCs w:val="20"/>
        </w:rPr>
        <w:t>Wikipedia</w:t>
      </w:r>
      <w:r w:rsidRPr="002949C8">
        <w:rPr>
          <w:rFonts w:cs="Arial"/>
          <w:b/>
          <w:bCs/>
          <w:sz w:val="20"/>
          <w:szCs w:val="20"/>
        </w:rPr>
        <w:t>, 20</w:t>
      </w:r>
      <w:r>
        <w:rPr>
          <w:rFonts w:cs="Arial"/>
          <w:b/>
          <w:bCs/>
          <w:sz w:val="20"/>
          <w:szCs w:val="20"/>
        </w:rPr>
        <w:t>10</w:t>
      </w:r>
      <w:r w:rsidRPr="002949C8">
        <w:rPr>
          <w:rFonts w:cs="Arial"/>
          <w:b/>
          <w:bCs/>
          <w:sz w:val="20"/>
          <w:szCs w:val="20"/>
        </w:rPr>
        <w:t>)</w:t>
      </w:r>
    </w:p>
    <w:p w:rsidR="000816B5" w:rsidRDefault="000816B5" w:rsidP="000816B5">
      <w:pPr>
        <w:pStyle w:val="TextoGosu"/>
      </w:pPr>
    </w:p>
    <w:p w:rsidR="004C585C" w:rsidRDefault="000816B5" w:rsidP="000816B5">
      <w:pPr>
        <w:pStyle w:val="TextoGosu"/>
      </w:pPr>
      <w:r>
        <w:t>A partir de estos tres valores originales, podemos obtener otra serie de indicadores que pueden ser de gran utilidad para evaluar el estado de un proyecto y facilitar la toma de decisiones en la gestión del mismo. Estos indicadores calculados son:</w:t>
      </w:r>
    </w:p>
    <w:p w:rsidR="000816B5" w:rsidRDefault="000816B5" w:rsidP="000816B5">
      <w:pPr>
        <w:pStyle w:val="TextoGosu"/>
        <w:numPr>
          <w:ilvl w:val="0"/>
          <w:numId w:val="34"/>
        </w:numPr>
      </w:pPr>
      <w:r>
        <w:t>Variación del Cronograma (SV, por s</w:t>
      </w:r>
      <w:r w:rsidR="00CD110B">
        <w:t>us siglas en inglés)</w:t>
      </w:r>
    </w:p>
    <w:p w:rsidR="00CD110B" w:rsidRDefault="00E05847" w:rsidP="00352D90">
      <w:pPr>
        <w:pStyle w:val="TextoGosu"/>
        <w:numPr>
          <w:ilvl w:val="1"/>
          <w:numId w:val="34"/>
        </w:numPr>
      </w:pPr>
      <w:r>
        <w:t xml:space="preserve">SV = </w:t>
      </w:r>
      <w:r w:rsidR="00D95E3B">
        <w:t>EV</w:t>
      </w:r>
      <w:r>
        <w:t xml:space="preserve"> </w:t>
      </w:r>
      <w:r w:rsidR="00D95E3B">
        <w:t>-</w:t>
      </w:r>
      <w:r>
        <w:t xml:space="preserve"> </w:t>
      </w:r>
      <w:r w:rsidR="00D95E3B">
        <w:t>PV</w:t>
      </w:r>
    </w:p>
    <w:p w:rsidR="00D95E3B" w:rsidRDefault="00D95E3B" w:rsidP="00352D90">
      <w:pPr>
        <w:pStyle w:val="TextoGosu"/>
        <w:numPr>
          <w:ilvl w:val="1"/>
          <w:numId w:val="34"/>
        </w:numPr>
      </w:pPr>
      <w:r w:rsidRPr="00E167AE">
        <w:t>Mayor a</w:t>
      </w:r>
      <w:r>
        <w:t xml:space="preserve"> </w:t>
      </w:r>
      <w:r w:rsidR="00E05847">
        <w:t xml:space="preserve">0 = </w:t>
      </w:r>
      <w:r>
        <w:t>adelantados en el cronograma</w:t>
      </w:r>
      <w:r w:rsidR="00E05847">
        <w:t>.</w:t>
      </w:r>
    </w:p>
    <w:p w:rsidR="00097C13" w:rsidRDefault="00097C13" w:rsidP="00097C13">
      <w:pPr>
        <w:pStyle w:val="TextoGosu"/>
        <w:ind w:left="1440"/>
      </w:pPr>
    </w:p>
    <w:p w:rsidR="00D95E3B" w:rsidRPr="00647D20" w:rsidRDefault="00647D20" w:rsidP="00D95E3B">
      <w:pPr>
        <w:pStyle w:val="TextoGosu"/>
        <w:numPr>
          <w:ilvl w:val="0"/>
          <w:numId w:val="34"/>
        </w:numPr>
      </w:pPr>
      <w:r>
        <w:rPr>
          <w:lang w:val="es-US"/>
        </w:rPr>
        <w:lastRenderedPageBreak/>
        <w:t>Índice de Rendimiento del Cronograma (SPI, por sus siglas en inglés)</w:t>
      </w:r>
    </w:p>
    <w:p w:rsidR="00647D20" w:rsidRPr="00647D20" w:rsidRDefault="00E05847" w:rsidP="00647D20">
      <w:pPr>
        <w:pStyle w:val="TextoGosu"/>
        <w:numPr>
          <w:ilvl w:val="1"/>
          <w:numId w:val="34"/>
        </w:numPr>
      </w:pPr>
      <w:r>
        <w:rPr>
          <w:lang w:val="es-US"/>
        </w:rPr>
        <w:t xml:space="preserve">SPI = </w:t>
      </w:r>
      <w:r w:rsidR="00647D20">
        <w:rPr>
          <w:lang w:val="es-US"/>
        </w:rPr>
        <w:t>EV</w:t>
      </w:r>
      <w:r>
        <w:rPr>
          <w:lang w:val="es-US"/>
        </w:rPr>
        <w:t xml:space="preserve"> </w:t>
      </w:r>
      <w:r w:rsidR="00647D20">
        <w:rPr>
          <w:lang w:val="es-US"/>
        </w:rPr>
        <w:t>/</w:t>
      </w:r>
      <w:r>
        <w:rPr>
          <w:lang w:val="es-US"/>
        </w:rPr>
        <w:t xml:space="preserve"> </w:t>
      </w:r>
      <w:r w:rsidR="00647D20">
        <w:rPr>
          <w:lang w:val="es-US"/>
        </w:rPr>
        <w:t>PV</w:t>
      </w:r>
    </w:p>
    <w:p w:rsidR="00647D20" w:rsidRPr="00647D20" w:rsidRDefault="00647D20" w:rsidP="00647D20">
      <w:pPr>
        <w:pStyle w:val="TextoGosu"/>
        <w:numPr>
          <w:ilvl w:val="1"/>
          <w:numId w:val="34"/>
        </w:numPr>
      </w:pPr>
      <w:r>
        <w:rPr>
          <w:lang w:val="es-US"/>
        </w:rPr>
        <w:t xml:space="preserve">Mayor a 1 </w:t>
      </w:r>
      <w:r w:rsidR="00E05847">
        <w:rPr>
          <w:lang w:val="es-US"/>
        </w:rPr>
        <w:t xml:space="preserve">= </w:t>
      </w:r>
      <w:r>
        <w:rPr>
          <w:lang w:val="es-US"/>
        </w:rPr>
        <w:t>adelantados en el cronograma</w:t>
      </w:r>
      <w:r w:rsidR="00E05847">
        <w:rPr>
          <w:lang w:val="es-US"/>
        </w:rPr>
        <w:t>.</w:t>
      </w:r>
    </w:p>
    <w:p w:rsidR="00647D20" w:rsidRPr="00C82A42" w:rsidRDefault="00C82A42" w:rsidP="00647D20">
      <w:pPr>
        <w:pStyle w:val="TextoGosu"/>
        <w:numPr>
          <w:ilvl w:val="0"/>
          <w:numId w:val="34"/>
        </w:numPr>
      </w:pPr>
      <w:r>
        <w:rPr>
          <w:lang w:val="es-US"/>
        </w:rPr>
        <w:t>Variación del Costo (CV, por sus siglas en inglés)</w:t>
      </w:r>
    </w:p>
    <w:p w:rsidR="00C82A42" w:rsidRPr="008A2E93" w:rsidRDefault="00E05847" w:rsidP="00C82A42">
      <w:pPr>
        <w:pStyle w:val="TextoGosu"/>
        <w:numPr>
          <w:ilvl w:val="1"/>
          <w:numId w:val="34"/>
        </w:numPr>
      </w:pPr>
      <w:r>
        <w:rPr>
          <w:lang w:val="es-US"/>
        </w:rPr>
        <w:t xml:space="preserve">CV = </w:t>
      </w:r>
      <w:r w:rsidR="008A2E93">
        <w:rPr>
          <w:lang w:val="es-US"/>
        </w:rPr>
        <w:t>EV</w:t>
      </w:r>
      <w:r>
        <w:rPr>
          <w:lang w:val="es-US"/>
        </w:rPr>
        <w:t xml:space="preserve"> </w:t>
      </w:r>
      <w:r w:rsidR="008A2E93">
        <w:rPr>
          <w:lang w:val="es-US"/>
        </w:rPr>
        <w:t>-</w:t>
      </w:r>
      <w:r>
        <w:rPr>
          <w:lang w:val="es-US"/>
        </w:rPr>
        <w:t xml:space="preserve"> </w:t>
      </w:r>
      <w:r w:rsidR="008A2E93">
        <w:rPr>
          <w:lang w:val="es-US"/>
        </w:rPr>
        <w:t>AC</w:t>
      </w:r>
    </w:p>
    <w:p w:rsidR="008A2E93" w:rsidRPr="008A2E93" w:rsidRDefault="008A2E93" w:rsidP="00C82A42">
      <w:pPr>
        <w:pStyle w:val="TextoGosu"/>
        <w:numPr>
          <w:ilvl w:val="1"/>
          <w:numId w:val="34"/>
        </w:numPr>
      </w:pPr>
      <w:r>
        <w:rPr>
          <w:lang w:val="es-US"/>
        </w:rPr>
        <w:t xml:space="preserve">Mayor a 0 </w:t>
      </w:r>
      <w:r w:rsidR="00E05847">
        <w:rPr>
          <w:lang w:val="es-US"/>
        </w:rPr>
        <w:t xml:space="preserve">= </w:t>
      </w:r>
      <w:r>
        <w:rPr>
          <w:lang w:val="es-US"/>
        </w:rPr>
        <w:t>bajo presupuesto</w:t>
      </w:r>
      <w:r w:rsidR="00E05847">
        <w:rPr>
          <w:lang w:val="es-US"/>
        </w:rPr>
        <w:t>.</w:t>
      </w:r>
    </w:p>
    <w:p w:rsidR="008A2E93" w:rsidRPr="00E05847" w:rsidRDefault="00E05847" w:rsidP="008A2E93">
      <w:pPr>
        <w:pStyle w:val="TextoGosu"/>
        <w:numPr>
          <w:ilvl w:val="0"/>
          <w:numId w:val="34"/>
        </w:numPr>
      </w:pPr>
      <w:r>
        <w:rPr>
          <w:lang w:val="es-US"/>
        </w:rPr>
        <w:t>Índice de Rendimiento del Costo (CPI)</w:t>
      </w:r>
    </w:p>
    <w:p w:rsidR="00E05847" w:rsidRPr="00E05847" w:rsidRDefault="00E05847" w:rsidP="00E05847">
      <w:pPr>
        <w:pStyle w:val="TextoGosu"/>
        <w:numPr>
          <w:ilvl w:val="1"/>
          <w:numId w:val="34"/>
        </w:numPr>
      </w:pPr>
      <w:r>
        <w:rPr>
          <w:lang w:val="es-US"/>
        </w:rPr>
        <w:t>CPI = EV / AC</w:t>
      </w:r>
    </w:p>
    <w:p w:rsidR="00E05847" w:rsidRPr="00E05847" w:rsidRDefault="00E05847" w:rsidP="00E05847">
      <w:pPr>
        <w:pStyle w:val="TextoGosu"/>
        <w:numPr>
          <w:ilvl w:val="1"/>
          <w:numId w:val="34"/>
        </w:numPr>
      </w:pPr>
      <w:r>
        <w:rPr>
          <w:lang w:val="es-US"/>
        </w:rPr>
        <w:t>Mayor a 1 = costo de completar el trabajo es menor al planeado.</w:t>
      </w:r>
    </w:p>
    <w:p w:rsidR="00E05847" w:rsidRPr="00E05847" w:rsidRDefault="00E05847" w:rsidP="00E05847">
      <w:pPr>
        <w:pStyle w:val="TextoGosu"/>
        <w:numPr>
          <w:ilvl w:val="1"/>
          <w:numId w:val="34"/>
        </w:numPr>
      </w:pPr>
      <w:r>
        <w:rPr>
          <w:lang w:val="es-US"/>
        </w:rPr>
        <w:t>Igual a 1 = costo de completar el trabajo es igual al planeado.</w:t>
      </w:r>
    </w:p>
    <w:p w:rsidR="00E05847" w:rsidRPr="00E05847" w:rsidRDefault="00E05847" w:rsidP="00E05847">
      <w:pPr>
        <w:pStyle w:val="TextoGosu"/>
        <w:numPr>
          <w:ilvl w:val="1"/>
          <w:numId w:val="34"/>
        </w:numPr>
      </w:pPr>
      <w:r>
        <w:rPr>
          <w:lang w:val="es-US"/>
        </w:rPr>
        <w:t>Menor a 1 = costo de completar el trabajo es mayor al planeado.</w:t>
      </w:r>
    </w:p>
    <w:p w:rsidR="00E05847" w:rsidRPr="00E05847" w:rsidRDefault="00E05847" w:rsidP="00E05847">
      <w:pPr>
        <w:pStyle w:val="TextoGosu"/>
        <w:numPr>
          <w:ilvl w:val="0"/>
          <w:numId w:val="34"/>
        </w:numPr>
      </w:pPr>
      <w:r>
        <w:rPr>
          <w:lang w:val="es-US"/>
        </w:rPr>
        <w:t>Estimado al Completarse (EAC, por sus siglas en inglés)</w:t>
      </w:r>
    </w:p>
    <w:p w:rsidR="00D214EC" w:rsidRPr="00E167AE" w:rsidRDefault="00E05847" w:rsidP="00E05847">
      <w:pPr>
        <w:pStyle w:val="TextoGosu"/>
        <w:numPr>
          <w:ilvl w:val="1"/>
          <w:numId w:val="34"/>
        </w:numPr>
        <w:rPr>
          <w:lang w:val="en-US"/>
        </w:rPr>
      </w:pPr>
      <w:r w:rsidRPr="00E167AE">
        <w:rPr>
          <w:lang w:val="en-US"/>
        </w:rPr>
        <w:t>EAC = AC + ((BAC - EV) / CPI)</w:t>
      </w:r>
    </w:p>
    <w:p w:rsidR="00980ACC" w:rsidRDefault="000866ED" w:rsidP="00980ACC">
      <w:pPr>
        <w:pStyle w:val="TextoGosu"/>
        <w:numPr>
          <w:ilvl w:val="1"/>
          <w:numId w:val="34"/>
        </w:numPr>
      </w:pPr>
      <w:r>
        <w:t>Proyección del costo total del proyecto al completarse según las condiciones actuales.</w:t>
      </w:r>
    </w:p>
    <w:p w:rsidR="002853C9" w:rsidRDefault="002853C9" w:rsidP="002853C9">
      <w:pPr>
        <w:pStyle w:val="TextoGosu"/>
        <w:numPr>
          <w:ilvl w:val="0"/>
          <w:numId w:val="34"/>
        </w:numPr>
      </w:pPr>
      <w:r>
        <w:t>Costo Total Pendiente (</w:t>
      </w:r>
      <w:r w:rsidR="00980ACC">
        <w:t>ETC</w:t>
      </w:r>
      <w:r>
        <w:t>, por sus siglas en inglés)</w:t>
      </w:r>
    </w:p>
    <w:p w:rsidR="00980ACC" w:rsidRDefault="002853C9" w:rsidP="002853C9">
      <w:pPr>
        <w:pStyle w:val="TextoGosu"/>
        <w:numPr>
          <w:ilvl w:val="1"/>
          <w:numId w:val="34"/>
        </w:numPr>
      </w:pPr>
      <w:r>
        <w:t>ETC</w:t>
      </w:r>
      <w:r w:rsidR="00980ACC">
        <w:t xml:space="preserve"> = EAC - AC</w:t>
      </w:r>
    </w:p>
    <w:p w:rsidR="00980ACC" w:rsidRDefault="002853C9" w:rsidP="002853C9">
      <w:pPr>
        <w:pStyle w:val="TextoGosu"/>
        <w:numPr>
          <w:ilvl w:val="1"/>
          <w:numId w:val="34"/>
        </w:numPr>
      </w:pPr>
      <w:r>
        <w:t>Costo total pendiente en T según las condiciones actuales.</w:t>
      </w:r>
    </w:p>
    <w:p w:rsidR="002853C9" w:rsidRDefault="00E24589" w:rsidP="002853C9">
      <w:pPr>
        <w:pStyle w:val="TextoGosu"/>
        <w:numPr>
          <w:ilvl w:val="0"/>
          <w:numId w:val="34"/>
        </w:numPr>
      </w:pPr>
      <w:r>
        <w:t>Índice de Rendimiento para Finalizar (TCPI, por sus siglas en inglés)</w:t>
      </w:r>
    </w:p>
    <w:p w:rsidR="00E24589" w:rsidRDefault="00FB02BA" w:rsidP="00E24589">
      <w:pPr>
        <w:pStyle w:val="TextoGosu"/>
        <w:numPr>
          <w:ilvl w:val="1"/>
          <w:numId w:val="34"/>
        </w:numPr>
      </w:pPr>
      <w:r>
        <w:t>Puede ser basado en el BAC o en el EAC</w:t>
      </w:r>
      <w:r w:rsidR="00CC3CB8">
        <w:t>.</w:t>
      </w:r>
    </w:p>
    <w:p w:rsidR="00FB02BA" w:rsidRPr="00E167AE" w:rsidRDefault="00FB02BA" w:rsidP="00E24589">
      <w:pPr>
        <w:pStyle w:val="TextoGosu"/>
        <w:numPr>
          <w:ilvl w:val="1"/>
          <w:numId w:val="34"/>
        </w:numPr>
        <w:rPr>
          <w:lang w:val="en-US"/>
        </w:rPr>
      </w:pPr>
      <w:r w:rsidRPr="00E167AE">
        <w:rPr>
          <w:lang w:val="en-US"/>
        </w:rPr>
        <w:t>TCPI</w:t>
      </w:r>
      <w:r w:rsidRPr="00E167AE">
        <w:rPr>
          <w:vertAlign w:val="subscript"/>
          <w:lang w:val="en-US"/>
        </w:rPr>
        <w:t>BAC</w:t>
      </w:r>
      <w:r w:rsidRPr="00E167AE">
        <w:rPr>
          <w:lang w:val="en-US"/>
        </w:rPr>
        <w:t xml:space="preserve"> = (BAC - EV) / (BAC - AC)</w:t>
      </w:r>
    </w:p>
    <w:p w:rsidR="00CC3CB8" w:rsidRDefault="00CC3CB8" w:rsidP="00CC3CB8">
      <w:pPr>
        <w:pStyle w:val="TextoGosu"/>
        <w:numPr>
          <w:ilvl w:val="2"/>
          <w:numId w:val="34"/>
        </w:numPr>
      </w:pPr>
      <w:r>
        <w:t>Describe el rendimiento necesario en el resto del proyecto para lograr cumplir el BAC planeado originalmente.</w:t>
      </w:r>
    </w:p>
    <w:p w:rsidR="00FB02BA" w:rsidRPr="00E167AE" w:rsidRDefault="00FB02BA" w:rsidP="00E24589">
      <w:pPr>
        <w:pStyle w:val="TextoGosu"/>
        <w:numPr>
          <w:ilvl w:val="1"/>
          <w:numId w:val="34"/>
        </w:numPr>
        <w:rPr>
          <w:lang w:val="en-US"/>
        </w:rPr>
      </w:pPr>
      <w:r w:rsidRPr="00E167AE">
        <w:rPr>
          <w:lang w:val="en-US"/>
        </w:rPr>
        <w:t>TCPI</w:t>
      </w:r>
      <w:r w:rsidRPr="00E167AE">
        <w:rPr>
          <w:vertAlign w:val="subscript"/>
          <w:lang w:val="en-US"/>
        </w:rPr>
        <w:t>EAC</w:t>
      </w:r>
      <w:r w:rsidRPr="00E167AE">
        <w:rPr>
          <w:lang w:val="en-US"/>
        </w:rPr>
        <w:t xml:space="preserve"> = (BAC - EV) / (EAC - AC)</w:t>
      </w:r>
    </w:p>
    <w:p w:rsidR="00CC3CB8" w:rsidRDefault="00CC3CB8" w:rsidP="00CC3CB8">
      <w:pPr>
        <w:pStyle w:val="TextoGosu"/>
        <w:numPr>
          <w:ilvl w:val="2"/>
          <w:numId w:val="34"/>
        </w:numPr>
      </w:pPr>
      <w:r>
        <w:t>Describe el rendimiento necesario en el resto del proyecto para lograr cumplir un EAC nuevo y aceptado.</w:t>
      </w:r>
    </w:p>
    <w:p w:rsidR="00CC3CB8" w:rsidRPr="001343CC" w:rsidRDefault="001343CC" w:rsidP="001343CC">
      <w:pPr>
        <w:pStyle w:val="TextoGosu"/>
      </w:pPr>
      <w:r>
        <w:t xml:space="preserve">Es importante destacar que EVM, </w:t>
      </w:r>
      <w:proofErr w:type="spellStart"/>
      <w:r>
        <w:t>aún</w:t>
      </w:r>
      <w:proofErr w:type="spellEnd"/>
      <w:r>
        <w:t xml:space="preserve"> siendo una técnica sumamente poderosa para gestionar el rendimiento del tiempo y el costo de un proyecto, no nos provee de ninguna herramienta para calcular el grado de calidad del proyecto ni la satisfacción del cliente al recibir el </w:t>
      </w:r>
      <w:r w:rsidR="00603099">
        <w:t>producto (en nuestro caso, al jugar los juegos)</w:t>
      </w:r>
      <w:r>
        <w:t>.</w:t>
      </w:r>
    </w:p>
    <w:p w:rsidR="002D008C" w:rsidRDefault="002D008C">
      <w:pPr>
        <w:rPr>
          <w:rFonts w:cs="Arial"/>
          <w:b/>
          <w:bCs/>
          <w:sz w:val="28"/>
          <w:lang w:val="es-CR"/>
        </w:rPr>
      </w:pPr>
      <w:r>
        <w:rPr>
          <w:b/>
          <w:bCs/>
          <w:sz w:val="28"/>
        </w:rPr>
        <w:br w:type="page"/>
      </w:r>
    </w:p>
    <w:p w:rsidR="002D008C" w:rsidRPr="00242266" w:rsidRDefault="002D008C" w:rsidP="002D008C">
      <w:pPr>
        <w:pStyle w:val="TextoGosu"/>
        <w:ind w:left="720"/>
        <w:rPr>
          <w:b/>
          <w:bCs/>
          <w:sz w:val="28"/>
        </w:rPr>
      </w:pPr>
    </w:p>
    <w:p w:rsidR="00A761CA" w:rsidRPr="00070C10" w:rsidRDefault="00A761CA" w:rsidP="00D63A83">
      <w:pPr>
        <w:pStyle w:val="Ttulo1"/>
      </w:pPr>
      <w:bookmarkStart w:id="220" w:name="_Toc274691751"/>
      <w:r w:rsidRPr="00070C10">
        <w:t>MARCO METODOL</w:t>
      </w:r>
      <w:r w:rsidR="00053733">
        <w:t>Ó</w:t>
      </w:r>
      <w:r w:rsidRPr="00070C10">
        <w:t>GICO</w:t>
      </w:r>
      <w:bookmarkEnd w:id="213"/>
      <w:bookmarkEnd w:id="214"/>
      <w:bookmarkEnd w:id="215"/>
      <w:bookmarkEnd w:id="216"/>
      <w:bookmarkEnd w:id="217"/>
      <w:bookmarkEnd w:id="218"/>
      <w:bookmarkEnd w:id="220"/>
    </w:p>
    <w:p w:rsidR="00D63A83" w:rsidRDefault="00D63A83" w:rsidP="00A761CA">
      <w:pPr>
        <w:spacing w:line="360" w:lineRule="auto"/>
        <w:jc w:val="both"/>
        <w:rPr>
          <w:rFonts w:cs="Arial"/>
          <w:lang w:val="es-ES_tradnl" w:eastAsia="es-ES_tradnl"/>
        </w:rPr>
      </w:pPr>
      <w:bookmarkStart w:id="221" w:name="_Toc221368092"/>
      <w:bookmarkStart w:id="222" w:name="_Toc221407367"/>
      <w:bookmarkStart w:id="223" w:name="_Toc221759837"/>
    </w:p>
    <w:p w:rsidR="00E00B6D" w:rsidRDefault="00A761CA" w:rsidP="00A761CA">
      <w:pPr>
        <w:spacing w:line="360" w:lineRule="auto"/>
        <w:jc w:val="both"/>
        <w:rPr>
          <w:rFonts w:cs="Arial"/>
        </w:rPr>
      </w:pPr>
      <w:r>
        <w:rPr>
          <w:rFonts w:cs="Arial"/>
          <w:lang w:val="es-ES_tradnl" w:eastAsia="es-ES_tradnl"/>
        </w:rPr>
        <w:t>Con el fin de llevar a cabo los objetivos definidos para el proyecto, es necesaria una labor de obtención</w:t>
      </w:r>
      <w:r>
        <w:rPr>
          <w:rFonts w:cs="Arial"/>
          <w:lang w:val="es-US" w:eastAsia="es-ES_tradnl"/>
        </w:rPr>
        <w:t xml:space="preserve">, análisis, síntesis y documentación de toda la información pertinente. Para </w:t>
      </w:r>
      <w:r w:rsidRPr="00E00B6D">
        <w:rPr>
          <w:rFonts w:cs="Arial"/>
        </w:rPr>
        <w:t>realizar esta tarea, se establecen a continuación las fuentes de información y las técnicas y herramientas mediante las cuales dicha información será obtenida y procesada.</w:t>
      </w:r>
    </w:p>
    <w:p w:rsidR="00E00B6D" w:rsidRPr="00E00B6D" w:rsidRDefault="00E00B6D" w:rsidP="00A761CA">
      <w:pPr>
        <w:spacing w:line="360" w:lineRule="auto"/>
        <w:jc w:val="both"/>
        <w:rPr>
          <w:rFonts w:cs="Arial"/>
        </w:rPr>
      </w:pPr>
    </w:p>
    <w:p w:rsidR="00A761CA" w:rsidRPr="00070C10" w:rsidRDefault="00A761CA" w:rsidP="00575C1A">
      <w:pPr>
        <w:pStyle w:val="Ttulo2"/>
      </w:pPr>
      <w:bookmarkStart w:id="224" w:name="_Toc251618669"/>
      <w:bookmarkStart w:id="225" w:name="_Toc269149286"/>
      <w:bookmarkStart w:id="226" w:name="_Toc269167698"/>
      <w:bookmarkStart w:id="227" w:name="_Toc274691752"/>
      <w:r w:rsidRPr="00070C10">
        <w:t>Fuentes de información</w:t>
      </w:r>
      <w:bookmarkEnd w:id="221"/>
      <w:bookmarkEnd w:id="222"/>
      <w:bookmarkEnd w:id="223"/>
      <w:bookmarkEnd w:id="224"/>
      <w:bookmarkEnd w:id="225"/>
      <w:bookmarkEnd w:id="226"/>
      <w:bookmarkEnd w:id="227"/>
    </w:p>
    <w:p w:rsidR="00575C1A" w:rsidRDefault="00575C1A" w:rsidP="00575C1A">
      <w:pPr>
        <w:spacing w:line="360" w:lineRule="auto"/>
        <w:jc w:val="both"/>
        <w:rPr>
          <w:rFonts w:cs="Arial"/>
        </w:rPr>
      </w:pPr>
    </w:p>
    <w:p w:rsidR="00A761CA" w:rsidRDefault="00575C1A" w:rsidP="00575C1A">
      <w:pPr>
        <w:spacing w:line="360" w:lineRule="auto"/>
        <w:jc w:val="both"/>
        <w:rPr>
          <w:rFonts w:cs="Arial"/>
        </w:rPr>
      </w:pPr>
      <w:r>
        <w:rPr>
          <w:rFonts w:cs="Arial"/>
        </w:rPr>
        <w:t>S</w:t>
      </w:r>
      <w:r w:rsidR="00A761CA" w:rsidRPr="002D7449">
        <w:rPr>
          <w:rFonts w:cs="Arial"/>
        </w:rPr>
        <w:t>egún</w:t>
      </w:r>
      <w:r w:rsidR="00A761CA">
        <w:rPr>
          <w:rFonts w:cs="Arial"/>
          <w:lang w:val="es-US"/>
        </w:rPr>
        <w:t xml:space="preserve"> Norton (1997), </w:t>
      </w:r>
      <w:r w:rsidRPr="00B70E82">
        <w:rPr>
          <w:rFonts w:cs="Arial"/>
          <w:lang w:val="es-CR"/>
        </w:rPr>
        <w:t>las</w:t>
      </w:r>
      <w:r w:rsidR="00A761CA" w:rsidRPr="00B70E82">
        <w:rPr>
          <w:rFonts w:cs="Arial"/>
          <w:lang w:val="es-CR"/>
        </w:rPr>
        <w:t xml:space="preserve"> fuentes de información son elementos origen de diversas cualidades y de los cuales podemos obtener información. </w:t>
      </w:r>
      <w:r w:rsidR="00A761CA">
        <w:rPr>
          <w:rFonts w:cs="Arial"/>
        </w:rPr>
        <w:t xml:space="preserve">Las fuentes </w:t>
      </w:r>
      <w:smartTag w:uri="urn:schemas-microsoft-com:office:smarttags" w:element="place">
        <w:smartTag w:uri="urn:schemas-microsoft-com:office:smarttags" w:element="City">
          <w:r w:rsidR="00A761CA">
            <w:rPr>
              <w:rFonts w:cs="Arial"/>
            </w:rPr>
            <w:t>como</w:t>
          </w:r>
        </w:smartTag>
      </w:smartTag>
      <w:r w:rsidR="00A761CA">
        <w:rPr>
          <w:rFonts w:cs="Arial"/>
        </w:rPr>
        <w:t xml:space="preserve"> origen de la información pueden ser observaciones, personas, charlas, documentos, fotos, y organizaciones, entre otras. De  igual forma, pueden subdividirse en fuentes primarias, secundarias y hasta terciarias en caso de ser necesario, como también lo men</w:t>
      </w:r>
      <w:r w:rsidR="00074E87">
        <w:rPr>
          <w:rFonts w:cs="Arial"/>
        </w:rPr>
        <w:t>ciona Norton</w:t>
      </w:r>
      <w:r w:rsidR="00A761CA">
        <w:rPr>
          <w:rFonts w:cs="Arial"/>
        </w:rPr>
        <w:t>.</w:t>
      </w:r>
    </w:p>
    <w:p w:rsidR="00A761CA" w:rsidRPr="00430DF2" w:rsidRDefault="004C502D" w:rsidP="0041538F">
      <w:pPr>
        <w:pStyle w:val="Ttulo3"/>
      </w:pPr>
      <w:bookmarkStart w:id="228" w:name="_Toc269149287"/>
      <w:bookmarkStart w:id="229" w:name="_Toc269167699"/>
      <w:bookmarkStart w:id="230" w:name="_Toc274691753"/>
      <w:r>
        <w:t xml:space="preserve">Fuentes </w:t>
      </w:r>
      <w:r w:rsidR="009B713C">
        <w:t>Primarias</w:t>
      </w:r>
      <w:bookmarkEnd w:id="228"/>
      <w:bookmarkEnd w:id="229"/>
      <w:bookmarkEnd w:id="230"/>
    </w:p>
    <w:p w:rsidR="00A761CA" w:rsidRDefault="00A761CA" w:rsidP="00575C1A">
      <w:pPr>
        <w:spacing w:line="360" w:lineRule="auto"/>
        <w:jc w:val="both"/>
        <w:rPr>
          <w:rFonts w:cs="Arial"/>
        </w:rPr>
      </w:pPr>
      <w:r w:rsidRPr="00B70E82">
        <w:rPr>
          <w:rFonts w:cs="Arial"/>
          <w:lang w:val="es-CR"/>
        </w:rPr>
        <w:t>Las fuentes primarias son un recurso origen de información de primera mano, de mayor cercanía</w:t>
      </w:r>
      <w:r>
        <w:rPr>
          <w:rFonts w:cs="Arial"/>
          <w:lang w:val="es-CR"/>
        </w:rPr>
        <w:t xml:space="preserve"> a la persona, información, perí</w:t>
      </w:r>
      <w:r w:rsidRPr="00B70E82">
        <w:rPr>
          <w:rFonts w:cs="Arial"/>
          <w:lang w:val="es-CR"/>
        </w:rPr>
        <w:t xml:space="preserve">odo o idea objeto del estudio. </w:t>
      </w:r>
      <w:r>
        <w:rPr>
          <w:rFonts w:cs="Arial"/>
        </w:rPr>
        <w:t>Se consultan y referencian directamente, tal y como lo dice Norton (1997).</w:t>
      </w:r>
    </w:p>
    <w:p w:rsidR="00DC47C2" w:rsidRDefault="00A761CA" w:rsidP="00DC47C2">
      <w:pPr>
        <w:spacing w:line="360" w:lineRule="auto"/>
        <w:jc w:val="both"/>
        <w:rPr>
          <w:rFonts w:cs="Arial"/>
          <w:lang w:val="es-CR"/>
        </w:rPr>
      </w:pPr>
      <w:r>
        <w:rPr>
          <w:rFonts w:cs="Arial"/>
          <w:lang w:val="es-CR"/>
        </w:rPr>
        <w:t>Con el fin de obtener</w:t>
      </w:r>
      <w:r w:rsidRPr="00172955">
        <w:rPr>
          <w:rFonts w:cs="Arial"/>
          <w:lang w:val="es-CR"/>
        </w:rPr>
        <w:t xml:space="preserve"> la información requerida para cumplir con los objetivos definidos por el proyecto, se identifican como fuentes primarias de información los siguientes actores de la organización ordenados funcionalmente:</w:t>
      </w:r>
      <w:bookmarkStart w:id="231" w:name="_Toc269149288"/>
      <w:bookmarkStart w:id="232" w:name="_Toc269167700"/>
    </w:p>
    <w:p w:rsidR="00102881" w:rsidRDefault="00DC47C2" w:rsidP="00102881">
      <w:pPr>
        <w:keepNext/>
        <w:spacing w:line="360" w:lineRule="auto"/>
        <w:jc w:val="both"/>
      </w:pPr>
      <w:r>
        <w:rPr>
          <w:rFonts w:cs="Arial"/>
          <w:noProof/>
          <w:lang w:val="en-US" w:eastAsia="en-US"/>
        </w:rPr>
        <w:lastRenderedPageBreak/>
        <w:drawing>
          <wp:inline distT="0" distB="0" distL="0" distR="0">
            <wp:extent cx="6081623" cy="3864634"/>
            <wp:effectExtent l="0" t="19050" r="0" b="5969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102881" w:rsidRPr="00102881" w:rsidRDefault="00102881" w:rsidP="00017F96">
      <w:pPr>
        <w:pStyle w:val="Epgrafe"/>
      </w:pPr>
      <w:bookmarkStart w:id="233" w:name="_Toc274691802"/>
      <w:r w:rsidRPr="00102881">
        <w:t xml:space="preserve">Figura </w:t>
      </w:r>
      <w:r w:rsidR="003B0AD0" w:rsidRPr="00102881">
        <w:fldChar w:fldCharType="begin"/>
      </w:r>
      <w:r w:rsidRPr="00102881">
        <w:instrText xml:space="preserve"> SEQ Figura \* ARABIC </w:instrText>
      </w:r>
      <w:r w:rsidR="003B0AD0" w:rsidRPr="00102881">
        <w:fldChar w:fldCharType="separate"/>
      </w:r>
      <w:r w:rsidR="00C35815">
        <w:rPr>
          <w:noProof/>
        </w:rPr>
        <w:t>8</w:t>
      </w:r>
      <w:r w:rsidR="003B0AD0" w:rsidRPr="00102881">
        <w:fldChar w:fldCharType="end"/>
      </w:r>
      <w:r w:rsidRPr="00102881">
        <w:t>. Fuentes primarias de información</w:t>
      </w:r>
      <w:r>
        <w:t xml:space="preserve"> en </w:t>
      </w:r>
      <w:proofErr w:type="spellStart"/>
      <w:r w:rsidR="00446B78">
        <w:t>MoonStorm</w:t>
      </w:r>
      <w:proofErr w:type="spellEnd"/>
      <w:r>
        <w:t xml:space="preserve"> </w:t>
      </w:r>
      <w:proofErr w:type="spellStart"/>
      <w:r>
        <w:t>Studios</w:t>
      </w:r>
      <w:bookmarkEnd w:id="233"/>
      <w:proofErr w:type="spellEnd"/>
    </w:p>
    <w:p w:rsidR="00A761CA" w:rsidRPr="004C502D" w:rsidRDefault="00A761CA" w:rsidP="0041538F">
      <w:pPr>
        <w:pStyle w:val="Ttulo3"/>
      </w:pPr>
      <w:bookmarkStart w:id="234" w:name="_Toc274691754"/>
      <w:r w:rsidRPr="004C502D">
        <w:t>Fuentes Secundaria</w:t>
      </w:r>
      <w:r w:rsidR="009B713C">
        <w:t>s</w:t>
      </w:r>
      <w:bookmarkEnd w:id="231"/>
      <w:bookmarkEnd w:id="232"/>
      <w:bookmarkEnd w:id="234"/>
    </w:p>
    <w:p w:rsidR="00A761CA" w:rsidRDefault="00A761CA" w:rsidP="00575C1A">
      <w:pPr>
        <w:spacing w:line="360" w:lineRule="auto"/>
        <w:jc w:val="both"/>
        <w:rPr>
          <w:rFonts w:cs="Arial"/>
          <w:lang w:val="es-CR"/>
        </w:rPr>
      </w:pPr>
      <w:r>
        <w:rPr>
          <w:rFonts w:cs="Arial"/>
          <w:lang w:val="es-CR"/>
        </w:rPr>
        <w:t>Según Norton (1997), las fuentes secundarias s</w:t>
      </w:r>
      <w:r w:rsidRPr="0073052E">
        <w:rPr>
          <w:rFonts w:cs="Arial"/>
          <w:lang w:val="es-CR"/>
        </w:rPr>
        <w:t xml:space="preserve">on recursos origen de información que parten de una cita, comentario o construcción literal, y que son producto de una fuente previa o primaria. </w:t>
      </w:r>
      <w:r w:rsidRPr="00644B46">
        <w:rPr>
          <w:rFonts w:cs="Arial"/>
          <w:lang w:val="es-CR"/>
        </w:rPr>
        <w:t>Normalmente complementan sobre la idea original mediante el desarrollo de procesos de generalización, análisis, síntesis, interpretación o evaluación de la información origen</w:t>
      </w:r>
      <w:r>
        <w:rPr>
          <w:rFonts w:cs="Arial"/>
          <w:lang w:val="es-CR"/>
        </w:rPr>
        <w:t>.</w:t>
      </w:r>
    </w:p>
    <w:p w:rsidR="00A761CA" w:rsidRDefault="00053733" w:rsidP="00575C1A">
      <w:pPr>
        <w:spacing w:line="360" w:lineRule="auto"/>
        <w:jc w:val="both"/>
        <w:rPr>
          <w:rFonts w:cs="Arial"/>
          <w:lang w:val="es-CR"/>
        </w:rPr>
      </w:pPr>
      <w:r>
        <w:rPr>
          <w:rFonts w:cs="Arial"/>
          <w:lang w:val="es-CR"/>
        </w:rPr>
        <w:t xml:space="preserve">Para la metodología </w:t>
      </w:r>
      <w:r w:rsidR="00A761CA">
        <w:rPr>
          <w:rFonts w:cs="Arial"/>
          <w:lang w:val="es-CR"/>
        </w:rPr>
        <w:t xml:space="preserve">a desarrollar por </w:t>
      </w:r>
      <w:r w:rsidR="00A761CA" w:rsidRPr="003A0913">
        <w:rPr>
          <w:rFonts w:cs="Arial"/>
          <w:lang w:val="es-CR"/>
        </w:rPr>
        <w:t>este trabajo,</w:t>
      </w:r>
      <w:r w:rsidR="00A761CA">
        <w:rPr>
          <w:rFonts w:cs="Arial"/>
          <w:lang w:val="es-CR"/>
        </w:rPr>
        <w:t xml:space="preserve"> se identifican como fuentes secundarias de información las siguientes:</w:t>
      </w:r>
    </w:p>
    <w:p w:rsidR="00A761CA" w:rsidRPr="00E167AE" w:rsidRDefault="00A761CA" w:rsidP="001C68F1">
      <w:pPr>
        <w:numPr>
          <w:ilvl w:val="0"/>
          <w:numId w:val="6"/>
        </w:numPr>
        <w:spacing w:line="360" w:lineRule="auto"/>
        <w:ind w:left="360"/>
        <w:jc w:val="both"/>
        <w:rPr>
          <w:rFonts w:cs="Arial"/>
          <w:lang w:val="en-US"/>
        </w:rPr>
      </w:pPr>
      <w:proofErr w:type="spellStart"/>
      <w:r w:rsidRPr="00E167AE">
        <w:rPr>
          <w:rFonts w:cs="Arial"/>
          <w:lang w:val="en-US"/>
        </w:rPr>
        <w:t>Guía</w:t>
      </w:r>
      <w:proofErr w:type="spellEnd"/>
      <w:r w:rsidRPr="00E167AE">
        <w:rPr>
          <w:rFonts w:cs="Arial"/>
          <w:lang w:val="en-US"/>
        </w:rPr>
        <w:t xml:space="preserve"> </w:t>
      </w:r>
      <w:proofErr w:type="gramStart"/>
      <w:r w:rsidRPr="00E167AE">
        <w:rPr>
          <w:rFonts w:cs="Arial"/>
          <w:lang w:val="en-US"/>
        </w:rPr>
        <w:t>del</w:t>
      </w:r>
      <w:proofErr w:type="gramEnd"/>
      <w:r w:rsidRPr="00E167AE">
        <w:rPr>
          <w:rFonts w:cs="Arial"/>
          <w:lang w:val="en-US"/>
        </w:rPr>
        <w:t xml:space="preserve"> </w:t>
      </w:r>
      <w:r w:rsidRPr="00E167AE">
        <w:rPr>
          <w:rFonts w:cs="Arial"/>
          <w:i/>
          <w:lang w:val="en-US"/>
        </w:rPr>
        <w:t>Project Management Body of Knowledge</w:t>
      </w:r>
      <w:r w:rsidRPr="00E167AE">
        <w:rPr>
          <w:rFonts w:cs="Arial"/>
          <w:lang w:val="en-US"/>
        </w:rPr>
        <w:t xml:space="preserve"> (PMBOK) del </w:t>
      </w:r>
      <w:r w:rsidRPr="00E167AE">
        <w:rPr>
          <w:rFonts w:cs="Arial"/>
          <w:i/>
          <w:lang w:val="en-US"/>
        </w:rPr>
        <w:t>Project Management Institute</w:t>
      </w:r>
      <w:r w:rsidRPr="00E167AE">
        <w:rPr>
          <w:rFonts w:cs="Arial"/>
          <w:lang w:val="en-US"/>
        </w:rPr>
        <w:t xml:space="preserve">, </w:t>
      </w:r>
      <w:proofErr w:type="spellStart"/>
      <w:r w:rsidRPr="00E167AE">
        <w:rPr>
          <w:rFonts w:cs="Arial"/>
          <w:lang w:val="en-US"/>
        </w:rPr>
        <w:t>versión</w:t>
      </w:r>
      <w:proofErr w:type="spellEnd"/>
      <w:r w:rsidRPr="00E167AE">
        <w:rPr>
          <w:rFonts w:cs="Arial"/>
          <w:lang w:val="en-US"/>
        </w:rPr>
        <w:t xml:space="preserve"> 200</w:t>
      </w:r>
      <w:r w:rsidR="00DB70BA" w:rsidRPr="00E167AE">
        <w:rPr>
          <w:rFonts w:cs="Arial"/>
          <w:lang w:val="en-US"/>
        </w:rPr>
        <w:t>8</w:t>
      </w:r>
      <w:r w:rsidR="00B70614" w:rsidRPr="00E167AE">
        <w:rPr>
          <w:rFonts w:cs="Arial"/>
          <w:lang w:val="en-US"/>
        </w:rPr>
        <w:t>.</w:t>
      </w:r>
    </w:p>
    <w:p w:rsidR="00575C1A" w:rsidRDefault="00A761CA" w:rsidP="001C68F1">
      <w:pPr>
        <w:numPr>
          <w:ilvl w:val="0"/>
          <w:numId w:val="6"/>
        </w:numPr>
        <w:spacing w:line="360" w:lineRule="auto"/>
        <w:ind w:left="360"/>
        <w:jc w:val="both"/>
        <w:rPr>
          <w:rFonts w:cs="Arial"/>
          <w:lang w:val="es-CR"/>
        </w:rPr>
      </w:pPr>
      <w:r>
        <w:rPr>
          <w:rFonts w:cs="Arial"/>
          <w:lang w:val="es-CR"/>
        </w:rPr>
        <w:t>Diversas fuentes de información en línea, obtenida</w:t>
      </w:r>
      <w:r w:rsidR="009A59BF">
        <w:rPr>
          <w:rFonts w:cs="Arial"/>
          <w:lang w:val="es-CR"/>
        </w:rPr>
        <w:t>s</w:t>
      </w:r>
      <w:r>
        <w:rPr>
          <w:rFonts w:cs="Arial"/>
          <w:lang w:val="es-CR"/>
        </w:rPr>
        <w:t xml:space="preserve"> mediante búsquedas en los diversos motores de búsqueda web.</w:t>
      </w:r>
    </w:p>
    <w:p w:rsidR="00575C1A" w:rsidRDefault="00575C1A" w:rsidP="00575C1A">
      <w:pPr>
        <w:spacing w:line="360" w:lineRule="auto"/>
        <w:jc w:val="both"/>
        <w:rPr>
          <w:rFonts w:cs="Arial"/>
          <w:lang w:val="es-CR"/>
        </w:rPr>
      </w:pPr>
    </w:p>
    <w:p w:rsidR="00567705" w:rsidRDefault="00567705" w:rsidP="00575C1A">
      <w:pPr>
        <w:spacing w:line="360" w:lineRule="auto"/>
        <w:jc w:val="both"/>
        <w:rPr>
          <w:rFonts w:cs="Arial"/>
          <w:lang w:val="es-CR"/>
        </w:rPr>
      </w:pPr>
    </w:p>
    <w:p w:rsidR="00567705" w:rsidRPr="00575C1A" w:rsidRDefault="00567705" w:rsidP="00575C1A">
      <w:pPr>
        <w:spacing w:line="360" w:lineRule="auto"/>
        <w:jc w:val="both"/>
        <w:rPr>
          <w:rFonts w:cs="Arial"/>
          <w:lang w:val="es-CR"/>
        </w:rPr>
      </w:pPr>
    </w:p>
    <w:p w:rsidR="00A761CA" w:rsidRDefault="00A761CA" w:rsidP="00575C1A">
      <w:pPr>
        <w:pStyle w:val="Ttulo2"/>
      </w:pPr>
      <w:bookmarkStart w:id="235" w:name="_Toc251618670"/>
      <w:bookmarkStart w:id="236" w:name="_Toc269149289"/>
      <w:bookmarkStart w:id="237" w:name="_Toc269167701"/>
      <w:bookmarkStart w:id="238" w:name="_Toc274691755"/>
      <w:r w:rsidRPr="006760B1">
        <w:lastRenderedPageBreak/>
        <w:t>Técnica</w:t>
      </w:r>
      <w:r>
        <w:t>s</w:t>
      </w:r>
      <w:r w:rsidRPr="006760B1">
        <w:t xml:space="preserve"> de </w:t>
      </w:r>
      <w:r>
        <w:t>i</w:t>
      </w:r>
      <w:r w:rsidRPr="006760B1">
        <w:t>nvestigación</w:t>
      </w:r>
      <w:bookmarkEnd w:id="235"/>
      <w:bookmarkEnd w:id="236"/>
      <w:bookmarkEnd w:id="237"/>
      <w:bookmarkEnd w:id="238"/>
    </w:p>
    <w:p w:rsidR="004C502D" w:rsidRPr="004C502D" w:rsidRDefault="004C502D" w:rsidP="00575C1A"/>
    <w:p w:rsidR="00A761CA" w:rsidRPr="00755583" w:rsidRDefault="00A761CA" w:rsidP="00575C1A">
      <w:pPr>
        <w:spacing w:line="360" w:lineRule="auto"/>
        <w:jc w:val="both"/>
        <w:rPr>
          <w:rFonts w:cs="Arial"/>
          <w:lang w:val="es-CR"/>
        </w:rPr>
      </w:pPr>
      <w:r w:rsidRPr="003A0913">
        <w:rPr>
          <w:rFonts w:cs="Arial"/>
          <w:lang w:val="es-CR"/>
        </w:rPr>
        <w:t xml:space="preserve">Las técnicas de investigación se diferencian unas de otras por el nivel de profundidad de la investigación y el contexto en el que se aplican. </w:t>
      </w:r>
      <w:r>
        <w:rPr>
          <w:rFonts w:cs="Arial"/>
          <w:lang w:val="es-CR"/>
        </w:rPr>
        <w:t xml:space="preserve">Según </w:t>
      </w:r>
      <w:proofErr w:type="spellStart"/>
      <w:r w:rsidRPr="00B2757B">
        <w:rPr>
          <w:rFonts w:cs="Arial"/>
          <w:lang w:val="es-CR"/>
        </w:rPr>
        <w:t>Bersanelli</w:t>
      </w:r>
      <w:proofErr w:type="spellEnd"/>
      <w:r w:rsidRPr="00B2757B">
        <w:rPr>
          <w:rFonts w:cs="Arial"/>
          <w:lang w:val="es-CR"/>
        </w:rPr>
        <w:t xml:space="preserve"> y </w:t>
      </w:r>
      <w:proofErr w:type="spellStart"/>
      <w:r w:rsidRPr="00B2757B">
        <w:rPr>
          <w:rFonts w:cs="Arial"/>
          <w:lang w:val="es-CR"/>
        </w:rPr>
        <w:t>Gargantini</w:t>
      </w:r>
      <w:proofErr w:type="spellEnd"/>
      <w:r w:rsidRPr="00B2757B">
        <w:rPr>
          <w:rFonts w:cs="Arial"/>
          <w:lang w:val="es-CR"/>
        </w:rPr>
        <w:t xml:space="preserve"> (2006),</w:t>
      </w:r>
      <w:r>
        <w:rPr>
          <w:rFonts w:cs="Arial"/>
          <w:lang w:val="es-CR"/>
        </w:rPr>
        <w:t xml:space="preserve"> l</w:t>
      </w:r>
      <w:r w:rsidRPr="00755583">
        <w:rPr>
          <w:rFonts w:cs="Arial"/>
          <w:lang w:val="es-CR"/>
        </w:rPr>
        <w:t>os tipos más comunes que se pueden utilizar son las siguientes:</w:t>
      </w:r>
    </w:p>
    <w:p w:rsidR="00A761CA" w:rsidRPr="00541427" w:rsidRDefault="00A761CA" w:rsidP="001C68F1">
      <w:pPr>
        <w:numPr>
          <w:ilvl w:val="0"/>
          <w:numId w:val="6"/>
        </w:numPr>
        <w:spacing w:line="360" w:lineRule="auto"/>
        <w:ind w:left="360"/>
        <w:jc w:val="both"/>
        <w:rPr>
          <w:rFonts w:cs="Arial"/>
          <w:lang w:val="es-CR"/>
        </w:rPr>
      </w:pPr>
      <w:r w:rsidRPr="00541427">
        <w:rPr>
          <w:rFonts w:cs="Arial"/>
          <w:lang w:val="es-CR"/>
        </w:rPr>
        <w:t>Básica: fundamental o pura, se da en laboratorios y busca ampliar el conocimiento científico.</w:t>
      </w:r>
    </w:p>
    <w:p w:rsidR="00A761CA" w:rsidRPr="00DB70BA" w:rsidRDefault="00A761CA" w:rsidP="001C68F1">
      <w:pPr>
        <w:numPr>
          <w:ilvl w:val="0"/>
          <w:numId w:val="6"/>
        </w:numPr>
        <w:spacing w:line="360" w:lineRule="auto"/>
        <w:ind w:left="360"/>
        <w:jc w:val="both"/>
        <w:rPr>
          <w:rFonts w:cs="Arial"/>
          <w:lang w:val="es-CR"/>
        </w:rPr>
      </w:pPr>
      <w:r w:rsidRPr="00DB70BA">
        <w:rPr>
          <w:rFonts w:cs="Arial"/>
          <w:lang w:val="es-CR"/>
        </w:rPr>
        <w:t>Aplicada: utilizar los conocimientos en la práctica.</w:t>
      </w:r>
    </w:p>
    <w:p w:rsidR="00A761CA" w:rsidRPr="00DB70BA" w:rsidRDefault="00A761CA" w:rsidP="001C68F1">
      <w:pPr>
        <w:numPr>
          <w:ilvl w:val="0"/>
          <w:numId w:val="6"/>
        </w:numPr>
        <w:spacing w:line="360" w:lineRule="auto"/>
        <w:ind w:left="360"/>
        <w:jc w:val="both"/>
        <w:rPr>
          <w:rFonts w:cs="Arial"/>
          <w:lang w:val="es-CR"/>
        </w:rPr>
      </w:pPr>
      <w:r w:rsidRPr="00DB70BA">
        <w:rPr>
          <w:rFonts w:cs="Arial"/>
          <w:lang w:val="es-CR"/>
        </w:rPr>
        <w:t>Analítica: mayor profundidad, implica la necesidad de establecer comparaciones de variables entre grupos de estudio y de control.</w:t>
      </w:r>
    </w:p>
    <w:p w:rsidR="00A761CA" w:rsidRDefault="00A761CA" w:rsidP="001C68F1">
      <w:pPr>
        <w:numPr>
          <w:ilvl w:val="0"/>
          <w:numId w:val="6"/>
        </w:numPr>
        <w:spacing w:line="360" w:lineRule="auto"/>
        <w:ind w:left="360"/>
        <w:jc w:val="both"/>
        <w:rPr>
          <w:rFonts w:cs="Arial"/>
          <w:lang w:val="es-CR"/>
        </w:rPr>
      </w:pPr>
      <w:r w:rsidRPr="00541427">
        <w:rPr>
          <w:rFonts w:cs="Arial"/>
          <w:lang w:val="es-CR"/>
        </w:rPr>
        <w:t xml:space="preserve">De campo: investigación aplicada para comprender y/o resolver una situación, necesidad o problema en un contexto determinado. </w:t>
      </w:r>
    </w:p>
    <w:p w:rsidR="00A761CA" w:rsidRDefault="00A761CA" w:rsidP="00575C1A">
      <w:pPr>
        <w:spacing w:line="360" w:lineRule="auto"/>
        <w:ind w:left="360"/>
        <w:jc w:val="both"/>
        <w:rPr>
          <w:rFonts w:cs="Arial"/>
          <w:lang w:val="es-CR"/>
        </w:rPr>
      </w:pPr>
      <w:r>
        <w:rPr>
          <w:rFonts w:cs="Arial"/>
          <w:lang w:val="es-CR"/>
        </w:rPr>
        <w:t>El contexto del proyecto requiere que se utilice una mezcla de las distintas técnicas aquí observadas, de tal forma que se puedan obtener los mejores datos para ser procesados y analizados en función de los objetivos que se desean alcanzar.</w:t>
      </w:r>
    </w:p>
    <w:p w:rsidR="00A761CA" w:rsidRDefault="00A761CA" w:rsidP="00575C1A">
      <w:pPr>
        <w:pStyle w:val="Ttulo2"/>
        <w:numPr>
          <w:ilvl w:val="0"/>
          <w:numId w:val="0"/>
        </w:numPr>
        <w:tabs>
          <w:tab w:val="clear" w:pos="90"/>
        </w:tabs>
      </w:pPr>
      <w:bookmarkStart w:id="239" w:name="_Toc221368093"/>
      <w:bookmarkStart w:id="240" w:name="_Toc221407368"/>
      <w:bookmarkStart w:id="241" w:name="_Toc221759838"/>
    </w:p>
    <w:p w:rsidR="00A761CA" w:rsidRDefault="00A761CA" w:rsidP="00575C1A">
      <w:pPr>
        <w:pStyle w:val="Ttulo2"/>
      </w:pPr>
      <w:bookmarkStart w:id="242" w:name="_Toc251618671"/>
      <w:bookmarkStart w:id="243" w:name="_Toc269149290"/>
      <w:bookmarkStart w:id="244" w:name="_Toc269167702"/>
      <w:bookmarkStart w:id="245" w:name="_Toc274691756"/>
      <w:r w:rsidRPr="00070C10">
        <w:t xml:space="preserve">Método de </w:t>
      </w:r>
      <w:r>
        <w:t>i</w:t>
      </w:r>
      <w:r w:rsidRPr="00070C10">
        <w:t>nvestigación</w:t>
      </w:r>
      <w:bookmarkEnd w:id="239"/>
      <w:bookmarkEnd w:id="240"/>
      <w:bookmarkEnd w:id="241"/>
      <w:bookmarkEnd w:id="242"/>
      <w:bookmarkEnd w:id="243"/>
      <w:bookmarkEnd w:id="244"/>
      <w:bookmarkEnd w:id="245"/>
    </w:p>
    <w:p w:rsidR="004C502D" w:rsidRPr="004C502D" w:rsidRDefault="004C502D" w:rsidP="00575C1A"/>
    <w:p w:rsidR="00A761CA" w:rsidRPr="003A0913" w:rsidRDefault="00A761CA" w:rsidP="00575C1A">
      <w:pPr>
        <w:spacing w:line="360" w:lineRule="auto"/>
        <w:jc w:val="both"/>
        <w:rPr>
          <w:rFonts w:cs="Arial"/>
          <w:lang w:val="es-CR"/>
        </w:rPr>
      </w:pPr>
      <w:r w:rsidRPr="003A0913">
        <w:rPr>
          <w:rFonts w:cs="Arial"/>
          <w:lang w:val="es-CR"/>
        </w:rPr>
        <w:t>El objetivo de los métodos de investigación es el de producir conocimiento, el cual</w:t>
      </w:r>
      <w:r>
        <w:rPr>
          <w:rFonts w:cs="Arial"/>
          <w:lang w:val="es-CR"/>
        </w:rPr>
        <w:t xml:space="preserve"> </w:t>
      </w:r>
      <w:r w:rsidRPr="003A0913">
        <w:rPr>
          <w:rFonts w:cs="Arial"/>
          <w:lang w:val="es-CR"/>
        </w:rPr>
        <w:t>puede tomar una de tres diferentes formas de inve</w:t>
      </w:r>
      <w:r>
        <w:rPr>
          <w:rFonts w:cs="Arial"/>
          <w:lang w:val="es-CR"/>
        </w:rPr>
        <w:t>stigación</w:t>
      </w:r>
      <w:r w:rsidRPr="003A0913">
        <w:rPr>
          <w:rFonts w:cs="Arial"/>
          <w:lang w:val="es-CR"/>
        </w:rPr>
        <w:t>:</w:t>
      </w:r>
    </w:p>
    <w:p w:rsidR="00A761CA" w:rsidRPr="00DB70BA" w:rsidRDefault="00A761CA" w:rsidP="001C68F1">
      <w:pPr>
        <w:numPr>
          <w:ilvl w:val="0"/>
          <w:numId w:val="6"/>
        </w:numPr>
        <w:spacing w:line="360" w:lineRule="auto"/>
        <w:ind w:left="360"/>
        <w:jc w:val="both"/>
        <w:rPr>
          <w:rFonts w:cs="Arial"/>
          <w:lang w:val="es-CR"/>
        </w:rPr>
      </w:pPr>
      <w:r w:rsidRPr="00DB70BA">
        <w:rPr>
          <w:rFonts w:cs="Arial"/>
          <w:lang w:val="es-CR"/>
        </w:rPr>
        <w:t>Investigación exploratoria: que estructura e identifica nuevos problemas.</w:t>
      </w:r>
    </w:p>
    <w:p w:rsidR="00A761CA" w:rsidRPr="00DB70BA" w:rsidRDefault="00A761CA" w:rsidP="001C68F1">
      <w:pPr>
        <w:numPr>
          <w:ilvl w:val="0"/>
          <w:numId w:val="6"/>
        </w:numPr>
        <w:spacing w:line="360" w:lineRule="auto"/>
        <w:ind w:left="360"/>
        <w:jc w:val="both"/>
        <w:rPr>
          <w:rFonts w:cs="Arial"/>
          <w:lang w:val="es-CR"/>
        </w:rPr>
      </w:pPr>
      <w:r w:rsidRPr="00DB70BA">
        <w:rPr>
          <w:rFonts w:cs="Arial"/>
          <w:lang w:val="es-CR"/>
        </w:rPr>
        <w:t>Investigación constructiva: las cuales generan soluciones para un determinado problema.</w:t>
      </w:r>
    </w:p>
    <w:p w:rsidR="000E0CB0" w:rsidRDefault="00A761CA" w:rsidP="001C68F1">
      <w:pPr>
        <w:numPr>
          <w:ilvl w:val="0"/>
          <w:numId w:val="6"/>
        </w:numPr>
        <w:spacing w:line="360" w:lineRule="auto"/>
        <w:ind w:left="360"/>
        <w:jc w:val="both"/>
        <w:rPr>
          <w:rFonts w:cs="Arial"/>
          <w:lang w:val="es-CR"/>
        </w:rPr>
      </w:pPr>
      <w:r w:rsidRPr="00DB70BA">
        <w:rPr>
          <w:rFonts w:cs="Arial"/>
          <w:lang w:val="es-CR"/>
        </w:rPr>
        <w:t>Investigación empírica: la cual se encarga de probar la viabilidad de una solución mediante el uso de evidencias empíricas.</w:t>
      </w:r>
    </w:p>
    <w:p w:rsidR="00A761CA" w:rsidRPr="000E0CB0" w:rsidRDefault="000E0CB0" w:rsidP="000E0CB0">
      <w:pPr>
        <w:spacing w:line="360" w:lineRule="auto"/>
        <w:jc w:val="both"/>
        <w:rPr>
          <w:rFonts w:cs="Arial"/>
          <w:lang w:val="es-CR"/>
        </w:rPr>
      </w:pPr>
      <w:r>
        <w:rPr>
          <w:rFonts w:cs="Arial"/>
          <w:lang w:val="es-CR"/>
        </w:rPr>
        <w:t>D</w:t>
      </w:r>
      <w:r w:rsidR="00A761CA" w:rsidRPr="000E0CB0">
        <w:rPr>
          <w:rFonts w:cs="Arial"/>
          <w:lang w:val="es-CR"/>
        </w:rPr>
        <w:t>entro de cada una de estas disciplinas, se utilizan los distintos métodos que se enumeran a continuación y que permiten el desarrollo de la metodología:</w:t>
      </w:r>
    </w:p>
    <w:p w:rsidR="00A761CA" w:rsidRPr="004B7515" w:rsidRDefault="00A761CA" w:rsidP="001C68F1">
      <w:pPr>
        <w:numPr>
          <w:ilvl w:val="0"/>
          <w:numId w:val="6"/>
        </w:numPr>
        <w:spacing w:line="360" w:lineRule="auto"/>
        <w:ind w:left="360"/>
        <w:jc w:val="both"/>
        <w:rPr>
          <w:rFonts w:cs="Arial"/>
          <w:lang w:val="es-CR"/>
        </w:rPr>
      </w:pPr>
      <w:r w:rsidRPr="004B7515">
        <w:rPr>
          <w:rFonts w:cs="Arial"/>
          <w:lang w:val="es-CR"/>
        </w:rPr>
        <w:t xml:space="preserve">Analítico-Sintético </w:t>
      </w:r>
      <w:r>
        <w:rPr>
          <w:rFonts w:cs="Arial"/>
          <w:lang w:val="es-CR"/>
        </w:rPr>
        <w:t xml:space="preserve">- </w:t>
      </w:r>
      <w:r w:rsidRPr="004B7515">
        <w:rPr>
          <w:rFonts w:cs="Arial"/>
          <w:lang w:val="es-CR"/>
        </w:rPr>
        <w:t>analizar</w:t>
      </w:r>
      <w:r>
        <w:rPr>
          <w:rFonts w:cs="Arial"/>
          <w:lang w:val="es-CR"/>
        </w:rPr>
        <w:t>, abstraer, sintetizar e</w:t>
      </w:r>
      <w:r w:rsidRPr="004B7515">
        <w:rPr>
          <w:rFonts w:cs="Arial"/>
          <w:lang w:val="es-CR"/>
        </w:rPr>
        <w:t xml:space="preserve"> interpretar</w:t>
      </w:r>
      <w:r>
        <w:rPr>
          <w:rFonts w:cs="Arial"/>
          <w:lang w:val="es-CR"/>
        </w:rPr>
        <w:t xml:space="preserve"> la información.</w:t>
      </w:r>
    </w:p>
    <w:p w:rsidR="00A761CA" w:rsidRPr="004B7515" w:rsidRDefault="00A761CA" w:rsidP="001C68F1">
      <w:pPr>
        <w:numPr>
          <w:ilvl w:val="0"/>
          <w:numId w:val="6"/>
        </w:numPr>
        <w:spacing w:line="360" w:lineRule="auto"/>
        <w:ind w:left="360"/>
        <w:jc w:val="both"/>
        <w:rPr>
          <w:rFonts w:cs="Arial"/>
          <w:lang w:val="es-CR"/>
        </w:rPr>
      </w:pPr>
      <w:r w:rsidRPr="004B7515">
        <w:rPr>
          <w:rFonts w:cs="Arial"/>
          <w:lang w:val="es-CR"/>
        </w:rPr>
        <w:t>Inductivo-Deductivo</w:t>
      </w:r>
      <w:r>
        <w:rPr>
          <w:rFonts w:cs="Arial"/>
          <w:lang w:val="es-CR"/>
        </w:rPr>
        <w:t xml:space="preserve"> - i</w:t>
      </w:r>
      <w:r w:rsidRPr="004B7515">
        <w:rPr>
          <w:rFonts w:cs="Arial"/>
          <w:lang w:val="es-CR"/>
        </w:rPr>
        <w:t>nferir información de lo particular/simple a lo general/complejo y viceversa.</w:t>
      </w:r>
    </w:p>
    <w:p w:rsidR="00A761CA" w:rsidRPr="004B7515" w:rsidRDefault="00A761CA" w:rsidP="001C68F1">
      <w:pPr>
        <w:numPr>
          <w:ilvl w:val="0"/>
          <w:numId w:val="6"/>
        </w:numPr>
        <w:spacing w:line="360" w:lineRule="auto"/>
        <w:ind w:left="360"/>
        <w:jc w:val="both"/>
        <w:rPr>
          <w:rFonts w:cs="Arial"/>
          <w:lang w:val="es-CR"/>
        </w:rPr>
      </w:pPr>
      <w:r w:rsidRPr="004B7515">
        <w:rPr>
          <w:rFonts w:cs="Arial"/>
          <w:lang w:val="es-CR"/>
        </w:rPr>
        <w:lastRenderedPageBreak/>
        <w:t>Experimental</w:t>
      </w:r>
      <w:r>
        <w:rPr>
          <w:rFonts w:cs="Arial"/>
          <w:lang w:val="es-CR"/>
        </w:rPr>
        <w:t xml:space="preserve"> – método empírico que consiste en aislar, reproducir y modificar el objeto de investigación para conocer los posibles resultados.</w:t>
      </w:r>
    </w:p>
    <w:p w:rsidR="00A761CA" w:rsidRPr="004B7515" w:rsidRDefault="00A761CA" w:rsidP="001C68F1">
      <w:pPr>
        <w:numPr>
          <w:ilvl w:val="0"/>
          <w:numId w:val="6"/>
        </w:numPr>
        <w:spacing w:line="360" w:lineRule="auto"/>
        <w:ind w:left="360"/>
        <w:jc w:val="both"/>
        <w:rPr>
          <w:rFonts w:cs="Arial"/>
          <w:lang w:val="es-CR"/>
        </w:rPr>
      </w:pPr>
      <w:r w:rsidRPr="004B7515">
        <w:rPr>
          <w:rFonts w:cs="Arial"/>
          <w:lang w:val="es-CR"/>
        </w:rPr>
        <w:t>Estadístico</w:t>
      </w:r>
      <w:r>
        <w:rPr>
          <w:rFonts w:cs="Arial"/>
          <w:lang w:val="es-CR"/>
        </w:rPr>
        <w:t xml:space="preserve"> – obtener resultados a partir de la interpretación de datos numéricos.</w:t>
      </w:r>
    </w:p>
    <w:p w:rsidR="00CC31A0" w:rsidRDefault="00A761CA" w:rsidP="001C68F1">
      <w:pPr>
        <w:numPr>
          <w:ilvl w:val="0"/>
          <w:numId w:val="6"/>
        </w:numPr>
        <w:spacing w:line="360" w:lineRule="auto"/>
        <w:ind w:left="360"/>
        <w:jc w:val="both"/>
        <w:rPr>
          <w:rFonts w:cs="Arial"/>
          <w:lang w:val="es-CR"/>
        </w:rPr>
      </w:pPr>
      <w:r w:rsidRPr="004B7515">
        <w:rPr>
          <w:rFonts w:cs="Arial"/>
          <w:lang w:val="es-CR"/>
        </w:rPr>
        <w:t>Ob</w:t>
      </w:r>
      <w:r w:rsidR="00575C1A">
        <w:rPr>
          <w:rFonts w:cs="Arial"/>
          <w:lang w:val="es-CR"/>
        </w:rPr>
        <w:t xml:space="preserve">servación </w:t>
      </w:r>
      <w:r w:rsidRPr="00541427">
        <w:rPr>
          <w:rFonts w:cs="Arial"/>
          <w:lang w:val="es-CR"/>
        </w:rPr>
        <w:t>- observar el objeto de investigaci</w:t>
      </w:r>
      <w:r>
        <w:rPr>
          <w:rFonts w:cs="Arial"/>
          <w:lang w:val="es-CR"/>
        </w:rPr>
        <w:t>ón en su entorno para determinar las características y posibles resultados.</w:t>
      </w:r>
    </w:p>
    <w:p w:rsidR="00A761CA" w:rsidRDefault="00B70614" w:rsidP="00E13B18">
      <w:pPr>
        <w:spacing w:line="360" w:lineRule="auto"/>
        <w:jc w:val="both"/>
        <w:rPr>
          <w:rFonts w:cs="Arial"/>
          <w:lang w:val="es-CR"/>
        </w:rPr>
      </w:pPr>
      <w:r>
        <w:rPr>
          <w:rFonts w:cs="Arial"/>
          <w:lang w:val="es-CR"/>
        </w:rPr>
        <w:t xml:space="preserve">El desarrollo de la </w:t>
      </w:r>
      <w:r w:rsidR="00E13B18">
        <w:rPr>
          <w:rFonts w:cs="Arial"/>
          <w:lang w:val="es-CR"/>
        </w:rPr>
        <w:t xml:space="preserve">presente </w:t>
      </w:r>
      <w:r>
        <w:rPr>
          <w:rFonts w:cs="Arial"/>
          <w:lang w:val="es-CR"/>
        </w:rPr>
        <w:t>metodología requiere de una investigación constructiva en primera instancia, y exploratoria en los casos en que amerite según el criterio</w:t>
      </w:r>
      <w:r w:rsidR="00E13B18">
        <w:rPr>
          <w:rFonts w:cs="Arial"/>
          <w:lang w:val="es-CR"/>
        </w:rPr>
        <w:t xml:space="preserve"> experto de las fuentes primarias de información. En el caso de los métodos, todos serán utilizados según se requiera en las distintas actividades de investigación en el desarrollo del trabajo.</w:t>
      </w:r>
    </w:p>
    <w:p w:rsidR="00E13B18" w:rsidRDefault="00E13B18" w:rsidP="00E13B18">
      <w:pPr>
        <w:pStyle w:val="Ttulo2"/>
        <w:numPr>
          <w:ilvl w:val="0"/>
          <w:numId w:val="0"/>
        </w:numPr>
        <w:tabs>
          <w:tab w:val="clear" w:pos="90"/>
        </w:tabs>
      </w:pPr>
    </w:p>
    <w:p w:rsidR="00E13B18" w:rsidRDefault="00E13B18" w:rsidP="00E13B18">
      <w:pPr>
        <w:pStyle w:val="Ttulo2"/>
      </w:pPr>
      <w:bookmarkStart w:id="246" w:name="_Toc274691757"/>
      <w:r>
        <w:t>Herramientas</w:t>
      </w:r>
      <w:r w:rsidRPr="00070C10">
        <w:t xml:space="preserve"> de </w:t>
      </w:r>
      <w:r>
        <w:t>i</w:t>
      </w:r>
      <w:r w:rsidRPr="00070C10">
        <w:t>nvestigación</w:t>
      </w:r>
      <w:bookmarkEnd w:id="246"/>
    </w:p>
    <w:p w:rsidR="00E13B18" w:rsidRPr="004C502D" w:rsidRDefault="00E13B18" w:rsidP="00E13B18"/>
    <w:p w:rsidR="00E13B18" w:rsidRDefault="00E13B18" w:rsidP="00E13B18">
      <w:pPr>
        <w:spacing w:line="360" w:lineRule="auto"/>
        <w:jc w:val="both"/>
        <w:rPr>
          <w:rFonts w:cs="Arial"/>
          <w:lang w:val="es-CR"/>
        </w:rPr>
      </w:pPr>
      <w:r>
        <w:rPr>
          <w:rFonts w:cs="Arial"/>
          <w:lang w:val="es-CR"/>
        </w:rPr>
        <w:t>Para la realización de esta investigación se utilizarán las siguientes herramientas:</w:t>
      </w:r>
    </w:p>
    <w:p w:rsidR="00E13B18" w:rsidRDefault="00E13B18" w:rsidP="001C68F1">
      <w:pPr>
        <w:pStyle w:val="Prrafodelista"/>
        <w:numPr>
          <w:ilvl w:val="0"/>
          <w:numId w:val="15"/>
        </w:numPr>
        <w:spacing w:line="360" w:lineRule="auto"/>
        <w:ind w:left="360"/>
        <w:jc w:val="both"/>
        <w:rPr>
          <w:rFonts w:cs="Arial"/>
          <w:lang w:val="es-CR"/>
        </w:rPr>
      </w:pPr>
      <w:r>
        <w:rPr>
          <w:rFonts w:cs="Arial"/>
          <w:lang w:val="es-CR"/>
        </w:rPr>
        <w:t xml:space="preserve">Software: herramientas varias del mercado para identificar aquellas que más se ajusten a la realidad de la organización y </w:t>
      </w:r>
      <w:r w:rsidR="00676106">
        <w:rPr>
          <w:rFonts w:cs="Arial"/>
          <w:lang w:val="es-CR"/>
        </w:rPr>
        <w:t>de los proyectos de desarrollo de juegos de video.</w:t>
      </w:r>
    </w:p>
    <w:p w:rsidR="00E13B18" w:rsidRDefault="00E13B18" w:rsidP="001C68F1">
      <w:pPr>
        <w:pStyle w:val="Prrafodelista"/>
        <w:numPr>
          <w:ilvl w:val="0"/>
          <w:numId w:val="15"/>
        </w:numPr>
        <w:spacing w:line="360" w:lineRule="auto"/>
        <w:ind w:left="360"/>
        <w:jc w:val="both"/>
        <w:rPr>
          <w:rFonts w:cs="Arial"/>
          <w:lang w:val="es-CR"/>
        </w:rPr>
      </w:pPr>
      <w:r>
        <w:rPr>
          <w:rFonts w:cs="Arial"/>
          <w:lang w:val="es-CR"/>
        </w:rPr>
        <w:t>Diagramas de flujo: para representar las secuencias de actividades en los diferentes procesos a desarrollar en la metodología.</w:t>
      </w:r>
    </w:p>
    <w:p w:rsidR="00E13B18" w:rsidRDefault="00E13B18" w:rsidP="001C68F1">
      <w:pPr>
        <w:pStyle w:val="Prrafodelista"/>
        <w:numPr>
          <w:ilvl w:val="0"/>
          <w:numId w:val="15"/>
        </w:numPr>
        <w:spacing w:line="360" w:lineRule="auto"/>
        <w:ind w:left="360"/>
        <w:jc w:val="both"/>
        <w:rPr>
          <w:rFonts w:cs="Arial"/>
          <w:lang w:val="es-CR"/>
        </w:rPr>
      </w:pPr>
      <w:r>
        <w:rPr>
          <w:rFonts w:cs="Arial"/>
          <w:lang w:val="es-CR"/>
        </w:rPr>
        <w:t>Plantillas: documentos que permitirán definir y estandarizar todos los parámetros deseables para cada uno de los procesos de la administración profesional de proyectos en el contexto del desarrollo de juegos de video.</w:t>
      </w:r>
    </w:p>
    <w:p w:rsidR="00E13B18" w:rsidRPr="00E13B18" w:rsidRDefault="00E13B18" w:rsidP="001C68F1">
      <w:pPr>
        <w:pStyle w:val="Prrafodelista"/>
        <w:numPr>
          <w:ilvl w:val="0"/>
          <w:numId w:val="15"/>
        </w:numPr>
        <w:spacing w:line="360" w:lineRule="auto"/>
        <w:ind w:left="360"/>
        <w:jc w:val="both"/>
        <w:rPr>
          <w:rFonts w:cs="Arial"/>
          <w:lang w:val="es-CR"/>
        </w:rPr>
      </w:pPr>
      <w:r>
        <w:rPr>
          <w:rFonts w:cs="Arial"/>
          <w:lang w:val="es-CR"/>
        </w:rPr>
        <w:t>Herramientas propias de la administración de proyectos: como lo son los cronogramas, los diagramas de causa-efecto y la EDT.</w:t>
      </w:r>
    </w:p>
    <w:p w:rsidR="004C502D" w:rsidRDefault="001E0C37" w:rsidP="005A6276">
      <w:pPr>
        <w:pStyle w:val="Ttulo1"/>
      </w:pPr>
      <w:r>
        <w:br w:type="page"/>
      </w:r>
      <w:bookmarkStart w:id="247" w:name="_Toc269149291"/>
      <w:bookmarkStart w:id="248" w:name="_Toc269167703"/>
      <w:bookmarkStart w:id="249" w:name="_Toc274691758"/>
      <w:r w:rsidR="00FC08E4">
        <w:lastRenderedPageBreak/>
        <w:t>METODOLOG</w:t>
      </w:r>
      <w:r w:rsidR="00FC08E4">
        <w:rPr>
          <w:lang w:val="es-US"/>
        </w:rPr>
        <w:t xml:space="preserve">ÍA DE ADMINISTRACIÓN DE PROYECTOS PARA DESARROLLO DE JUEGOS DE VIDEO EN </w:t>
      </w:r>
      <w:r w:rsidR="00446B78">
        <w:rPr>
          <w:lang w:val="es-US"/>
        </w:rPr>
        <w:t>MOONSTORM</w:t>
      </w:r>
      <w:r w:rsidR="00FC08E4">
        <w:rPr>
          <w:lang w:val="es-US"/>
        </w:rPr>
        <w:t xml:space="preserve"> STUDIOS</w:t>
      </w:r>
      <w:bookmarkEnd w:id="247"/>
      <w:bookmarkEnd w:id="248"/>
      <w:bookmarkEnd w:id="249"/>
    </w:p>
    <w:p w:rsidR="00E00B6D" w:rsidRPr="00E00B6D" w:rsidRDefault="00E00B6D" w:rsidP="00E00B6D">
      <w:pPr>
        <w:rPr>
          <w:rFonts w:cs="Arial"/>
          <w:lang w:val="es-CR"/>
        </w:rPr>
      </w:pPr>
    </w:p>
    <w:p w:rsidR="00E00B6D" w:rsidRDefault="00E00B6D" w:rsidP="00E00B6D">
      <w:pPr>
        <w:spacing w:line="360" w:lineRule="auto"/>
        <w:jc w:val="both"/>
        <w:rPr>
          <w:rFonts w:cs="Arial"/>
          <w:lang w:val="es-CR"/>
        </w:rPr>
      </w:pPr>
      <w:r>
        <w:rPr>
          <w:rFonts w:cs="Arial"/>
          <w:lang w:val="es-CR"/>
        </w:rPr>
        <w:t xml:space="preserve">Esta metodología contiene la descripción de todos los procesos, herramientas y plantillas propuestos para incrementar la oportunidad de éxito en los distintos proyectos de desarrollo de juegos de video que sean realizados en </w:t>
      </w:r>
      <w:proofErr w:type="spellStart"/>
      <w:r w:rsidR="00446B78">
        <w:rPr>
          <w:rFonts w:cs="Arial"/>
          <w:lang w:val="es-CR"/>
        </w:rPr>
        <w:t>MoonStorm</w:t>
      </w:r>
      <w:proofErr w:type="spellEnd"/>
      <w:r>
        <w:rPr>
          <w:rFonts w:cs="Arial"/>
          <w:lang w:val="es-CR"/>
        </w:rPr>
        <w:t xml:space="preserve"> </w:t>
      </w:r>
      <w:proofErr w:type="spellStart"/>
      <w:r>
        <w:rPr>
          <w:rFonts w:cs="Arial"/>
          <w:lang w:val="es-CR"/>
        </w:rPr>
        <w:t>Studios</w:t>
      </w:r>
      <w:proofErr w:type="spellEnd"/>
      <w:r>
        <w:rPr>
          <w:rFonts w:cs="Arial"/>
          <w:lang w:val="es-CR"/>
        </w:rPr>
        <w:t>.</w:t>
      </w:r>
    </w:p>
    <w:p w:rsidR="00E00B6D" w:rsidRDefault="00E00B6D" w:rsidP="00E00B6D">
      <w:pPr>
        <w:spacing w:line="360" w:lineRule="auto"/>
        <w:jc w:val="both"/>
        <w:rPr>
          <w:rFonts w:cs="Arial"/>
          <w:lang w:val="es-CR"/>
        </w:rPr>
      </w:pPr>
      <w:r>
        <w:rPr>
          <w:rFonts w:cs="Arial"/>
          <w:lang w:val="es-CR"/>
        </w:rPr>
        <w:t xml:space="preserve">Para su adecuada utilización, se recomienda leer con detenimiento el marco teórico en el cual se fundamenta, revisando la bibliografía recomendada así como otras posibles fuentes bibliográficas según se desee profundizar en el tema. Además, se </w:t>
      </w:r>
      <w:r w:rsidR="00321305">
        <w:rPr>
          <w:rFonts w:cs="Arial"/>
          <w:lang w:val="es-CR"/>
        </w:rPr>
        <w:t>recomienda</w:t>
      </w:r>
      <w:r>
        <w:rPr>
          <w:rFonts w:cs="Arial"/>
          <w:lang w:val="es-CR"/>
        </w:rPr>
        <w:t xml:space="preserve"> </w:t>
      </w:r>
      <w:r w:rsidR="00C01A68">
        <w:rPr>
          <w:rFonts w:cs="Arial"/>
          <w:lang w:val="es-CR"/>
        </w:rPr>
        <w:t xml:space="preserve">primero analizar </w:t>
      </w:r>
      <w:r>
        <w:rPr>
          <w:rFonts w:cs="Arial"/>
          <w:lang w:val="es-CR"/>
        </w:rPr>
        <w:t xml:space="preserve">por completo cada una de las actividades descritas en la metodología, para así determinar cuáles de éstas </w:t>
      </w:r>
      <w:r w:rsidR="00321305">
        <w:rPr>
          <w:rFonts w:cs="Arial"/>
          <w:lang w:val="es-CR"/>
        </w:rPr>
        <w:t xml:space="preserve">tareas </w:t>
      </w:r>
      <w:r w:rsidR="002A7A1B">
        <w:rPr>
          <w:rFonts w:cs="Arial"/>
          <w:lang w:val="es-CR"/>
        </w:rPr>
        <w:t>podría</w:t>
      </w:r>
      <w:r w:rsidR="00EC457C">
        <w:rPr>
          <w:rFonts w:cs="Arial"/>
          <w:lang w:val="es-CR"/>
        </w:rPr>
        <w:t>n</w:t>
      </w:r>
      <w:r>
        <w:rPr>
          <w:rFonts w:cs="Arial"/>
          <w:lang w:val="es-CR"/>
        </w:rPr>
        <w:t xml:space="preserve"> cambiar </w:t>
      </w:r>
      <w:r w:rsidR="00C01A68">
        <w:rPr>
          <w:rFonts w:cs="Arial"/>
          <w:lang w:val="es-CR"/>
        </w:rPr>
        <w:t>u omitirse</w:t>
      </w:r>
      <w:r>
        <w:rPr>
          <w:rFonts w:cs="Arial"/>
          <w:lang w:val="es-CR"/>
        </w:rPr>
        <w:t xml:space="preserve"> </w:t>
      </w:r>
      <w:r w:rsidR="00C01A68">
        <w:rPr>
          <w:rFonts w:cs="Arial"/>
          <w:lang w:val="es-CR"/>
        </w:rPr>
        <w:t xml:space="preserve">por completo </w:t>
      </w:r>
      <w:r>
        <w:rPr>
          <w:rFonts w:cs="Arial"/>
          <w:lang w:val="es-CR"/>
        </w:rPr>
        <w:t>según la magnitud del alcance, tiempo o costos de un proyecto en particular.</w:t>
      </w:r>
    </w:p>
    <w:p w:rsidR="00403E7B" w:rsidRDefault="00C01A68" w:rsidP="00E00B6D">
      <w:pPr>
        <w:spacing w:line="360" w:lineRule="auto"/>
        <w:jc w:val="both"/>
        <w:rPr>
          <w:rFonts w:cs="Arial"/>
          <w:lang w:val="es-CR"/>
        </w:rPr>
      </w:pPr>
      <w:r>
        <w:rPr>
          <w:rFonts w:cs="Arial"/>
          <w:lang w:val="es-CR"/>
        </w:rPr>
        <w:t xml:space="preserve">Para facilitar el entendimiento de la metodología, se organizan todas las actividades según la fase iterativa del proyecto en que se encuentren, emulando la </w:t>
      </w:r>
      <w:r w:rsidR="006373DF">
        <w:rPr>
          <w:rFonts w:cs="Arial"/>
          <w:lang w:val="es-CR"/>
        </w:rPr>
        <w:t>estructura</w:t>
      </w:r>
      <w:r>
        <w:rPr>
          <w:rFonts w:cs="Arial"/>
          <w:lang w:val="es-CR"/>
        </w:rPr>
        <w:t xml:space="preserve"> </w:t>
      </w:r>
      <w:r w:rsidR="00DB6672" w:rsidRPr="00DB6672">
        <w:rPr>
          <w:rFonts w:cs="Arial"/>
          <w:i/>
          <w:lang w:val="es-CR"/>
        </w:rPr>
        <w:t>PDCA</w:t>
      </w:r>
      <w:r w:rsidR="00DB6672">
        <w:rPr>
          <w:rFonts w:cs="Arial"/>
          <w:lang w:val="es-CR"/>
        </w:rPr>
        <w:t xml:space="preserve"> </w:t>
      </w:r>
      <w:r>
        <w:rPr>
          <w:rFonts w:cs="Arial"/>
          <w:lang w:val="es-CR"/>
        </w:rPr>
        <w:t>planteada en el PMBOK</w:t>
      </w:r>
      <w:r w:rsidR="00571CF3">
        <w:rPr>
          <w:rFonts w:cs="Arial"/>
          <w:lang w:val="es-CR"/>
        </w:rPr>
        <w:t xml:space="preserve"> (2008)</w:t>
      </w:r>
      <w:r w:rsidR="00DB6672">
        <w:rPr>
          <w:rFonts w:cs="Arial"/>
          <w:lang w:val="es-CR"/>
        </w:rPr>
        <w:t>:</w:t>
      </w:r>
    </w:p>
    <w:p w:rsidR="00DB6672" w:rsidRDefault="00DB6672" w:rsidP="00DB6672">
      <w:pPr>
        <w:keepNext/>
      </w:pPr>
      <w:r>
        <w:rPr>
          <w:noProof/>
          <w:lang w:val="en-US" w:eastAsia="en-US"/>
        </w:rPr>
        <w:drawing>
          <wp:inline distT="0" distB="0" distL="0" distR="0">
            <wp:extent cx="5475880" cy="810883"/>
            <wp:effectExtent l="57150" t="0" r="29845" b="0"/>
            <wp:docPr id="5"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B551B3" w:rsidRDefault="00DB6672" w:rsidP="0038343B">
      <w:pPr>
        <w:pStyle w:val="Epgrafe"/>
      </w:pPr>
      <w:bookmarkStart w:id="250" w:name="_Toc274691803"/>
      <w:r w:rsidRPr="00730EB3">
        <w:t xml:space="preserve">Figura </w:t>
      </w:r>
      <w:r w:rsidR="003B0AD0" w:rsidRPr="00730EB3">
        <w:fldChar w:fldCharType="begin"/>
      </w:r>
      <w:r w:rsidRPr="00730EB3">
        <w:instrText xml:space="preserve"> SEQ Figura \* ARABIC </w:instrText>
      </w:r>
      <w:r w:rsidR="003B0AD0" w:rsidRPr="00730EB3">
        <w:fldChar w:fldCharType="separate"/>
      </w:r>
      <w:r w:rsidR="00C35815">
        <w:rPr>
          <w:noProof/>
        </w:rPr>
        <w:t>9</w:t>
      </w:r>
      <w:r w:rsidR="003B0AD0" w:rsidRPr="00730EB3">
        <w:fldChar w:fldCharType="end"/>
      </w:r>
      <w:r w:rsidRPr="00730EB3">
        <w:t xml:space="preserve">. </w:t>
      </w:r>
      <w:r>
        <w:t>Etapas de la metodología</w:t>
      </w:r>
      <w:bookmarkEnd w:id="250"/>
    </w:p>
    <w:p w:rsidR="0038343B" w:rsidRPr="0038343B" w:rsidRDefault="0038343B" w:rsidP="0038343B"/>
    <w:p w:rsidR="00E00B6D" w:rsidRDefault="00DE1F14" w:rsidP="00E00B6D">
      <w:pPr>
        <w:spacing w:line="360" w:lineRule="auto"/>
        <w:jc w:val="both"/>
        <w:rPr>
          <w:rFonts w:cs="Arial"/>
          <w:lang w:val="es-CR"/>
        </w:rPr>
      </w:pPr>
      <w:r>
        <w:rPr>
          <w:rFonts w:cs="Arial"/>
          <w:lang w:val="es-CR"/>
        </w:rPr>
        <w:t xml:space="preserve">En cada etapa, se </w:t>
      </w:r>
      <w:r w:rsidR="00403E7B">
        <w:rPr>
          <w:rFonts w:cs="Arial"/>
          <w:lang w:val="es-CR"/>
        </w:rPr>
        <w:t xml:space="preserve">enumeran y </w:t>
      </w:r>
      <w:r>
        <w:rPr>
          <w:rFonts w:cs="Arial"/>
          <w:lang w:val="es-CR"/>
        </w:rPr>
        <w:t>describen los distintos procesos, se ejemplifican las herramientas a utilizar y se incluyen las plantillas de documentos</w:t>
      </w:r>
      <w:r w:rsidR="000F4D1D">
        <w:rPr>
          <w:rFonts w:cs="Arial"/>
          <w:lang w:val="es-CR"/>
        </w:rPr>
        <w:t>,</w:t>
      </w:r>
      <w:r>
        <w:rPr>
          <w:rFonts w:cs="Arial"/>
          <w:lang w:val="es-CR"/>
        </w:rPr>
        <w:t xml:space="preserve"> según </w:t>
      </w:r>
      <w:r w:rsidR="00403E7B">
        <w:rPr>
          <w:rFonts w:cs="Arial"/>
          <w:lang w:val="es-CR"/>
        </w:rPr>
        <w:t>el proceso lo requiera</w:t>
      </w:r>
      <w:r>
        <w:rPr>
          <w:rFonts w:cs="Arial"/>
          <w:lang w:val="es-CR"/>
        </w:rPr>
        <w:t>.</w:t>
      </w:r>
    </w:p>
    <w:p w:rsidR="00403E7B" w:rsidRDefault="006E6685" w:rsidP="00E00B6D">
      <w:pPr>
        <w:spacing w:line="360" w:lineRule="auto"/>
        <w:jc w:val="both"/>
        <w:rPr>
          <w:rFonts w:cs="Arial"/>
          <w:lang w:val="es-CR"/>
        </w:rPr>
      </w:pPr>
      <w:r>
        <w:rPr>
          <w:rFonts w:cs="Arial"/>
          <w:lang w:val="es-CR"/>
        </w:rPr>
        <w:t>Además, e</w:t>
      </w:r>
      <w:r w:rsidR="00403E7B">
        <w:rPr>
          <w:rFonts w:cs="Arial"/>
          <w:lang w:val="es-CR"/>
        </w:rPr>
        <w:t xml:space="preserve">n cada plantilla se incluye una descripción del contenido esperado </w:t>
      </w:r>
      <w:r>
        <w:rPr>
          <w:rFonts w:cs="Arial"/>
          <w:lang w:val="es-CR"/>
        </w:rPr>
        <w:t>en cada uno de los campos parametrizables</w:t>
      </w:r>
      <w:r w:rsidR="00403E7B">
        <w:rPr>
          <w:rFonts w:cs="Arial"/>
          <w:lang w:val="es-CR"/>
        </w:rPr>
        <w:t xml:space="preserve">, de tal modo que facilite su utilización y se </w:t>
      </w:r>
      <w:r>
        <w:rPr>
          <w:rFonts w:cs="Arial"/>
          <w:lang w:val="es-CR"/>
        </w:rPr>
        <w:t xml:space="preserve">reduzcan posibles conflictos producto de interpretaciones ambiguas </w:t>
      </w:r>
      <w:r w:rsidR="00623CB4">
        <w:rPr>
          <w:rFonts w:cs="Arial"/>
          <w:lang w:val="es-CR"/>
        </w:rPr>
        <w:t xml:space="preserve">o </w:t>
      </w:r>
      <w:r>
        <w:rPr>
          <w:rFonts w:cs="Arial"/>
          <w:lang w:val="es-CR"/>
        </w:rPr>
        <w:t>discordantes.</w:t>
      </w:r>
    </w:p>
    <w:p w:rsidR="008471DB" w:rsidRDefault="008471DB" w:rsidP="00E00B6D">
      <w:pPr>
        <w:spacing w:line="360" w:lineRule="auto"/>
        <w:jc w:val="both"/>
        <w:rPr>
          <w:rFonts w:cs="Arial"/>
          <w:lang w:val="es-CR"/>
        </w:rPr>
      </w:pPr>
      <w:r>
        <w:rPr>
          <w:rFonts w:cs="Arial"/>
          <w:lang w:val="es-CR"/>
        </w:rPr>
        <w:lastRenderedPageBreak/>
        <w:t xml:space="preserve">Para </w:t>
      </w:r>
      <w:r w:rsidR="004E33C6">
        <w:rPr>
          <w:rFonts w:cs="Arial"/>
          <w:lang w:val="es-CR"/>
        </w:rPr>
        <w:t xml:space="preserve">todos los procesos, </w:t>
      </w:r>
      <w:r>
        <w:rPr>
          <w:rFonts w:cs="Arial"/>
          <w:lang w:val="es-CR"/>
        </w:rPr>
        <w:t>plantillas y figuras de la metodología, a menos de que su especificación indique lo contrario, se recomienda la utilización de las siguientes herramientas de software:</w:t>
      </w:r>
    </w:p>
    <w:p w:rsidR="004E33C6" w:rsidRDefault="004E33C6" w:rsidP="001C68F1">
      <w:pPr>
        <w:pStyle w:val="Prrafodelista"/>
        <w:numPr>
          <w:ilvl w:val="0"/>
          <w:numId w:val="23"/>
        </w:numPr>
        <w:spacing w:line="360" w:lineRule="auto"/>
        <w:jc w:val="both"/>
        <w:rPr>
          <w:rFonts w:cs="Arial"/>
          <w:lang w:val="es-CR"/>
        </w:rPr>
      </w:pPr>
      <w:r>
        <w:rPr>
          <w:rFonts w:cs="Arial"/>
          <w:lang w:val="es-CR"/>
        </w:rPr>
        <w:t xml:space="preserve">Para la gestión del proyecto asistida por software, se recomienda la utilización de una configuración personalizada de Jira de </w:t>
      </w:r>
      <w:proofErr w:type="spellStart"/>
      <w:r>
        <w:rPr>
          <w:rFonts w:cs="Arial"/>
          <w:lang w:val="es-CR"/>
        </w:rPr>
        <w:t>Atlassian</w:t>
      </w:r>
      <w:proofErr w:type="spellEnd"/>
      <w:r>
        <w:rPr>
          <w:rFonts w:cs="Arial"/>
          <w:lang w:val="es-CR"/>
        </w:rPr>
        <w:t xml:space="preserve"> para administrar los proyectos según la metodología planteada. Como alternativas se plantean Microsoft Project, Microsoft Excel, </w:t>
      </w:r>
      <w:proofErr w:type="spellStart"/>
      <w:r>
        <w:rPr>
          <w:rFonts w:cs="Arial"/>
          <w:lang w:val="es-CR"/>
        </w:rPr>
        <w:t>Calc</w:t>
      </w:r>
      <w:proofErr w:type="spellEnd"/>
      <w:r>
        <w:rPr>
          <w:rFonts w:cs="Arial"/>
          <w:lang w:val="es-CR"/>
        </w:rPr>
        <w:t xml:space="preserve"> de OpenOffice.org o </w:t>
      </w:r>
      <w:proofErr w:type="spellStart"/>
      <w:r>
        <w:rPr>
          <w:rFonts w:cs="Arial"/>
          <w:lang w:val="es-CR"/>
        </w:rPr>
        <w:t>Spreadsheets</w:t>
      </w:r>
      <w:proofErr w:type="spellEnd"/>
      <w:r>
        <w:rPr>
          <w:rFonts w:cs="Arial"/>
          <w:lang w:val="es-CR"/>
        </w:rPr>
        <w:t xml:space="preserve"> de Google.</w:t>
      </w:r>
    </w:p>
    <w:p w:rsidR="008018F9" w:rsidRDefault="008471DB" w:rsidP="001C68F1">
      <w:pPr>
        <w:pStyle w:val="Prrafodelista"/>
        <w:numPr>
          <w:ilvl w:val="0"/>
          <w:numId w:val="23"/>
        </w:numPr>
        <w:spacing w:line="360" w:lineRule="auto"/>
        <w:jc w:val="both"/>
        <w:rPr>
          <w:rFonts w:cs="Arial"/>
          <w:lang w:val="es-CR"/>
        </w:rPr>
      </w:pPr>
      <w:r w:rsidRPr="008018F9">
        <w:rPr>
          <w:rFonts w:cs="Arial"/>
          <w:lang w:val="es-CR"/>
        </w:rPr>
        <w:t xml:space="preserve">Para las labores propias de la elaboración de los documentos, se recomienda la utilización de </w:t>
      </w:r>
      <w:r w:rsidR="00DF0596" w:rsidRPr="008018F9">
        <w:rPr>
          <w:rFonts w:cs="Arial"/>
          <w:lang w:val="es-CR"/>
        </w:rPr>
        <w:t xml:space="preserve">páginas de wiki emplantilladas en </w:t>
      </w:r>
      <w:proofErr w:type="spellStart"/>
      <w:r w:rsidR="00DF0596" w:rsidRPr="008018F9">
        <w:rPr>
          <w:rFonts w:cs="Arial"/>
          <w:lang w:val="es-CR"/>
        </w:rPr>
        <w:t>Confluence</w:t>
      </w:r>
      <w:proofErr w:type="spellEnd"/>
      <w:r w:rsidR="00DF0596" w:rsidRPr="008018F9">
        <w:rPr>
          <w:rFonts w:cs="Arial"/>
          <w:lang w:val="es-CR"/>
        </w:rPr>
        <w:t xml:space="preserve"> de </w:t>
      </w:r>
      <w:proofErr w:type="spellStart"/>
      <w:r w:rsidR="00DF0596" w:rsidRPr="008018F9">
        <w:rPr>
          <w:rFonts w:cs="Arial"/>
          <w:lang w:val="es-CR"/>
        </w:rPr>
        <w:t>Atlassian</w:t>
      </w:r>
      <w:proofErr w:type="spellEnd"/>
      <w:r w:rsidR="00DF0596" w:rsidRPr="008018F9">
        <w:rPr>
          <w:rFonts w:cs="Arial"/>
          <w:lang w:val="es-CR"/>
        </w:rPr>
        <w:t xml:space="preserve">. </w:t>
      </w:r>
      <w:r w:rsidRPr="008018F9">
        <w:rPr>
          <w:rFonts w:cs="Arial"/>
          <w:lang w:val="es-CR"/>
        </w:rPr>
        <w:t xml:space="preserve">Como alternativas se plantean </w:t>
      </w:r>
      <w:r w:rsidR="00DF0596" w:rsidRPr="008018F9">
        <w:rPr>
          <w:rFonts w:cs="Arial"/>
          <w:lang w:val="es-CR"/>
        </w:rPr>
        <w:t xml:space="preserve">Microsoft Word, </w:t>
      </w:r>
      <w:proofErr w:type="spellStart"/>
      <w:r w:rsidR="000B6912" w:rsidRPr="008018F9">
        <w:rPr>
          <w:rFonts w:cs="Arial"/>
          <w:lang w:val="es-CR"/>
        </w:rPr>
        <w:t>Writer</w:t>
      </w:r>
      <w:proofErr w:type="spellEnd"/>
      <w:r w:rsidR="000B6912" w:rsidRPr="008018F9">
        <w:rPr>
          <w:rFonts w:cs="Arial"/>
          <w:lang w:val="es-CR"/>
        </w:rPr>
        <w:t xml:space="preserve"> de OpenOffice.org</w:t>
      </w:r>
      <w:r w:rsidR="00DF0596" w:rsidRPr="008018F9">
        <w:rPr>
          <w:rFonts w:cs="Arial"/>
          <w:lang w:val="es-CR"/>
        </w:rPr>
        <w:t xml:space="preserve"> o </w:t>
      </w:r>
      <w:proofErr w:type="spellStart"/>
      <w:r w:rsidR="000B6912" w:rsidRPr="008018F9">
        <w:rPr>
          <w:rFonts w:cs="Arial"/>
          <w:lang w:val="es-CR"/>
        </w:rPr>
        <w:t>Docs</w:t>
      </w:r>
      <w:proofErr w:type="spellEnd"/>
      <w:r w:rsidR="000B6912" w:rsidRPr="008018F9">
        <w:rPr>
          <w:rFonts w:cs="Arial"/>
          <w:lang w:val="es-CR"/>
        </w:rPr>
        <w:t xml:space="preserve"> de </w:t>
      </w:r>
      <w:r w:rsidR="00DF0596" w:rsidRPr="008018F9">
        <w:rPr>
          <w:rFonts w:cs="Arial"/>
          <w:lang w:val="es-CR"/>
        </w:rPr>
        <w:t>Google.</w:t>
      </w:r>
    </w:p>
    <w:p w:rsidR="0099471E" w:rsidRDefault="000B6912" w:rsidP="001C68F1">
      <w:pPr>
        <w:pStyle w:val="Prrafodelista"/>
        <w:numPr>
          <w:ilvl w:val="0"/>
          <w:numId w:val="23"/>
        </w:numPr>
        <w:spacing w:line="360" w:lineRule="auto"/>
        <w:jc w:val="both"/>
        <w:rPr>
          <w:rFonts w:cs="Arial"/>
          <w:lang w:val="es-CR"/>
        </w:rPr>
      </w:pPr>
      <w:r w:rsidRPr="008018F9">
        <w:rPr>
          <w:rFonts w:cs="Arial"/>
          <w:lang w:val="es-CR"/>
        </w:rPr>
        <w:t xml:space="preserve">Para almacenar, compartir, versionar y colaborar en los documentos, así como para también administrar los flujos de aprobación requeridos en algunos documentos, se recomienda la utilización de </w:t>
      </w:r>
      <w:proofErr w:type="spellStart"/>
      <w:r w:rsidRPr="008018F9">
        <w:rPr>
          <w:rFonts w:cs="Arial"/>
          <w:lang w:val="es-CR"/>
        </w:rPr>
        <w:t>Confluence</w:t>
      </w:r>
      <w:proofErr w:type="spellEnd"/>
      <w:r w:rsidRPr="008018F9">
        <w:rPr>
          <w:rFonts w:cs="Arial"/>
          <w:lang w:val="es-CR"/>
        </w:rPr>
        <w:t xml:space="preserve"> de </w:t>
      </w:r>
      <w:proofErr w:type="spellStart"/>
      <w:r w:rsidRPr="008018F9">
        <w:rPr>
          <w:rFonts w:cs="Arial"/>
          <w:lang w:val="es-CR"/>
        </w:rPr>
        <w:t>Atlassian</w:t>
      </w:r>
      <w:proofErr w:type="spellEnd"/>
      <w:r w:rsidRPr="008018F9">
        <w:rPr>
          <w:rFonts w:cs="Arial"/>
          <w:lang w:val="es-CR"/>
        </w:rPr>
        <w:t xml:space="preserve">. Como alternativa se plantean los repositorios de documentos de Google </w:t>
      </w:r>
      <w:proofErr w:type="spellStart"/>
      <w:r w:rsidRPr="008018F9">
        <w:rPr>
          <w:rFonts w:cs="Arial"/>
          <w:lang w:val="es-CR"/>
        </w:rPr>
        <w:t>Groups</w:t>
      </w:r>
      <w:proofErr w:type="spellEnd"/>
      <w:r w:rsidR="00A42555" w:rsidRPr="008018F9">
        <w:rPr>
          <w:rFonts w:cs="Arial"/>
          <w:lang w:val="es-CR"/>
        </w:rPr>
        <w:t>.</w:t>
      </w:r>
    </w:p>
    <w:p w:rsidR="004E33C6" w:rsidRDefault="004E33C6" w:rsidP="001C68F1">
      <w:pPr>
        <w:pStyle w:val="Prrafodelista"/>
        <w:numPr>
          <w:ilvl w:val="0"/>
          <w:numId w:val="23"/>
        </w:numPr>
        <w:spacing w:line="360" w:lineRule="auto"/>
        <w:jc w:val="both"/>
        <w:rPr>
          <w:rFonts w:cs="Arial"/>
          <w:lang w:val="es-CR"/>
        </w:rPr>
      </w:pPr>
      <w:r>
        <w:rPr>
          <w:rFonts w:cs="Arial"/>
          <w:lang w:val="es-CR"/>
        </w:rPr>
        <w:t xml:space="preserve">Para la gestión de los diferentes flujos de aprobación y registro de defectos y cambios, se recomienda la utilización de Jira de </w:t>
      </w:r>
      <w:proofErr w:type="spellStart"/>
      <w:r>
        <w:rPr>
          <w:rFonts w:cs="Arial"/>
          <w:lang w:val="es-CR"/>
        </w:rPr>
        <w:t>Atlassian</w:t>
      </w:r>
      <w:proofErr w:type="spellEnd"/>
      <w:r>
        <w:rPr>
          <w:rFonts w:cs="Arial"/>
          <w:lang w:val="es-CR"/>
        </w:rPr>
        <w:t xml:space="preserve">. Como alternativa se plantean repositorios de documentos de Google </w:t>
      </w:r>
      <w:proofErr w:type="spellStart"/>
      <w:r>
        <w:rPr>
          <w:rFonts w:cs="Arial"/>
          <w:lang w:val="es-CR"/>
        </w:rPr>
        <w:t>Groups</w:t>
      </w:r>
      <w:proofErr w:type="spellEnd"/>
      <w:r>
        <w:rPr>
          <w:rFonts w:cs="Arial"/>
          <w:lang w:val="es-CR"/>
        </w:rPr>
        <w:t xml:space="preserve"> mediante un mecanismo de aprobación manual directa sobre el documento.</w:t>
      </w:r>
    </w:p>
    <w:p w:rsidR="0099471E" w:rsidRDefault="0099471E" w:rsidP="0099471E">
      <w:pPr>
        <w:spacing w:line="360" w:lineRule="auto"/>
        <w:jc w:val="both"/>
        <w:rPr>
          <w:rFonts w:cs="Arial"/>
          <w:lang w:val="es-CR"/>
        </w:rPr>
      </w:pPr>
      <w:r>
        <w:rPr>
          <w:rFonts w:cs="Arial"/>
          <w:lang w:val="es-CR"/>
        </w:rPr>
        <w:t>Además, en el caso de las figuras y tablas, se utiliza un código de colores para determinar a qué tipo de documentos se refieren:</w:t>
      </w:r>
    </w:p>
    <w:p w:rsidR="0099471E" w:rsidRPr="00D541E6" w:rsidRDefault="0099471E" w:rsidP="0099471E">
      <w:pPr>
        <w:pStyle w:val="CaptionTabla"/>
      </w:pPr>
      <w:bookmarkStart w:id="251" w:name="_Toc274691836"/>
      <w:r w:rsidRPr="00D541E6">
        <w:t xml:space="preserve">Tabla </w:t>
      </w:r>
      <w:r w:rsidR="0071531F">
        <w:fldChar w:fldCharType="begin"/>
      </w:r>
      <w:r w:rsidR="0071531F">
        <w:instrText xml:space="preserve"> SEQ Tabla \* ARABIC </w:instrText>
      </w:r>
      <w:r w:rsidR="0071531F">
        <w:fldChar w:fldCharType="separate"/>
      </w:r>
      <w:r w:rsidR="00C35815">
        <w:rPr>
          <w:noProof/>
        </w:rPr>
        <w:t>1</w:t>
      </w:r>
      <w:r w:rsidR="0071531F">
        <w:rPr>
          <w:noProof/>
        </w:rPr>
        <w:fldChar w:fldCharType="end"/>
      </w:r>
      <w:r w:rsidRPr="00D541E6">
        <w:t xml:space="preserve">. </w:t>
      </w:r>
      <w:r>
        <w:t>Código de colores de la metodología</w:t>
      </w:r>
      <w:bookmarkEnd w:id="251"/>
    </w:p>
    <w:tbl>
      <w:tblPr>
        <w:tblStyle w:val="Tablaconcuadrcula"/>
        <w:tblW w:w="7798" w:type="dxa"/>
        <w:jc w:val="center"/>
        <w:tblInd w:w="2471" w:type="dxa"/>
        <w:tblLook w:val="04A0" w:firstRow="1" w:lastRow="0" w:firstColumn="1" w:lastColumn="0" w:noHBand="0" w:noVBand="1"/>
      </w:tblPr>
      <w:tblGrid>
        <w:gridCol w:w="7798"/>
      </w:tblGrid>
      <w:tr w:rsidR="0099471E" w:rsidRPr="005D3711" w:rsidTr="00EF40AF">
        <w:trPr>
          <w:trHeight w:val="587"/>
          <w:jc w:val="center"/>
        </w:trPr>
        <w:tc>
          <w:tcPr>
            <w:tcW w:w="7798" w:type="dxa"/>
            <w:shd w:val="clear" w:color="auto" w:fill="002060"/>
            <w:vAlign w:val="center"/>
          </w:tcPr>
          <w:p w:rsidR="0099471E" w:rsidRPr="00EB500F" w:rsidRDefault="0099471E" w:rsidP="0099471E">
            <w:pPr>
              <w:jc w:val="center"/>
              <w:rPr>
                <w:b/>
                <w:color w:val="FFFFFF" w:themeColor="background1"/>
                <w:lang w:val="es-CR"/>
              </w:rPr>
            </w:pPr>
            <w:r>
              <w:rPr>
                <w:b/>
                <w:color w:val="FFFFFF" w:themeColor="background1"/>
                <w:lang w:val="es-CR"/>
              </w:rPr>
              <w:t>Azul: Plantillas</w:t>
            </w:r>
            <w:r w:rsidR="00FD5649">
              <w:rPr>
                <w:b/>
                <w:color w:val="FFFFFF" w:themeColor="background1"/>
                <w:lang w:val="es-CR"/>
              </w:rPr>
              <w:t xml:space="preserve"> y propuestas metodológicas</w:t>
            </w:r>
          </w:p>
        </w:tc>
      </w:tr>
      <w:tr w:rsidR="0099471E" w:rsidRPr="005D3711" w:rsidTr="00EF40AF">
        <w:trPr>
          <w:trHeight w:val="587"/>
          <w:jc w:val="center"/>
        </w:trPr>
        <w:tc>
          <w:tcPr>
            <w:tcW w:w="7798" w:type="dxa"/>
            <w:shd w:val="clear" w:color="auto" w:fill="FF0000"/>
            <w:vAlign w:val="center"/>
          </w:tcPr>
          <w:p w:rsidR="0099471E" w:rsidRPr="00EB500F" w:rsidRDefault="0099471E" w:rsidP="0099471E">
            <w:pPr>
              <w:jc w:val="center"/>
              <w:rPr>
                <w:b/>
                <w:color w:val="FFFFFF" w:themeColor="background1"/>
                <w:lang w:val="es-CR"/>
              </w:rPr>
            </w:pPr>
            <w:r>
              <w:rPr>
                <w:b/>
                <w:color w:val="FFFFFF" w:themeColor="background1"/>
                <w:lang w:val="es-CR"/>
              </w:rPr>
              <w:t xml:space="preserve">Rojo: Activos de procesos de la organización </w:t>
            </w:r>
          </w:p>
        </w:tc>
      </w:tr>
      <w:tr w:rsidR="0099471E" w:rsidRPr="005D3711" w:rsidTr="00EF40AF">
        <w:trPr>
          <w:trHeight w:val="587"/>
          <w:jc w:val="center"/>
        </w:trPr>
        <w:tc>
          <w:tcPr>
            <w:tcW w:w="7798" w:type="dxa"/>
            <w:shd w:val="clear" w:color="auto" w:fill="4F6228" w:themeFill="accent3" w:themeFillShade="80"/>
            <w:vAlign w:val="center"/>
          </w:tcPr>
          <w:p w:rsidR="0099471E" w:rsidRPr="00EB500F" w:rsidRDefault="0099471E" w:rsidP="0099471E">
            <w:pPr>
              <w:jc w:val="center"/>
              <w:rPr>
                <w:b/>
                <w:color w:val="FFFFFF" w:themeColor="background1"/>
                <w:lang w:val="es-CR"/>
              </w:rPr>
            </w:pPr>
            <w:r>
              <w:rPr>
                <w:b/>
                <w:color w:val="FFFFFF" w:themeColor="background1"/>
                <w:lang w:val="es-CR"/>
              </w:rPr>
              <w:t>Verde: Ejemplos o propuestas de utilización de las herramientas</w:t>
            </w:r>
          </w:p>
        </w:tc>
      </w:tr>
    </w:tbl>
    <w:p w:rsidR="00EC457C" w:rsidRDefault="00EC457C" w:rsidP="00EC457C">
      <w:pPr>
        <w:spacing w:line="360" w:lineRule="auto"/>
        <w:jc w:val="both"/>
        <w:rPr>
          <w:rFonts w:cs="Arial"/>
          <w:lang w:val="es-CR"/>
        </w:rPr>
      </w:pPr>
    </w:p>
    <w:p w:rsidR="0099471E" w:rsidRPr="0099471E" w:rsidRDefault="00EC457C" w:rsidP="0099471E">
      <w:pPr>
        <w:spacing w:line="360" w:lineRule="auto"/>
        <w:jc w:val="both"/>
        <w:rPr>
          <w:rFonts w:cs="Arial"/>
          <w:lang w:val="es-CR"/>
        </w:rPr>
      </w:pPr>
      <w:r>
        <w:rPr>
          <w:rFonts w:cs="Arial"/>
          <w:lang w:val="es-CR"/>
        </w:rPr>
        <w:t xml:space="preserve">Es importante recordar que </w:t>
      </w:r>
      <w:proofErr w:type="spellStart"/>
      <w:r>
        <w:rPr>
          <w:rFonts w:cs="Arial"/>
          <w:lang w:val="es-CR"/>
        </w:rPr>
        <w:t>MoonStorm</w:t>
      </w:r>
      <w:proofErr w:type="spellEnd"/>
      <w:r>
        <w:rPr>
          <w:rFonts w:cs="Arial"/>
          <w:lang w:val="es-CR"/>
        </w:rPr>
        <w:t xml:space="preserve"> </w:t>
      </w:r>
      <w:proofErr w:type="spellStart"/>
      <w:r>
        <w:rPr>
          <w:rFonts w:cs="Arial"/>
          <w:lang w:val="es-CR"/>
        </w:rPr>
        <w:t>Studios</w:t>
      </w:r>
      <w:proofErr w:type="spellEnd"/>
      <w:r>
        <w:rPr>
          <w:rFonts w:cs="Arial"/>
          <w:lang w:val="es-CR"/>
        </w:rPr>
        <w:t xml:space="preserve"> es una organización de </w:t>
      </w:r>
      <w:r w:rsidR="000652CB">
        <w:rPr>
          <w:rFonts w:cs="Arial"/>
          <w:lang w:val="es-CR"/>
        </w:rPr>
        <w:t>concepción</w:t>
      </w:r>
      <w:r>
        <w:rPr>
          <w:rFonts w:cs="Arial"/>
          <w:lang w:val="es-CR"/>
        </w:rPr>
        <w:t xml:space="preserve"> reciente, por lo que cualquier </w:t>
      </w:r>
      <w:r w:rsidR="000652CB">
        <w:rPr>
          <w:rFonts w:cs="Arial"/>
          <w:lang w:val="es-CR"/>
        </w:rPr>
        <w:t xml:space="preserve">cambio en </w:t>
      </w:r>
      <w:r>
        <w:rPr>
          <w:rFonts w:cs="Arial"/>
          <w:lang w:val="es-CR"/>
        </w:rPr>
        <w:t xml:space="preserve">los objetivos de alcance, </w:t>
      </w:r>
      <w:r>
        <w:rPr>
          <w:rFonts w:cs="Arial"/>
          <w:lang w:val="es-CR"/>
        </w:rPr>
        <w:lastRenderedPageBreak/>
        <w:t xml:space="preserve">tiempo o costos del proyecto, puede impactar altamente a la organización. Por esta razón, y a menos de que un proceso indique lo contrario, cualquier decisión que afecte </w:t>
      </w:r>
      <w:r w:rsidR="000652CB">
        <w:rPr>
          <w:rFonts w:cs="Arial"/>
          <w:lang w:val="es-CR"/>
        </w:rPr>
        <w:t>dichos</w:t>
      </w:r>
      <w:r>
        <w:rPr>
          <w:rFonts w:cs="Arial"/>
          <w:lang w:val="es-CR"/>
        </w:rPr>
        <w:t xml:space="preserve"> objetivos debe ser consultada y tomada en conjunto con el comité ejecutivo de la organización, quienes fungirán como patrocinadores</w:t>
      </w:r>
      <w:r w:rsidR="000652CB">
        <w:rPr>
          <w:rFonts w:cs="Arial"/>
          <w:lang w:val="es-CR"/>
        </w:rPr>
        <w:t xml:space="preserve"> de todos los proyectos hasta </w:t>
      </w:r>
      <w:r w:rsidR="000A50C1">
        <w:rPr>
          <w:rFonts w:cs="Arial"/>
          <w:lang w:val="es-CR"/>
        </w:rPr>
        <w:t xml:space="preserve">que </w:t>
      </w:r>
      <w:r w:rsidR="00A2575C">
        <w:rPr>
          <w:rFonts w:cs="Arial"/>
          <w:lang w:val="es-CR"/>
        </w:rPr>
        <w:t>en un futuro</w:t>
      </w:r>
      <w:r w:rsidR="00407308">
        <w:rPr>
          <w:rFonts w:cs="Arial"/>
          <w:lang w:val="es-CR"/>
        </w:rPr>
        <w:t xml:space="preserve"> </w:t>
      </w:r>
      <w:r w:rsidR="000A50C1">
        <w:rPr>
          <w:rFonts w:cs="Arial"/>
          <w:lang w:val="es-CR"/>
        </w:rPr>
        <w:t>se indique lo contrario</w:t>
      </w:r>
      <w:r w:rsidR="000652CB">
        <w:rPr>
          <w:rFonts w:cs="Arial"/>
          <w:lang w:val="es-CR"/>
        </w:rPr>
        <w:t>.</w:t>
      </w:r>
    </w:p>
    <w:p w:rsidR="00DF0596" w:rsidRDefault="00DF0596">
      <w:pPr>
        <w:rPr>
          <w:rFonts w:cs="Arial"/>
          <w:lang w:val="es-CR"/>
        </w:rPr>
      </w:pPr>
      <w:r>
        <w:rPr>
          <w:rFonts w:cs="Arial"/>
          <w:lang w:val="es-CR"/>
        </w:rPr>
        <w:br w:type="page"/>
      </w:r>
    </w:p>
    <w:p w:rsidR="00DE1F14" w:rsidRDefault="00DE1F14" w:rsidP="00DE1F14">
      <w:pPr>
        <w:pStyle w:val="Ttulo2"/>
        <w:rPr>
          <w:lang w:val="es-CR"/>
        </w:rPr>
      </w:pPr>
      <w:bookmarkStart w:id="252" w:name="_Toc274691759"/>
      <w:r>
        <w:rPr>
          <w:lang w:val="es-CR"/>
        </w:rPr>
        <w:lastRenderedPageBreak/>
        <w:t>Inicio</w:t>
      </w:r>
      <w:bookmarkEnd w:id="252"/>
    </w:p>
    <w:p w:rsidR="00DE1F14" w:rsidRDefault="00DE1F14" w:rsidP="00DE1F14">
      <w:pPr>
        <w:rPr>
          <w:lang w:val="es-CR"/>
        </w:rPr>
      </w:pPr>
    </w:p>
    <w:p w:rsidR="00730EB3" w:rsidRDefault="00DE1F14" w:rsidP="00730EB3">
      <w:pPr>
        <w:keepNext/>
      </w:pPr>
      <w:r>
        <w:rPr>
          <w:noProof/>
          <w:lang w:val="en-US" w:eastAsia="en-US"/>
        </w:rPr>
        <w:drawing>
          <wp:inline distT="0" distB="0" distL="0" distR="0">
            <wp:extent cx="5475880" cy="810883"/>
            <wp:effectExtent l="57150" t="0" r="48895"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00DE6EB7" w:rsidRDefault="00730EB3" w:rsidP="0038343B">
      <w:pPr>
        <w:pStyle w:val="Epgrafe"/>
        <w:rPr>
          <w:lang w:val="es-CR"/>
        </w:rPr>
      </w:pPr>
      <w:bookmarkStart w:id="253" w:name="_Toc274691804"/>
      <w:r w:rsidRPr="00730EB3">
        <w:t xml:space="preserve">Figura </w:t>
      </w:r>
      <w:r w:rsidR="003B0AD0" w:rsidRPr="00730EB3">
        <w:fldChar w:fldCharType="begin"/>
      </w:r>
      <w:r w:rsidRPr="00730EB3">
        <w:instrText xml:space="preserve"> SEQ Figura \* ARABIC </w:instrText>
      </w:r>
      <w:r w:rsidR="003B0AD0" w:rsidRPr="00730EB3">
        <w:fldChar w:fldCharType="separate"/>
      </w:r>
      <w:r w:rsidR="00C35815">
        <w:rPr>
          <w:noProof/>
        </w:rPr>
        <w:t>10</w:t>
      </w:r>
      <w:r w:rsidR="003B0AD0" w:rsidRPr="00730EB3">
        <w:fldChar w:fldCharType="end"/>
      </w:r>
      <w:r w:rsidRPr="00730EB3">
        <w:t>. Procesos de la fase de Inicio</w:t>
      </w:r>
      <w:bookmarkEnd w:id="253"/>
    </w:p>
    <w:p w:rsidR="006373DF" w:rsidRDefault="006373DF" w:rsidP="0041538F">
      <w:pPr>
        <w:pStyle w:val="Ttulo3"/>
      </w:pPr>
      <w:bookmarkStart w:id="254" w:name="_Toc274691760"/>
      <w:r>
        <w:t xml:space="preserve">Desarrollar el </w:t>
      </w:r>
      <w:r w:rsidR="008C5FFD">
        <w:t>High Concept</w:t>
      </w:r>
      <w:bookmarkEnd w:id="254"/>
    </w:p>
    <w:p w:rsidR="00403E7B" w:rsidRDefault="00403E7B" w:rsidP="00403E7B">
      <w:pPr>
        <w:spacing w:line="360" w:lineRule="auto"/>
        <w:jc w:val="both"/>
        <w:rPr>
          <w:rFonts w:cs="Arial"/>
          <w:lang w:val="es-CR"/>
        </w:rPr>
      </w:pPr>
      <w:bookmarkStart w:id="255" w:name="_Toc221368101"/>
      <w:bookmarkStart w:id="256" w:name="_Toc221407376"/>
      <w:bookmarkStart w:id="257" w:name="_Toc221759846"/>
      <w:r>
        <w:rPr>
          <w:rFonts w:cs="Arial"/>
          <w:lang w:val="es-CR"/>
        </w:rPr>
        <w:t xml:space="preserve">Para generar el alto concepto del </w:t>
      </w:r>
      <w:r w:rsidR="008C5FFD">
        <w:rPr>
          <w:rFonts w:cs="Arial"/>
          <w:lang w:val="es-CR"/>
        </w:rPr>
        <w:t>juego</w:t>
      </w:r>
      <w:r>
        <w:rPr>
          <w:rFonts w:cs="Arial"/>
          <w:lang w:val="es-CR"/>
        </w:rPr>
        <w:t>, se propone utilizar la siguiente plantilla</w:t>
      </w:r>
      <w:r w:rsidR="005D3711">
        <w:rPr>
          <w:rFonts w:cs="Arial"/>
          <w:lang w:val="es-CR"/>
        </w:rPr>
        <w:t xml:space="preserve"> simple</w:t>
      </w:r>
      <w:r>
        <w:rPr>
          <w:rFonts w:cs="Arial"/>
          <w:lang w:val="es-CR"/>
        </w:rPr>
        <w:t>:</w:t>
      </w:r>
    </w:p>
    <w:p w:rsidR="00D541E6" w:rsidRPr="00D541E6" w:rsidRDefault="00D541E6" w:rsidP="00017F96">
      <w:pPr>
        <w:pStyle w:val="CaptionTabla"/>
      </w:pPr>
      <w:bookmarkStart w:id="258" w:name="_Toc274691837"/>
      <w:r w:rsidRPr="00D541E6">
        <w:t xml:space="preserve">Tabla </w:t>
      </w:r>
      <w:r w:rsidR="0071531F">
        <w:fldChar w:fldCharType="begin"/>
      </w:r>
      <w:r w:rsidR="0071531F">
        <w:instrText xml:space="preserve"> SEQ Tabla \* ARABIC </w:instrText>
      </w:r>
      <w:r w:rsidR="0071531F">
        <w:fldChar w:fldCharType="separate"/>
      </w:r>
      <w:r w:rsidR="00C35815">
        <w:rPr>
          <w:noProof/>
        </w:rPr>
        <w:t>2</w:t>
      </w:r>
      <w:r w:rsidR="0071531F">
        <w:rPr>
          <w:noProof/>
        </w:rPr>
        <w:fldChar w:fldCharType="end"/>
      </w:r>
      <w:r w:rsidRPr="00D541E6">
        <w:t xml:space="preserve">. Plantilla para el </w:t>
      </w:r>
      <w:r w:rsidRPr="00D541E6">
        <w:rPr>
          <w:i/>
        </w:rPr>
        <w:t>High Concept</w:t>
      </w:r>
      <w:bookmarkEnd w:id="258"/>
    </w:p>
    <w:tbl>
      <w:tblPr>
        <w:tblStyle w:val="Tablaconcuadrcula"/>
        <w:tblW w:w="8917" w:type="dxa"/>
        <w:jc w:val="center"/>
        <w:tblInd w:w="1352" w:type="dxa"/>
        <w:tblLook w:val="04A0" w:firstRow="1" w:lastRow="0" w:firstColumn="1" w:lastColumn="0" w:noHBand="0" w:noVBand="1"/>
      </w:tblPr>
      <w:tblGrid>
        <w:gridCol w:w="2919"/>
        <w:gridCol w:w="5998"/>
      </w:tblGrid>
      <w:tr w:rsidR="005D3711" w:rsidRPr="005D3711" w:rsidTr="007D4861">
        <w:trPr>
          <w:trHeight w:val="587"/>
          <w:jc w:val="center"/>
        </w:trPr>
        <w:tc>
          <w:tcPr>
            <w:tcW w:w="8917" w:type="dxa"/>
            <w:gridSpan w:val="2"/>
            <w:shd w:val="clear" w:color="auto" w:fill="002060"/>
            <w:vAlign w:val="center"/>
          </w:tcPr>
          <w:p w:rsidR="004E3E34" w:rsidRPr="00EB500F" w:rsidRDefault="005D3711" w:rsidP="002A0B3C">
            <w:pPr>
              <w:jc w:val="center"/>
              <w:rPr>
                <w:b/>
                <w:color w:val="FFFFFF" w:themeColor="background1"/>
                <w:lang w:val="es-CR"/>
              </w:rPr>
            </w:pPr>
            <w:r w:rsidRPr="00EB500F">
              <w:rPr>
                <w:b/>
                <w:color w:val="FFFFFF" w:themeColor="background1"/>
                <w:lang w:val="es-CR"/>
              </w:rPr>
              <w:t>High Concept</w:t>
            </w:r>
          </w:p>
        </w:tc>
      </w:tr>
      <w:tr w:rsidR="005D3711" w:rsidRPr="00A95AFF" w:rsidTr="007D4861">
        <w:trPr>
          <w:trHeight w:val="340"/>
          <w:jc w:val="center"/>
        </w:trPr>
        <w:tc>
          <w:tcPr>
            <w:tcW w:w="2919" w:type="dxa"/>
            <w:vAlign w:val="center"/>
          </w:tcPr>
          <w:p w:rsidR="004E3E34" w:rsidRPr="004E3E34" w:rsidRDefault="004E3E34" w:rsidP="007D4861">
            <w:pPr>
              <w:spacing w:line="360" w:lineRule="auto"/>
              <w:jc w:val="both"/>
              <w:rPr>
                <w:rFonts w:cs="Arial"/>
                <w:b/>
                <w:color w:val="000000" w:themeColor="text1"/>
                <w:sz w:val="20"/>
                <w:lang w:val="es-CR"/>
              </w:rPr>
            </w:pPr>
            <w:r w:rsidRPr="004E3E34">
              <w:rPr>
                <w:rFonts w:cs="Arial"/>
                <w:b/>
                <w:sz w:val="20"/>
                <w:lang w:val="es-CR"/>
              </w:rPr>
              <w:t>Nombre</w:t>
            </w:r>
          </w:p>
          <w:p w:rsidR="005D3711" w:rsidRPr="004E3E34" w:rsidRDefault="005D3711" w:rsidP="007D4861">
            <w:pPr>
              <w:spacing w:line="360" w:lineRule="auto"/>
              <w:jc w:val="both"/>
              <w:rPr>
                <w:rFonts w:cs="Arial"/>
                <w:i/>
                <w:color w:val="808080" w:themeColor="background1" w:themeShade="80"/>
                <w:sz w:val="20"/>
                <w:lang w:val="es-CR"/>
              </w:rPr>
            </w:pPr>
            <w:r w:rsidRPr="004E3E34">
              <w:rPr>
                <w:rFonts w:cs="Arial"/>
                <w:i/>
                <w:color w:val="808080" w:themeColor="background1" w:themeShade="80"/>
                <w:sz w:val="20"/>
                <w:lang w:val="es-CR"/>
              </w:rPr>
              <w:t>[Nombre propuesto para el juego]</w:t>
            </w:r>
          </w:p>
        </w:tc>
        <w:tc>
          <w:tcPr>
            <w:tcW w:w="5998" w:type="dxa"/>
            <w:vAlign w:val="center"/>
          </w:tcPr>
          <w:p w:rsidR="00A95AFF" w:rsidRPr="004E3E34" w:rsidRDefault="00A95AFF" w:rsidP="007D4861">
            <w:pPr>
              <w:spacing w:line="360" w:lineRule="auto"/>
              <w:jc w:val="both"/>
              <w:rPr>
                <w:rFonts w:cs="Arial"/>
                <w:b/>
                <w:color w:val="808080" w:themeColor="background1" w:themeShade="80"/>
                <w:sz w:val="20"/>
                <w:lang w:val="es-CR"/>
              </w:rPr>
            </w:pPr>
          </w:p>
          <w:p w:rsidR="004E3E34" w:rsidRPr="004E3E34" w:rsidRDefault="004E3E34" w:rsidP="007D4861">
            <w:pPr>
              <w:spacing w:line="360" w:lineRule="auto"/>
              <w:jc w:val="both"/>
              <w:rPr>
                <w:rFonts w:cs="Arial"/>
                <w:b/>
                <w:color w:val="000000" w:themeColor="text1"/>
                <w:sz w:val="20"/>
                <w:lang w:val="es-CR"/>
              </w:rPr>
            </w:pPr>
            <w:r w:rsidRPr="004E3E34">
              <w:rPr>
                <w:rFonts w:cs="Arial"/>
                <w:b/>
                <w:color w:val="000000" w:themeColor="text1"/>
                <w:sz w:val="20"/>
                <w:lang w:val="es-CR"/>
              </w:rPr>
              <w:t>Descripción</w:t>
            </w:r>
          </w:p>
          <w:p w:rsidR="00A95AFF" w:rsidRPr="004E3E34" w:rsidRDefault="00A95AFF" w:rsidP="007D4861">
            <w:pPr>
              <w:spacing w:line="360" w:lineRule="auto"/>
              <w:jc w:val="both"/>
              <w:rPr>
                <w:rFonts w:cs="Arial"/>
                <w:i/>
                <w:color w:val="808080" w:themeColor="background1" w:themeShade="80"/>
                <w:sz w:val="20"/>
                <w:lang w:val="es-CR"/>
              </w:rPr>
            </w:pPr>
            <w:r w:rsidRPr="004E3E34">
              <w:rPr>
                <w:rFonts w:cs="Arial"/>
                <w:i/>
                <w:color w:val="808080" w:themeColor="background1" w:themeShade="80"/>
                <w:sz w:val="20"/>
                <w:lang w:val="es-CR"/>
              </w:rPr>
              <w:t>[Breve descripción del juego, no superar las dos líneas de texto]</w:t>
            </w:r>
          </w:p>
          <w:p w:rsidR="005D3711" w:rsidRPr="004E3E34" w:rsidRDefault="005D3711" w:rsidP="007D4861">
            <w:pPr>
              <w:spacing w:line="360" w:lineRule="auto"/>
              <w:jc w:val="both"/>
              <w:rPr>
                <w:rFonts w:cs="Arial"/>
                <w:b/>
                <w:color w:val="808080" w:themeColor="background1" w:themeShade="80"/>
                <w:sz w:val="20"/>
                <w:lang w:val="es-CR"/>
              </w:rPr>
            </w:pPr>
          </w:p>
        </w:tc>
      </w:tr>
    </w:tbl>
    <w:p w:rsidR="00D541E6" w:rsidRDefault="00D541E6" w:rsidP="00D541E6">
      <w:pPr>
        <w:spacing w:line="360" w:lineRule="auto"/>
        <w:jc w:val="both"/>
        <w:rPr>
          <w:rFonts w:cs="Arial"/>
          <w:lang w:val="es-CR"/>
        </w:rPr>
      </w:pPr>
    </w:p>
    <w:p w:rsidR="00D541E6" w:rsidRDefault="003318C4" w:rsidP="00D541E6">
      <w:pPr>
        <w:spacing w:line="360" w:lineRule="auto"/>
        <w:jc w:val="both"/>
        <w:rPr>
          <w:rFonts w:cs="Arial"/>
          <w:lang w:val="es-CR"/>
        </w:rPr>
      </w:pPr>
      <w:r>
        <w:rPr>
          <w:rFonts w:cs="Arial"/>
          <w:lang w:val="es-CR"/>
        </w:rPr>
        <w:t xml:space="preserve">El </w:t>
      </w:r>
      <w:r w:rsidRPr="003318C4">
        <w:rPr>
          <w:rFonts w:cs="Arial"/>
          <w:i/>
          <w:lang w:val="es-CR"/>
        </w:rPr>
        <w:t xml:space="preserve">High Concept </w:t>
      </w:r>
      <w:r>
        <w:rPr>
          <w:rFonts w:cs="Arial"/>
          <w:lang w:val="es-CR"/>
        </w:rPr>
        <w:t xml:space="preserve">es la primera idea que se trata de vender a los interesados de la organización. Bajo un escenario ideal, los altos conceptos deberían llegar en un flujo constante a manos de los miembros del Comité Ejecutivo, quienes tendrían la potestad de decidir cuales conceptos se aprueban, cuales se rechazan, cuales se posponen o cuales se envían a revisión. </w:t>
      </w:r>
      <w:r w:rsidR="00796E3D">
        <w:rPr>
          <w:rFonts w:cs="Arial"/>
          <w:lang w:val="es-CR"/>
        </w:rPr>
        <w:t xml:space="preserve">Solo aquellos que sean aprobados pasan al siguiente proceso de la fase de Inicio: el desarrollo de la propuesta. </w:t>
      </w:r>
    </w:p>
    <w:p w:rsidR="008C5FFD" w:rsidRDefault="008C5FFD" w:rsidP="0041538F">
      <w:pPr>
        <w:pStyle w:val="Ttulo3"/>
      </w:pPr>
      <w:bookmarkStart w:id="259" w:name="_Toc274691761"/>
      <w:bookmarkStart w:id="260" w:name="_Toc269149292"/>
      <w:bookmarkStart w:id="261" w:name="_Toc269167704"/>
      <w:r>
        <w:t>Desarrollar la Propuesta</w:t>
      </w:r>
      <w:bookmarkEnd w:id="259"/>
    </w:p>
    <w:p w:rsidR="00B551B3" w:rsidRDefault="00B60E7C" w:rsidP="0038343B">
      <w:pPr>
        <w:spacing w:line="360" w:lineRule="auto"/>
        <w:jc w:val="both"/>
        <w:rPr>
          <w:rFonts w:cs="Arial"/>
          <w:lang w:val="es-CR"/>
        </w:rPr>
      </w:pPr>
      <w:r>
        <w:rPr>
          <w:rFonts w:cs="Arial"/>
          <w:lang w:val="es-CR"/>
        </w:rPr>
        <w:t>La propuesta será una combinación entre el acta de constitución (</w:t>
      </w:r>
      <w:proofErr w:type="spellStart"/>
      <w:r>
        <w:rPr>
          <w:rFonts w:cs="Arial"/>
          <w:lang w:val="es-CR"/>
        </w:rPr>
        <w:t>charter</w:t>
      </w:r>
      <w:proofErr w:type="spellEnd"/>
      <w:r>
        <w:rPr>
          <w:rFonts w:cs="Arial"/>
          <w:lang w:val="es-CR"/>
        </w:rPr>
        <w:t xml:space="preserve">) del proyecto y el documento de propuesta de la etapa de pre-producción del desarrollo de juegos de video. Este documento abarcará aspectos propios de la administración del proyecto y detalles varios del concepto del juego. </w:t>
      </w:r>
      <w:r w:rsidR="008C5FFD">
        <w:rPr>
          <w:rFonts w:cs="Arial"/>
          <w:lang w:val="es-CR"/>
        </w:rPr>
        <w:t xml:space="preserve">Para generar la </w:t>
      </w:r>
      <w:r>
        <w:rPr>
          <w:rFonts w:cs="Arial"/>
          <w:lang w:val="es-CR"/>
        </w:rPr>
        <w:t>p</w:t>
      </w:r>
      <w:r w:rsidR="008C5FFD">
        <w:rPr>
          <w:rFonts w:cs="Arial"/>
          <w:lang w:val="es-CR"/>
        </w:rPr>
        <w:t>ropuesta del juego, se propone utilizar la siguiente plantilla:</w:t>
      </w:r>
    </w:p>
    <w:p w:rsidR="00BE3427" w:rsidRDefault="00BE3427" w:rsidP="0038343B">
      <w:pPr>
        <w:spacing w:line="360" w:lineRule="auto"/>
        <w:jc w:val="both"/>
        <w:rPr>
          <w:rFonts w:cs="Arial"/>
          <w:lang w:val="es-CR"/>
        </w:rPr>
      </w:pPr>
    </w:p>
    <w:p w:rsidR="00BE3427" w:rsidRPr="00B551B3" w:rsidRDefault="00BE3427" w:rsidP="0038343B">
      <w:pPr>
        <w:spacing w:line="360" w:lineRule="auto"/>
        <w:jc w:val="both"/>
      </w:pPr>
    </w:p>
    <w:p w:rsidR="008C5FFD" w:rsidRPr="008C5FFD" w:rsidRDefault="008C5FFD" w:rsidP="00017F96">
      <w:pPr>
        <w:pStyle w:val="CaptionTabla"/>
      </w:pPr>
      <w:bookmarkStart w:id="262" w:name="_Toc274691838"/>
      <w:r w:rsidRPr="008C5FFD">
        <w:lastRenderedPageBreak/>
        <w:t xml:space="preserve">Tabla </w:t>
      </w:r>
      <w:r w:rsidR="0071531F">
        <w:fldChar w:fldCharType="begin"/>
      </w:r>
      <w:r w:rsidR="0071531F">
        <w:instrText xml:space="preserve"> SEQ Tabla \* ARABIC </w:instrText>
      </w:r>
      <w:r w:rsidR="0071531F">
        <w:fldChar w:fldCharType="separate"/>
      </w:r>
      <w:r w:rsidR="00C35815">
        <w:rPr>
          <w:noProof/>
        </w:rPr>
        <w:t>3</w:t>
      </w:r>
      <w:r w:rsidR="0071531F">
        <w:rPr>
          <w:noProof/>
        </w:rPr>
        <w:fldChar w:fldCharType="end"/>
      </w:r>
      <w:r w:rsidRPr="008C5FFD">
        <w:t>. Plantilla para la Propuesta</w:t>
      </w:r>
      <w:bookmarkEnd w:id="262"/>
    </w:p>
    <w:tbl>
      <w:tblPr>
        <w:tblStyle w:val="Tablaconcuadrcula"/>
        <w:tblW w:w="8944" w:type="dxa"/>
        <w:jc w:val="center"/>
        <w:tblInd w:w="1744" w:type="dxa"/>
        <w:tblLook w:val="04A0" w:firstRow="1" w:lastRow="0" w:firstColumn="1" w:lastColumn="0" w:noHBand="0" w:noVBand="1"/>
      </w:tblPr>
      <w:tblGrid>
        <w:gridCol w:w="1762"/>
        <w:gridCol w:w="1901"/>
        <w:gridCol w:w="619"/>
        <w:gridCol w:w="180"/>
        <w:gridCol w:w="4482"/>
      </w:tblGrid>
      <w:tr w:rsidR="008C5FFD" w:rsidRPr="005D3711" w:rsidTr="007D4861">
        <w:trPr>
          <w:trHeight w:val="550"/>
          <w:jc w:val="center"/>
        </w:trPr>
        <w:tc>
          <w:tcPr>
            <w:tcW w:w="8944" w:type="dxa"/>
            <w:gridSpan w:val="5"/>
            <w:shd w:val="clear" w:color="auto" w:fill="002060"/>
            <w:vAlign w:val="center"/>
          </w:tcPr>
          <w:p w:rsidR="00EB500F" w:rsidRPr="00EB500F" w:rsidRDefault="00B60E7C" w:rsidP="002A0B3C">
            <w:pPr>
              <w:jc w:val="center"/>
              <w:rPr>
                <w:b/>
                <w:color w:val="FFFFFF" w:themeColor="background1"/>
                <w:lang w:val="es-CR"/>
              </w:rPr>
            </w:pPr>
            <w:r w:rsidRPr="00EB500F">
              <w:rPr>
                <w:b/>
                <w:color w:val="FFFFFF" w:themeColor="background1"/>
                <w:lang w:val="es-CR"/>
              </w:rPr>
              <w:t>Propuesta</w:t>
            </w:r>
          </w:p>
        </w:tc>
      </w:tr>
      <w:tr w:rsidR="006F5A6F" w:rsidRPr="00EB500F" w:rsidTr="007D4861">
        <w:trPr>
          <w:trHeight w:val="415"/>
          <w:jc w:val="center"/>
        </w:trPr>
        <w:tc>
          <w:tcPr>
            <w:tcW w:w="8944" w:type="dxa"/>
            <w:gridSpan w:val="5"/>
            <w:shd w:val="clear" w:color="auto" w:fill="0070C0"/>
            <w:vAlign w:val="center"/>
          </w:tcPr>
          <w:p w:rsidR="006F5A6F" w:rsidRPr="00EB500F" w:rsidRDefault="006F5A6F" w:rsidP="006F5A6F">
            <w:pPr>
              <w:jc w:val="center"/>
              <w:rPr>
                <w:b/>
                <w:color w:val="FFFFFF" w:themeColor="background1"/>
                <w:sz w:val="20"/>
                <w:lang w:val="es-CR"/>
              </w:rPr>
            </w:pPr>
            <w:r w:rsidRPr="00EB500F">
              <w:rPr>
                <w:b/>
                <w:color w:val="FFFFFF" w:themeColor="background1"/>
                <w:sz w:val="20"/>
                <w:lang w:val="es-CR"/>
              </w:rPr>
              <w:t>Información General</w:t>
            </w:r>
          </w:p>
        </w:tc>
      </w:tr>
      <w:tr w:rsidR="006F5A6F" w:rsidRPr="004E3E34" w:rsidTr="00FC583C">
        <w:trPr>
          <w:trHeight w:val="750"/>
          <w:jc w:val="center"/>
        </w:trPr>
        <w:tc>
          <w:tcPr>
            <w:tcW w:w="3663" w:type="dxa"/>
            <w:gridSpan w:val="2"/>
            <w:vAlign w:val="center"/>
          </w:tcPr>
          <w:p w:rsidR="006F5A6F" w:rsidRPr="004E3E34" w:rsidRDefault="006F5A6F" w:rsidP="007701E1">
            <w:pPr>
              <w:spacing w:line="360" w:lineRule="auto"/>
              <w:rPr>
                <w:rFonts w:cs="Arial"/>
                <w:b/>
                <w:color w:val="000000" w:themeColor="text1"/>
                <w:sz w:val="20"/>
                <w:lang w:val="es-CR"/>
              </w:rPr>
            </w:pPr>
            <w:r>
              <w:rPr>
                <w:rFonts w:cs="Arial"/>
                <w:b/>
                <w:sz w:val="20"/>
                <w:lang w:val="es-CR"/>
              </w:rPr>
              <w:t>Fecha</w:t>
            </w:r>
          </w:p>
          <w:p w:rsidR="006F5A6F" w:rsidRPr="004E3E34" w:rsidRDefault="006F5A6F" w:rsidP="007701E1">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Fecha de versión del documento</w:t>
            </w:r>
            <w:r w:rsidRPr="004E3E34">
              <w:rPr>
                <w:rFonts w:cs="Arial"/>
                <w:i/>
                <w:color w:val="808080" w:themeColor="background1" w:themeShade="80"/>
                <w:sz w:val="20"/>
                <w:lang w:val="es-CR"/>
              </w:rPr>
              <w:t>]</w:t>
            </w:r>
          </w:p>
        </w:tc>
        <w:tc>
          <w:tcPr>
            <w:tcW w:w="5281" w:type="dxa"/>
            <w:gridSpan w:val="3"/>
            <w:vAlign w:val="center"/>
          </w:tcPr>
          <w:p w:rsidR="006F5A6F" w:rsidRPr="004E3E34" w:rsidRDefault="006F5A6F" w:rsidP="007701E1">
            <w:pPr>
              <w:spacing w:line="360" w:lineRule="auto"/>
              <w:rPr>
                <w:rFonts w:cs="Arial"/>
                <w:b/>
                <w:color w:val="000000" w:themeColor="text1"/>
                <w:sz w:val="20"/>
                <w:lang w:val="es-CR"/>
              </w:rPr>
            </w:pPr>
            <w:r w:rsidRPr="004E3E34">
              <w:rPr>
                <w:rFonts w:cs="Arial"/>
                <w:b/>
                <w:sz w:val="20"/>
                <w:lang w:val="es-CR"/>
              </w:rPr>
              <w:t>Nombre</w:t>
            </w:r>
          </w:p>
          <w:p w:rsidR="006F5A6F" w:rsidRPr="004E3E34" w:rsidRDefault="006F5A6F" w:rsidP="00251596">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 xml:space="preserve">[Nombre </w:t>
            </w:r>
            <w:r w:rsidR="00251596">
              <w:rPr>
                <w:rFonts w:cs="Arial"/>
                <w:i/>
                <w:color w:val="808080" w:themeColor="background1" w:themeShade="80"/>
                <w:sz w:val="20"/>
                <w:lang w:val="es-CR"/>
              </w:rPr>
              <w:t>d</w:t>
            </w:r>
            <w:r w:rsidRPr="004E3E34">
              <w:rPr>
                <w:rFonts w:cs="Arial"/>
                <w:i/>
                <w:color w:val="808080" w:themeColor="background1" w:themeShade="80"/>
                <w:sz w:val="20"/>
                <w:lang w:val="es-CR"/>
              </w:rPr>
              <w:t>el juego]</w:t>
            </w:r>
          </w:p>
        </w:tc>
      </w:tr>
      <w:tr w:rsidR="00973FDA" w:rsidRPr="004E3E34" w:rsidTr="00FC583C">
        <w:trPr>
          <w:trHeight w:val="714"/>
          <w:jc w:val="center"/>
        </w:trPr>
        <w:tc>
          <w:tcPr>
            <w:tcW w:w="1762" w:type="dxa"/>
            <w:vAlign w:val="center"/>
          </w:tcPr>
          <w:p w:rsidR="00973FDA" w:rsidRPr="004E3E34" w:rsidRDefault="00973FDA" w:rsidP="007701E1">
            <w:pPr>
              <w:spacing w:line="360" w:lineRule="auto"/>
              <w:rPr>
                <w:rFonts w:cs="Arial"/>
                <w:b/>
                <w:color w:val="000000" w:themeColor="text1"/>
                <w:sz w:val="20"/>
                <w:lang w:val="es-CR"/>
              </w:rPr>
            </w:pPr>
            <w:r>
              <w:rPr>
                <w:rFonts w:cs="Arial"/>
                <w:b/>
                <w:sz w:val="20"/>
                <w:lang w:val="es-CR"/>
              </w:rPr>
              <w:t>Género</w:t>
            </w:r>
          </w:p>
          <w:p w:rsidR="00973FDA" w:rsidRPr="004E3E34" w:rsidRDefault="00973FDA" w:rsidP="007701E1">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Tipo de juego</w:t>
            </w:r>
            <w:r w:rsidRPr="004E3E34">
              <w:rPr>
                <w:rFonts w:cs="Arial"/>
                <w:i/>
                <w:color w:val="808080" w:themeColor="background1" w:themeShade="80"/>
                <w:sz w:val="20"/>
                <w:lang w:val="es-CR"/>
              </w:rPr>
              <w:t>]</w:t>
            </w:r>
          </w:p>
        </w:tc>
        <w:tc>
          <w:tcPr>
            <w:tcW w:w="2520" w:type="dxa"/>
            <w:gridSpan w:val="2"/>
            <w:vAlign w:val="center"/>
          </w:tcPr>
          <w:p w:rsidR="00973FDA" w:rsidRPr="004E3E34" w:rsidRDefault="00973FDA" w:rsidP="007701E1">
            <w:pPr>
              <w:spacing w:line="360" w:lineRule="auto"/>
              <w:rPr>
                <w:rFonts w:cs="Arial"/>
                <w:b/>
                <w:color w:val="000000" w:themeColor="text1"/>
                <w:sz w:val="20"/>
                <w:lang w:val="es-CR"/>
              </w:rPr>
            </w:pPr>
            <w:r>
              <w:rPr>
                <w:rFonts w:cs="Arial"/>
                <w:b/>
                <w:sz w:val="20"/>
                <w:lang w:val="es-CR"/>
              </w:rPr>
              <w:t>Plataforma</w:t>
            </w:r>
          </w:p>
          <w:p w:rsidR="00973FDA" w:rsidRPr="004E3E34" w:rsidRDefault="00973FDA" w:rsidP="00973FDA">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Plataforma del juego</w:t>
            </w:r>
            <w:r w:rsidRPr="004E3E34">
              <w:rPr>
                <w:rFonts w:cs="Arial"/>
                <w:i/>
                <w:color w:val="808080" w:themeColor="background1" w:themeShade="80"/>
                <w:sz w:val="20"/>
                <w:lang w:val="es-CR"/>
              </w:rPr>
              <w:t>]</w:t>
            </w:r>
          </w:p>
        </w:tc>
        <w:tc>
          <w:tcPr>
            <w:tcW w:w="4662" w:type="dxa"/>
            <w:gridSpan w:val="2"/>
            <w:vAlign w:val="center"/>
          </w:tcPr>
          <w:p w:rsidR="00973FDA" w:rsidRDefault="00973FDA" w:rsidP="00973FDA">
            <w:pPr>
              <w:spacing w:line="360" w:lineRule="auto"/>
              <w:rPr>
                <w:rFonts w:cs="Arial"/>
                <w:i/>
                <w:color w:val="808080" w:themeColor="background1" w:themeShade="80"/>
                <w:sz w:val="20"/>
                <w:lang w:val="es-CR"/>
              </w:rPr>
            </w:pPr>
            <w:r>
              <w:rPr>
                <w:rFonts w:cs="Arial"/>
                <w:b/>
                <w:sz w:val="20"/>
                <w:lang w:val="es-CR"/>
              </w:rPr>
              <w:t>Descripción</w:t>
            </w:r>
            <w:r w:rsidRPr="004E3E34">
              <w:rPr>
                <w:rFonts w:cs="Arial"/>
                <w:i/>
                <w:color w:val="808080" w:themeColor="background1" w:themeShade="80"/>
                <w:sz w:val="20"/>
                <w:lang w:val="es-CR"/>
              </w:rPr>
              <w:t xml:space="preserve"> </w:t>
            </w:r>
          </w:p>
          <w:p w:rsidR="00973FDA" w:rsidRPr="004E3E34" w:rsidRDefault="00973FDA" w:rsidP="00973FDA">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Breve descripción del juego</w:t>
            </w:r>
            <w:r w:rsidRPr="004E3E34">
              <w:rPr>
                <w:rFonts w:cs="Arial"/>
                <w:i/>
                <w:color w:val="808080" w:themeColor="background1" w:themeShade="80"/>
                <w:sz w:val="20"/>
                <w:lang w:val="es-CR"/>
              </w:rPr>
              <w:t>]</w:t>
            </w:r>
          </w:p>
        </w:tc>
      </w:tr>
      <w:tr w:rsidR="00973FDA" w:rsidRPr="004E3E34" w:rsidTr="00FC583C">
        <w:trPr>
          <w:trHeight w:val="669"/>
          <w:jc w:val="center"/>
        </w:trPr>
        <w:tc>
          <w:tcPr>
            <w:tcW w:w="4462" w:type="dxa"/>
            <w:gridSpan w:val="4"/>
            <w:vAlign w:val="center"/>
          </w:tcPr>
          <w:p w:rsidR="00973FDA" w:rsidRPr="004E3E34" w:rsidRDefault="00973FDA" w:rsidP="007701E1">
            <w:pPr>
              <w:spacing w:line="360" w:lineRule="auto"/>
              <w:rPr>
                <w:rFonts w:cs="Arial"/>
                <w:b/>
                <w:color w:val="000000" w:themeColor="text1"/>
                <w:sz w:val="20"/>
                <w:lang w:val="es-CR"/>
              </w:rPr>
            </w:pPr>
            <w:r>
              <w:rPr>
                <w:rFonts w:cs="Arial"/>
                <w:b/>
                <w:sz w:val="20"/>
                <w:lang w:val="es-CR"/>
              </w:rPr>
              <w:t>Fecha tentativa de Inicio</w:t>
            </w:r>
          </w:p>
          <w:p w:rsidR="00973FDA" w:rsidRPr="004E3E34" w:rsidRDefault="00973FDA" w:rsidP="007701E1">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Fecha tentativa de inicio del proyecto</w:t>
            </w:r>
            <w:r w:rsidRPr="004E3E34">
              <w:rPr>
                <w:rFonts w:cs="Arial"/>
                <w:i/>
                <w:color w:val="808080" w:themeColor="background1" w:themeShade="80"/>
                <w:sz w:val="20"/>
                <w:lang w:val="es-CR"/>
              </w:rPr>
              <w:t>]</w:t>
            </w:r>
          </w:p>
        </w:tc>
        <w:tc>
          <w:tcPr>
            <w:tcW w:w="4482" w:type="dxa"/>
            <w:vAlign w:val="center"/>
          </w:tcPr>
          <w:p w:rsidR="00973FDA" w:rsidRPr="004E3E34" w:rsidRDefault="00973FDA" w:rsidP="007701E1">
            <w:pPr>
              <w:spacing w:line="360" w:lineRule="auto"/>
              <w:rPr>
                <w:rFonts w:cs="Arial"/>
                <w:b/>
                <w:color w:val="000000" w:themeColor="text1"/>
                <w:sz w:val="20"/>
                <w:lang w:val="es-CR"/>
              </w:rPr>
            </w:pPr>
            <w:r>
              <w:rPr>
                <w:rFonts w:cs="Arial"/>
                <w:b/>
                <w:sz w:val="20"/>
                <w:lang w:val="es-CR"/>
              </w:rPr>
              <w:t>Fecha tentativa de Finalización</w:t>
            </w:r>
          </w:p>
          <w:p w:rsidR="00973FDA" w:rsidRPr="004E3E34" w:rsidRDefault="00973FDA" w:rsidP="007701E1">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Fecha tentativa de finalización del proyecto</w:t>
            </w:r>
            <w:r w:rsidRPr="004E3E34">
              <w:rPr>
                <w:rFonts w:cs="Arial"/>
                <w:i/>
                <w:color w:val="808080" w:themeColor="background1" w:themeShade="80"/>
                <w:sz w:val="20"/>
                <w:lang w:val="es-CR"/>
              </w:rPr>
              <w:t>]</w:t>
            </w:r>
          </w:p>
        </w:tc>
      </w:tr>
      <w:tr w:rsidR="00973FDA" w:rsidRPr="00A95AFF" w:rsidTr="007D4861">
        <w:trPr>
          <w:trHeight w:val="415"/>
          <w:jc w:val="center"/>
        </w:trPr>
        <w:tc>
          <w:tcPr>
            <w:tcW w:w="8944" w:type="dxa"/>
            <w:gridSpan w:val="5"/>
            <w:shd w:val="clear" w:color="auto" w:fill="0070C0"/>
            <w:vAlign w:val="center"/>
          </w:tcPr>
          <w:p w:rsidR="00973FDA" w:rsidRPr="00EB500F" w:rsidRDefault="00973FDA" w:rsidP="007701E1">
            <w:pPr>
              <w:jc w:val="center"/>
              <w:rPr>
                <w:b/>
                <w:color w:val="FFFFFF" w:themeColor="background1"/>
                <w:sz w:val="20"/>
                <w:lang w:val="es-CR"/>
              </w:rPr>
            </w:pPr>
            <w:r>
              <w:rPr>
                <w:b/>
                <w:color w:val="FFFFFF" w:themeColor="background1"/>
                <w:sz w:val="20"/>
                <w:lang w:val="es-CR"/>
              </w:rPr>
              <w:t>Objetivos del Proyecto</w:t>
            </w:r>
          </w:p>
        </w:tc>
      </w:tr>
      <w:tr w:rsidR="00973FDA" w:rsidRPr="00A95AFF" w:rsidTr="00FC583C">
        <w:trPr>
          <w:trHeight w:val="1470"/>
          <w:jc w:val="center"/>
        </w:trPr>
        <w:tc>
          <w:tcPr>
            <w:tcW w:w="8944" w:type="dxa"/>
            <w:gridSpan w:val="5"/>
            <w:vAlign w:val="center"/>
          </w:tcPr>
          <w:p w:rsidR="00973FDA" w:rsidRPr="004E3E34" w:rsidRDefault="00973FDA" w:rsidP="007701E1">
            <w:pPr>
              <w:spacing w:line="360" w:lineRule="auto"/>
              <w:rPr>
                <w:rFonts w:cs="Arial"/>
                <w:b/>
                <w:color w:val="000000" w:themeColor="text1"/>
                <w:sz w:val="20"/>
                <w:lang w:val="es-CR"/>
              </w:rPr>
            </w:pPr>
            <w:r>
              <w:rPr>
                <w:rFonts w:cs="Arial"/>
                <w:b/>
                <w:sz w:val="20"/>
                <w:lang w:val="es-CR"/>
              </w:rPr>
              <w:t>General</w:t>
            </w:r>
          </w:p>
          <w:p w:rsidR="00973FDA" w:rsidRPr="004E3E34" w:rsidRDefault="00973FDA" w:rsidP="007701E1">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Objetivo general del proyecto de desarrollo del juego</w:t>
            </w:r>
            <w:r w:rsidRPr="004E3E34">
              <w:rPr>
                <w:rFonts w:cs="Arial"/>
                <w:i/>
                <w:color w:val="808080" w:themeColor="background1" w:themeShade="80"/>
                <w:sz w:val="20"/>
                <w:lang w:val="es-CR"/>
              </w:rPr>
              <w:t>]</w:t>
            </w:r>
          </w:p>
          <w:p w:rsidR="00973FDA" w:rsidRPr="004E3E34" w:rsidRDefault="00973FDA" w:rsidP="007701E1">
            <w:pPr>
              <w:spacing w:line="360" w:lineRule="auto"/>
              <w:rPr>
                <w:rFonts w:cs="Arial"/>
                <w:b/>
                <w:color w:val="000000" w:themeColor="text1"/>
                <w:sz w:val="20"/>
                <w:lang w:val="es-CR"/>
              </w:rPr>
            </w:pPr>
            <w:r>
              <w:rPr>
                <w:rFonts w:cs="Arial"/>
                <w:b/>
                <w:sz w:val="20"/>
                <w:lang w:val="es-CR"/>
              </w:rPr>
              <w:t>Específicos</w:t>
            </w:r>
          </w:p>
          <w:p w:rsidR="00973FDA" w:rsidRPr="004E3E34" w:rsidRDefault="00973FDA" w:rsidP="007701E1">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Objetivos específicos que desean cubrirse con el desarrollo del juego</w:t>
            </w:r>
            <w:r w:rsidRPr="004E3E34">
              <w:rPr>
                <w:rFonts w:cs="Arial"/>
                <w:i/>
                <w:color w:val="808080" w:themeColor="background1" w:themeShade="80"/>
                <w:sz w:val="20"/>
                <w:lang w:val="es-CR"/>
              </w:rPr>
              <w:t>]</w:t>
            </w:r>
          </w:p>
        </w:tc>
      </w:tr>
      <w:tr w:rsidR="00F34D07" w:rsidRPr="00A95AFF" w:rsidTr="007D4861">
        <w:trPr>
          <w:trHeight w:val="415"/>
          <w:jc w:val="center"/>
        </w:trPr>
        <w:tc>
          <w:tcPr>
            <w:tcW w:w="8944" w:type="dxa"/>
            <w:gridSpan w:val="5"/>
            <w:shd w:val="clear" w:color="auto" w:fill="0070C0"/>
            <w:vAlign w:val="center"/>
          </w:tcPr>
          <w:p w:rsidR="00F34D07" w:rsidRPr="00EB500F" w:rsidRDefault="00F34D07" w:rsidP="007701E1">
            <w:pPr>
              <w:jc w:val="center"/>
              <w:rPr>
                <w:b/>
                <w:color w:val="FFFFFF" w:themeColor="background1"/>
                <w:sz w:val="20"/>
                <w:lang w:val="es-CR"/>
              </w:rPr>
            </w:pPr>
            <w:r>
              <w:rPr>
                <w:b/>
                <w:color w:val="FFFFFF" w:themeColor="background1"/>
                <w:sz w:val="20"/>
                <w:lang w:val="es-CR"/>
              </w:rPr>
              <w:t>Descripción del Juego</w:t>
            </w:r>
          </w:p>
        </w:tc>
      </w:tr>
      <w:tr w:rsidR="00F34D07" w:rsidRPr="00A95AFF" w:rsidTr="007D4861">
        <w:trPr>
          <w:trHeight w:val="1674"/>
          <w:jc w:val="center"/>
        </w:trPr>
        <w:tc>
          <w:tcPr>
            <w:tcW w:w="8944" w:type="dxa"/>
            <w:gridSpan w:val="5"/>
            <w:vAlign w:val="center"/>
          </w:tcPr>
          <w:p w:rsidR="00F34D07" w:rsidRPr="004E3E34" w:rsidRDefault="00F34D07" w:rsidP="007701E1">
            <w:pPr>
              <w:spacing w:line="360" w:lineRule="auto"/>
              <w:rPr>
                <w:rFonts w:cs="Arial"/>
                <w:b/>
                <w:color w:val="000000" w:themeColor="text1"/>
                <w:sz w:val="20"/>
                <w:lang w:val="es-CR"/>
              </w:rPr>
            </w:pPr>
            <w:r>
              <w:rPr>
                <w:rFonts w:cs="Arial"/>
                <w:b/>
                <w:sz w:val="20"/>
                <w:lang w:val="es-CR"/>
              </w:rPr>
              <w:t>Juego</w:t>
            </w:r>
          </w:p>
          <w:p w:rsidR="00F34D07" w:rsidRDefault="00F34D07" w:rsidP="007701E1">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xml:space="preserve">Descripción detallada del juego, componentes de </w:t>
            </w:r>
            <w:proofErr w:type="spellStart"/>
            <w:r>
              <w:rPr>
                <w:rFonts w:cs="Arial"/>
                <w:i/>
                <w:color w:val="808080" w:themeColor="background1" w:themeShade="80"/>
                <w:sz w:val="20"/>
                <w:lang w:val="es-CR"/>
              </w:rPr>
              <w:t>gameplay</w:t>
            </w:r>
            <w:proofErr w:type="spellEnd"/>
            <w:r>
              <w:rPr>
                <w:rFonts w:cs="Arial"/>
                <w:i/>
                <w:color w:val="808080" w:themeColor="background1" w:themeShade="80"/>
                <w:sz w:val="20"/>
                <w:lang w:val="es-CR"/>
              </w:rPr>
              <w:t xml:space="preserve"> y factores de diversión]</w:t>
            </w:r>
            <w:r>
              <w:rPr>
                <w:rFonts w:cs="Arial"/>
                <w:b/>
                <w:sz w:val="20"/>
                <w:lang w:val="es-CR"/>
              </w:rPr>
              <w:t xml:space="preserve"> </w:t>
            </w:r>
          </w:p>
          <w:p w:rsidR="00F34D07" w:rsidRPr="004E3E34" w:rsidRDefault="00F34D07" w:rsidP="007701E1">
            <w:pPr>
              <w:spacing w:line="360" w:lineRule="auto"/>
              <w:rPr>
                <w:rFonts w:cs="Arial"/>
                <w:b/>
                <w:color w:val="000000" w:themeColor="text1"/>
                <w:sz w:val="20"/>
                <w:lang w:val="es-CR"/>
              </w:rPr>
            </w:pPr>
            <w:r>
              <w:rPr>
                <w:rFonts w:cs="Arial"/>
                <w:b/>
                <w:sz w:val="20"/>
                <w:lang w:val="es-CR"/>
              </w:rPr>
              <w:t>Historia</w:t>
            </w:r>
          </w:p>
          <w:p w:rsidR="003A3E8D" w:rsidRDefault="00F34D07" w:rsidP="003A3E8D">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xml:space="preserve">Descripción de la historia y </w:t>
            </w:r>
            <w:r w:rsidR="000B70FB">
              <w:rPr>
                <w:rFonts w:cs="Arial"/>
                <w:i/>
                <w:color w:val="808080" w:themeColor="background1" w:themeShade="80"/>
                <w:sz w:val="20"/>
                <w:lang w:val="es-CR"/>
              </w:rPr>
              <w:t xml:space="preserve">los </w:t>
            </w:r>
            <w:r>
              <w:rPr>
                <w:rFonts w:cs="Arial"/>
                <w:i/>
                <w:color w:val="808080" w:themeColor="background1" w:themeShade="80"/>
                <w:sz w:val="20"/>
                <w:lang w:val="es-CR"/>
              </w:rPr>
              <w:t>personajes principales separado en introducción, problema y clímax]</w:t>
            </w:r>
            <w:r w:rsidR="003A3E8D">
              <w:rPr>
                <w:rFonts w:cs="Arial"/>
                <w:b/>
                <w:sz w:val="20"/>
                <w:lang w:val="es-CR"/>
              </w:rPr>
              <w:t xml:space="preserve"> </w:t>
            </w:r>
          </w:p>
          <w:p w:rsidR="003A3E8D" w:rsidRPr="004E3E34" w:rsidRDefault="003A3E8D" w:rsidP="003A3E8D">
            <w:pPr>
              <w:spacing w:line="360" w:lineRule="auto"/>
              <w:rPr>
                <w:rFonts w:cs="Arial"/>
                <w:b/>
                <w:color w:val="000000" w:themeColor="text1"/>
                <w:sz w:val="20"/>
                <w:lang w:val="es-CR"/>
              </w:rPr>
            </w:pPr>
            <w:r>
              <w:rPr>
                <w:rFonts w:cs="Arial"/>
                <w:b/>
                <w:sz w:val="20"/>
                <w:lang w:val="es-CR"/>
              </w:rPr>
              <w:t>Mercado Meta</w:t>
            </w:r>
          </w:p>
          <w:p w:rsidR="00F34D07" w:rsidRPr="004E3E34" w:rsidRDefault="003A3E8D" w:rsidP="003A3E8D">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Descripción del mercado meta del juego, acorde con su género, su plataforma, su estilo y su complejidad]</w:t>
            </w:r>
          </w:p>
        </w:tc>
      </w:tr>
      <w:tr w:rsidR="00973FDA" w:rsidRPr="00A95AFF" w:rsidTr="007D4861">
        <w:trPr>
          <w:trHeight w:val="415"/>
          <w:jc w:val="center"/>
        </w:trPr>
        <w:tc>
          <w:tcPr>
            <w:tcW w:w="8944" w:type="dxa"/>
            <w:gridSpan w:val="5"/>
            <w:shd w:val="clear" w:color="auto" w:fill="0070C0"/>
            <w:vAlign w:val="center"/>
          </w:tcPr>
          <w:p w:rsidR="00973FDA" w:rsidRPr="00EB500F" w:rsidRDefault="003A3E8D" w:rsidP="00EC7804">
            <w:pPr>
              <w:jc w:val="center"/>
              <w:rPr>
                <w:b/>
                <w:color w:val="FFFFFF" w:themeColor="background1"/>
                <w:sz w:val="20"/>
                <w:lang w:val="es-CR"/>
              </w:rPr>
            </w:pPr>
            <w:r>
              <w:rPr>
                <w:b/>
                <w:color w:val="FFFFFF" w:themeColor="background1"/>
                <w:sz w:val="20"/>
                <w:lang w:val="es-CR"/>
              </w:rPr>
              <w:t>Información del Proyecto</w:t>
            </w:r>
          </w:p>
        </w:tc>
      </w:tr>
      <w:tr w:rsidR="00973FDA" w:rsidRPr="00A95AFF" w:rsidTr="007D4861">
        <w:trPr>
          <w:trHeight w:val="998"/>
          <w:jc w:val="center"/>
        </w:trPr>
        <w:tc>
          <w:tcPr>
            <w:tcW w:w="8944" w:type="dxa"/>
            <w:gridSpan w:val="5"/>
            <w:vAlign w:val="center"/>
          </w:tcPr>
          <w:p w:rsidR="003A3E8D" w:rsidRPr="004E3E34" w:rsidRDefault="003A3E8D" w:rsidP="003A3E8D">
            <w:pPr>
              <w:spacing w:line="360" w:lineRule="auto"/>
              <w:rPr>
                <w:rFonts w:cs="Arial"/>
                <w:b/>
                <w:color w:val="000000" w:themeColor="text1"/>
                <w:sz w:val="20"/>
                <w:lang w:val="es-CR"/>
              </w:rPr>
            </w:pPr>
            <w:r>
              <w:rPr>
                <w:rFonts w:cs="Arial"/>
                <w:b/>
                <w:sz w:val="20"/>
                <w:lang w:val="es-CR"/>
              </w:rPr>
              <w:t>Entregables</w:t>
            </w:r>
          </w:p>
          <w:p w:rsidR="003A3E8D" w:rsidRDefault="003A3E8D" w:rsidP="003A3E8D">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xml:space="preserve">Descripción </w:t>
            </w:r>
            <w:r w:rsidR="00CA042A">
              <w:rPr>
                <w:rFonts w:cs="Arial"/>
                <w:i/>
                <w:color w:val="808080" w:themeColor="background1" w:themeShade="80"/>
                <w:sz w:val="20"/>
                <w:lang w:val="es-CR"/>
              </w:rPr>
              <w:t>de todos los entregables del proyecto, tanto el juego en sí como los contenidos adicionales (manuales, cajas y productos promocionales, entre otros)</w:t>
            </w:r>
            <w:r>
              <w:rPr>
                <w:rFonts w:cs="Arial"/>
                <w:i/>
                <w:color w:val="808080" w:themeColor="background1" w:themeShade="80"/>
                <w:sz w:val="20"/>
                <w:lang w:val="es-CR"/>
              </w:rPr>
              <w:t>]</w:t>
            </w:r>
            <w:r>
              <w:rPr>
                <w:rFonts w:cs="Arial"/>
                <w:b/>
                <w:sz w:val="20"/>
                <w:lang w:val="es-CR"/>
              </w:rPr>
              <w:t xml:space="preserve"> </w:t>
            </w:r>
          </w:p>
          <w:p w:rsidR="003A3E8D" w:rsidRPr="004E3E34" w:rsidRDefault="003A3E8D" w:rsidP="003A3E8D">
            <w:pPr>
              <w:spacing w:line="360" w:lineRule="auto"/>
              <w:rPr>
                <w:rFonts w:cs="Arial"/>
                <w:b/>
                <w:color w:val="000000" w:themeColor="text1"/>
                <w:sz w:val="20"/>
                <w:lang w:val="es-CR"/>
              </w:rPr>
            </w:pPr>
            <w:r>
              <w:rPr>
                <w:rFonts w:cs="Arial"/>
                <w:b/>
                <w:sz w:val="20"/>
                <w:lang w:val="es-CR"/>
              </w:rPr>
              <w:t>Justificación</w:t>
            </w:r>
          </w:p>
          <w:p w:rsidR="003A3E8D" w:rsidRDefault="003A3E8D" w:rsidP="003A3E8D">
            <w:pPr>
              <w:spacing w:line="360" w:lineRule="auto"/>
              <w:rPr>
                <w:rFonts w:cs="Arial"/>
                <w:b/>
                <w:sz w:val="20"/>
                <w:lang w:val="es-CR"/>
              </w:rPr>
            </w:pPr>
            <w:r w:rsidRPr="004E3E34">
              <w:rPr>
                <w:rFonts w:cs="Arial"/>
                <w:i/>
                <w:color w:val="808080" w:themeColor="background1" w:themeShade="80"/>
                <w:sz w:val="20"/>
                <w:lang w:val="es-CR"/>
              </w:rPr>
              <w:t>[</w:t>
            </w:r>
            <w:r w:rsidR="00CA042A">
              <w:rPr>
                <w:rFonts w:cs="Arial"/>
                <w:i/>
                <w:color w:val="808080" w:themeColor="background1" w:themeShade="80"/>
                <w:sz w:val="20"/>
                <w:lang w:val="es-CR"/>
              </w:rPr>
              <w:t>Descripción del impacto del proyecto en la industria, en la organización, en los empleados de la organización y en los clientes de la organización, y las razones por las cuales es importante su realización</w:t>
            </w:r>
            <w:r>
              <w:rPr>
                <w:rFonts w:cs="Arial"/>
                <w:i/>
                <w:color w:val="808080" w:themeColor="background1" w:themeShade="80"/>
                <w:sz w:val="20"/>
                <w:lang w:val="es-CR"/>
              </w:rPr>
              <w:t>]</w:t>
            </w:r>
            <w:r>
              <w:rPr>
                <w:rFonts w:cs="Arial"/>
                <w:b/>
                <w:sz w:val="20"/>
                <w:lang w:val="es-CR"/>
              </w:rPr>
              <w:t xml:space="preserve"> </w:t>
            </w:r>
          </w:p>
          <w:p w:rsidR="003A3E8D" w:rsidRPr="004E3E34" w:rsidRDefault="003A3E8D" w:rsidP="003A3E8D">
            <w:pPr>
              <w:spacing w:line="360" w:lineRule="auto"/>
              <w:rPr>
                <w:rFonts w:cs="Arial"/>
                <w:b/>
                <w:color w:val="000000" w:themeColor="text1"/>
                <w:sz w:val="20"/>
                <w:lang w:val="es-CR"/>
              </w:rPr>
            </w:pPr>
            <w:r>
              <w:rPr>
                <w:rFonts w:cs="Arial"/>
                <w:b/>
                <w:sz w:val="20"/>
                <w:lang w:val="es-CR"/>
              </w:rPr>
              <w:t>Supuestos y Restricciones</w:t>
            </w:r>
          </w:p>
          <w:p w:rsidR="00973FDA" w:rsidRPr="004E3E34" w:rsidRDefault="003A3E8D" w:rsidP="00CA042A">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sidR="00CA042A">
              <w:rPr>
                <w:rFonts w:cs="Arial"/>
                <w:i/>
                <w:color w:val="808080" w:themeColor="background1" w:themeShade="80"/>
                <w:sz w:val="20"/>
                <w:lang w:val="es-CR"/>
              </w:rPr>
              <w:t>Descripción de las asunciones y las limitantes en la realización del proyecto</w:t>
            </w:r>
            <w:r>
              <w:rPr>
                <w:rFonts w:cs="Arial"/>
                <w:i/>
                <w:color w:val="808080" w:themeColor="background1" w:themeShade="80"/>
                <w:sz w:val="20"/>
                <w:lang w:val="es-CR"/>
              </w:rPr>
              <w:t>]</w:t>
            </w:r>
            <w:r>
              <w:rPr>
                <w:rFonts w:cs="Arial"/>
                <w:b/>
                <w:sz w:val="20"/>
                <w:lang w:val="es-CR"/>
              </w:rPr>
              <w:t xml:space="preserve"> </w:t>
            </w:r>
          </w:p>
        </w:tc>
      </w:tr>
      <w:tr w:rsidR="00930E4F" w:rsidRPr="00930E4F" w:rsidTr="007D4861">
        <w:trPr>
          <w:trHeight w:val="69"/>
          <w:jc w:val="center"/>
        </w:trPr>
        <w:tc>
          <w:tcPr>
            <w:tcW w:w="8944" w:type="dxa"/>
            <w:gridSpan w:val="5"/>
            <w:shd w:val="clear" w:color="auto" w:fill="002060"/>
            <w:vAlign w:val="center"/>
          </w:tcPr>
          <w:p w:rsidR="00930E4F" w:rsidRPr="00930E4F" w:rsidRDefault="00930E4F" w:rsidP="00930E4F">
            <w:pPr>
              <w:spacing w:line="360" w:lineRule="auto"/>
              <w:jc w:val="center"/>
              <w:rPr>
                <w:rFonts w:cs="Arial"/>
                <w:b/>
                <w:sz w:val="10"/>
                <w:lang w:val="es-CR"/>
              </w:rPr>
            </w:pPr>
          </w:p>
        </w:tc>
      </w:tr>
      <w:tr w:rsidR="00930E4F" w:rsidRPr="004E3E34" w:rsidTr="007D4861">
        <w:trPr>
          <w:trHeight w:val="494"/>
          <w:jc w:val="center"/>
        </w:trPr>
        <w:tc>
          <w:tcPr>
            <w:tcW w:w="4462" w:type="dxa"/>
            <w:gridSpan w:val="4"/>
            <w:shd w:val="clear" w:color="auto" w:fill="FFFFFF" w:themeFill="background1"/>
            <w:vAlign w:val="center"/>
          </w:tcPr>
          <w:p w:rsidR="00930E4F" w:rsidRPr="004E3E34" w:rsidRDefault="00930E4F" w:rsidP="00930E4F">
            <w:pPr>
              <w:spacing w:line="360" w:lineRule="auto"/>
              <w:jc w:val="center"/>
              <w:rPr>
                <w:rFonts w:cs="Arial"/>
                <w:b/>
                <w:sz w:val="20"/>
                <w:lang w:val="es-CR"/>
              </w:rPr>
            </w:pPr>
            <w:r>
              <w:rPr>
                <w:rFonts w:cs="Arial"/>
                <w:b/>
                <w:sz w:val="20"/>
                <w:lang w:val="es-CR"/>
              </w:rPr>
              <w:t>Patrocinadores</w:t>
            </w:r>
          </w:p>
        </w:tc>
        <w:tc>
          <w:tcPr>
            <w:tcW w:w="4482" w:type="dxa"/>
            <w:shd w:val="clear" w:color="auto" w:fill="FFFFFF" w:themeFill="background1"/>
            <w:vAlign w:val="center"/>
          </w:tcPr>
          <w:p w:rsidR="00930E4F" w:rsidRPr="004E3E34" w:rsidRDefault="00304196" w:rsidP="00930E4F">
            <w:pPr>
              <w:spacing w:line="360" w:lineRule="auto"/>
              <w:jc w:val="center"/>
              <w:rPr>
                <w:rFonts w:cs="Arial"/>
                <w:b/>
                <w:color w:val="808080" w:themeColor="background1" w:themeShade="80"/>
                <w:sz w:val="20"/>
                <w:lang w:val="es-CR"/>
              </w:rPr>
            </w:pPr>
            <w:r>
              <w:rPr>
                <w:rFonts w:cs="Arial"/>
                <w:b/>
                <w:sz w:val="20"/>
                <w:lang w:val="es-CR"/>
              </w:rPr>
              <w:t>Administrador</w:t>
            </w:r>
            <w:r w:rsidR="00930E4F">
              <w:rPr>
                <w:rFonts w:cs="Arial"/>
                <w:b/>
                <w:sz w:val="20"/>
                <w:lang w:val="es-CR"/>
              </w:rPr>
              <w:t xml:space="preserve"> del Proyecto</w:t>
            </w:r>
          </w:p>
        </w:tc>
      </w:tr>
    </w:tbl>
    <w:p w:rsidR="00EC7804" w:rsidRDefault="00EC7804" w:rsidP="0041538F">
      <w:pPr>
        <w:pStyle w:val="Ttulo3"/>
      </w:pPr>
      <w:bookmarkStart w:id="263" w:name="_Ref270543569"/>
      <w:bookmarkStart w:id="264" w:name="_Ref270543579"/>
      <w:bookmarkStart w:id="265" w:name="_Ref270543599"/>
      <w:bookmarkStart w:id="266" w:name="_Ref270543608"/>
      <w:bookmarkStart w:id="267" w:name="_Ref270543639"/>
      <w:bookmarkStart w:id="268" w:name="_Ref270543648"/>
      <w:bookmarkStart w:id="269" w:name="_Toc274691762"/>
      <w:r>
        <w:lastRenderedPageBreak/>
        <w:t>Identificar a los Interesados</w:t>
      </w:r>
      <w:bookmarkEnd w:id="263"/>
      <w:bookmarkEnd w:id="264"/>
      <w:bookmarkEnd w:id="265"/>
      <w:bookmarkEnd w:id="266"/>
      <w:bookmarkEnd w:id="267"/>
      <w:bookmarkEnd w:id="268"/>
      <w:bookmarkEnd w:id="269"/>
    </w:p>
    <w:p w:rsidR="00EC7804" w:rsidRDefault="007701E1" w:rsidP="00EC7804">
      <w:pPr>
        <w:spacing w:line="360" w:lineRule="auto"/>
        <w:jc w:val="both"/>
        <w:rPr>
          <w:rFonts w:cs="Arial"/>
          <w:lang w:val="es-CR"/>
        </w:rPr>
      </w:pPr>
      <w:r>
        <w:rPr>
          <w:rFonts w:cs="Arial"/>
          <w:lang w:val="es-CR"/>
        </w:rPr>
        <w:t xml:space="preserve">La identificación de los interesados es la tarea mediante la cual se registrarán todos los interesados o </w:t>
      </w:r>
      <w:proofErr w:type="spellStart"/>
      <w:r w:rsidRPr="007701E1">
        <w:rPr>
          <w:rFonts w:cs="Arial"/>
          <w:i/>
          <w:lang w:val="es-CR"/>
        </w:rPr>
        <w:t>stakeholders</w:t>
      </w:r>
      <w:proofErr w:type="spellEnd"/>
      <w:r>
        <w:rPr>
          <w:rFonts w:cs="Arial"/>
          <w:lang w:val="es-CR"/>
        </w:rPr>
        <w:t xml:space="preserve"> del proyecto. Estos pueden incluir, entre otros, a los gerentes de departamento, los directores de división, los miembros del comité ejecutivo, los productores o distribuidores externos, los organismos de evaluación de contenido digital, los accionistas, los representantes de los medios de comunicación y los clientes del mercado meta, entre otros.</w:t>
      </w:r>
    </w:p>
    <w:p w:rsidR="007701E1" w:rsidRDefault="007701E1" w:rsidP="00EC7804">
      <w:pPr>
        <w:spacing w:line="360" w:lineRule="auto"/>
        <w:jc w:val="both"/>
        <w:rPr>
          <w:rFonts w:cs="Arial"/>
          <w:lang w:val="es-CR"/>
        </w:rPr>
      </w:pPr>
      <w:r>
        <w:rPr>
          <w:rFonts w:cs="Arial"/>
          <w:lang w:val="es-CR"/>
        </w:rPr>
        <w:t>Con la siguiente tabla, se busca listar a todos los posibles interesados en el proyecto de desarrollo del juego, para asegurar su cercanía o lejanía del proyecto según el grado de influencia y el interés que tengan sobre el mismo.</w:t>
      </w:r>
    </w:p>
    <w:p w:rsidR="007701E1" w:rsidRPr="008C5FFD" w:rsidRDefault="007701E1" w:rsidP="00017F96">
      <w:pPr>
        <w:pStyle w:val="CaptionTabla"/>
      </w:pPr>
      <w:bookmarkStart w:id="270" w:name="_Toc274691839"/>
      <w:r w:rsidRPr="008C5FFD">
        <w:t xml:space="preserve">Tabla </w:t>
      </w:r>
      <w:r w:rsidR="0071531F">
        <w:fldChar w:fldCharType="begin"/>
      </w:r>
      <w:r w:rsidR="0071531F">
        <w:instrText xml:space="preserve"> SEQ Tabla \* ARABIC </w:instrText>
      </w:r>
      <w:r w:rsidR="0071531F">
        <w:fldChar w:fldCharType="separate"/>
      </w:r>
      <w:r w:rsidR="00C35815">
        <w:rPr>
          <w:noProof/>
        </w:rPr>
        <w:t>4</w:t>
      </w:r>
      <w:r w:rsidR="0071531F">
        <w:rPr>
          <w:noProof/>
        </w:rPr>
        <w:fldChar w:fldCharType="end"/>
      </w:r>
      <w:r w:rsidRPr="008C5FFD">
        <w:t xml:space="preserve">. Plantilla para </w:t>
      </w:r>
      <w:r w:rsidR="00B76143">
        <w:t xml:space="preserve">el </w:t>
      </w:r>
      <w:r w:rsidR="00EC5C3D">
        <w:t>R</w:t>
      </w:r>
      <w:r>
        <w:t>egistr</w:t>
      </w:r>
      <w:r w:rsidR="00EC5C3D">
        <w:t>o</w:t>
      </w:r>
      <w:r>
        <w:t xml:space="preserve"> </w:t>
      </w:r>
      <w:r w:rsidR="00EC5C3D">
        <w:t>de</w:t>
      </w:r>
      <w:r>
        <w:t xml:space="preserve"> Interesados</w:t>
      </w:r>
      <w:bookmarkEnd w:id="270"/>
    </w:p>
    <w:tbl>
      <w:tblPr>
        <w:tblStyle w:val="Tablaconcuadrcula"/>
        <w:tblW w:w="8976" w:type="dxa"/>
        <w:jc w:val="center"/>
        <w:tblInd w:w="1881" w:type="dxa"/>
        <w:tblLook w:val="04A0" w:firstRow="1" w:lastRow="0" w:firstColumn="1" w:lastColumn="0" w:noHBand="0" w:noVBand="1"/>
      </w:tblPr>
      <w:tblGrid>
        <w:gridCol w:w="493"/>
        <w:gridCol w:w="1712"/>
        <w:gridCol w:w="2363"/>
        <w:gridCol w:w="1440"/>
        <w:gridCol w:w="1366"/>
        <w:gridCol w:w="1602"/>
      </w:tblGrid>
      <w:tr w:rsidR="007701E1" w:rsidRPr="005D3711" w:rsidTr="007D4861">
        <w:trPr>
          <w:trHeight w:val="550"/>
          <w:jc w:val="center"/>
        </w:trPr>
        <w:tc>
          <w:tcPr>
            <w:tcW w:w="8976" w:type="dxa"/>
            <w:gridSpan w:val="6"/>
            <w:shd w:val="clear" w:color="auto" w:fill="002060"/>
            <w:vAlign w:val="center"/>
          </w:tcPr>
          <w:p w:rsidR="007701E1" w:rsidRPr="00EB500F" w:rsidRDefault="007701E1" w:rsidP="007701E1">
            <w:pPr>
              <w:jc w:val="center"/>
              <w:rPr>
                <w:b/>
                <w:color w:val="FFFFFF" w:themeColor="background1"/>
                <w:lang w:val="es-CR"/>
              </w:rPr>
            </w:pPr>
            <w:r>
              <w:rPr>
                <w:b/>
                <w:color w:val="FFFFFF" w:themeColor="background1"/>
                <w:lang w:val="es-CR"/>
              </w:rPr>
              <w:t>Registro de Interesados</w:t>
            </w:r>
          </w:p>
        </w:tc>
      </w:tr>
      <w:tr w:rsidR="007701E1" w:rsidRPr="00EB500F" w:rsidTr="007D4861">
        <w:trPr>
          <w:trHeight w:val="415"/>
          <w:jc w:val="center"/>
        </w:trPr>
        <w:tc>
          <w:tcPr>
            <w:tcW w:w="8976" w:type="dxa"/>
            <w:gridSpan w:val="6"/>
            <w:shd w:val="clear" w:color="auto" w:fill="0070C0"/>
            <w:vAlign w:val="center"/>
          </w:tcPr>
          <w:p w:rsidR="007701E1" w:rsidRPr="00EB500F" w:rsidRDefault="00CA6921" w:rsidP="007701E1">
            <w:pPr>
              <w:jc w:val="center"/>
              <w:rPr>
                <w:b/>
                <w:color w:val="FFFFFF" w:themeColor="background1"/>
                <w:sz w:val="20"/>
                <w:lang w:val="es-CR"/>
              </w:rPr>
            </w:pPr>
            <w:r>
              <w:rPr>
                <w:b/>
                <w:color w:val="FFFFFF" w:themeColor="background1"/>
                <w:sz w:val="20"/>
                <w:lang w:val="es-CR"/>
              </w:rPr>
              <w:t xml:space="preserve">Proyecto: </w:t>
            </w:r>
            <w:r w:rsidRPr="00CA6921">
              <w:rPr>
                <w:i/>
                <w:color w:val="D9D9D9" w:themeColor="background1" w:themeShade="D9"/>
                <w:sz w:val="20"/>
                <w:lang w:val="es-CR"/>
              </w:rPr>
              <w:t>[Nombre del juego]</w:t>
            </w:r>
          </w:p>
        </w:tc>
      </w:tr>
      <w:tr w:rsidR="00B541AE" w:rsidRPr="004E3E34" w:rsidTr="007D4861">
        <w:trPr>
          <w:trHeight w:val="237"/>
          <w:jc w:val="center"/>
        </w:trPr>
        <w:tc>
          <w:tcPr>
            <w:tcW w:w="493" w:type="dxa"/>
            <w:vAlign w:val="center"/>
          </w:tcPr>
          <w:p w:rsidR="007701E1" w:rsidRPr="007701E1" w:rsidRDefault="007701E1" w:rsidP="007701E1">
            <w:pPr>
              <w:jc w:val="center"/>
              <w:rPr>
                <w:b/>
                <w:color w:val="000000" w:themeColor="text1"/>
                <w:lang w:val="es-CR"/>
              </w:rPr>
            </w:pPr>
            <w:r w:rsidRPr="007701E1">
              <w:rPr>
                <w:b/>
                <w:sz w:val="20"/>
                <w:lang w:val="es-CR"/>
              </w:rPr>
              <w:t>Id</w:t>
            </w:r>
            <w:r>
              <w:rPr>
                <w:b/>
                <w:sz w:val="20"/>
                <w:lang w:val="es-CR"/>
              </w:rPr>
              <w:t>.</w:t>
            </w:r>
          </w:p>
        </w:tc>
        <w:tc>
          <w:tcPr>
            <w:tcW w:w="1712" w:type="dxa"/>
            <w:vAlign w:val="center"/>
          </w:tcPr>
          <w:p w:rsidR="007701E1" w:rsidRPr="007701E1" w:rsidRDefault="007701E1" w:rsidP="007701E1">
            <w:pPr>
              <w:jc w:val="center"/>
              <w:rPr>
                <w:rFonts w:cs="Arial"/>
                <w:b/>
                <w:sz w:val="20"/>
                <w:lang w:val="es-CR"/>
              </w:rPr>
            </w:pPr>
            <w:r w:rsidRPr="007701E1">
              <w:rPr>
                <w:b/>
                <w:sz w:val="20"/>
                <w:lang w:val="es-CR"/>
              </w:rPr>
              <w:t>Nombre</w:t>
            </w:r>
          </w:p>
        </w:tc>
        <w:tc>
          <w:tcPr>
            <w:tcW w:w="2363" w:type="dxa"/>
            <w:vAlign w:val="center"/>
          </w:tcPr>
          <w:p w:rsidR="007701E1" w:rsidRPr="007701E1" w:rsidRDefault="007701E1" w:rsidP="007701E1">
            <w:pPr>
              <w:jc w:val="center"/>
              <w:rPr>
                <w:rFonts w:cs="Arial"/>
                <w:b/>
                <w:color w:val="000000" w:themeColor="text1"/>
                <w:sz w:val="20"/>
                <w:lang w:val="es-CR"/>
              </w:rPr>
            </w:pPr>
            <w:r w:rsidRPr="007701E1">
              <w:rPr>
                <w:b/>
                <w:sz w:val="20"/>
                <w:lang w:val="es-CR"/>
              </w:rPr>
              <w:t>Rol</w:t>
            </w:r>
          </w:p>
        </w:tc>
        <w:tc>
          <w:tcPr>
            <w:tcW w:w="1440" w:type="dxa"/>
            <w:vAlign w:val="center"/>
          </w:tcPr>
          <w:p w:rsidR="007701E1" w:rsidRPr="007701E1" w:rsidRDefault="007701E1" w:rsidP="007701E1">
            <w:pPr>
              <w:jc w:val="center"/>
              <w:rPr>
                <w:rFonts w:cs="Arial"/>
                <w:b/>
                <w:color w:val="808080" w:themeColor="background1" w:themeShade="80"/>
                <w:sz w:val="20"/>
                <w:lang w:val="es-CR"/>
              </w:rPr>
            </w:pPr>
            <w:r w:rsidRPr="007701E1">
              <w:rPr>
                <w:b/>
                <w:sz w:val="20"/>
                <w:lang w:val="es-CR"/>
              </w:rPr>
              <w:t>Influencia</w:t>
            </w:r>
          </w:p>
        </w:tc>
        <w:tc>
          <w:tcPr>
            <w:tcW w:w="1366" w:type="dxa"/>
            <w:vAlign w:val="center"/>
          </w:tcPr>
          <w:p w:rsidR="007701E1" w:rsidRPr="007701E1" w:rsidRDefault="007701E1" w:rsidP="007701E1">
            <w:pPr>
              <w:jc w:val="center"/>
              <w:rPr>
                <w:rFonts w:cs="Arial"/>
                <w:b/>
                <w:color w:val="808080" w:themeColor="background1" w:themeShade="80"/>
                <w:sz w:val="20"/>
                <w:lang w:val="es-CR"/>
              </w:rPr>
            </w:pPr>
            <w:r w:rsidRPr="007701E1">
              <w:rPr>
                <w:b/>
                <w:sz w:val="20"/>
                <w:lang w:val="es-CR"/>
              </w:rPr>
              <w:t>Interés</w:t>
            </w:r>
          </w:p>
        </w:tc>
        <w:tc>
          <w:tcPr>
            <w:tcW w:w="1602" w:type="dxa"/>
            <w:vAlign w:val="center"/>
          </w:tcPr>
          <w:p w:rsidR="007701E1" w:rsidRPr="007701E1" w:rsidRDefault="007701E1" w:rsidP="007701E1">
            <w:pPr>
              <w:jc w:val="center"/>
              <w:rPr>
                <w:rFonts w:cs="Arial"/>
                <w:b/>
                <w:color w:val="808080" w:themeColor="background1" w:themeShade="80"/>
                <w:sz w:val="20"/>
                <w:lang w:val="es-CR"/>
              </w:rPr>
            </w:pPr>
            <w:r w:rsidRPr="007701E1">
              <w:rPr>
                <w:b/>
                <w:sz w:val="20"/>
                <w:lang w:val="es-CR"/>
              </w:rPr>
              <w:t>Notas</w:t>
            </w:r>
          </w:p>
        </w:tc>
      </w:tr>
      <w:tr w:rsidR="00B541AE" w:rsidRPr="004E3E34" w:rsidTr="007D4861">
        <w:trPr>
          <w:trHeight w:val="1236"/>
          <w:jc w:val="center"/>
        </w:trPr>
        <w:tc>
          <w:tcPr>
            <w:tcW w:w="493" w:type="dxa"/>
            <w:vAlign w:val="center"/>
          </w:tcPr>
          <w:p w:rsidR="007701E1" w:rsidRPr="007701E1" w:rsidRDefault="00B541AE" w:rsidP="00B541AE">
            <w:pPr>
              <w:jc w:val="cente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w:t>
            </w:r>
          </w:p>
        </w:tc>
        <w:tc>
          <w:tcPr>
            <w:tcW w:w="1712" w:type="dxa"/>
            <w:vAlign w:val="center"/>
          </w:tcPr>
          <w:p w:rsidR="007701E1" w:rsidRPr="007701E1" w:rsidRDefault="00B541AE"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Nombre del Interesado]</w:t>
            </w:r>
          </w:p>
        </w:tc>
        <w:tc>
          <w:tcPr>
            <w:tcW w:w="2363" w:type="dxa"/>
            <w:vAlign w:val="center"/>
          </w:tcPr>
          <w:p w:rsidR="007701E1" w:rsidRPr="007701E1" w:rsidRDefault="00B541AE"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Rol que juega dentro o fuera de la organización con respecto al juego]</w:t>
            </w:r>
          </w:p>
        </w:tc>
        <w:tc>
          <w:tcPr>
            <w:tcW w:w="1440" w:type="dxa"/>
            <w:vAlign w:val="center"/>
          </w:tcPr>
          <w:p w:rsidR="007701E1" w:rsidRPr="007701E1" w:rsidRDefault="00B541AE"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Grado de influencia sobre el proyecto]</w:t>
            </w:r>
          </w:p>
        </w:tc>
        <w:tc>
          <w:tcPr>
            <w:tcW w:w="1366" w:type="dxa"/>
            <w:vAlign w:val="center"/>
          </w:tcPr>
          <w:p w:rsidR="007701E1" w:rsidRPr="007701E1" w:rsidRDefault="00B541AE"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Grado de interés sobre el proyecto]</w:t>
            </w:r>
          </w:p>
        </w:tc>
        <w:tc>
          <w:tcPr>
            <w:tcW w:w="1602" w:type="dxa"/>
            <w:vAlign w:val="center"/>
          </w:tcPr>
          <w:p w:rsidR="007701E1" w:rsidRPr="007701E1" w:rsidRDefault="00B541AE"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Otra información relevante]</w:t>
            </w:r>
          </w:p>
        </w:tc>
      </w:tr>
    </w:tbl>
    <w:p w:rsidR="00B541AE" w:rsidRDefault="00B541AE" w:rsidP="00B541AE">
      <w:pPr>
        <w:spacing w:line="360" w:lineRule="auto"/>
        <w:jc w:val="both"/>
        <w:rPr>
          <w:rFonts w:cs="Arial"/>
          <w:lang w:val="es-CR"/>
        </w:rPr>
      </w:pPr>
    </w:p>
    <w:p w:rsidR="00B541AE" w:rsidRDefault="00B541AE" w:rsidP="00B541AE">
      <w:pPr>
        <w:spacing w:line="360" w:lineRule="auto"/>
        <w:jc w:val="both"/>
        <w:rPr>
          <w:rFonts w:cs="Arial"/>
          <w:lang w:val="es-CR"/>
        </w:rPr>
      </w:pPr>
      <w:r>
        <w:rPr>
          <w:rFonts w:cs="Arial"/>
          <w:lang w:val="es-CR"/>
        </w:rPr>
        <w:t xml:space="preserve">Los rubros de </w:t>
      </w:r>
      <w:r w:rsidRPr="000F4D1D">
        <w:rPr>
          <w:rStyle w:val="TextoGosuChar"/>
        </w:rPr>
        <w:t>influencia e interés se llenarán con valores discretos determinados previamente por el proyecto o utilizando las matrices de valor estándar de la organización. Un ejemplo</w:t>
      </w:r>
      <w:r>
        <w:rPr>
          <w:rFonts w:cs="Arial"/>
          <w:lang w:val="es-CR"/>
        </w:rPr>
        <w:t xml:space="preserve"> de matriz de valor discreto para determinar el grado de influencia de un interesado en un proyecto es el siguiente: </w:t>
      </w:r>
    </w:p>
    <w:p w:rsidR="00B541AE" w:rsidRPr="008C5FFD" w:rsidRDefault="00B541AE" w:rsidP="00017F96">
      <w:pPr>
        <w:pStyle w:val="CaptionTabla"/>
      </w:pPr>
      <w:bookmarkStart w:id="271" w:name="_Toc274691840"/>
      <w:r w:rsidRPr="008C5FFD">
        <w:t xml:space="preserve">Tabla </w:t>
      </w:r>
      <w:r w:rsidR="0071531F">
        <w:fldChar w:fldCharType="begin"/>
      </w:r>
      <w:r w:rsidR="0071531F">
        <w:instrText xml:space="preserve"> SEQ </w:instrText>
      </w:r>
      <w:r w:rsidR="0071531F">
        <w:instrText xml:space="preserve">Tabla \* ARABIC </w:instrText>
      </w:r>
      <w:r w:rsidR="0071531F">
        <w:fldChar w:fldCharType="separate"/>
      </w:r>
      <w:r w:rsidR="00C35815">
        <w:rPr>
          <w:noProof/>
        </w:rPr>
        <w:t>5</w:t>
      </w:r>
      <w:r w:rsidR="0071531F">
        <w:rPr>
          <w:noProof/>
        </w:rPr>
        <w:fldChar w:fldCharType="end"/>
      </w:r>
      <w:r w:rsidRPr="008C5FFD">
        <w:t xml:space="preserve">. </w:t>
      </w:r>
      <w:r>
        <w:t>Ejemplo de matriz de valor discreto</w:t>
      </w:r>
      <w:bookmarkEnd w:id="271"/>
    </w:p>
    <w:tbl>
      <w:tblPr>
        <w:tblStyle w:val="Tablaconcuadrcula"/>
        <w:tblW w:w="9009" w:type="dxa"/>
        <w:jc w:val="center"/>
        <w:tblInd w:w="906" w:type="dxa"/>
        <w:tblLook w:val="04A0" w:firstRow="1" w:lastRow="0" w:firstColumn="1" w:lastColumn="0" w:noHBand="0" w:noVBand="1"/>
      </w:tblPr>
      <w:tblGrid>
        <w:gridCol w:w="1150"/>
        <w:gridCol w:w="1568"/>
        <w:gridCol w:w="2617"/>
        <w:gridCol w:w="2205"/>
        <w:gridCol w:w="1469"/>
      </w:tblGrid>
      <w:tr w:rsidR="00B541AE" w:rsidRPr="005D3711" w:rsidTr="005331B0">
        <w:trPr>
          <w:trHeight w:val="489"/>
          <w:jc w:val="center"/>
        </w:trPr>
        <w:tc>
          <w:tcPr>
            <w:tcW w:w="9009" w:type="dxa"/>
            <w:gridSpan w:val="5"/>
            <w:shd w:val="clear" w:color="auto" w:fill="4F6228" w:themeFill="accent3" w:themeFillShade="80"/>
            <w:vAlign w:val="center"/>
          </w:tcPr>
          <w:p w:rsidR="00B541AE" w:rsidRPr="00EB500F" w:rsidRDefault="00B541AE" w:rsidP="00B541AE">
            <w:pPr>
              <w:jc w:val="center"/>
              <w:rPr>
                <w:b/>
                <w:color w:val="FFFFFF" w:themeColor="background1"/>
                <w:lang w:val="es-CR"/>
              </w:rPr>
            </w:pPr>
            <w:r>
              <w:rPr>
                <w:b/>
                <w:color w:val="FFFFFF" w:themeColor="background1"/>
                <w:lang w:val="es-CR"/>
              </w:rPr>
              <w:t xml:space="preserve">Grado de Influencia de un </w:t>
            </w:r>
            <w:proofErr w:type="spellStart"/>
            <w:r w:rsidRPr="00B541AE">
              <w:rPr>
                <w:b/>
                <w:i/>
                <w:color w:val="FFFFFF" w:themeColor="background1"/>
                <w:lang w:val="es-CR"/>
              </w:rPr>
              <w:t>Stakeholder</w:t>
            </w:r>
            <w:proofErr w:type="spellEnd"/>
          </w:p>
        </w:tc>
      </w:tr>
      <w:tr w:rsidR="00B541AE" w:rsidRPr="004E3E34" w:rsidTr="007D4861">
        <w:trPr>
          <w:trHeight w:val="237"/>
          <w:jc w:val="center"/>
        </w:trPr>
        <w:tc>
          <w:tcPr>
            <w:tcW w:w="1150" w:type="dxa"/>
            <w:shd w:val="clear" w:color="auto" w:fill="C2D69B" w:themeFill="accent3" w:themeFillTint="99"/>
            <w:vAlign w:val="center"/>
          </w:tcPr>
          <w:p w:rsidR="00B541AE" w:rsidRPr="007701E1" w:rsidRDefault="00B541AE" w:rsidP="00504191">
            <w:pPr>
              <w:jc w:val="center"/>
              <w:rPr>
                <w:b/>
                <w:color w:val="000000" w:themeColor="text1"/>
                <w:lang w:val="es-CR"/>
              </w:rPr>
            </w:pPr>
            <w:r>
              <w:rPr>
                <w:b/>
                <w:sz w:val="20"/>
                <w:lang w:val="es-CR"/>
              </w:rPr>
              <w:t>Influencia</w:t>
            </w:r>
          </w:p>
        </w:tc>
        <w:tc>
          <w:tcPr>
            <w:tcW w:w="1568" w:type="dxa"/>
            <w:shd w:val="clear" w:color="auto" w:fill="D9D9D9" w:themeFill="background1" w:themeFillShade="D9"/>
            <w:vAlign w:val="center"/>
          </w:tcPr>
          <w:p w:rsidR="00B541AE" w:rsidRPr="007701E1" w:rsidRDefault="00B541AE" w:rsidP="00504191">
            <w:pPr>
              <w:jc w:val="center"/>
              <w:rPr>
                <w:rFonts w:cs="Arial"/>
                <w:b/>
                <w:sz w:val="20"/>
                <w:lang w:val="es-CR"/>
              </w:rPr>
            </w:pPr>
            <w:r>
              <w:rPr>
                <w:b/>
                <w:sz w:val="20"/>
                <w:lang w:val="es-CR"/>
              </w:rPr>
              <w:t>Bajo</w:t>
            </w:r>
          </w:p>
        </w:tc>
        <w:tc>
          <w:tcPr>
            <w:tcW w:w="2617" w:type="dxa"/>
            <w:shd w:val="clear" w:color="auto" w:fill="D9D9D9" w:themeFill="background1" w:themeFillShade="D9"/>
            <w:vAlign w:val="center"/>
          </w:tcPr>
          <w:p w:rsidR="00B541AE" w:rsidRPr="007701E1" w:rsidRDefault="00B541AE" w:rsidP="00504191">
            <w:pPr>
              <w:jc w:val="center"/>
              <w:rPr>
                <w:rFonts w:cs="Arial"/>
                <w:b/>
                <w:color w:val="000000" w:themeColor="text1"/>
                <w:sz w:val="20"/>
                <w:lang w:val="es-CR"/>
              </w:rPr>
            </w:pPr>
            <w:r>
              <w:rPr>
                <w:b/>
                <w:sz w:val="20"/>
                <w:lang w:val="es-CR"/>
              </w:rPr>
              <w:t>Medio</w:t>
            </w:r>
          </w:p>
        </w:tc>
        <w:tc>
          <w:tcPr>
            <w:tcW w:w="2205" w:type="dxa"/>
            <w:shd w:val="clear" w:color="auto" w:fill="D9D9D9" w:themeFill="background1" w:themeFillShade="D9"/>
            <w:vAlign w:val="center"/>
          </w:tcPr>
          <w:p w:rsidR="00B541AE" w:rsidRPr="007701E1" w:rsidRDefault="00B541AE" w:rsidP="00504191">
            <w:pPr>
              <w:jc w:val="center"/>
              <w:rPr>
                <w:rFonts w:cs="Arial"/>
                <w:b/>
                <w:color w:val="808080" w:themeColor="background1" w:themeShade="80"/>
                <w:sz w:val="20"/>
                <w:lang w:val="es-CR"/>
              </w:rPr>
            </w:pPr>
            <w:r>
              <w:rPr>
                <w:b/>
                <w:sz w:val="20"/>
                <w:lang w:val="es-CR"/>
              </w:rPr>
              <w:t>Alto</w:t>
            </w:r>
          </w:p>
        </w:tc>
        <w:tc>
          <w:tcPr>
            <w:tcW w:w="1469" w:type="dxa"/>
            <w:shd w:val="clear" w:color="auto" w:fill="D9D9D9" w:themeFill="background1" w:themeFillShade="D9"/>
            <w:vAlign w:val="center"/>
          </w:tcPr>
          <w:p w:rsidR="00B541AE" w:rsidRPr="007701E1" w:rsidRDefault="00B541AE" w:rsidP="00504191">
            <w:pPr>
              <w:jc w:val="center"/>
              <w:rPr>
                <w:rFonts w:cs="Arial"/>
                <w:b/>
                <w:color w:val="808080" w:themeColor="background1" w:themeShade="80"/>
                <w:sz w:val="20"/>
                <w:lang w:val="es-CR"/>
              </w:rPr>
            </w:pPr>
            <w:r>
              <w:rPr>
                <w:b/>
                <w:sz w:val="20"/>
                <w:lang w:val="es-CR"/>
              </w:rPr>
              <w:t>Muy Alto</w:t>
            </w:r>
          </w:p>
        </w:tc>
      </w:tr>
      <w:tr w:rsidR="00B541AE" w:rsidRPr="004E3E34" w:rsidTr="007D4861">
        <w:trPr>
          <w:trHeight w:val="64"/>
          <w:jc w:val="center"/>
        </w:trPr>
        <w:tc>
          <w:tcPr>
            <w:tcW w:w="1150" w:type="dxa"/>
            <w:shd w:val="clear" w:color="auto" w:fill="C2D69B" w:themeFill="accent3" w:themeFillTint="99"/>
            <w:vAlign w:val="center"/>
          </w:tcPr>
          <w:p w:rsidR="00B541AE" w:rsidRPr="00B541AE" w:rsidRDefault="00B541AE" w:rsidP="00504191">
            <w:pPr>
              <w:jc w:val="center"/>
              <w:rPr>
                <w:b/>
                <w:sz w:val="20"/>
                <w:lang w:val="es-CR"/>
              </w:rPr>
            </w:pPr>
            <w:r w:rsidRPr="00B541AE">
              <w:rPr>
                <w:rFonts w:cs="Arial"/>
                <w:b/>
                <w:i/>
                <w:sz w:val="20"/>
                <w:lang w:val="es-CR"/>
              </w:rPr>
              <w:t>Grado</w:t>
            </w:r>
          </w:p>
        </w:tc>
        <w:tc>
          <w:tcPr>
            <w:tcW w:w="1568" w:type="dxa"/>
            <w:vAlign w:val="center"/>
          </w:tcPr>
          <w:p w:rsidR="00B541AE" w:rsidRPr="00B541AE" w:rsidRDefault="00B541AE" w:rsidP="00504191">
            <w:pPr>
              <w:jc w:val="center"/>
              <w:rPr>
                <w:b/>
                <w:sz w:val="20"/>
                <w:lang w:val="es-CR"/>
              </w:rPr>
            </w:pPr>
            <w:r w:rsidRPr="00B541AE">
              <w:rPr>
                <w:rFonts w:cs="Arial"/>
                <w:b/>
                <w:sz w:val="20"/>
                <w:lang w:val="es-CR"/>
              </w:rPr>
              <w:t>1</w:t>
            </w:r>
          </w:p>
        </w:tc>
        <w:tc>
          <w:tcPr>
            <w:tcW w:w="2617" w:type="dxa"/>
            <w:vAlign w:val="center"/>
          </w:tcPr>
          <w:p w:rsidR="00B541AE" w:rsidRPr="00B541AE" w:rsidRDefault="00B541AE" w:rsidP="00504191">
            <w:pPr>
              <w:jc w:val="center"/>
              <w:rPr>
                <w:b/>
                <w:sz w:val="20"/>
                <w:lang w:val="es-CR"/>
              </w:rPr>
            </w:pPr>
            <w:r w:rsidRPr="00B541AE">
              <w:rPr>
                <w:rFonts w:cs="Arial"/>
                <w:b/>
                <w:sz w:val="20"/>
                <w:lang w:val="es-CR"/>
              </w:rPr>
              <w:t>2</w:t>
            </w:r>
          </w:p>
        </w:tc>
        <w:tc>
          <w:tcPr>
            <w:tcW w:w="2205" w:type="dxa"/>
            <w:vAlign w:val="center"/>
          </w:tcPr>
          <w:p w:rsidR="00B541AE" w:rsidRPr="00B541AE" w:rsidRDefault="00B541AE" w:rsidP="00504191">
            <w:pPr>
              <w:jc w:val="center"/>
              <w:rPr>
                <w:b/>
                <w:sz w:val="20"/>
                <w:lang w:val="es-CR"/>
              </w:rPr>
            </w:pPr>
            <w:r w:rsidRPr="00B541AE">
              <w:rPr>
                <w:rFonts w:cs="Arial"/>
                <w:b/>
                <w:sz w:val="20"/>
                <w:lang w:val="es-CR"/>
              </w:rPr>
              <w:t>3</w:t>
            </w:r>
          </w:p>
        </w:tc>
        <w:tc>
          <w:tcPr>
            <w:tcW w:w="1469" w:type="dxa"/>
            <w:vAlign w:val="center"/>
          </w:tcPr>
          <w:p w:rsidR="00B541AE" w:rsidRPr="00B541AE" w:rsidRDefault="00B541AE" w:rsidP="00504191">
            <w:pPr>
              <w:jc w:val="center"/>
              <w:rPr>
                <w:b/>
                <w:sz w:val="20"/>
                <w:lang w:val="es-CR"/>
              </w:rPr>
            </w:pPr>
            <w:r>
              <w:rPr>
                <w:rFonts w:cs="Arial"/>
                <w:b/>
                <w:sz w:val="20"/>
                <w:lang w:val="es-CR"/>
              </w:rPr>
              <w:t>4</w:t>
            </w:r>
          </w:p>
        </w:tc>
      </w:tr>
    </w:tbl>
    <w:p w:rsidR="00AC1A35" w:rsidRDefault="00AC1A35" w:rsidP="00B541AE">
      <w:pPr>
        <w:spacing w:line="360" w:lineRule="auto"/>
        <w:jc w:val="both"/>
        <w:rPr>
          <w:rFonts w:cs="Arial"/>
          <w:lang w:val="es-CR"/>
        </w:rPr>
      </w:pPr>
    </w:p>
    <w:p w:rsidR="00AC1A35" w:rsidRDefault="00AC1A35">
      <w:pPr>
        <w:rPr>
          <w:rFonts w:cs="Arial"/>
          <w:lang w:val="es-CR"/>
        </w:rPr>
      </w:pPr>
      <w:r>
        <w:rPr>
          <w:rFonts w:cs="Arial"/>
          <w:lang w:val="es-CR"/>
        </w:rPr>
        <w:br w:type="page"/>
      </w:r>
    </w:p>
    <w:p w:rsidR="000F4D1D" w:rsidRDefault="00D92D42" w:rsidP="000F4D1D">
      <w:pPr>
        <w:pStyle w:val="Ttulo2"/>
        <w:rPr>
          <w:lang w:val="es-CR"/>
        </w:rPr>
      </w:pPr>
      <w:bookmarkStart w:id="272" w:name="_Toc274691763"/>
      <w:r w:rsidRPr="00D92D42">
        <w:rPr>
          <w:lang w:val="es-CR"/>
        </w:rPr>
        <w:lastRenderedPageBreak/>
        <w:t>Planificación</w:t>
      </w:r>
      <w:bookmarkEnd w:id="272"/>
    </w:p>
    <w:p w:rsidR="000F4D1D" w:rsidRPr="000F4D1D" w:rsidRDefault="000F4D1D" w:rsidP="000F4D1D">
      <w:pPr>
        <w:rPr>
          <w:lang w:val="es-CR"/>
        </w:rPr>
      </w:pPr>
    </w:p>
    <w:p w:rsidR="0007355B" w:rsidRDefault="000F4D1D" w:rsidP="000F4D1D">
      <w:pPr>
        <w:pStyle w:val="TextoGosu"/>
      </w:pPr>
      <w:r>
        <w:t xml:space="preserve">La etapa de </w:t>
      </w:r>
      <w:r w:rsidR="00537146">
        <w:t>P</w:t>
      </w:r>
      <w:r>
        <w:t xml:space="preserve">lanificación consiste en la constitución de un documento conocido como "Plan de Gestión del Proyecto", el cual se divide en ocho secciones o planes de gestión diferentes, acordes con ocho de las nueve áreas de conocimiento que se plantean en la guía del </w:t>
      </w:r>
      <w:proofErr w:type="spellStart"/>
      <w:r>
        <w:t>PMBoK</w:t>
      </w:r>
      <w:proofErr w:type="spellEnd"/>
      <w:r>
        <w:t xml:space="preserve"> (2008). </w:t>
      </w:r>
      <w:r w:rsidR="00E30254">
        <w:t xml:space="preserve">Los procesos de </w:t>
      </w:r>
      <w:r>
        <w:t>desarrollo de cada uno de estos planes de gestión se compone</w:t>
      </w:r>
      <w:r w:rsidR="00E30254">
        <w:t>n</w:t>
      </w:r>
      <w:r>
        <w:t xml:space="preserve"> a su vez de una serie de actividades puntuales que deben realizarse para </w:t>
      </w:r>
      <w:r w:rsidR="00E30254">
        <w:t xml:space="preserve">su </w:t>
      </w:r>
      <w:r>
        <w:t xml:space="preserve">adecuada elaboración. </w:t>
      </w:r>
    </w:p>
    <w:p w:rsidR="000F4D1D" w:rsidRPr="000F4D1D" w:rsidRDefault="000F4D1D" w:rsidP="000F4D1D">
      <w:pPr>
        <w:pStyle w:val="TextoGosu"/>
      </w:pPr>
      <w:r>
        <w:t xml:space="preserve">Los distintos planes de gestión </w:t>
      </w:r>
      <w:r w:rsidR="00E30254">
        <w:t>que deben realizarse como parte de esta etapa de la metodología son los siguientes:</w:t>
      </w:r>
    </w:p>
    <w:p w:rsidR="00060571" w:rsidRDefault="00060571" w:rsidP="00877E8E">
      <w:pPr>
        <w:keepNext/>
      </w:pPr>
      <w:r>
        <w:rPr>
          <w:noProof/>
          <w:lang w:val="en-US" w:eastAsia="en-US"/>
        </w:rPr>
        <w:drawing>
          <wp:inline distT="0" distB="0" distL="0" distR="0">
            <wp:extent cx="5456723" cy="457200"/>
            <wp:effectExtent l="76200" t="0" r="0" b="0"/>
            <wp:docPr id="9"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rsidR="00060571" w:rsidRDefault="00060571" w:rsidP="00927C47">
      <w:pPr>
        <w:pStyle w:val="Epgrafe"/>
        <w:rPr>
          <w:lang w:val="es-CR"/>
        </w:rPr>
      </w:pPr>
      <w:bookmarkStart w:id="273" w:name="_Toc274691805"/>
      <w:r w:rsidRPr="00730EB3">
        <w:t xml:space="preserve">Figura </w:t>
      </w:r>
      <w:r w:rsidR="0071531F">
        <w:fldChar w:fldCharType="begin"/>
      </w:r>
      <w:r w:rsidR="0071531F">
        <w:instrText xml:space="preserve"> SEQ Figura \* ARABIC </w:instrText>
      </w:r>
      <w:r w:rsidR="0071531F">
        <w:fldChar w:fldCharType="separate"/>
      </w:r>
      <w:r w:rsidR="00C35815">
        <w:rPr>
          <w:noProof/>
        </w:rPr>
        <w:t>11</w:t>
      </w:r>
      <w:r w:rsidR="0071531F">
        <w:rPr>
          <w:noProof/>
        </w:rPr>
        <w:fldChar w:fldCharType="end"/>
      </w:r>
      <w:r w:rsidRPr="00730EB3">
        <w:t xml:space="preserve">. Procesos de la </w:t>
      </w:r>
      <w:r w:rsidR="00E30254">
        <w:t xml:space="preserve">etapa </w:t>
      </w:r>
      <w:r w:rsidRPr="00730EB3">
        <w:t xml:space="preserve">de </w:t>
      </w:r>
      <w:r>
        <w:t>Planificación</w:t>
      </w:r>
      <w:bookmarkEnd w:id="273"/>
    </w:p>
    <w:p w:rsidR="0006643E" w:rsidRDefault="0006643E" w:rsidP="0041538F">
      <w:pPr>
        <w:pStyle w:val="Ttulo3"/>
      </w:pPr>
      <w:bookmarkStart w:id="274" w:name="_Toc274691764"/>
      <w:r>
        <w:t>Plan de Gestión del Alcance</w:t>
      </w:r>
      <w:bookmarkEnd w:id="274"/>
    </w:p>
    <w:p w:rsidR="0006643E" w:rsidRDefault="0006643E" w:rsidP="0006643E">
      <w:pPr>
        <w:spacing w:line="360" w:lineRule="auto"/>
        <w:jc w:val="both"/>
        <w:rPr>
          <w:rFonts w:cs="Arial"/>
          <w:lang w:val="es-CR"/>
        </w:rPr>
      </w:pPr>
      <w:r>
        <w:rPr>
          <w:rFonts w:cs="Arial"/>
          <w:lang w:val="es-CR"/>
        </w:rPr>
        <w:t xml:space="preserve">Para el desarrollo del </w:t>
      </w:r>
      <w:r w:rsidR="0007355B">
        <w:rPr>
          <w:rFonts w:cs="Arial"/>
          <w:lang w:val="es-CR"/>
        </w:rPr>
        <w:t>p</w:t>
      </w:r>
      <w:r>
        <w:rPr>
          <w:rFonts w:cs="Arial"/>
          <w:lang w:val="es-CR"/>
        </w:rPr>
        <w:t xml:space="preserve">lan de </w:t>
      </w:r>
      <w:r w:rsidR="0007355B">
        <w:rPr>
          <w:rFonts w:cs="Arial"/>
          <w:lang w:val="es-CR"/>
        </w:rPr>
        <w:t>g</w:t>
      </w:r>
      <w:r>
        <w:rPr>
          <w:rFonts w:cs="Arial"/>
          <w:lang w:val="es-CR"/>
        </w:rPr>
        <w:t xml:space="preserve">estión del </w:t>
      </w:r>
      <w:r w:rsidR="0007355B">
        <w:rPr>
          <w:rFonts w:cs="Arial"/>
          <w:lang w:val="es-CR"/>
        </w:rPr>
        <w:t>al</w:t>
      </w:r>
      <w:r>
        <w:rPr>
          <w:rFonts w:cs="Arial"/>
          <w:lang w:val="es-CR"/>
        </w:rPr>
        <w:t>cance se propone la realización de las siguientes actividades</w:t>
      </w:r>
      <w:r w:rsidR="0007355B">
        <w:rPr>
          <w:rFonts w:cs="Arial"/>
          <w:lang w:val="es-CR"/>
        </w:rPr>
        <w:t>, cuyas salidas serán incluidas como parte del plan de gestión</w:t>
      </w:r>
      <w:r>
        <w:rPr>
          <w:rFonts w:cs="Arial"/>
          <w:lang w:val="es-CR"/>
        </w:rPr>
        <w:t>:</w:t>
      </w:r>
    </w:p>
    <w:p w:rsidR="0006643E" w:rsidRDefault="0006643E" w:rsidP="0006643E">
      <w:pPr>
        <w:keepNext/>
      </w:pPr>
      <w:r>
        <w:rPr>
          <w:noProof/>
          <w:lang w:val="en-US" w:eastAsia="en-US"/>
        </w:rPr>
        <w:drawing>
          <wp:inline distT="0" distB="0" distL="0" distR="0">
            <wp:extent cx="5475880" cy="810883"/>
            <wp:effectExtent l="76200" t="0" r="67945" b="0"/>
            <wp:docPr id="12"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rsidR="0006643E" w:rsidRPr="00730EB3" w:rsidRDefault="0006643E" w:rsidP="0006643E">
      <w:pPr>
        <w:pStyle w:val="Epgrafe"/>
        <w:rPr>
          <w:lang w:val="es-CR"/>
        </w:rPr>
      </w:pPr>
      <w:bookmarkStart w:id="275" w:name="_Toc274691806"/>
      <w:r w:rsidRPr="00730EB3">
        <w:t xml:space="preserve">Figura </w:t>
      </w:r>
      <w:r w:rsidR="0071531F">
        <w:fldChar w:fldCharType="begin"/>
      </w:r>
      <w:r w:rsidR="0071531F">
        <w:instrText xml:space="preserve"> SEQ Figura \* ARABIC </w:instrText>
      </w:r>
      <w:r w:rsidR="0071531F">
        <w:fldChar w:fldCharType="separate"/>
      </w:r>
      <w:r w:rsidR="00C35815">
        <w:rPr>
          <w:noProof/>
        </w:rPr>
        <w:t>12</w:t>
      </w:r>
      <w:r w:rsidR="0071531F">
        <w:rPr>
          <w:noProof/>
        </w:rPr>
        <w:fldChar w:fldCharType="end"/>
      </w:r>
      <w:r w:rsidRPr="00730EB3">
        <w:t xml:space="preserve">. </w:t>
      </w:r>
      <w:r>
        <w:t>Actividades para el desarrollo del Plan de Gestión del Alcance</w:t>
      </w:r>
      <w:bookmarkEnd w:id="275"/>
    </w:p>
    <w:p w:rsidR="0006643E" w:rsidRDefault="00626EE5" w:rsidP="000D116E">
      <w:pPr>
        <w:pStyle w:val="Ttulo4"/>
      </w:pPr>
      <w:r>
        <w:t>Definir el Alcance</w:t>
      </w:r>
    </w:p>
    <w:p w:rsidR="0007355B" w:rsidRDefault="00626EE5" w:rsidP="00626EE5">
      <w:pPr>
        <w:spacing w:line="360" w:lineRule="auto"/>
        <w:jc w:val="both"/>
        <w:rPr>
          <w:rFonts w:cs="Arial"/>
          <w:lang w:val="es-CR"/>
        </w:rPr>
      </w:pPr>
      <w:r>
        <w:rPr>
          <w:rFonts w:cs="Arial"/>
          <w:lang w:val="es-CR"/>
        </w:rPr>
        <w:t>Para definir el alcance del proyecto de desarrollo del juego, se propone la utilización de la siguiente plantilla:</w:t>
      </w:r>
    </w:p>
    <w:p w:rsidR="00626EE5" w:rsidRPr="008C5FFD" w:rsidRDefault="00626EE5" w:rsidP="00626EE5">
      <w:pPr>
        <w:pStyle w:val="CaptionTabla"/>
      </w:pPr>
      <w:bookmarkStart w:id="276" w:name="_Toc274691841"/>
      <w:r w:rsidRPr="008C5FFD">
        <w:t xml:space="preserve">Tabla </w:t>
      </w:r>
      <w:r w:rsidR="0071531F">
        <w:fldChar w:fldCharType="begin"/>
      </w:r>
      <w:r w:rsidR="0071531F">
        <w:instrText xml:space="preserve"> SEQ Tabla \* ARABIC </w:instrText>
      </w:r>
      <w:r w:rsidR="0071531F">
        <w:fldChar w:fldCharType="separate"/>
      </w:r>
      <w:r w:rsidR="00C35815">
        <w:rPr>
          <w:noProof/>
        </w:rPr>
        <w:t>6</w:t>
      </w:r>
      <w:r w:rsidR="0071531F">
        <w:rPr>
          <w:noProof/>
        </w:rPr>
        <w:fldChar w:fldCharType="end"/>
      </w:r>
      <w:r w:rsidRPr="008C5FFD">
        <w:t xml:space="preserve">. Plantilla para </w:t>
      </w:r>
      <w:r w:rsidR="00802C80">
        <w:t>definir el Alcance</w:t>
      </w:r>
      <w:bookmarkEnd w:id="276"/>
    </w:p>
    <w:tbl>
      <w:tblPr>
        <w:tblStyle w:val="Tablaconcuadrcula"/>
        <w:tblW w:w="8964" w:type="dxa"/>
        <w:jc w:val="center"/>
        <w:tblInd w:w="1392" w:type="dxa"/>
        <w:tblLook w:val="04A0" w:firstRow="1" w:lastRow="0" w:firstColumn="1" w:lastColumn="0" w:noHBand="0" w:noVBand="1"/>
      </w:tblPr>
      <w:tblGrid>
        <w:gridCol w:w="775"/>
        <w:gridCol w:w="1447"/>
        <w:gridCol w:w="1980"/>
        <w:gridCol w:w="2160"/>
        <w:gridCol w:w="2602"/>
      </w:tblGrid>
      <w:tr w:rsidR="00626EE5" w:rsidRPr="005D3711" w:rsidTr="00877E8E">
        <w:trPr>
          <w:trHeight w:val="550"/>
          <w:jc w:val="center"/>
        </w:trPr>
        <w:tc>
          <w:tcPr>
            <w:tcW w:w="8964" w:type="dxa"/>
            <w:gridSpan w:val="5"/>
            <w:shd w:val="clear" w:color="auto" w:fill="002060"/>
            <w:vAlign w:val="center"/>
          </w:tcPr>
          <w:p w:rsidR="00626EE5" w:rsidRPr="00EB500F" w:rsidRDefault="00802C80" w:rsidP="00626EE5">
            <w:pPr>
              <w:jc w:val="center"/>
              <w:rPr>
                <w:b/>
                <w:color w:val="FFFFFF" w:themeColor="background1"/>
                <w:lang w:val="es-CR"/>
              </w:rPr>
            </w:pPr>
            <w:r>
              <w:rPr>
                <w:b/>
                <w:color w:val="FFFFFF" w:themeColor="background1"/>
                <w:lang w:val="es-CR"/>
              </w:rPr>
              <w:t>Enunciado del Alcance</w:t>
            </w:r>
          </w:p>
        </w:tc>
      </w:tr>
      <w:tr w:rsidR="00626EE5" w:rsidRPr="00EB500F" w:rsidTr="00877E8E">
        <w:trPr>
          <w:trHeight w:val="415"/>
          <w:jc w:val="center"/>
        </w:trPr>
        <w:tc>
          <w:tcPr>
            <w:tcW w:w="8964" w:type="dxa"/>
            <w:gridSpan w:val="5"/>
            <w:shd w:val="clear" w:color="auto" w:fill="0070C0"/>
            <w:vAlign w:val="center"/>
          </w:tcPr>
          <w:p w:rsidR="00626EE5" w:rsidRPr="00EB500F" w:rsidRDefault="00626EE5" w:rsidP="00626EE5">
            <w:pPr>
              <w:jc w:val="center"/>
              <w:rPr>
                <w:b/>
                <w:color w:val="FFFFFF" w:themeColor="background1"/>
                <w:sz w:val="20"/>
                <w:lang w:val="es-CR"/>
              </w:rPr>
            </w:pPr>
            <w:r>
              <w:rPr>
                <w:b/>
                <w:color w:val="FFFFFF" w:themeColor="background1"/>
                <w:sz w:val="20"/>
                <w:lang w:val="es-CR"/>
              </w:rPr>
              <w:t xml:space="preserve">Proyecto: </w:t>
            </w:r>
            <w:r w:rsidRPr="00CA6921">
              <w:rPr>
                <w:i/>
                <w:color w:val="D9D9D9" w:themeColor="background1" w:themeShade="D9"/>
                <w:sz w:val="20"/>
                <w:lang w:val="es-CR"/>
              </w:rPr>
              <w:t>[Nombre del juego]</w:t>
            </w:r>
          </w:p>
        </w:tc>
      </w:tr>
      <w:tr w:rsidR="00355F45" w:rsidRPr="004E3E34" w:rsidTr="00877E8E">
        <w:trPr>
          <w:trHeight w:val="237"/>
          <w:jc w:val="center"/>
        </w:trPr>
        <w:tc>
          <w:tcPr>
            <w:tcW w:w="775" w:type="dxa"/>
            <w:vAlign w:val="center"/>
          </w:tcPr>
          <w:p w:rsidR="00355F45" w:rsidRPr="007701E1" w:rsidRDefault="00355F45" w:rsidP="00626EE5">
            <w:pPr>
              <w:jc w:val="center"/>
              <w:rPr>
                <w:b/>
                <w:color w:val="000000" w:themeColor="text1"/>
                <w:lang w:val="es-CR"/>
              </w:rPr>
            </w:pPr>
            <w:r w:rsidRPr="007701E1">
              <w:rPr>
                <w:b/>
                <w:sz w:val="20"/>
                <w:lang w:val="es-CR"/>
              </w:rPr>
              <w:t>Id</w:t>
            </w:r>
            <w:r>
              <w:rPr>
                <w:b/>
                <w:sz w:val="20"/>
                <w:lang w:val="es-CR"/>
              </w:rPr>
              <w:t>.</w:t>
            </w:r>
          </w:p>
        </w:tc>
        <w:tc>
          <w:tcPr>
            <w:tcW w:w="1447" w:type="dxa"/>
            <w:vAlign w:val="center"/>
          </w:tcPr>
          <w:p w:rsidR="00355F45" w:rsidRPr="007701E1" w:rsidRDefault="00355F45" w:rsidP="00626EE5">
            <w:pPr>
              <w:jc w:val="center"/>
              <w:rPr>
                <w:rFonts w:cs="Arial"/>
                <w:b/>
                <w:sz w:val="20"/>
                <w:lang w:val="es-CR"/>
              </w:rPr>
            </w:pPr>
            <w:r>
              <w:rPr>
                <w:b/>
                <w:sz w:val="20"/>
                <w:lang w:val="es-CR"/>
              </w:rPr>
              <w:t>Entregable</w:t>
            </w:r>
          </w:p>
        </w:tc>
        <w:tc>
          <w:tcPr>
            <w:tcW w:w="1980" w:type="dxa"/>
            <w:vAlign w:val="center"/>
          </w:tcPr>
          <w:p w:rsidR="00355F45" w:rsidRPr="007701E1" w:rsidRDefault="00355F45" w:rsidP="00626EE5">
            <w:pPr>
              <w:jc w:val="center"/>
              <w:rPr>
                <w:rFonts w:cs="Arial"/>
                <w:b/>
                <w:color w:val="000000" w:themeColor="text1"/>
                <w:sz w:val="20"/>
                <w:lang w:val="es-CR"/>
              </w:rPr>
            </w:pPr>
            <w:r>
              <w:rPr>
                <w:b/>
                <w:sz w:val="20"/>
                <w:lang w:val="es-CR"/>
              </w:rPr>
              <w:t>Descripción</w:t>
            </w:r>
          </w:p>
        </w:tc>
        <w:tc>
          <w:tcPr>
            <w:tcW w:w="4762" w:type="dxa"/>
            <w:gridSpan w:val="2"/>
            <w:vAlign w:val="center"/>
          </w:tcPr>
          <w:p w:rsidR="00355F45" w:rsidRPr="007701E1" w:rsidRDefault="00355F45" w:rsidP="00355F45">
            <w:pPr>
              <w:jc w:val="center"/>
              <w:rPr>
                <w:rFonts w:cs="Arial"/>
                <w:b/>
                <w:color w:val="808080" w:themeColor="background1" w:themeShade="80"/>
                <w:sz w:val="20"/>
                <w:lang w:val="es-CR"/>
              </w:rPr>
            </w:pPr>
            <w:r>
              <w:rPr>
                <w:b/>
                <w:sz w:val="20"/>
                <w:lang w:val="es-CR"/>
              </w:rPr>
              <w:t>Indicadores de Aceptación y Métricas</w:t>
            </w:r>
          </w:p>
        </w:tc>
      </w:tr>
      <w:tr w:rsidR="00877E8E" w:rsidRPr="004E3E34" w:rsidTr="00877E8E">
        <w:trPr>
          <w:trHeight w:val="1236"/>
          <w:jc w:val="center"/>
        </w:trPr>
        <w:tc>
          <w:tcPr>
            <w:tcW w:w="775" w:type="dxa"/>
            <w:vAlign w:val="center"/>
          </w:tcPr>
          <w:p w:rsidR="00802C80" w:rsidRPr="007701E1" w:rsidRDefault="00802C80" w:rsidP="00FF2AB2">
            <w:pPr>
              <w:jc w:val="cente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w:t>
            </w:r>
          </w:p>
        </w:tc>
        <w:tc>
          <w:tcPr>
            <w:tcW w:w="1447" w:type="dxa"/>
            <w:vAlign w:val="center"/>
          </w:tcPr>
          <w:p w:rsidR="00802C80" w:rsidRPr="007701E1" w:rsidRDefault="00802C80"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Nombre del entregable]</w:t>
            </w:r>
          </w:p>
        </w:tc>
        <w:tc>
          <w:tcPr>
            <w:tcW w:w="1980" w:type="dxa"/>
            <w:vAlign w:val="center"/>
          </w:tcPr>
          <w:p w:rsidR="00802C80" w:rsidRPr="007701E1" w:rsidRDefault="00802C80" w:rsidP="00FF2AB2">
            <w:pPr>
              <w:rPr>
                <w:b/>
                <w:sz w:val="20"/>
                <w:lang w:val="es-CR"/>
              </w:rPr>
            </w:pPr>
            <w:r w:rsidRPr="004E3E34">
              <w:rPr>
                <w:rFonts w:cs="Arial"/>
                <w:i/>
                <w:color w:val="808080" w:themeColor="background1" w:themeShade="80"/>
                <w:sz w:val="20"/>
                <w:lang w:val="es-CR"/>
              </w:rPr>
              <w:t>[</w:t>
            </w:r>
            <w:r w:rsidR="00D159F8">
              <w:rPr>
                <w:rFonts w:cs="Arial"/>
                <w:i/>
                <w:color w:val="808080" w:themeColor="background1" w:themeShade="80"/>
                <w:sz w:val="20"/>
                <w:lang w:val="es-CR"/>
              </w:rPr>
              <w:t>Características</w:t>
            </w:r>
            <w:r>
              <w:rPr>
                <w:rFonts w:cs="Arial"/>
                <w:i/>
                <w:color w:val="808080" w:themeColor="background1" w:themeShade="80"/>
                <w:sz w:val="20"/>
                <w:lang w:val="es-CR"/>
              </w:rPr>
              <w:t xml:space="preserve"> del entregable y sus componentes]</w:t>
            </w:r>
          </w:p>
        </w:tc>
        <w:tc>
          <w:tcPr>
            <w:tcW w:w="2160" w:type="dxa"/>
            <w:vAlign w:val="center"/>
          </w:tcPr>
          <w:p w:rsidR="00802C80" w:rsidRPr="007701E1" w:rsidRDefault="00802C80" w:rsidP="00FF2AB2">
            <w:pPr>
              <w:rPr>
                <w:b/>
                <w:sz w:val="20"/>
                <w:lang w:val="es-CR"/>
              </w:rPr>
            </w:pPr>
            <w:r>
              <w:rPr>
                <w:rFonts w:cs="Arial"/>
                <w:i/>
                <w:color w:val="808080" w:themeColor="background1" w:themeShade="80"/>
                <w:sz w:val="20"/>
                <w:lang w:val="es-CR"/>
              </w:rPr>
              <w:t>[Indicadores mínimos de aceptación de los distintos entregables]</w:t>
            </w:r>
          </w:p>
        </w:tc>
        <w:tc>
          <w:tcPr>
            <w:tcW w:w="2602" w:type="dxa"/>
            <w:vAlign w:val="center"/>
          </w:tcPr>
          <w:p w:rsidR="00802C80" w:rsidRPr="007701E1" w:rsidRDefault="00802C80" w:rsidP="00FF2AB2">
            <w:pPr>
              <w:rPr>
                <w:b/>
                <w:sz w:val="20"/>
                <w:lang w:val="es-CR"/>
              </w:rPr>
            </w:pPr>
            <w:r>
              <w:rPr>
                <w:rFonts w:cs="Arial"/>
                <w:i/>
                <w:color w:val="808080" w:themeColor="background1" w:themeShade="80"/>
                <w:sz w:val="20"/>
                <w:lang w:val="es-CR"/>
              </w:rPr>
              <w:t>[Métricas para evaluar el grado de cumplimiento de los indicadores definidos]</w:t>
            </w:r>
          </w:p>
        </w:tc>
      </w:tr>
    </w:tbl>
    <w:p w:rsidR="00EA263E" w:rsidRDefault="00EA263E" w:rsidP="000D116E">
      <w:pPr>
        <w:pStyle w:val="Ttulo4"/>
      </w:pPr>
      <w:bookmarkStart w:id="277" w:name="_Ref271060256"/>
      <w:r>
        <w:lastRenderedPageBreak/>
        <w:t>Obtener los Requerimientos</w:t>
      </w:r>
      <w:bookmarkEnd w:id="277"/>
    </w:p>
    <w:p w:rsidR="00C45E5A" w:rsidRDefault="00C30306" w:rsidP="00EA263E">
      <w:pPr>
        <w:spacing w:line="360" w:lineRule="auto"/>
        <w:jc w:val="both"/>
        <w:rPr>
          <w:rFonts w:cs="Arial"/>
          <w:lang w:val="es-CR"/>
        </w:rPr>
      </w:pPr>
      <w:r>
        <w:rPr>
          <w:rFonts w:cs="Arial"/>
          <w:lang w:val="es-CR"/>
        </w:rPr>
        <w:t xml:space="preserve">La obtención de los requerimientos es el proceso mediante el cual se identifican, analizan, detallan y documentan todos los requerimientos que como mínimo deben cumplir o abarcar los entregables </w:t>
      </w:r>
      <w:r w:rsidR="00463F3C">
        <w:rPr>
          <w:rFonts w:cs="Arial"/>
          <w:lang w:val="es-CR"/>
        </w:rPr>
        <w:t>del proyecto. En el caso del desarrollo de juegos, los requerimientos deben abarcar aspectos artísticos, técnicos,</w:t>
      </w:r>
      <w:r w:rsidR="000102D4">
        <w:rPr>
          <w:rFonts w:cs="Arial"/>
          <w:lang w:val="es-CR"/>
        </w:rPr>
        <w:t xml:space="preserve"> de interacción,</w:t>
      </w:r>
      <w:r w:rsidR="00463F3C">
        <w:rPr>
          <w:rFonts w:cs="Arial"/>
          <w:lang w:val="es-CR"/>
        </w:rPr>
        <w:t xml:space="preserve"> de </w:t>
      </w:r>
      <w:proofErr w:type="spellStart"/>
      <w:r w:rsidR="00463F3C" w:rsidRPr="00463F3C">
        <w:rPr>
          <w:rFonts w:cs="Arial"/>
          <w:i/>
          <w:lang w:val="es-CR"/>
        </w:rPr>
        <w:t>gameplay</w:t>
      </w:r>
      <w:proofErr w:type="spellEnd"/>
      <w:r w:rsidR="00463F3C">
        <w:rPr>
          <w:rFonts w:cs="Arial"/>
          <w:i/>
          <w:lang w:val="es-CR"/>
        </w:rPr>
        <w:t xml:space="preserve"> </w:t>
      </w:r>
      <w:r w:rsidR="00463F3C" w:rsidRPr="00463F3C">
        <w:rPr>
          <w:rFonts w:cs="Arial"/>
          <w:lang w:val="es-CR"/>
        </w:rPr>
        <w:t>y</w:t>
      </w:r>
      <w:r w:rsidR="00463F3C">
        <w:rPr>
          <w:rFonts w:cs="Arial"/>
          <w:i/>
          <w:lang w:val="es-CR"/>
        </w:rPr>
        <w:t xml:space="preserve"> </w:t>
      </w:r>
      <w:r w:rsidR="00463F3C">
        <w:rPr>
          <w:rFonts w:cs="Arial"/>
          <w:lang w:val="es-CR"/>
        </w:rPr>
        <w:t xml:space="preserve">documentales, según el entregable </w:t>
      </w:r>
      <w:r w:rsidR="00C45E5A">
        <w:rPr>
          <w:rFonts w:cs="Arial"/>
          <w:lang w:val="es-CR"/>
        </w:rPr>
        <w:t xml:space="preserve">así </w:t>
      </w:r>
      <w:r w:rsidR="00463F3C">
        <w:rPr>
          <w:rFonts w:cs="Arial"/>
          <w:lang w:val="es-CR"/>
        </w:rPr>
        <w:t>lo requiera.</w:t>
      </w:r>
      <w:r w:rsidR="00C45E5A">
        <w:rPr>
          <w:rFonts w:cs="Arial"/>
          <w:lang w:val="es-CR"/>
        </w:rPr>
        <w:t xml:space="preserve"> </w:t>
      </w:r>
    </w:p>
    <w:p w:rsidR="00EA263E" w:rsidRDefault="00C45E5A" w:rsidP="00EA263E">
      <w:pPr>
        <w:spacing w:line="360" w:lineRule="auto"/>
        <w:jc w:val="both"/>
        <w:rPr>
          <w:rFonts w:cs="Arial"/>
          <w:lang w:val="es-CR"/>
        </w:rPr>
      </w:pPr>
      <w:r>
        <w:rPr>
          <w:rFonts w:cs="Arial"/>
          <w:lang w:val="es-CR"/>
        </w:rPr>
        <w:t>Un proceso de obtención de requerimientos completo</w:t>
      </w:r>
      <w:r w:rsidR="007367E2">
        <w:rPr>
          <w:rFonts w:cs="Arial"/>
          <w:lang w:val="es-CR"/>
        </w:rPr>
        <w:t xml:space="preserve">, tal y como lo describe </w:t>
      </w:r>
      <w:proofErr w:type="spellStart"/>
      <w:r w:rsidR="00A1660C">
        <w:rPr>
          <w:rFonts w:cs="Arial"/>
          <w:lang w:val="es-CR"/>
        </w:rPr>
        <w:t>Rational</w:t>
      </w:r>
      <w:proofErr w:type="spellEnd"/>
      <w:r w:rsidR="007367E2">
        <w:rPr>
          <w:rFonts w:cs="Arial"/>
          <w:lang w:val="es-CR"/>
        </w:rPr>
        <w:t xml:space="preserve"> (200</w:t>
      </w:r>
      <w:r w:rsidR="00A1660C">
        <w:rPr>
          <w:rFonts w:cs="Arial"/>
          <w:lang w:val="es-CR"/>
        </w:rPr>
        <w:t>0</w:t>
      </w:r>
      <w:r w:rsidR="007367E2">
        <w:rPr>
          <w:rFonts w:cs="Arial"/>
          <w:lang w:val="es-CR"/>
        </w:rPr>
        <w:t xml:space="preserve">), debe </w:t>
      </w:r>
      <w:r>
        <w:rPr>
          <w:rFonts w:cs="Arial"/>
          <w:lang w:val="es-CR"/>
        </w:rPr>
        <w:t>garantiza</w:t>
      </w:r>
      <w:r w:rsidR="007367E2">
        <w:rPr>
          <w:rFonts w:cs="Arial"/>
          <w:lang w:val="es-CR"/>
        </w:rPr>
        <w:t>r</w:t>
      </w:r>
      <w:r>
        <w:rPr>
          <w:rFonts w:cs="Arial"/>
          <w:lang w:val="es-CR"/>
        </w:rPr>
        <w:t xml:space="preserve"> la trazabilidad de los requerimientos desde la conceptualización del objeto hasta el producto final, de tal forma que podamos determinar, desde un nivel alto en el proyecto, </w:t>
      </w:r>
      <w:r w:rsidR="00B557D8">
        <w:rPr>
          <w:rFonts w:cs="Arial"/>
          <w:lang w:val="es-CR"/>
        </w:rPr>
        <w:t xml:space="preserve">a cual petición del producto pertenece una determinada característica o </w:t>
      </w:r>
      <w:r>
        <w:rPr>
          <w:rFonts w:cs="Arial"/>
          <w:lang w:val="es-CR"/>
        </w:rPr>
        <w:t>cuales cambios o nuevas características deban incluirse en los distintos entregables finales</w:t>
      </w:r>
      <w:r w:rsidR="00A1660C">
        <w:rPr>
          <w:rFonts w:cs="Arial"/>
          <w:lang w:val="es-CR"/>
        </w:rPr>
        <w:t>, administrando</w:t>
      </w:r>
      <w:r w:rsidR="00B557D8">
        <w:rPr>
          <w:rFonts w:cs="Arial"/>
          <w:lang w:val="es-CR"/>
        </w:rPr>
        <w:t xml:space="preserve"> detalladamente</w:t>
      </w:r>
      <w:r w:rsidR="00A1660C">
        <w:rPr>
          <w:rFonts w:cs="Arial"/>
          <w:lang w:val="es-CR"/>
        </w:rPr>
        <w:t xml:space="preserve"> las solicitudes de cambio que tienden a ser frecuentes en los proyectos de desarrollo de juegos de video.</w:t>
      </w:r>
    </w:p>
    <w:p w:rsidR="00843C6F" w:rsidRDefault="00C45E5A" w:rsidP="00EA263E">
      <w:pPr>
        <w:spacing w:line="360" w:lineRule="auto"/>
        <w:jc w:val="both"/>
        <w:rPr>
          <w:rFonts w:cs="Arial"/>
          <w:lang w:val="es-CR"/>
        </w:rPr>
      </w:pPr>
      <w:r>
        <w:rPr>
          <w:rFonts w:cs="Arial"/>
          <w:lang w:val="es-CR"/>
        </w:rPr>
        <w:t xml:space="preserve">Para </w:t>
      </w:r>
      <w:r w:rsidR="00856D95">
        <w:rPr>
          <w:rFonts w:cs="Arial"/>
          <w:lang w:val="es-CR"/>
        </w:rPr>
        <w:t xml:space="preserve">administrar la </w:t>
      </w:r>
      <w:r>
        <w:rPr>
          <w:rFonts w:cs="Arial"/>
          <w:lang w:val="es-CR"/>
        </w:rPr>
        <w:t xml:space="preserve">trazabilidad, se </w:t>
      </w:r>
      <w:r w:rsidR="007F0990">
        <w:rPr>
          <w:rFonts w:cs="Arial"/>
          <w:lang w:val="es-CR"/>
        </w:rPr>
        <w:t xml:space="preserve">propone a la organización </w:t>
      </w:r>
      <w:r w:rsidR="000102D4">
        <w:rPr>
          <w:rFonts w:cs="Arial"/>
          <w:lang w:val="es-CR"/>
        </w:rPr>
        <w:t xml:space="preserve">la siguiente lista de </w:t>
      </w:r>
      <w:r>
        <w:rPr>
          <w:rFonts w:cs="Arial"/>
          <w:lang w:val="es-CR"/>
        </w:rPr>
        <w:t xml:space="preserve"> tipos de requerimientos </w:t>
      </w:r>
      <w:r w:rsidR="007F0990">
        <w:rPr>
          <w:rFonts w:cs="Arial"/>
          <w:lang w:val="es-CR"/>
        </w:rPr>
        <w:t xml:space="preserve">y </w:t>
      </w:r>
      <w:r>
        <w:rPr>
          <w:rFonts w:cs="Arial"/>
          <w:lang w:val="es-CR"/>
        </w:rPr>
        <w:t xml:space="preserve">artefactos </w:t>
      </w:r>
      <w:r w:rsidR="00A1660C">
        <w:rPr>
          <w:rFonts w:cs="Arial"/>
          <w:lang w:val="es-CR"/>
        </w:rPr>
        <w:t>que los contienen:</w:t>
      </w: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7A171F" w:rsidRDefault="007A171F" w:rsidP="00EA263E">
      <w:pPr>
        <w:spacing w:line="360" w:lineRule="auto"/>
        <w:jc w:val="both"/>
        <w:rPr>
          <w:rFonts w:cs="Arial"/>
          <w:lang w:val="es-CR"/>
        </w:rPr>
      </w:pPr>
    </w:p>
    <w:p w:rsidR="00A1660C" w:rsidRPr="008C5FFD" w:rsidRDefault="00A1660C" w:rsidP="00A1660C">
      <w:pPr>
        <w:pStyle w:val="CaptionTabla"/>
      </w:pPr>
      <w:bookmarkStart w:id="278" w:name="_Toc274691842"/>
      <w:r w:rsidRPr="008C5FFD">
        <w:lastRenderedPageBreak/>
        <w:t xml:space="preserve">Tabla </w:t>
      </w:r>
      <w:r w:rsidR="0071531F">
        <w:fldChar w:fldCharType="begin"/>
      </w:r>
      <w:r w:rsidR="0071531F">
        <w:instrText xml:space="preserve"> SEQ Tabla \* ARABIC </w:instrText>
      </w:r>
      <w:r w:rsidR="0071531F">
        <w:fldChar w:fldCharType="separate"/>
      </w:r>
      <w:r w:rsidR="00C35815">
        <w:rPr>
          <w:noProof/>
        </w:rPr>
        <w:t>7</w:t>
      </w:r>
      <w:r w:rsidR="0071531F">
        <w:rPr>
          <w:noProof/>
        </w:rPr>
        <w:fldChar w:fldCharType="end"/>
      </w:r>
      <w:r w:rsidRPr="008C5FFD">
        <w:t xml:space="preserve">. </w:t>
      </w:r>
      <w:r w:rsidR="007F0990">
        <w:t>Lista</w:t>
      </w:r>
      <w:r w:rsidR="00077B4C">
        <w:t>do</w:t>
      </w:r>
      <w:r w:rsidR="007F0990">
        <w:t xml:space="preserve"> organizacional de requerimientos y artefactos</w:t>
      </w:r>
      <w:bookmarkEnd w:id="278"/>
    </w:p>
    <w:tbl>
      <w:tblPr>
        <w:tblStyle w:val="Tablaconcuadrcula"/>
        <w:tblW w:w="9023" w:type="dxa"/>
        <w:jc w:val="center"/>
        <w:tblInd w:w="1582" w:type="dxa"/>
        <w:tblLook w:val="04A0" w:firstRow="1" w:lastRow="0" w:firstColumn="1" w:lastColumn="0" w:noHBand="0" w:noVBand="1"/>
      </w:tblPr>
      <w:tblGrid>
        <w:gridCol w:w="1802"/>
        <w:gridCol w:w="2340"/>
        <w:gridCol w:w="4881"/>
      </w:tblGrid>
      <w:tr w:rsidR="00077B4C" w:rsidRPr="005D3711" w:rsidTr="008E1455">
        <w:trPr>
          <w:trHeight w:val="480"/>
          <w:jc w:val="center"/>
        </w:trPr>
        <w:tc>
          <w:tcPr>
            <w:tcW w:w="9023" w:type="dxa"/>
            <w:gridSpan w:val="3"/>
            <w:shd w:val="clear" w:color="auto" w:fill="C00000"/>
            <w:vAlign w:val="center"/>
          </w:tcPr>
          <w:p w:rsidR="00077B4C" w:rsidRPr="00EB500F" w:rsidRDefault="00077B4C" w:rsidP="00CF71E1">
            <w:pPr>
              <w:jc w:val="center"/>
              <w:rPr>
                <w:b/>
                <w:color w:val="FFFFFF" w:themeColor="background1"/>
                <w:lang w:val="es-CR"/>
              </w:rPr>
            </w:pPr>
            <w:r>
              <w:rPr>
                <w:b/>
                <w:color w:val="FFFFFF" w:themeColor="background1"/>
                <w:lang w:val="es-CR"/>
              </w:rPr>
              <w:t xml:space="preserve">Requerimientos y Artefactos de </w:t>
            </w:r>
            <w:proofErr w:type="spellStart"/>
            <w:r w:rsidR="00446B78">
              <w:rPr>
                <w:b/>
                <w:color w:val="FFFFFF" w:themeColor="background1"/>
                <w:lang w:val="es-CR"/>
              </w:rPr>
              <w:t>MoonStorm</w:t>
            </w:r>
            <w:proofErr w:type="spellEnd"/>
            <w:r>
              <w:rPr>
                <w:b/>
                <w:color w:val="FFFFFF" w:themeColor="background1"/>
                <w:lang w:val="es-CR"/>
              </w:rPr>
              <w:t xml:space="preserve"> </w:t>
            </w:r>
            <w:proofErr w:type="spellStart"/>
            <w:r>
              <w:rPr>
                <w:b/>
                <w:color w:val="FFFFFF" w:themeColor="background1"/>
                <w:lang w:val="es-CR"/>
              </w:rPr>
              <w:t>Studios</w:t>
            </w:r>
            <w:proofErr w:type="spellEnd"/>
          </w:p>
        </w:tc>
      </w:tr>
      <w:tr w:rsidR="00077B4C" w:rsidRPr="005D3711" w:rsidTr="008E1455">
        <w:trPr>
          <w:trHeight w:val="345"/>
          <w:jc w:val="center"/>
        </w:trPr>
        <w:tc>
          <w:tcPr>
            <w:tcW w:w="9023" w:type="dxa"/>
            <w:gridSpan w:val="3"/>
            <w:shd w:val="clear" w:color="auto" w:fill="943634" w:themeFill="accent2" w:themeFillShade="BF"/>
            <w:vAlign w:val="center"/>
          </w:tcPr>
          <w:p w:rsidR="00077B4C" w:rsidRPr="00077B4C" w:rsidRDefault="00077B4C" w:rsidP="00CF71E1">
            <w:pPr>
              <w:jc w:val="center"/>
              <w:rPr>
                <w:b/>
                <w:color w:val="FFFFFF" w:themeColor="background1"/>
                <w:lang w:val="es-CR"/>
              </w:rPr>
            </w:pPr>
            <w:r>
              <w:rPr>
                <w:b/>
                <w:color w:val="FFFFFF" w:themeColor="background1"/>
                <w:sz w:val="20"/>
                <w:lang w:val="es-CR"/>
              </w:rPr>
              <w:t>Lista de Requerimientos y Artefactos</w:t>
            </w:r>
          </w:p>
        </w:tc>
      </w:tr>
      <w:tr w:rsidR="00077B4C" w:rsidRPr="004E3E34" w:rsidTr="008E1455">
        <w:trPr>
          <w:trHeight w:val="327"/>
          <w:jc w:val="center"/>
        </w:trPr>
        <w:tc>
          <w:tcPr>
            <w:tcW w:w="1802" w:type="dxa"/>
            <w:shd w:val="clear" w:color="auto" w:fill="632423" w:themeFill="accent2" w:themeFillShade="80"/>
            <w:vAlign w:val="center"/>
          </w:tcPr>
          <w:p w:rsidR="00077B4C" w:rsidRPr="007F0990" w:rsidRDefault="00077B4C" w:rsidP="00CF71E1">
            <w:pPr>
              <w:jc w:val="center"/>
              <w:rPr>
                <w:b/>
                <w:sz w:val="20"/>
                <w:lang w:val="es-CR"/>
              </w:rPr>
            </w:pPr>
            <w:r w:rsidRPr="007F0990">
              <w:rPr>
                <w:b/>
                <w:sz w:val="20"/>
                <w:lang w:val="es-CR"/>
              </w:rPr>
              <w:t>Tipo de Requerimiento</w:t>
            </w:r>
          </w:p>
        </w:tc>
        <w:tc>
          <w:tcPr>
            <w:tcW w:w="2340" w:type="dxa"/>
            <w:shd w:val="clear" w:color="auto" w:fill="632423" w:themeFill="accent2" w:themeFillShade="80"/>
            <w:vAlign w:val="center"/>
          </w:tcPr>
          <w:p w:rsidR="00077B4C" w:rsidRPr="007F0990" w:rsidRDefault="00077B4C" w:rsidP="00CF71E1">
            <w:pPr>
              <w:pStyle w:val="TtuloTabla"/>
              <w:rPr>
                <w:color w:val="auto"/>
                <w:sz w:val="20"/>
                <w:lang w:eastAsia="es-ES"/>
              </w:rPr>
            </w:pPr>
            <w:r w:rsidRPr="007F0990">
              <w:rPr>
                <w:color w:val="auto"/>
                <w:sz w:val="20"/>
                <w:lang w:eastAsia="es-ES"/>
              </w:rPr>
              <w:t>Artefacto</w:t>
            </w:r>
          </w:p>
        </w:tc>
        <w:tc>
          <w:tcPr>
            <w:tcW w:w="4881" w:type="dxa"/>
            <w:shd w:val="clear" w:color="auto" w:fill="632423" w:themeFill="accent2" w:themeFillShade="80"/>
            <w:vAlign w:val="center"/>
          </w:tcPr>
          <w:p w:rsidR="00077B4C" w:rsidRPr="007F0990" w:rsidRDefault="00077B4C" w:rsidP="00CF71E1">
            <w:pPr>
              <w:pStyle w:val="TtuloTabla"/>
              <w:rPr>
                <w:color w:val="auto"/>
                <w:sz w:val="20"/>
                <w:lang w:eastAsia="es-ES"/>
              </w:rPr>
            </w:pPr>
            <w:r w:rsidRPr="007F0990">
              <w:rPr>
                <w:color w:val="auto"/>
                <w:sz w:val="20"/>
                <w:lang w:eastAsia="es-ES"/>
              </w:rPr>
              <w:t>Descripción</w:t>
            </w:r>
          </w:p>
        </w:tc>
      </w:tr>
      <w:tr w:rsidR="00077B4C" w:rsidRPr="004E3E34" w:rsidTr="008E1455">
        <w:trPr>
          <w:trHeight w:val="64"/>
          <w:jc w:val="center"/>
        </w:trPr>
        <w:tc>
          <w:tcPr>
            <w:tcW w:w="1802" w:type="dxa"/>
            <w:shd w:val="clear" w:color="auto" w:fill="FFFFFF" w:themeFill="background1"/>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Entregable (E</w:t>
            </w:r>
            <w:r>
              <w:rPr>
                <w:snapToGrid/>
                <w:sz w:val="20"/>
                <w:szCs w:val="20"/>
                <w:lang w:val="es-ES" w:eastAsia="en-US"/>
              </w:rPr>
              <w:t>T</w:t>
            </w:r>
            <w:r w:rsidRPr="00D159F8">
              <w:rPr>
                <w:snapToGrid/>
                <w:sz w:val="20"/>
                <w:szCs w:val="20"/>
                <w:lang w:val="es-ES" w:eastAsia="en-US"/>
              </w:rPr>
              <w:t>)</w:t>
            </w:r>
          </w:p>
        </w:tc>
        <w:tc>
          <w:tcPr>
            <w:tcW w:w="2340" w:type="dxa"/>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Enunciado del Alcance (EA)</w:t>
            </w:r>
          </w:p>
        </w:tc>
        <w:tc>
          <w:tcPr>
            <w:tcW w:w="4881" w:type="dxa"/>
            <w:vAlign w:val="center"/>
          </w:tcPr>
          <w:p w:rsidR="00077B4C" w:rsidRPr="007F0990" w:rsidRDefault="00077B4C" w:rsidP="00CF71E1">
            <w:pPr>
              <w:pStyle w:val="TextoJustificadoTabla"/>
              <w:jc w:val="left"/>
              <w:rPr>
                <w:snapToGrid/>
                <w:sz w:val="20"/>
                <w:szCs w:val="20"/>
                <w:lang w:val="es-ES" w:eastAsia="en-US"/>
              </w:rPr>
            </w:pPr>
            <w:r>
              <w:rPr>
                <w:snapToGrid/>
                <w:sz w:val="20"/>
                <w:szCs w:val="20"/>
                <w:lang w:val="es-ES" w:eastAsia="en-US"/>
              </w:rPr>
              <w:t>Representa el entregable del proyecto.</w:t>
            </w:r>
          </w:p>
        </w:tc>
      </w:tr>
      <w:tr w:rsidR="00077B4C" w:rsidRPr="004E3E34" w:rsidTr="008E1455">
        <w:trPr>
          <w:trHeight w:val="64"/>
          <w:jc w:val="center"/>
        </w:trPr>
        <w:tc>
          <w:tcPr>
            <w:tcW w:w="1802" w:type="dxa"/>
            <w:shd w:val="clear" w:color="auto" w:fill="FFFFFF" w:themeFill="background1"/>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Característica (CT)</w:t>
            </w:r>
          </w:p>
        </w:tc>
        <w:tc>
          <w:tcPr>
            <w:tcW w:w="2340" w:type="dxa"/>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Enunciado del Alcance (EA)</w:t>
            </w:r>
            <w:r>
              <w:rPr>
                <w:snapToGrid/>
                <w:sz w:val="20"/>
                <w:szCs w:val="20"/>
                <w:lang w:val="es-ES" w:eastAsia="en-US"/>
              </w:rPr>
              <w:t xml:space="preserve"> </w:t>
            </w:r>
          </w:p>
        </w:tc>
        <w:tc>
          <w:tcPr>
            <w:tcW w:w="4881" w:type="dxa"/>
            <w:vAlign w:val="center"/>
          </w:tcPr>
          <w:p w:rsidR="00077B4C" w:rsidRPr="007F0990" w:rsidRDefault="00077B4C" w:rsidP="00CF71E1">
            <w:pPr>
              <w:pStyle w:val="TextoJustificadoTabla"/>
              <w:jc w:val="left"/>
              <w:rPr>
                <w:snapToGrid/>
                <w:sz w:val="20"/>
                <w:szCs w:val="20"/>
                <w:lang w:val="es-ES" w:eastAsia="en-US"/>
              </w:rPr>
            </w:pPr>
            <w:r w:rsidRPr="007F0990">
              <w:rPr>
                <w:snapToGrid/>
                <w:sz w:val="20"/>
                <w:szCs w:val="20"/>
                <w:lang w:val="es-ES" w:eastAsia="en-US"/>
              </w:rPr>
              <w:t xml:space="preserve">Necesidades y características claves </w:t>
            </w:r>
            <w:r>
              <w:rPr>
                <w:snapToGrid/>
                <w:sz w:val="20"/>
                <w:szCs w:val="20"/>
                <w:lang w:val="es-ES" w:eastAsia="en-US"/>
              </w:rPr>
              <w:t>de alto nivel que debe satisfacer un Entregable en particular.</w:t>
            </w:r>
          </w:p>
        </w:tc>
      </w:tr>
      <w:tr w:rsidR="00077B4C" w:rsidRPr="004E3E34" w:rsidTr="008E1455">
        <w:trPr>
          <w:trHeight w:val="64"/>
          <w:jc w:val="center"/>
        </w:trPr>
        <w:tc>
          <w:tcPr>
            <w:tcW w:w="1802" w:type="dxa"/>
            <w:shd w:val="clear" w:color="auto" w:fill="FFFFFF" w:themeFill="background1"/>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Caso de Uso (CU)</w:t>
            </w:r>
          </w:p>
        </w:tc>
        <w:tc>
          <w:tcPr>
            <w:tcW w:w="2340" w:type="dxa"/>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Especificación de Caso de Uso (ECU)</w:t>
            </w:r>
          </w:p>
        </w:tc>
        <w:tc>
          <w:tcPr>
            <w:tcW w:w="4881" w:type="dxa"/>
            <w:vAlign w:val="center"/>
          </w:tcPr>
          <w:p w:rsidR="00077B4C" w:rsidRPr="007F0990" w:rsidRDefault="00077B4C" w:rsidP="00760EE3">
            <w:pPr>
              <w:pStyle w:val="TextoJustificadoTabla"/>
              <w:jc w:val="left"/>
              <w:rPr>
                <w:snapToGrid/>
                <w:sz w:val="20"/>
                <w:szCs w:val="20"/>
                <w:lang w:val="es-ES" w:eastAsia="en-US"/>
              </w:rPr>
            </w:pPr>
            <w:r>
              <w:rPr>
                <w:snapToGrid/>
                <w:sz w:val="20"/>
                <w:szCs w:val="20"/>
                <w:lang w:val="es-ES" w:eastAsia="en-US"/>
              </w:rPr>
              <w:t>Representan</w:t>
            </w:r>
            <w:r w:rsidRPr="007F0990">
              <w:rPr>
                <w:snapToGrid/>
                <w:sz w:val="20"/>
                <w:szCs w:val="20"/>
                <w:lang w:val="es-ES" w:eastAsia="en-US"/>
              </w:rPr>
              <w:t xml:space="preserve"> a los </w:t>
            </w:r>
            <w:r>
              <w:rPr>
                <w:snapToGrid/>
                <w:sz w:val="20"/>
                <w:szCs w:val="20"/>
                <w:lang w:val="es-ES" w:eastAsia="en-US"/>
              </w:rPr>
              <w:t>Casos de Uso</w:t>
            </w:r>
            <w:r w:rsidRPr="007F0990">
              <w:rPr>
                <w:snapToGrid/>
                <w:sz w:val="20"/>
                <w:szCs w:val="20"/>
                <w:lang w:val="es-ES" w:eastAsia="en-US"/>
              </w:rPr>
              <w:t xml:space="preserve"> del </w:t>
            </w:r>
            <w:r>
              <w:rPr>
                <w:snapToGrid/>
                <w:sz w:val="20"/>
                <w:szCs w:val="20"/>
                <w:lang w:val="es-ES" w:eastAsia="en-US"/>
              </w:rPr>
              <w:t>juego</w:t>
            </w:r>
            <w:r w:rsidRPr="007F0990">
              <w:rPr>
                <w:snapToGrid/>
                <w:sz w:val="20"/>
                <w:szCs w:val="20"/>
                <w:lang w:val="es-ES" w:eastAsia="en-US"/>
              </w:rPr>
              <w:t xml:space="preserve">. </w:t>
            </w:r>
            <w:r w:rsidR="00760EE3">
              <w:rPr>
                <w:snapToGrid/>
                <w:sz w:val="20"/>
                <w:szCs w:val="20"/>
                <w:lang w:val="es-ES" w:eastAsia="en-US"/>
              </w:rPr>
              <w:t>Detalla</w:t>
            </w:r>
            <w:r w:rsidRPr="007F0990">
              <w:rPr>
                <w:snapToGrid/>
                <w:sz w:val="20"/>
                <w:szCs w:val="20"/>
                <w:lang w:val="es-ES" w:eastAsia="en-US"/>
              </w:rPr>
              <w:t xml:space="preserve"> una interacción </w:t>
            </w:r>
            <w:r>
              <w:rPr>
                <w:snapToGrid/>
                <w:sz w:val="20"/>
                <w:szCs w:val="20"/>
                <w:lang w:val="es-ES" w:eastAsia="en-US"/>
              </w:rPr>
              <w:t xml:space="preserve">particular </w:t>
            </w:r>
            <w:r w:rsidRPr="007F0990">
              <w:rPr>
                <w:snapToGrid/>
                <w:sz w:val="20"/>
                <w:szCs w:val="20"/>
                <w:lang w:val="es-ES" w:eastAsia="en-US"/>
              </w:rPr>
              <w:t xml:space="preserve">entre el </w:t>
            </w:r>
            <w:r>
              <w:rPr>
                <w:snapToGrid/>
                <w:sz w:val="20"/>
                <w:szCs w:val="20"/>
                <w:lang w:val="es-ES" w:eastAsia="en-US"/>
              </w:rPr>
              <w:t xml:space="preserve">juego </w:t>
            </w:r>
            <w:r w:rsidRPr="007F0990">
              <w:rPr>
                <w:snapToGrid/>
                <w:sz w:val="20"/>
                <w:szCs w:val="20"/>
                <w:lang w:val="es-ES" w:eastAsia="en-US"/>
              </w:rPr>
              <w:t xml:space="preserve">y </w:t>
            </w:r>
            <w:r>
              <w:rPr>
                <w:snapToGrid/>
                <w:sz w:val="20"/>
                <w:szCs w:val="20"/>
                <w:lang w:val="es-ES" w:eastAsia="en-US"/>
              </w:rPr>
              <w:t>los jugadores</w:t>
            </w:r>
            <w:r w:rsidR="00760EE3">
              <w:rPr>
                <w:snapToGrid/>
                <w:sz w:val="20"/>
                <w:szCs w:val="20"/>
                <w:lang w:val="es-ES" w:eastAsia="en-US"/>
              </w:rPr>
              <w:t>. Diferencia las interacciones según los roles en el sistema del juego (cuando aplica).</w:t>
            </w:r>
          </w:p>
        </w:tc>
      </w:tr>
      <w:tr w:rsidR="00077B4C" w:rsidRPr="004E3E34" w:rsidTr="008E1455">
        <w:trPr>
          <w:trHeight w:val="64"/>
          <w:jc w:val="center"/>
        </w:trPr>
        <w:tc>
          <w:tcPr>
            <w:tcW w:w="1802" w:type="dxa"/>
            <w:shd w:val="clear" w:color="auto" w:fill="FFFFFF" w:themeFill="background1"/>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Requerimiento Funcional (RF)</w:t>
            </w:r>
          </w:p>
        </w:tc>
        <w:tc>
          <w:tcPr>
            <w:tcW w:w="2340" w:type="dxa"/>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Especificación de Caso de Uso (ECU)</w:t>
            </w:r>
          </w:p>
        </w:tc>
        <w:tc>
          <w:tcPr>
            <w:tcW w:w="4881" w:type="dxa"/>
            <w:vAlign w:val="center"/>
          </w:tcPr>
          <w:p w:rsidR="00077B4C" w:rsidRPr="007F0990" w:rsidRDefault="00077B4C" w:rsidP="00CF71E1">
            <w:pPr>
              <w:pStyle w:val="TextoJustificadoTabla"/>
              <w:jc w:val="left"/>
              <w:rPr>
                <w:snapToGrid/>
                <w:sz w:val="20"/>
                <w:szCs w:val="20"/>
                <w:lang w:val="es-ES" w:eastAsia="en-US"/>
              </w:rPr>
            </w:pPr>
            <w:r w:rsidRPr="007F0990">
              <w:rPr>
                <w:snapToGrid/>
                <w:sz w:val="20"/>
                <w:szCs w:val="20"/>
                <w:lang w:val="es-ES" w:eastAsia="en-US"/>
              </w:rPr>
              <w:t xml:space="preserve">Requerimiento que determina una funcionalidad que debe tener el </w:t>
            </w:r>
            <w:r>
              <w:rPr>
                <w:snapToGrid/>
                <w:sz w:val="20"/>
                <w:szCs w:val="20"/>
                <w:lang w:val="es-ES" w:eastAsia="en-US"/>
              </w:rPr>
              <w:t>juego</w:t>
            </w:r>
            <w:r w:rsidRPr="007F0990">
              <w:rPr>
                <w:snapToGrid/>
                <w:sz w:val="20"/>
                <w:szCs w:val="20"/>
                <w:lang w:val="es-ES" w:eastAsia="en-US"/>
              </w:rPr>
              <w:t xml:space="preserve">, estos </w:t>
            </w:r>
            <w:r>
              <w:rPr>
                <w:snapToGrid/>
                <w:sz w:val="20"/>
                <w:szCs w:val="20"/>
                <w:lang w:val="es-ES" w:eastAsia="en-US"/>
              </w:rPr>
              <w:t>trazan directamente con los Casos de Uso.</w:t>
            </w:r>
          </w:p>
        </w:tc>
      </w:tr>
      <w:tr w:rsidR="00077B4C" w:rsidRPr="004E3E34" w:rsidTr="008E1455">
        <w:trPr>
          <w:trHeight w:val="64"/>
          <w:jc w:val="center"/>
        </w:trPr>
        <w:tc>
          <w:tcPr>
            <w:tcW w:w="1802" w:type="dxa"/>
            <w:shd w:val="clear" w:color="auto" w:fill="FFFFFF" w:themeFill="background1"/>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Caso de Prueba (CP)</w:t>
            </w:r>
          </w:p>
        </w:tc>
        <w:tc>
          <w:tcPr>
            <w:tcW w:w="2340" w:type="dxa"/>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Especificación de Caso de Prueba (ECP)</w:t>
            </w:r>
          </w:p>
        </w:tc>
        <w:tc>
          <w:tcPr>
            <w:tcW w:w="4881" w:type="dxa"/>
            <w:vAlign w:val="center"/>
          </w:tcPr>
          <w:p w:rsidR="00077B4C" w:rsidRPr="007F0990" w:rsidRDefault="00077B4C" w:rsidP="00CF71E1">
            <w:pPr>
              <w:pStyle w:val="TextoJustificadoTabla"/>
              <w:jc w:val="left"/>
              <w:rPr>
                <w:snapToGrid/>
                <w:sz w:val="20"/>
                <w:szCs w:val="20"/>
                <w:lang w:val="es-ES" w:eastAsia="en-US"/>
              </w:rPr>
            </w:pPr>
            <w:r w:rsidRPr="007F0990">
              <w:rPr>
                <w:snapToGrid/>
                <w:sz w:val="20"/>
                <w:szCs w:val="20"/>
                <w:lang w:val="es-ES" w:eastAsia="en-US"/>
              </w:rPr>
              <w:t xml:space="preserve">Se utilizan para probar la funcionalidad de los </w:t>
            </w:r>
            <w:r>
              <w:rPr>
                <w:snapToGrid/>
                <w:sz w:val="20"/>
                <w:szCs w:val="20"/>
                <w:lang w:val="es-ES" w:eastAsia="en-US"/>
              </w:rPr>
              <w:t>Casos de Uso en la fase de pruebas del juego.</w:t>
            </w:r>
            <w:r w:rsidR="00896D64">
              <w:rPr>
                <w:snapToGrid/>
                <w:sz w:val="20"/>
                <w:szCs w:val="20"/>
                <w:lang w:val="es-ES" w:eastAsia="en-US"/>
              </w:rPr>
              <w:t xml:space="preserve"> Se determinan en la fase de Plan de Gestión de la Calidad.</w:t>
            </w:r>
          </w:p>
        </w:tc>
      </w:tr>
      <w:tr w:rsidR="00077B4C" w:rsidRPr="004E3E34" w:rsidTr="008E1455">
        <w:trPr>
          <w:trHeight w:val="64"/>
          <w:jc w:val="center"/>
        </w:trPr>
        <w:tc>
          <w:tcPr>
            <w:tcW w:w="1802" w:type="dxa"/>
            <w:shd w:val="clear" w:color="auto" w:fill="FFFFFF" w:themeFill="background1"/>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 xml:space="preserve">Requerimiento </w:t>
            </w:r>
            <w:r>
              <w:rPr>
                <w:snapToGrid/>
                <w:sz w:val="20"/>
                <w:szCs w:val="20"/>
                <w:lang w:val="es-ES" w:eastAsia="en-US"/>
              </w:rPr>
              <w:t>N</w:t>
            </w:r>
            <w:r w:rsidRPr="00D159F8">
              <w:rPr>
                <w:snapToGrid/>
                <w:sz w:val="20"/>
                <w:szCs w:val="20"/>
                <w:lang w:val="es-ES" w:eastAsia="en-US"/>
              </w:rPr>
              <w:t xml:space="preserve">o </w:t>
            </w:r>
            <w:r>
              <w:rPr>
                <w:snapToGrid/>
                <w:sz w:val="20"/>
                <w:szCs w:val="20"/>
                <w:lang w:val="es-ES" w:eastAsia="en-US"/>
              </w:rPr>
              <w:t>F</w:t>
            </w:r>
            <w:r w:rsidRPr="00D159F8">
              <w:rPr>
                <w:snapToGrid/>
                <w:sz w:val="20"/>
                <w:szCs w:val="20"/>
                <w:lang w:val="es-ES" w:eastAsia="en-US"/>
              </w:rPr>
              <w:t>uncional (RNF)</w:t>
            </w:r>
          </w:p>
        </w:tc>
        <w:tc>
          <w:tcPr>
            <w:tcW w:w="2340" w:type="dxa"/>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Documento de Especificaciones Suplementarias (DES)</w:t>
            </w:r>
          </w:p>
        </w:tc>
        <w:tc>
          <w:tcPr>
            <w:tcW w:w="4881" w:type="dxa"/>
            <w:vAlign w:val="center"/>
          </w:tcPr>
          <w:p w:rsidR="00077B4C" w:rsidRPr="007F0990" w:rsidRDefault="00077B4C" w:rsidP="00CF71E1">
            <w:pPr>
              <w:pStyle w:val="TextoJustificadoTabla"/>
              <w:jc w:val="left"/>
              <w:rPr>
                <w:snapToGrid/>
                <w:sz w:val="20"/>
                <w:szCs w:val="20"/>
                <w:lang w:val="es-ES" w:eastAsia="en-US"/>
              </w:rPr>
            </w:pPr>
            <w:r w:rsidRPr="007F0990">
              <w:rPr>
                <w:snapToGrid/>
                <w:sz w:val="20"/>
                <w:szCs w:val="20"/>
                <w:lang w:val="es-ES" w:eastAsia="en-US"/>
              </w:rPr>
              <w:t xml:space="preserve">Requerimiento del </w:t>
            </w:r>
            <w:r>
              <w:rPr>
                <w:snapToGrid/>
                <w:sz w:val="20"/>
                <w:szCs w:val="20"/>
                <w:lang w:val="es-ES" w:eastAsia="en-US"/>
              </w:rPr>
              <w:t>juego</w:t>
            </w:r>
            <w:r w:rsidRPr="007F0990">
              <w:rPr>
                <w:snapToGrid/>
                <w:sz w:val="20"/>
                <w:szCs w:val="20"/>
                <w:lang w:val="es-ES" w:eastAsia="en-US"/>
              </w:rPr>
              <w:t xml:space="preserve"> que no necesariamente tiene que ver con la funcionalidad del mismo sino en las condiciones que debe cumplir para poder brindar las funcionalidades solicitadas.</w:t>
            </w:r>
          </w:p>
        </w:tc>
      </w:tr>
      <w:tr w:rsidR="00077B4C" w:rsidRPr="004E3E34" w:rsidTr="008E1455">
        <w:trPr>
          <w:trHeight w:val="64"/>
          <w:jc w:val="center"/>
        </w:trPr>
        <w:tc>
          <w:tcPr>
            <w:tcW w:w="1802" w:type="dxa"/>
            <w:shd w:val="clear" w:color="auto" w:fill="FFFFFF" w:themeFill="background1"/>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Especificación Técnica (E</w:t>
            </w:r>
            <w:r w:rsidR="00FD6054">
              <w:rPr>
                <w:snapToGrid/>
                <w:sz w:val="20"/>
                <w:szCs w:val="20"/>
                <w:lang w:val="es-ES" w:eastAsia="en-US"/>
              </w:rPr>
              <w:t>S</w:t>
            </w:r>
            <w:r w:rsidRPr="00D159F8">
              <w:rPr>
                <w:snapToGrid/>
                <w:sz w:val="20"/>
                <w:szCs w:val="20"/>
                <w:lang w:val="es-ES" w:eastAsia="en-US"/>
              </w:rPr>
              <w:t>T)</w:t>
            </w:r>
          </w:p>
        </w:tc>
        <w:tc>
          <w:tcPr>
            <w:tcW w:w="2340" w:type="dxa"/>
            <w:vAlign w:val="center"/>
          </w:tcPr>
          <w:p w:rsidR="00077B4C" w:rsidRPr="00D159F8" w:rsidRDefault="00077B4C" w:rsidP="000E746C">
            <w:pPr>
              <w:pStyle w:val="TextoJustificadoTabla"/>
              <w:jc w:val="left"/>
              <w:rPr>
                <w:snapToGrid/>
                <w:sz w:val="20"/>
                <w:szCs w:val="20"/>
                <w:lang w:val="es-ES" w:eastAsia="en-US"/>
              </w:rPr>
            </w:pPr>
            <w:r w:rsidRPr="00D159F8">
              <w:rPr>
                <w:snapToGrid/>
                <w:sz w:val="20"/>
                <w:szCs w:val="20"/>
                <w:lang w:val="es-ES" w:eastAsia="en-US"/>
              </w:rPr>
              <w:t xml:space="preserve">Documento de </w:t>
            </w:r>
            <w:r w:rsidR="00896D64" w:rsidRPr="00D159F8">
              <w:rPr>
                <w:snapToGrid/>
                <w:sz w:val="20"/>
                <w:szCs w:val="20"/>
                <w:lang w:val="es-ES" w:eastAsia="en-US"/>
              </w:rPr>
              <w:t>Especificacion</w:t>
            </w:r>
            <w:r w:rsidR="00896D64">
              <w:rPr>
                <w:snapToGrid/>
                <w:sz w:val="20"/>
                <w:szCs w:val="20"/>
                <w:lang w:val="es-ES" w:eastAsia="en-US"/>
              </w:rPr>
              <w:t>es</w:t>
            </w:r>
            <w:r w:rsidRPr="00D159F8">
              <w:rPr>
                <w:snapToGrid/>
                <w:sz w:val="20"/>
                <w:szCs w:val="20"/>
                <w:lang w:val="es-ES" w:eastAsia="en-US"/>
              </w:rPr>
              <w:t xml:space="preserve"> </w:t>
            </w:r>
            <w:r w:rsidR="000E746C">
              <w:rPr>
                <w:snapToGrid/>
                <w:sz w:val="20"/>
                <w:szCs w:val="20"/>
                <w:lang w:val="es-ES" w:eastAsia="en-US"/>
              </w:rPr>
              <w:t>Suplementarias</w:t>
            </w:r>
            <w:r w:rsidR="00896D64">
              <w:rPr>
                <w:snapToGrid/>
                <w:sz w:val="20"/>
                <w:szCs w:val="20"/>
                <w:lang w:val="es-ES" w:eastAsia="en-US"/>
              </w:rPr>
              <w:t xml:space="preserve"> </w:t>
            </w:r>
            <w:r w:rsidRPr="00D159F8">
              <w:rPr>
                <w:snapToGrid/>
                <w:sz w:val="20"/>
                <w:szCs w:val="20"/>
                <w:lang w:val="es-ES" w:eastAsia="en-US"/>
              </w:rPr>
              <w:t xml:space="preserve"> (DE</w:t>
            </w:r>
            <w:r w:rsidR="0050420B">
              <w:rPr>
                <w:snapToGrid/>
                <w:sz w:val="20"/>
                <w:szCs w:val="20"/>
                <w:lang w:val="es-ES" w:eastAsia="en-US"/>
              </w:rPr>
              <w:t>S</w:t>
            </w:r>
            <w:r w:rsidRPr="00D159F8">
              <w:rPr>
                <w:snapToGrid/>
                <w:sz w:val="20"/>
                <w:szCs w:val="20"/>
                <w:lang w:val="es-ES" w:eastAsia="en-US"/>
              </w:rPr>
              <w:t>)</w:t>
            </w:r>
          </w:p>
        </w:tc>
        <w:tc>
          <w:tcPr>
            <w:tcW w:w="4881" w:type="dxa"/>
            <w:vAlign w:val="center"/>
          </w:tcPr>
          <w:p w:rsidR="00077B4C" w:rsidRPr="007F0990" w:rsidRDefault="00077B4C" w:rsidP="00CF71E1">
            <w:pPr>
              <w:pStyle w:val="TextoJustificadoTabla"/>
              <w:jc w:val="left"/>
              <w:rPr>
                <w:snapToGrid/>
                <w:sz w:val="20"/>
                <w:szCs w:val="20"/>
                <w:lang w:val="es-ES" w:eastAsia="en-US"/>
              </w:rPr>
            </w:pPr>
            <w:r w:rsidRPr="007F0990">
              <w:rPr>
                <w:snapToGrid/>
                <w:sz w:val="20"/>
                <w:szCs w:val="20"/>
                <w:lang w:val="es-ES" w:eastAsia="en-US"/>
              </w:rPr>
              <w:t xml:space="preserve">Artefacto que ayuda a describir cómo el </w:t>
            </w:r>
            <w:r>
              <w:rPr>
                <w:snapToGrid/>
                <w:sz w:val="20"/>
                <w:szCs w:val="20"/>
                <w:lang w:val="es-ES" w:eastAsia="en-US"/>
              </w:rPr>
              <w:t>juego</w:t>
            </w:r>
            <w:r w:rsidRPr="007F0990">
              <w:rPr>
                <w:snapToGrid/>
                <w:sz w:val="20"/>
                <w:szCs w:val="20"/>
                <w:lang w:val="es-ES" w:eastAsia="en-US"/>
              </w:rPr>
              <w:t xml:space="preserve"> cumplirá un</w:t>
            </w:r>
            <w:r>
              <w:rPr>
                <w:snapToGrid/>
                <w:sz w:val="20"/>
                <w:szCs w:val="20"/>
                <w:lang w:val="es-ES" w:eastAsia="en-US"/>
              </w:rPr>
              <w:t xml:space="preserve"> Requerimiento No Funcional.</w:t>
            </w:r>
          </w:p>
        </w:tc>
      </w:tr>
      <w:tr w:rsidR="00077B4C" w:rsidRPr="004E3E34" w:rsidTr="008E1455">
        <w:trPr>
          <w:trHeight w:val="64"/>
          <w:jc w:val="center"/>
        </w:trPr>
        <w:tc>
          <w:tcPr>
            <w:tcW w:w="1802" w:type="dxa"/>
            <w:shd w:val="clear" w:color="auto" w:fill="FFFFFF" w:themeFill="background1"/>
            <w:vAlign w:val="center"/>
          </w:tcPr>
          <w:p w:rsidR="00077B4C" w:rsidRPr="00D159F8" w:rsidRDefault="00077B4C" w:rsidP="00CF71E1">
            <w:pPr>
              <w:pStyle w:val="TextoJustificadoTabla"/>
              <w:jc w:val="left"/>
              <w:rPr>
                <w:snapToGrid/>
                <w:sz w:val="20"/>
                <w:szCs w:val="20"/>
                <w:lang w:val="es-ES" w:eastAsia="en-US"/>
              </w:rPr>
            </w:pPr>
            <w:r w:rsidRPr="00D159F8">
              <w:rPr>
                <w:snapToGrid/>
                <w:sz w:val="20"/>
                <w:szCs w:val="20"/>
                <w:lang w:val="es-ES" w:eastAsia="en-US"/>
              </w:rPr>
              <w:t>Evaluación Técnica (EVT)</w:t>
            </w:r>
          </w:p>
        </w:tc>
        <w:tc>
          <w:tcPr>
            <w:tcW w:w="2340" w:type="dxa"/>
            <w:vAlign w:val="center"/>
          </w:tcPr>
          <w:p w:rsidR="00077B4C" w:rsidRPr="00D159F8" w:rsidRDefault="00077B4C" w:rsidP="004D2C64">
            <w:pPr>
              <w:pStyle w:val="TextoJustificadoTabla"/>
              <w:jc w:val="left"/>
              <w:rPr>
                <w:snapToGrid/>
                <w:sz w:val="20"/>
                <w:szCs w:val="20"/>
                <w:lang w:val="es-ES" w:eastAsia="en-US"/>
              </w:rPr>
            </w:pPr>
            <w:r w:rsidRPr="00D159F8">
              <w:rPr>
                <w:snapToGrid/>
                <w:sz w:val="20"/>
                <w:szCs w:val="20"/>
                <w:lang w:val="es-ES" w:eastAsia="en-US"/>
              </w:rPr>
              <w:t xml:space="preserve">Documento de </w:t>
            </w:r>
            <w:r w:rsidR="00896D64" w:rsidRPr="00D159F8">
              <w:rPr>
                <w:snapToGrid/>
                <w:sz w:val="20"/>
                <w:szCs w:val="20"/>
                <w:lang w:val="es-ES" w:eastAsia="en-US"/>
              </w:rPr>
              <w:t>Evaluacion</w:t>
            </w:r>
            <w:r w:rsidR="00896D64">
              <w:rPr>
                <w:snapToGrid/>
                <w:sz w:val="20"/>
                <w:szCs w:val="20"/>
                <w:lang w:val="es-ES" w:eastAsia="en-US"/>
              </w:rPr>
              <w:t xml:space="preserve">es Técnicas </w:t>
            </w:r>
            <w:r w:rsidRPr="00D159F8">
              <w:rPr>
                <w:snapToGrid/>
                <w:sz w:val="20"/>
                <w:szCs w:val="20"/>
                <w:lang w:val="es-ES" w:eastAsia="en-US"/>
              </w:rPr>
              <w:t>(DET)</w:t>
            </w:r>
          </w:p>
        </w:tc>
        <w:tc>
          <w:tcPr>
            <w:tcW w:w="4881" w:type="dxa"/>
            <w:vAlign w:val="center"/>
          </w:tcPr>
          <w:p w:rsidR="00077B4C" w:rsidRPr="007F0990" w:rsidRDefault="00077B4C" w:rsidP="00CF71E1">
            <w:pPr>
              <w:pStyle w:val="TextoJustificadoTabla"/>
              <w:jc w:val="left"/>
              <w:rPr>
                <w:sz w:val="20"/>
                <w:szCs w:val="20"/>
              </w:rPr>
            </w:pPr>
            <w:r w:rsidRPr="007F0990">
              <w:rPr>
                <w:sz w:val="20"/>
                <w:szCs w:val="20"/>
              </w:rPr>
              <w:t xml:space="preserve">Especificación de las pruebas que se harán al </w:t>
            </w:r>
            <w:r>
              <w:rPr>
                <w:sz w:val="20"/>
                <w:szCs w:val="20"/>
              </w:rPr>
              <w:t xml:space="preserve">juego </w:t>
            </w:r>
            <w:r w:rsidRPr="007F0990">
              <w:rPr>
                <w:sz w:val="20"/>
                <w:szCs w:val="20"/>
              </w:rPr>
              <w:t xml:space="preserve">para comprobar que cumpla un </w:t>
            </w:r>
            <w:r>
              <w:rPr>
                <w:sz w:val="20"/>
                <w:szCs w:val="20"/>
              </w:rPr>
              <w:t>Requerimiento No Funcional.</w:t>
            </w:r>
            <w:r w:rsidR="00896D64">
              <w:rPr>
                <w:sz w:val="20"/>
                <w:szCs w:val="20"/>
              </w:rPr>
              <w:t xml:space="preserve"> Se determinan en la fase de Plan de Gestión de la Calidad.</w:t>
            </w:r>
          </w:p>
        </w:tc>
      </w:tr>
    </w:tbl>
    <w:p w:rsidR="00A1660C" w:rsidRDefault="00A1660C" w:rsidP="00EA263E">
      <w:pPr>
        <w:spacing w:line="360" w:lineRule="auto"/>
        <w:jc w:val="both"/>
        <w:rPr>
          <w:rFonts w:cs="Arial"/>
          <w:lang w:val="es-CR"/>
        </w:rPr>
      </w:pPr>
    </w:p>
    <w:p w:rsidR="004044D3" w:rsidRDefault="004044D3" w:rsidP="00EA263E">
      <w:pPr>
        <w:spacing w:line="360" w:lineRule="auto"/>
        <w:jc w:val="both"/>
        <w:rPr>
          <w:rFonts w:cs="Arial"/>
          <w:lang w:val="es-CR"/>
        </w:rPr>
      </w:pPr>
      <w:r>
        <w:rPr>
          <w:rFonts w:cs="Arial"/>
          <w:lang w:val="es-CR"/>
        </w:rPr>
        <w:t>El siguiente diagrama muestra la trazabilidad entre los distintos tipos de requerimientos definidos anteriormente:</w:t>
      </w:r>
    </w:p>
    <w:p w:rsidR="004044D3" w:rsidRDefault="004044D3" w:rsidP="00EA263E">
      <w:pPr>
        <w:spacing w:line="360" w:lineRule="auto"/>
        <w:jc w:val="both"/>
        <w:rPr>
          <w:rFonts w:cs="Arial"/>
          <w:lang w:val="es-CR"/>
        </w:rPr>
      </w:pPr>
    </w:p>
    <w:p w:rsidR="00B557D8" w:rsidRDefault="004044D3" w:rsidP="00B557D8">
      <w:pPr>
        <w:keepNext/>
      </w:pPr>
      <w:r>
        <w:rPr>
          <w:rFonts w:cs="Arial"/>
          <w:noProof/>
          <w:lang w:val="en-US" w:eastAsia="en-US"/>
        </w:rPr>
        <w:lastRenderedPageBreak/>
        <w:drawing>
          <wp:inline distT="0" distB="0" distL="0" distR="0">
            <wp:extent cx="5486400" cy="3200400"/>
            <wp:effectExtent l="0" t="19050" r="0" b="5715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r w:rsidR="00B557D8" w:rsidRPr="00B557D8">
        <w:t xml:space="preserve"> </w:t>
      </w:r>
    </w:p>
    <w:p w:rsidR="00B557D8" w:rsidRPr="00730EB3" w:rsidRDefault="00B557D8" w:rsidP="00B557D8">
      <w:pPr>
        <w:pStyle w:val="Epgrafe"/>
        <w:rPr>
          <w:lang w:val="es-CR"/>
        </w:rPr>
      </w:pPr>
      <w:bookmarkStart w:id="279" w:name="_Toc274691807"/>
      <w:r w:rsidRPr="00730EB3">
        <w:t xml:space="preserve">Figura </w:t>
      </w:r>
      <w:r w:rsidR="0071531F">
        <w:fldChar w:fldCharType="begin"/>
      </w:r>
      <w:r w:rsidR="0071531F">
        <w:instrText xml:space="preserve"> SEQ Figur</w:instrText>
      </w:r>
      <w:r w:rsidR="0071531F">
        <w:instrText xml:space="preserve">a \* ARABIC </w:instrText>
      </w:r>
      <w:r w:rsidR="0071531F">
        <w:fldChar w:fldCharType="separate"/>
      </w:r>
      <w:r w:rsidR="00C35815">
        <w:rPr>
          <w:noProof/>
        </w:rPr>
        <w:t>13</w:t>
      </w:r>
      <w:r w:rsidR="0071531F">
        <w:rPr>
          <w:noProof/>
        </w:rPr>
        <w:fldChar w:fldCharType="end"/>
      </w:r>
      <w:r w:rsidRPr="00730EB3">
        <w:t xml:space="preserve">. </w:t>
      </w:r>
      <w:r>
        <w:t>Diagrama de trazabilidad de los requerimientos</w:t>
      </w:r>
      <w:bookmarkEnd w:id="279"/>
    </w:p>
    <w:p w:rsidR="0074738E" w:rsidRDefault="0074738E" w:rsidP="0074738E">
      <w:pPr>
        <w:pStyle w:val="TextoGosu"/>
      </w:pPr>
      <w:bookmarkStart w:id="280" w:name="_Toc248238450"/>
    </w:p>
    <w:p w:rsidR="0074738E" w:rsidRDefault="0074738E" w:rsidP="0074738E">
      <w:pPr>
        <w:pStyle w:val="TextoGosu"/>
      </w:pPr>
      <w:r w:rsidRPr="0074738E">
        <w:t xml:space="preserve">A continuación se </w:t>
      </w:r>
      <w:r w:rsidR="00EA63AE">
        <w:t>explican</w:t>
      </w:r>
      <w:r w:rsidRPr="0074738E">
        <w:t xml:space="preserve"> los criterios de trazabilidad de cada uno de los requerimientos, </w:t>
      </w:r>
      <w:r w:rsidR="00B86725">
        <w:t>mediante</w:t>
      </w:r>
      <w:r w:rsidRPr="0074738E">
        <w:t xml:space="preserve"> prosa </w:t>
      </w:r>
      <w:r w:rsidR="00B86725">
        <w:t xml:space="preserve">y </w:t>
      </w:r>
      <w:r w:rsidRPr="0074738E">
        <w:t>mediante una notación lógica simplificada</w:t>
      </w:r>
      <w:r w:rsidR="006865C3">
        <w:rPr>
          <w:rStyle w:val="Refdenotaalpie"/>
        </w:rPr>
        <w:footnoteReference w:id="1"/>
      </w:r>
      <w:r w:rsidRPr="0074738E">
        <w:t>:</w:t>
      </w:r>
    </w:p>
    <w:p w:rsidR="00B86725" w:rsidRPr="008D7D57" w:rsidRDefault="00B86725" w:rsidP="00FC60C8">
      <w:pPr>
        <w:pStyle w:val="Subttulo"/>
      </w:pPr>
      <w:r w:rsidRPr="008D7D57">
        <w:t>a. Criterio para Entregables (ET)</w:t>
      </w:r>
    </w:p>
    <w:p w:rsidR="001F49CE" w:rsidRDefault="001F49CE" w:rsidP="001F49CE">
      <w:pPr>
        <w:pStyle w:val="TextoGosu"/>
        <w:rPr>
          <w:vertAlign w:val="subscript"/>
        </w:rPr>
      </w:pPr>
      <w:r w:rsidRPr="0074738E">
        <w:t>(</w:t>
      </w:r>
      <w:r w:rsidRPr="00B86725">
        <w:rPr>
          <w:b/>
        </w:rPr>
        <w:t>ET</w:t>
      </w:r>
      <w:r w:rsidRPr="0074738E">
        <w:t xml:space="preserve"> </w:t>
      </w:r>
      <w:r w:rsidRPr="0074738E">
        <w:sym w:font="Wingdings" w:char="F0E0"/>
      </w:r>
      <w:r>
        <w:t xml:space="preserve"> </w:t>
      </w:r>
      <w:r w:rsidRPr="0074738E">
        <w:t>CT)</w:t>
      </w:r>
    </w:p>
    <w:p w:rsidR="001F49CE" w:rsidRDefault="0074738E" w:rsidP="0074738E">
      <w:pPr>
        <w:pStyle w:val="TextoGosu"/>
      </w:pPr>
      <w:r w:rsidRPr="0074738E">
        <w:t xml:space="preserve">Los Entregables trazan directamente a Características. Mediante esta relación de trazabilidad, se podrá determinar cuáles Características responden a un Entregable particular. Un Entregable puede trazar una o más Características. </w:t>
      </w:r>
    </w:p>
    <w:p w:rsidR="00B86725" w:rsidRPr="00A761CA" w:rsidRDefault="00B86725" w:rsidP="00FC60C8">
      <w:pPr>
        <w:pStyle w:val="Subttulo"/>
      </w:pPr>
      <w:r>
        <w:t>b</w:t>
      </w:r>
      <w:r w:rsidRPr="00A761CA">
        <w:t xml:space="preserve">. </w:t>
      </w:r>
      <w:r>
        <w:t xml:space="preserve">Criterio para </w:t>
      </w:r>
      <w:r w:rsidR="001F49CE">
        <w:t>Características</w:t>
      </w:r>
      <w:r>
        <w:t xml:space="preserve"> (</w:t>
      </w:r>
      <w:r w:rsidR="001F49CE">
        <w:t>C</w:t>
      </w:r>
      <w:r>
        <w:t>T)</w:t>
      </w:r>
    </w:p>
    <w:p w:rsidR="001F49CE" w:rsidRDefault="001F49CE" w:rsidP="001F49CE">
      <w:pPr>
        <w:pStyle w:val="TextoGosu"/>
      </w:pPr>
      <w:r w:rsidRPr="0074738E">
        <w:t>(</w:t>
      </w:r>
      <w:r>
        <w:t>ET</w:t>
      </w:r>
      <w:r w:rsidRPr="0074738E">
        <w:t xml:space="preserve"> </w:t>
      </w:r>
      <w:r w:rsidRPr="0074738E">
        <w:sym w:font="Wingdings" w:char="F0E0"/>
      </w:r>
      <w:r w:rsidRPr="0074738E">
        <w:t xml:space="preserve"> </w:t>
      </w:r>
      <w:r w:rsidRPr="0074738E">
        <w:rPr>
          <w:b/>
        </w:rPr>
        <w:t xml:space="preserve">CT </w:t>
      </w:r>
      <w:r w:rsidRPr="0074738E">
        <w:sym w:font="Wingdings" w:char="F0E0"/>
      </w:r>
      <w:r w:rsidRPr="0074738E">
        <w:t xml:space="preserve"> CU </w:t>
      </w:r>
      <w:r w:rsidRPr="0074738E">
        <w:rPr>
          <w:position w:val="-4"/>
        </w:rPr>
        <w:object w:dxaOrig="220" w:dyaOrig="200">
          <v:shape id="_x0000_i1025" type="#_x0000_t75" style="width:9.75pt;height:9.75pt" o:ole="">
            <v:imagedata r:id="rId56" o:title=""/>
          </v:shape>
          <o:OLEObject Type="Embed" ProgID="Equation.3" ShapeID="_x0000_i1025" DrawAspect="Content" ObjectID="_1348587894" r:id="rId57"/>
        </w:object>
      </w:r>
      <w:r w:rsidRPr="0074738E">
        <w:t xml:space="preserve"> RNF</w:t>
      </w:r>
      <w:r w:rsidRPr="0074738E">
        <w:rPr>
          <w:b/>
        </w:rPr>
        <w:t>)</w:t>
      </w:r>
    </w:p>
    <w:p w:rsidR="001F49CE" w:rsidRDefault="001F49CE" w:rsidP="00384F3E">
      <w:pPr>
        <w:pStyle w:val="TextoGosu"/>
      </w:pPr>
      <w:r w:rsidRPr="0074738E">
        <w:t>Las Características trazan directamente a Requerimientos No Funcionales definidos en las Especificaciones Suplementarias o a Casos de Uso.</w:t>
      </w:r>
      <w:r w:rsidR="00F363D2">
        <w:t xml:space="preserve"> </w:t>
      </w:r>
      <w:r w:rsidRPr="0074738E">
        <w:t xml:space="preserve">Mediante esta relación de trazabilidad, se podrá determinar cuáles Casos de Uso y/o Requerimientos No Funcionales están </w:t>
      </w:r>
      <w:r>
        <w:t>atendiendo</w:t>
      </w:r>
      <w:r w:rsidRPr="0074738E">
        <w:t xml:space="preserve"> una Característica particular.</w:t>
      </w:r>
      <w:r w:rsidR="00F363D2">
        <w:t xml:space="preserve"> </w:t>
      </w:r>
      <w:r w:rsidRPr="0074738E">
        <w:lastRenderedPageBreak/>
        <w:t xml:space="preserve">Una Característica puede trazar uno o más requerimientos de Casos de Uso, Requerimientos Funcionales o </w:t>
      </w:r>
      <w:r w:rsidR="007362F4">
        <w:t>Requerimientos N</w:t>
      </w:r>
      <w:r w:rsidRPr="0074738E">
        <w:t>o Funcionales</w:t>
      </w:r>
      <w:r>
        <w:t>.</w:t>
      </w:r>
    </w:p>
    <w:p w:rsidR="008A5C1F" w:rsidRPr="0074738E" w:rsidRDefault="00384F3E" w:rsidP="00FC60C8">
      <w:pPr>
        <w:pStyle w:val="Subttulo"/>
        <w:rPr>
          <w:rFonts w:cs="Arial"/>
        </w:rPr>
      </w:pPr>
      <w:bookmarkStart w:id="281" w:name="_Toc248238452"/>
      <w:bookmarkEnd w:id="280"/>
      <w:r>
        <w:t>c</w:t>
      </w:r>
      <w:r w:rsidRPr="00A761CA">
        <w:t xml:space="preserve">. </w:t>
      </w:r>
      <w:r>
        <w:t>Criterio para Casos de Uso (CU)</w:t>
      </w:r>
      <w:bookmarkEnd w:id="281"/>
    </w:p>
    <w:p w:rsidR="00384F3E" w:rsidRPr="0074738E" w:rsidRDefault="00384F3E" w:rsidP="00384F3E">
      <w:pPr>
        <w:pStyle w:val="TextoGosu"/>
        <w:rPr>
          <w:b/>
        </w:rPr>
      </w:pPr>
      <w:r w:rsidRPr="0074738E">
        <w:t>(CT</w:t>
      </w:r>
      <w:r w:rsidRPr="0074738E">
        <w:rPr>
          <w:b/>
        </w:rPr>
        <w:t xml:space="preserve"> </w:t>
      </w:r>
      <w:r w:rsidRPr="0074738E">
        <w:sym w:font="Wingdings" w:char="F0E0"/>
      </w:r>
      <w:r w:rsidRPr="0074738E">
        <w:t xml:space="preserve"> </w:t>
      </w:r>
      <w:r w:rsidRPr="0074738E">
        <w:rPr>
          <w:b/>
        </w:rPr>
        <w:t>CU</w:t>
      </w:r>
      <w:r w:rsidRPr="0074738E">
        <w:t xml:space="preserve"> </w:t>
      </w:r>
      <w:r w:rsidRPr="0074738E">
        <w:sym w:font="Wingdings" w:char="F0E0"/>
      </w:r>
      <w:r w:rsidRPr="0074738E">
        <w:t xml:space="preserve"> RF </w:t>
      </w:r>
      <w:r w:rsidRPr="0074738E">
        <w:rPr>
          <w:position w:val="-4"/>
        </w:rPr>
        <w:object w:dxaOrig="220" w:dyaOrig="200">
          <v:shape id="_x0000_i1026" type="#_x0000_t75" style="width:9.75pt;height:9.75pt" o:ole="">
            <v:imagedata r:id="rId56" o:title=""/>
          </v:shape>
          <o:OLEObject Type="Embed" ProgID="Equation.3" ShapeID="_x0000_i1026" DrawAspect="Content" ObjectID="_1348587895" r:id="rId58"/>
        </w:object>
      </w:r>
      <w:r w:rsidRPr="0074738E">
        <w:t xml:space="preserve"> CP</w:t>
      </w:r>
      <w:r w:rsidRPr="0074738E">
        <w:rPr>
          <w:b/>
        </w:rPr>
        <w:t>)</w:t>
      </w:r>
    </w:p>
    <w:p w:rsidR="008A5C1F" w:rsidRDefault="008A5C1F" w:rsidP="00384F3E">
      <w:pPr>
        <w:pStyle w:val="TextoGosu"/>
      </w:pPr>
      <w:r w:rsidRPr="0074738E">
        <w:t>Los Casos de Uso trazan directamente a Requerimientos Funcionales o a Casos de Prueba.</w:t>
      </w:r>
      <w:r w:rsidR="00F363D2">
        <w:t xml:space="preserve"> </w:t>
      </w:r>
      <w:r w:rsidRPr="0074738E">
        <w:t>Mediante esta relación de trazabilidad, se podrá determinar cuáles Requerimientos Funcionales se encuentran en un</w:t>
      </w:r>
      <w:r w:rsidR="00384F3E">
        <w:t>a</w:t>
      </w:r>
      <w:r w:rsidRPr="0074738E">
        <w:t xml:space="preserve"> </w:t>
      </w:r>
      <w:r w:rsidR="00384F3E">
        <w:t xml:space="preserve">Especificación de </w:t>
      </w:r>
      <w:r w:rsidRPr="0074738E">
        <w:t>Caso de Uso particular o cuáles Casos de Prueba están relacionados con un Caso de Uso específico.</w:t>
      </w:r>
      <w:r w:rsidR="00F363D2">
        <w:t xml:space="preserve"> </w:t>
      </w:r>
      <w:r w:rsidRPr="0074738E">
        <w:t>Un Caso de Uso puede trazar uno o más Requerimientos Funcionales o Casos de Prueba.</w:t>
      </w:r>
    </w:p>
    <w:p w:rsidR="00384F3E" w:rsidRPr="0074738E" w:rsidRDefault="00384F3E" w:rsidP="00FC60C8">
      <w:pPr>
        <w:pStyle w:val="Subttulo"/>
        <w:rPr>
          <w:rFonts w:cs="Arial"/>
        </w:rPr>
      </w:pPr>
      <w:r>
        <w:t>d</w:t>
      </w:r>
      <w:r w:rsidRPr="00A761CA">
        <w:t xml:space="preserve">. </w:t>
      </w:r>
      <w:r>
        <w:t>Criterio para Requerimientos Funcionales (RF)</w:t>
      </w:r>
    </w:p>
    <w:p w:rsidR="00384F3E" w:rsidRPr="0074738E" w:rsidRDefault="00384F3E" w:rsidP="00384F3E">
      <w:pPr>
        <w:pStyle w:val="TextoGosu"/>
        <w:rPr>
          <w:b/>
        </w:rPr>
      </w:pPr>
      <w:r w:rsidRPr="0074738E">
        <w:t>(</w:t>
      </w:r>
      <w:r w:rsidRPr="00ED1E0E">
        <w:t>CU</w:t>
      </w:r>
      <w:r w:rsidRPr="0074738E">
        <w:t xml:space="preserve"> </w:t>
      </w:r>
      <w:r w:rsidRPr="0074738E">
        <w:sym w:font="Wingdings" w:char="F0E0"/>
      </w:r>
      <w:r w:rsidRPr="0074738E">
        <w:t xml:space="preserve"> </w:t>
      </w:r>
      <w:r w:rsidRPr="00ED1E0E">
        <w:rPr>
          <w:b/>
        </w:rPr>
        <w:t>RF</w:t>
      </w:r>
      <w:r w:rsidRPr="0074738E">
        <w:rPr>
          <w:b/>
        </w:rPr>
        <w:t>)</w:t>
      </w:r>
    </w:p>
    <w:p w:rsidR="008A5C1F" w:rsidRPr="0074738E" w:rsidRDefault="008A5C1F" w:rsidP="0074738E">
      <w:pPr>
        <w:pStyle w:val="TextoGosu"/>
      </w:pPr>
      <w:r w:rsidRPr="0074738E">
        <w:t>Los Requerimientos Funcionales se encuentran en el último nivel de trazabilidad, lo que implica que no trazan a ningún otro tipo de requerimiento. Por otra parte los Requerimientos Funcionales son trazados por los Casos de Uso.</w:t>
      </w:r>
    </w:p>
    <w:p w:rsidR="00EA63AE" w:rsidRPr="0074738E" w:rsidRDefault="000102D4" w:rsidP="00FC60C8">
      <w:pPr>
        <w:pStyle w:val="Subttulo"/>
      </w:pPr>
      <w:bookmarkStart w:id="282" w:name="_Toc248238454"/>
      <w:r>
        <w:t xml:space="preserve">e. </w:t>
      </w:r>
      <w:r w:rsidR="008A5C1F" w:rsidRPr="000102D4">
        <w:t>Criterio para Casos de Prueba (CP)</w:t>
      </w:r>
      <w:bookmarkEnd w:id="282"/>
      <w:r w:rsidR="00EA63AE" w:rsidRPr="00EA63AE">
        <w:t xml:space="preserve"> </w:t>
      </w:r>
    </w:p>
    <w:p w:rsidR="00EA63AE" w:rsidRPr="0074738E" w:rsidRDefault="00EA63AE" w:rsidP="00EA63AE">
      <w:pPr>
        <w:pStyle w:val="TextoGosu"/>
        <w:rPr>
          <w:b/>
        </w:rPr>
      </w:pPr>
      <w:r w:rsidRPr="0074738E">
        <w:t xml:space="preserve">(CU </w:t>
      </w:r>
      <w:r w:rsidRPr="0074738E">
        <w:sym w:font="Wingdings" w:char="F0E0"/>
      </w:r>
      <w:r w:rsidRPr="0074738E">
        <w:t xml:space="preserve"> </w:t>
      </w:r>
      <w:r w:rsidRPr="0074738E">
        <w:rPr>
          <w:b/>
        </w:rPr>
        <w:t>CP)</w:t>
      </w:r>
    </w:p>
    <w:p w:rsidR="008A5C1F" w:rsidRPr="0074738E" w:rsidRDefault="008A5C1F" w:rsidP="00EA63AE">
      <w:pPr>
        <w:pStyle w:val="TextoGosu"/>
        <w:rPr>
          <w:b/>
        </w:rPr>
      </w:pPr>
      <w:r w:rsidRPr="0074738E">
        <w:t>Los Casos de Prueba se encuentran en el último nivel de trazabilidad, lo que implica que no trazan a ningún otro tipo de requerimiento. Por otra parte los Casos de Prueba son trazados por los Casos de Uso.</w:t>
      </w:r>
    </w:p>
    <w:p w:rsidR="00EA63AE" w:rsidRPr="0074738E" w:rsidRDefault="000102D4" w:rsidP="00FC60C8">
      <w:pPr>
        <w:pStyle w:val="Subttulo"/>
      </w:pPr>
      <w:bookmarkStart w:id="283" w:name="_Toc248238455"/>
      <w:r>
        <w:t xml:space="preserve">f. </w:t>
      </w:r>
      <w:r w:rsidR="008A5C1F" w:rsidRPr="000102D4">
        <w:t>Criterio para Requerimientos No Funcionales (RNF)</w:t>
      </w:r>
      <w:bookmarkEnd w:id="283"/>
      <w:r w:rsidR="00EA63AE" w:rsidRPr="00EA63AE">
        <w:t xml:space="preserve"> </w:t>
      </w:r>
    </w:p>
    <w:p w:rsidR="00EA63AE" w:rsidRPr="0074738E" w:rsidRDefault="00EA63AE" w:rsidP="00EA63AE">
      <w:pPr>
        <w:pStyle w:val="TextoGosu"/>
        <w:rPr>
          <w:b/>
        </w:rPr>
      </w:pPr>
      <w:r w:rsidRPr="0074738E">
        <w:t>(CT</w:t>
      </w:r>
      <w:r w:rsidRPr="0074738E">
        <w:rPr>
          <w:b/>
        </w:rPr>
        <w:t xml:space="preserve"> </w:t>
      </w:r>
      <w:r w:rsidRPr="0074738E">
        <w:sym w:font="Wingdings" w:char="F0E0"/>
      </w:r>
      <w:r w:rsidRPr="0074738E">
        <w:t xml:space="preserve"> </w:t>
      </w:r>
      <w:r w:rsidRPr="0074738E">
        <w:rPr>
          <w:b/>
        </w:rPr>
        <w:t>RNF</w:t>
      </w:r>
      <w:r w:rsidRPr="0074738E">
        <w:t xml:space="preserve"> </w:t>
      </w:r>
      <w:r w:rsidRPr="0074738E">
        <w:sym w:font="Wingdings" w:char="F0E0"/>
      </w:r>
      <w:r w:rsidRPr="0074738E">
        <w:t xml:space="preserve"> E</w:t>
      </w:r>
      <w:r w:rsidR="00FD6054">
        <w:t>S</w:t>
      </w:r>
      <w:r w:rsidRPr="0074738E">
        <w:t xml:space="preserve">T </w:t>
      </w:r>
      <w:r w:rsidRPr="0074738E">
        <w:rPr>
          <w:position w:val="-4"/>
        </w:rPr>
        <w:object w:dxaOrig="220" w:dyaOrig="200">
          <v:shape id="_x0000_i1027" type="#_x0000_t75" style="width:9.75pt;height:9.75pt" o:ole="">
            <v:imagedata r:id="rId56" o:title=""/>
          </v:shape>
          <o:OLEObject Type="Embed" ProgID="Equation.3" ShapeID="_x0000_i1027" DrawAspect="Content" ObjectID="_1348587896" r:id="rId59"/>
        </w:object>
      </w:r>
      <w:r w:rsidRPr="0074738E">
        <w:t xml:space="preserve"> EVT</w:t>
      </w:r>
      <w:r w:rsidRPr="0074738E">
        <w:rPr>
          <w:b/>
        </w:rPr>
        <w:t>)</w:t>
      </w:r>
    </w:p>
    <w:p w:rsidR="008A5C1F" w:rsidRDefault="008A5C1F" w:rsidP="00EA63AE">
      <w:pPr>
        <w:pStyle w:val="TextoGosu"/>
      </w:pPr>
      <w:r w:rsidRPr="0074738E">
        <w:t>Los Requerimientos No Funcionales, trazan directamente a Especificaciones Técnicas o Evaluaciones Técnicas.</w:t>
      </w:r>
      <w:r w:rsidR="00F363D2">
        <w:t xml:space="preserve"> </w:t>
      </w:r>
      <w:r w:rsidRPr="0074738E">
        <w:t>Mediante esta relación de trazabilidad, se podrá determinar cuáles Especificaciones Técnicas o Evaluaciones Técnicas se generan para un Requerimiento No Funcional particular.</w:t>
      </w:r>
      <w:r w:rsidR="00F363D2">
        <w:t xml:space="preserve"> </w:t>
      </w:r>
      <w:r w:rsidRPr="0074738E">
        <w:t>Un Requerimiento No Funcional puede trazar una o más Especificaciones o Evaluaciones Técnicas.</w:t>
      </w:r>
      <w:r w:rsidR="001B2FE2">
        <w:t xml:space="preserve"> Esta trazabilidad es opcional según sea requerida.</w:t>
      </w:r>
    </w:p>
    <w:p w:rsidR="005C7B26" w:rsidRDefault="005C7B26" w:rsidP="00EA63AE">
      <w:pPr>
        <w:pStyle w:val="TextoGosu"/>
      </w:pPr>
    </w:p>
    <w:p w:rsidR="005C7B26" w:rsidRDefault="005C7B26" w:rsidP="00EA63AE">
      <w:pPr>
        <w:pStyle w:val="TextoGosu"/>
      </w:pPr>
    </w:p>
    <w:p w:rsidR="005C7B26" w:rsidRPr="0074738E" w:rsidRDefault="005C7B26" w:rsidP="00EA63AE">
      <w:pPr>
        <w:pStyle w:val="TextoGosu"/>
        <w:rPr>
          <w:b/>
        </w:rPr>
      </w:pPr>
    </w:p>
    <w:p w:rsidR="00EA63AE" w:rsidRPr="0074738E" w:rsidRDefault="000102D4" w:rsidP="00FC60C8">
      <w:pPr>
        <w:pStyle w:val="Subttulo"/>
      </w:pPr>
      <w:bookmarkStart w:id="284" w:name="_Toc248238456"/>
      <w:r>
        <w:lastRenderedPageBreak/>
        <w:t xml:space="preserve">g. </w:t>
      </w:r>
      <w:r w:rsidR="008A5C1F" w:rsidRPr="000102D4">
        <w:t>Criterio para Especificaciones Técnicas (E</w:t>
      </w:r>
      <w:r w:rsidR="00FD6054">
        <w:t>S</w:t>
      </w:r>
      <w:r w:rsidR="008A5C1F" w:rsidRPr="000102D4">
        <w:t>T)</w:t>
      </w:r>
      <w:bookmarkEnd w:id="284"/>
      <w:r w:rsidR="00EA63AE" w:rsidRPr="00EA63AE">
        <w:t xml:space="preserve"> </w:t>
      </w:r>
    </w:p>
    <w:p w:rsidR="00EA63AE" w:rsidRPr="0074738E" w:rsidRDefault="00EA63AE" w:rsidP="00EA63AE">
      <w:pPr>
        <w:pStyle w:val="TextoGosu"/>
        <w:rPr>
          <w:b/>
        </w:rPr>
      </w:pPr>
      <w:r w:rsidRPr="0074738E">
        <w:t xml:space="preserve">(RNF </w:t>
      </w:r>
      <w:r w:rsidRPr="0074738E">
        <w:sym w:font="Wingdings" w:char="F0E0"/>
      </w:r>
      <w:r w:rsidRPr="0074738E">
        <w:t xml:space="preserve"> </w:t>
      </w:r>
      <w:r w:rsidRPr="0074738E">
        <w:rPr>
          <w:b/>
        </w:rPr>
        <w:t>E</w:t>
      </w:r>
      <w:r w:rsidR="00FD6054">
        <w:rPr>
          <w:b/>
        </w:rPr>
        <w:t>S</w:t>
      </w:r>
      <w:r w:rsidRPr="0074738E">
        <w:rPr>
          <w:b/>
        </w:rPr>
        <w:t>T)</w:t>
      </w:r>
    </w:p>
    <w:p w:rsidR="008A5C1F" w:rsidRPr="0074738E" w:rsidRDefault="008A5C1F" w:rsidP="00EA63AE">
      <w:pPr>
        <w:pStyle w:val="TextoGosu"/>
        <w:rPr>
          <w:b/>
        </w:rPr>
      </w:pPr>
      <w:r w:rsidRPr="0074738E">
        <w:t>Las Especificaciones Técnicas se encuentran en el último nivel de trazabilidad, lo que implica que no trazan a ningún otro tipo de requerimiento. Por otra parte las Especificaciones Técnicas son trazadas por los Requerimientos No Funcionales.</w:t>
      </w:r>
    </w:p>
    <w:p w:rsidR="00EA63AE" w:rsidRPr="0074738E" w:rsidRDefault="000102D4" w:rsidP="00FC60C8">
      <w:pPr>
        <w:pStyle w:val="Subttulo"/>
      </w:pPr>
      <w:bookmarkStart w:id="285" w:name="_Toc248238457"/>
      <w:r>
        <w:t xml:space="preserve">h. </w:t>
      </w:r>
      <w:r w:rsidR="008A5C1F" w:rsidRPr="000102D4">
        <w:t>Criterio para Evaluaciones Técnicas (EVT)</w:t>
      </w:r>
      <w:bookmarkEnd w:id="285"/>
      <w:r w:rsidR="00EA63AE" w:rsidRPr="00EA63AE">
        <w:t xml:space="preserve"> </w:t>
      </w:r>
    </w:p>
    <w:p w:rsidR="00EA63AE" w:rsidRPr="0074738E" w:rsidRDefault="00EA63AE" w:rsidP="00EA63AE">
      <w:pPr>
        <w:pStyle w:val="TextoGosu"/>
        <w:rPr>
          <w:b/>
        </w:rPr>
      </w:pPr>
      <w:r w:rsidRPr="0074738E">
        <w:t xml:space="preserve">(RNF </w:t>
      </w:r>
      <w:r w:rsidRPr="0074738E">
        <w:sym w:font="Wingdings" w:char="F0E0"/>
      </w:r>
      <w:r w:rsidRPr="0074738E">
        <w:t xml:space="preserve"> </w:t>
      </w:r>
      <w:r w:rsidRPr="0074738E">
        <w:rPr>
          <w:b/>
        </w:rPr>
        <w:t>EVT)</w:t>
      </w:r>
    </w:p>
    <w:p w:rsidR="008A5C1F" w:rsidRDefault="008A5C1F" w:rsidP="00EA63AE">
      <w:pPr>
        <w:pStyle w:val="TextoGosu"/>
      </w:pPr>
      <w:r w:rsidRPr="0074738E">
        <w:t>Las Evaluaciones Técnicas se encuentran en el último nivel de trazabilidad, lo que implica que no trazan a ningún otro tipo de requerimiento. Por otra parte las Evaluaciones Técnicas son trazadas por los Requerimientos No Funcionales.</w:t>
      </w:r>
    </w:p>
    <w:p w:rsidR="00F363D2" w:rsidRDefault="00F363D2" w:rsidP="00077B4C">
      <w:pPr>
        <w:spacing w:line="360" w:lineRule="auto"/>
        <w:jc w:val="both"/>
      </w:pPr>
    </w:p>
    <w:p w:rsidR="00077B4C" w:rsidRDefault="00077B4C" w:rsidP="00077B4C">
      <w:pPr>
        <w:spacing w:line="360" w:lineRule="auto"/>
        <w:jc w:val="both"/>
        <w:rPr>
          <w:rFonts w:cs="Arial"/>
          <w:lang w:val="es-CR"/>
        </w:rPr>
      </w:pPr>
      <w:r w:rsidRPr="00077B4C">
        <w:t xml:space="preserve">Cada tipo de requerimiento tiene asociado una serie de atributos, los cuales permitirán seguir el comportamiento del requerimiento durante todo </w:t>
      </w:r>
      <w:r w:rsidR="006A4D83">
        <w:t>el c</w:t>
      </w:r>
      <w:r w:rsidRPr="00077B4C">
        <w:t>iclo de vida</w:t>
      </w:r>
      <w:r w:rsidR="006A4D83">
        <w:t xml:space="preserve"> del producto</w:t>
      </w:r>
      <w:r w:rsidRPr="00077B4C">
        <w:t xml:space="preserve">. A continuación se </w:t>
      </w:r>
      <w:r>
        <w:t xml:space="preserve">presentan </w:t>
      </w:r>
      <w:r w:rsidRPr="00077B4C">
        <w:t>los atributos</w:t>
      </w:r>
      <w:r w:rsidR="006A4D83">
        <w:t xml:space="preserve"> </w:t>
      </w:r>
      <w:r w:rsidR="009F0607">
        <w:t>sugeridos</w:t>
      </w:r>
      <w:r w:rsidRPr="00077B4C">
        <w:t xml:space="preserve"> para cada tipo de requerimiento identificado</w:t>
      </w:r>
      <w:r>
        <w:t xml:space="preserve"> (con excepción del Entregable </w:t>
      </w:r>
      <w:r w:rsidR="00276826">
        <w:t xml:space="preserve">[ET] </w:t>
      </w:r>
      <w:r w:rsidR="006A4D83">
        <w:t xml:space="preserve">que no tiene atributos pero </w:t>
      </w:r>
      <w:r>
        <w:t>que ya fue definido previamente</w:t>
      </w:r>
      <w:r w:rsidR="00956ABF">
        <w:t xml:space="preserve"> en </w:t>
      </w:r>
      <w:r w:rsidR="003B0AD0">
        <w:fldChar w:fldCharType="begin"/>
      </w:r>
      <w:r w:rsidR="00956ABF">
        <w:instrText xml:space="preserve"> REF _Ref270543648 \r \h </w:instrText>
      </w:r>
      <w:r w:rsidR="003B0AD0">
        <w:fldChar w:fldCharType="separate"/>
      </w:r>
      <w:r w:rsidR="00C35815">
        <w:t>4.1.3</w:t>
      </w:r>
      <w:r w:rsidR="003B0AD0">
        <w:fldChar w:fldCharType="end"/>
      </w:r>
      <w:r w:rsidR="00956ABF">
        <w:t xml:space="preserve"> </w:t>
      </w:r>
      <w:r w:rsidR="003B0AD0">
        <w:fldChar w:fldCharType="begin"/>
      </w:r>
      <w:r w:rsidR="00956ABF">
        <w:instrText xml:space="preserve"> REF _Ref270543579 \h </w:instrText>
      </w:r>
      <w:r w:rsidR="003B0AD0">
        <w:fldChar w:fldCharType="separate"/>
      </w:r>
      <w:r w:rsidR="00C35815">
        <w:t>Identificar a los Interesados</w:t>
      </w:r>
      <w:r w:rsidR="003B0AD0">
        <w:fldChar w:fldCharType="end"/>
      </w:r>
      <w:r>
        <w:t>):</w:t>
      </w:r>
      <w:r w:rsidRPr="00077B4C">
        <w:rPr>
          <w:rFonts w:cs="Arial"/>
          <w:lang w:val="es-CR"/>
        </w:rPr>
        <w:t xml:space="preserve"> </w:t>
      </w:r>
    </w:p>
    <w:p w:rsidR="007F0990" w:rsidRDefault="00077B4C" w:rsidP="00077B4C">
      <w:pPr>
        <w:pStyle w:val="CaptionTabla"/>
      </w:pPr>
      <w:bookmarkStart w:id="286" w:name="_Toc274691843"/>
      <w:r w:rsidRPr="008C5FFD">
        <w:t xml:space="preserve">Tabla </w:t>
      </w:r>
      <w:r w:rsidR="0071531F">
        <w:fldChar w:fldCharType="begin"/>
      </w:r>
      <w:r w:rsidR="0071531F">
        <w:instrText xml:space="preserve"> SEQ Tabla \* ARABIC </w:instrText>
      </w:r>
      <w:r w:rsidR="0071531F">
        <w:fldChar w:fldCharType="separate"/>
      </w:r>
      <w:r w:rsidR="00C35815">
        <w:rPr>
          <w:noProof/>
        </w:rPr>
        <w:t>8</w:t>
      </w:r>
      <w:r w:rsidR="0071531F">
        <w:rPr>
          <w:noProof/>
        </w:rPr>
        <w:fldChar w:fldCharType="end"/>
      </w:r>
      <w:r w:rsidRPr="008C5FFD">
        <w:t xml:space="preserve">. </w:t>
      </w:r>
      <w:r>
        <w:t>Atributos para las Características (CT)</w:t>
      </w:r>
      <w:bookmarkEnd w:id="286"/>
    </w:p>
    <w:tbl>
      <w:tblPr>
        <w:tblStyle w:val="Tablaconcuadrcula"/>
        <w:tblW w:w="7651" w:type="dxa"/>
        <w:jc w:val="center"/>
        <w:tblLook w:val="04A0" w:firstRow="1" w:lastRow="0" w:firstColumn="1" w:lastColumn="0" w:noHBand="0" w:noVBand="1"/>
      </w:tblPr>
      <w:tblGrid>
        <w:gridCol w:w="1623"/>
        <w:gridCol w:w="4476"/>
        <w:gridCol w:w="1552"/>
      </w:tblGrid>
      <w:tr w:rsidR="00077B4C" w:rsidRPr="005D3711" w:rsidTr="005B0BF5">
        <w:trPr>
          <w:trHeight w:val="480"/>
          <w:jc w:val="center"/>
        </w:trPr>
        <w:tc>
          <w:tcPr>
            <w:tcW w:w="7651" w:type="dxa"/>
            <w:gridSpan w:val="3"/>
            <w:shd w:val="clear" w:color="auto" w:fill="C00000"/>
            <w:vAlign w:val="center"/>
          </w:tcPr>
          <w:p w:rsidR="00077B4C" w:rsidRPr="00EB500F" w:rsidRDefault="00077B4C" w:rsidP="00CF71E1">
            <w:pPr>
              <w:jc w:val="center"/>
              <w:rPr>
                <w:b/>
                <w:color w:val="FFFFFF" w:themeColor="background1"/>
                <w:lang w:val="es-CR"/>
              </w:rPr>
            </w:pPr>
            <w:r>
              <w:rPr>
                <w:b/>
                <w:color w:val="FFFFFF" w:themeColor="background1"/>
                <w:lang w:val="es-CR"/>
              </w:rPr>
              <w:t xml:space="preserve">Requerimientos y Artefactos de </w:t>
            </w:r>
            <w:proofErr w:type="spellStart"/>
            <w:r w:rsidR="00446B78">
              <w:rPr>
                <w:b/>
                <w:color w:val="FFFFFF" w:themeColor="background1"/>
                <w:lang w:val="es-CR"/>
              </w:rPr>
              <w:t>MoonStorm</w:t>
            </w:r>
            <w:proofErr w:type="spellEnd"/>
            <w:r>
              <w:rPr>
                <w:b/>
                <w:color w:val="FFFFFF" w:themeColor="background1"/>
                <w:lang w:val="es-CR"/>
              </w:rPr>
              <w:t xml:space="preserve"> </w:t>
            </w:r>
            <w:proofErr w:type="spellStart"/>
            <w:r>
              <w:rPr>
                <w:b/>
                <w:color w:val="FFFFFF" w:themeColor="background1"/>
                <w:lang w:val="es-CR"/>
              </w:rPr>
              <w:t>Studios</w:t>
            </w:r>
            <w:proofErr w:type="spellEnd"/>
          </w:p>
        </w:tc>
      </w:tr>
      <w:tr w:rsidR="00077B4C" w:rsidRPr="005D3711" w:rsidTr="005B0BF5">
        <w:trPr>
          <w:trHeight w:val="345"/>
          <w:jc w:val="center"/>
        </w:trPr>
        <w:tc>
          <w:tcPr>
            <w:tcW w:w="7651" w:type="dxa"/>
            <w:gridSpan w:val="3"/>
            <w:shd w:val="clear" w:color="auto" w:fill="943634" w:themeFill="accent2" w:themeFillShade="BF"/>
            <w:vAlign w:val="center"/>
          </w:tcPr>
          <w:p w:rsidR="00077B4C" w:rsidRPr="00077B4C" w:rsidRDefault="00077B4C" w:rsidP="00CF71E1">
            <w:pPr>
              <w:jc w:val="center"/>
              <w:rPr>
                <w:b/>
                <w:color w:val="FFFFFF" w:themeColor="background1"/>
                <w:lang w:val="es-CR"/>
              </w:rPr>
            </w:pPr>
            <w:r w:rsidRPr="00077B4C">
              <w:rPr>
                <w:b/>
                <w:color w:val="FFFFFF" w:themeColor="background1"/>
                <w:sz w:val="20"/>
                <w:lang w:val="es-CR"/>
              </w:rPr>
              <w:t>Atributos de las Características (CT)</w:t>
            </w:r>
          </w:p>
        </w:tc>
      </w:tr>
      <w:tr w:rsidR="00077B4C" w:rsidRPr="004E3E34" w:rsidTr="005B0BF5">
        <w:trPr>
          <w:trHeight w:val="327"/>
          <w:jc w:val="center"/>
        </w:trPr>
        <w:tc>
          <w:tcPr>
            <w:tcW w:w="1623" w:type="dxa"/>
            <w:shd w:val="clear" w:color="auto" w:fill="632423" w:themeFill="accent2" w:themeFillShade="80"/>
            <w:vAlign w:val="center"/>
          </w:tcPr>
          <w:p w:rsidR="00077B4C" w:rsidRPr="00077B4C" w:rsidRDefault="00077B4C" w:rsidP="00077B4C">
            <w:pPr>
              <w:pStyle w:val="TtuloTabla"/>
              <w:rPr>
                <w:sz w:val="20"/>
              </w:rPr>
            </w:pPr>
            <w:r w:rsidRPr="00077B4C">
              <w:rPr>
                <w:sz w:val="20"/>
              </w:rPr>
              <w:t>Atributo</w:t>
            </w:r>
          </w:p>
        </w:tc>
        <w:tc>
          <w:tcPr>
            <w:tcW w:w="4476" w:type="dxa"/>
            <w:shd w:val="clear" w:color="auto" w:fill="632423" w:themeFill="accent2" w:themeFillShade="80"/>
            <w:vAlign w:val="center"/>
          </w:tcPr>
          <w:p w:rsidR="00077B4C" w:rsidRPr="00077B4C" w:rsidRDefault="00077B4C" w:rsidP="00077B4C">
            <w:pPr>
              <w:pStyle w:val="TtuloTabla"/>
              <w:rPr>
                <w:sz w:val="20"/>
              </w:rPr>
            </w:pPr>
            <w:r w:rsidRPr="00077B4C">
              <w:rPr>
                <w:sz w:val="20"/>
              </w:rPr>
              <w:t>Descripción</w:t>
            </w:r>
          </w:p>
        </w:tc>
        <w:tc>
          <w:tcPr>
            <w:tcW w:w="1552" w:type="dxa"/>
            <w:shd w:val="clear" w:color="auto" w:fill="632423" w:themeFill="accent2" w:themeFillShade="80"/>
            <w:vAlign w:val="center"/>
          </w:tcPr>
          <w:p w:rsidR="00077B4C" w:rsidRPr="00077B4C" w:rsidRDefault="00077B4C" w:rsidP="00077B4C">
            <w:pPr>
              <w:pStyle w:val="TtuloTabla"/>
              <w:rPr>
                <w:sz w:val="20"/>
              </w:rPr>
            </w:pPr>
            <w:r w:rsidRPr="00077B4C">
              <w:rPr>
                <w:sz w:val="20"/>
              </w:rPr>
              <w:t>Valores</w:t>
            </w:r>
          </w:p>
        </w:tc>
      </w:tr>
      <w:tr w:rsidR="00077B4C" w:rsidRPr="004E3E34" w:rsidTr="00994B96">
        <w:trPr>
          <w:trHeight w:val="64"/>
          <w:jc w:val="center"/>
        </w:trPr>
        <w:tc>
          <w:tcPr>
            <w:tcW w:w="1623" w:type="dxa"/>
            <w:shd w:val="clear" w:color="auto" w:fill="E5B8B7" w:themeFill="accent2" w:themeFillTint="66"/>
            <w:vAlign w:val="center"/>
          </w:tcPr>
          <w:p w:rsidR="00077B4C" w:rsidRPr="00077B4C" w:rsidRDefault="00077B4C" w:rsidP="00077B4C">
            <w:pPr>
              <w:pStyle w:val="TextoJustificadoTabla"/>
              <w:jc w:val="left"/>
              <w:rPr>
                <w:snapToGrid/>
                <w:sz w:val="20"/>
                <w:szCs w:val="24"/>
                <w:lang w:val="es-ES" w:eastAsia="en-US"/>
              </w:rPr>
            </w:pPr>
            <w:r w:rsidRPr="00077B4C">
              <w:rPr>
                <w:snapToGrid/>
                <w:sz w:val="20"/>
                <w:szCs w:val="24"/>
                <w:lang w:val="es-ES" w:eastAsia="en-US"/>
              </w:rPr>
              <w:t>Identificador</w:t>
            </w:r>
          </w:p>
        </w:tc>
        <w:tc>
          <w:tcPr>
            <w:tcW w:w="4476" w:type="dxa"/>
            <w:vAlign w:val="center"/>
          </w:tcPr>
          <w:p w:rsidR="00077B4C" w:rsidRPr="00077B4C" w:rsidRDefault="00077B4C" w:rsidP="00077B4C">
            <w:pPr>
              <w:pStyle w:val="TextoJustificadoTabla"/>
              <w:jc w:val="left"/>
              <w:rPr>
                <w:snapToGrid/>
                <w:sz w:val="20"/>
                <w:szCs w:val="24"/>
                <w:lang w:val="es-ES" w:eastAsia="en-US"/>
              </w:rPr>
            </w:pPr>
            <w:r w:rsidRPr="00077B4C">
              <w:rPr>
                <w:snapToGrid/>
                <w:sz w:val="20"/>
                <w:szCs w:val="24"/>
                <w:lang w:val="es-ES" w:eastAsia="en-US"/>
              </w:rPr>
              <w:t>Código único que identifica a la Característica en el proyecto</w:t>
            </w:r>
          </w:p>
        </w:tc>
        <w:tc>
          <w:tcPr>
            <w:tcW w:w="1552" w:type="dxa"/>
            <w:vAlign w:val="center"/>
          </w:tcPr>
          <w:p w:rsidR="00077B4C" w:rsidRPr="00077B4C" w:rsidRDefault="00077B4C" w:rsidP="00077B4C">
            <w:pPr>
              <w:pStyle w:val="ListaTabla"/>
              <w:numPr>
                <w:ilvl w:val="0"/>
                <w:numId w:val="0"/>
              </w:numPr>
              <w:ind w:left="245"/>
              <w:jc w:val="left"/>
              <w:rPr>
                <w:snapToGrid/>
                <w:sz w:val="20"/>
                <w:szCs w:val="24"/>
                <w:lang w:val="es-ES" w:eastAsia="en-US"/>
              </w:rPr>
            </w:pPr>
            <w:r w:rsidRPr="00077B4C">
              <w:rPr>
                <w:snapToGrid/>
                <w:sz w:val="20"/>
                <w:szCs w:val="24"/>
                <w:lang w:val="es-ES" w:eastAsia="en-US"/>
              </w:rPr>
              <w:t>CT-###</w:t>
            </w:r>
          </w:p>
        </w:tc>
      </w:tr>
      <w:tr w:rsidR="00077B4C" w:rsidRPr="004E3E34" w:rsidTr="00994B96">
        <w:trPr>
          <w:trHeight w:val="64"/>
          <w:jc w:val="center"/>
        </w:trPr>
        <w:tc>
          <w:tcPr>
            <w:tcW w:w="1623" w:type="dxa"/>
            <w:shd w:val="clear" w:color="auto" w:fill="E5B8B7" w:themeFill="accent2" w:themeFillTint="66"/>
            <w:vAlign w:val="center"/>
          </w:tcPr>
          <w:p w:rsidR="00077B4C" w:rsidRPr="00077B4C" w:rsidRDefault="00077B4C" w:rsidP="00077B4C">
            <w:pPr>
              <w:pStyle w:val="TextoJustificadoTabla"/>
              <w:jc w:val="left"/>
              <w:rPr>
                <w:snapToGrid/>
                <w:sz w:val="20"/>
                <w:szCs w:val="24"/>
                <w:lang w:val="es-ES" w:eastAsia="en-US"/>
              </w:rPr>
            </w:pPr>
            <w:r w:rsidRPr="00077B4C">
              <w:rPr>
                <w:snapToGrid/>
                <w:sz w:val="20"/>
                <w:szCs w:val="24"/>
                <w:lang w:val="es-ES" w:eastAsia="en-US"/>
              </w:rPr>
              <w:t>Descripción</w:t>
            </w:r>
          </w:p>
        </w:tc>
        <w:tc>
          <w:tcPr>
            <w:tcW w:w="4476" w:type="dxa"/>
            <w:vAlign w:val="center"/>
          </w:tcPr>
          <w:p w:rsidR="00077B4C" w:rsidRPr="00077B4C" w:rsidRDefault="00077B4C" w:rsidP="00077B4C">
            <w:pPr>
              <w:pStyle w:val="TextoJustificadoTabla"/>
              <w:jc w:val="left"/>
              <w:rPr>
                <w:snapToGrid/>
                <w:sz w:val="20"/>
                <w:szCs w:val="24"/>
                <w:lang w:val="es-ES" w:eastAsia="en-US"/>
              </w:rPr>
            </w:pPr>
            <w:r w:rsidRPr="00077B4C">
              <w:rPr>
                <w:snapToGrid/>
                <w:sz w:val="20"/>
                <w:szCs w:val="24"/>
                <w:lang w:val="es-ES" w:eastAsia="en-US"/>
              </w:rPr>
              <w:t>Breve descripción de la Característica</w:t>
            </w:r>
          </w:p>
        </w:tc>
        <w:tc>
          <w:tcPr>
            <w:tcW w:w="1552" w:type="dxa"/>
            <w:vAlign w:val="center"/>
          </w:tcPr>
          <w:p w:rsidR="00077B4C" w:rsidRPr="00077B4C" w:rsidRDefault="00077B4C" w:rsidP="00077B4C">
            <w:pPr>
              <w:pStyle w:val="ListaTabla"/>
              <w:numPr>
                <w:ilvl w:val="0"/>
                <w:numId w:val="0"/>
              </w:numPr>
              <w:ind w:left="245"/>
              <w:jc w:val="left"/>
              <w:rPr>
                <w:snapToGrid/>
                <w:sz w:val="20"/>
                <w:szCs w:val="24"/>
                <w:lang w:val="es-ES" w:eastAsia="en-US"/>
              </w:rPr>
            </w:pPr>
            <w:r w:rsidRPr="00077B4C">
              <w:rPr>
                <w:snapToGrid/>
                <w:sz w:val="20"/>
                <w:szCs w:val="24"/>
                <w:lang w:val="es-ES" w:eastAsia="en-US"/>
              </w:rPr>
              <w:t>Texto libre</w:t>
            </w:r>
          </w:p>
        </w:tc>
      </w:tr>
      <w:tr w:rsidR="00077B4C" w:rsidRPr="004E3E34" w:rsidTr="00994B96">
        <w:trPr>
          <w:trHeight w:val="64"/>
          <w:jc w:val="center"/>
        </w:trPr>
        <w:tc>
          <w:tcPr>
            <w:tcW w:w="1623" w:type="dxa"/>
            <w:shd w:val="clear" w:color="auto" w:fill="E5B8B7" w:themeFill="accent2" w:themeFillTint="66"/>
            <w:vAlign w:val="center"/>
          </w:tcPr>
          <w:p w:rsidR="00077B4C" w:rsidRPr="00077B4C" w:rsidRDefault="00077B4C" w:rsidP="00077B4C">
            <w:pPr>
              <w:pStyle w:val="TextoJustificadoTabla"/>
              <w:jc w:val="left"/>
              <w:rPr>
                <w:snapToGrid/>
                <w:sz w:val="20"/>
                <w:szCs w:val="24"/>
                <w:lang w:val="es-ES" w:eastAsia="en-US"/>
              </w:rPr>
            </w:pPr>
            <w:r w:rsidRPr="00077B4C">
              <w:rPr>
                <w:snapToGrid/>
                <w:sz w:val="20"/>
                <w:szCs w:val="24"/>
                <w:lang w:val="es-ES" w:eastAsia="en-US"/>
              </w:rPr>
              <w:t>Prioridad</w:t>
            </w:r>
          </w:p>
        </w:tc>
        <w:tc>
          <w:tcPr>
            <w:tcW w:w="4476" w:type="dxa"/>
            <w:vAlign w:val="center"/>
          </w:tcPr>
          <w:p w:rsidR="00077B4C" w:rsidRPr="00077B4C" w:rsidRDefault="00077B4C" w:rsidP="00077B4C">
            <w:pPr>
              <w:pStyle w:val="TextoJustificadoTabla"/>
              <w:jc w:val="left"/>
              <w:rPr>
                <w:snapToGrid/>
                <w:sz w:val="20"/>
                <w:szCs w:val="24"/>
                <w:lang w:val="es-ES" w:eastAsia="en-US"/>
              </w:rPr>
            </w:pPr>
            <w:r w:rsidRPr="00077B4C">
              <w:rPr>
                <w:snapToGrid/>
                <w:sz w:val="20"/>
                <w:szCs w:val="24"/>
                <w:lang w:val="es-ES" w:eastAsia="en-US"/>
              </w:rPr>
              <w:t>Prioridad de la Característica</w:t>
            </w:r>
          </w:p>
        </w:tc>
        <w:tc>
          <w:tcPr>
            <w:tcW w:w="1552" w:type="dxa"/>
            <w:vAlign w:val="center"/>
          </w:tcPr>
          <w:p w:rsidR="00077B4C" w:rsidRPr="00077B4C" w:rsidRDefault="00077B4C" w:rsidP="00077B4C">
            <w:pPr>
              <w:pStyle w:val="ListaTabla"/>
              <w:tabs>
                <w:tab w:val="clear" w:pos="360"/>
                <w:tab w:val="num" w:pos="245"/>
              </w:tabs>
              <w:ind w:left="245" w:hanging="245"/>
              <w:jc w:val="left"/>
              <w:rPr>
                <w:snapToGrid/>
                <w:sz w:val="20"/>
                <w:szCs w:val="24"/>
                <w:lang w:val="es-ES" w:eastAsia="en-US"/>
              </w:rPr>
            </w:pPr>
            <w:r w:rsidRPr="00077B4C">
              <w:rPr>
                <w:snapToGrid/>
                <w:sz w:val="20"/>
                <w:szCs w:val="24"/>
                <w:lang w:val="es-ES" w:eastAsia="en-US"/>
              </w:rPr>
              <w:t>Crítica</w:t>
            </w:r>
          </w:p>
          <w:p w:rsidR="00077B4C" w:rsidRPr="00077B4C" w:rsidRDefault="00077B4C" w:rsidP="00077B4C">
            <w:pPr>
              <w:pStyle w:val="ListaTabla"/>
              <w:tabs>
                <w:tab w:val="clear" w:pos="360"/>
                <w:tab w:val="num" w:pos="245"/>
              </w:tabs>
              <w:ind w:left="245" w:hanging="245"/>
              <w:jc w:val="left"/>
              <w:rPr>
                <w:snapToGrid/>
                <w:sz w:val="20"/>
                <w:szCs w:val="24"/>
                <w:lang w:val="es-ES" w:eastAsia="en-US"/>
              </w:rPr>
            </w:pPr>
            <w:r w:rsidRPr="00077B4C">
              <w:rPr>
                <w:snapToGrid/>
                <w:sz w:val="20"/>
                <w:szCs w:val="24"/>
                <w:lang w:val="es-ES" w:eastAsia="en-US"/>
              </w:rPr>
              <w:t>Alta</w:t>
            </w:r>
          </w:p>
          <w:p w:rsidR="00077B4C" w:rsidRPr="00077B4C" w:rsidRDefault="00077B4C" w:rsidP="00077B4C">
            <w:pPr>
              <w:pStyle w:val="ListaTabla"/>
              <w:tabs>
                <w:tab w:val="clear" w:pos="360"/>
                <w:tab w:val="num" w:pos="245"/>
              </w:tabs>
              <w:ind w:left="245" w:hanging="245"/>
              <w:jc w:val="left"/>
              <w:rPr>
                <w:snapToGrid/>
                <w:sz w:val="20"/>
                <w:szCs w:val="24"/>
                <w:lang w:val="es-ES" w:eastAsia="en-US"/>
              </w:rPr>
            </w:pPr>
            <w:r w:rsidRPr="00077B4C">
              <w:rPr>
                <w:snapToGrid/>
                <w:sz w:val="20"/>
                <w:szCs w:val="24"/>
                <w:lang w:val="es-ES" w:eastAsia="en-US"/>
              </w:rPr>
              <w:t>Media</w:t>
            </w:r>
          </w:p>
          <w:p w:rsidR="00077B4C" w:rsidRPr="00077B4C" w:rsidRDefault="00077B4C" w:rsidP="00077B4C">
            <w:pPr>
              <w:pStyle w:val="ListaTabla"/>
              <w:tabs>
                <w:tab w:val="clear" w:pos="360"/>
                <w:tab w:val="num" w:pos="245"/>
              </w:tabs>
              <w:ind w:left="245" w:hanging="245"/>
              <w:jc w:val="left"/>
              <w:rPr>
                <w:snapToGrid/>
                <w:sz w:val="20"/>
                <w:szCs w:val="24"/>
                <w:lang w:val="es-ES" w:eastAsia="en-US"/>
              </w:rPr>
            </w:pPr>
            <w:r w:rsidRPr="00077B4C">
              <w:rPr>
                <w:snapToGrid/>
                <w:sz w:val="20"/>
                <w:szCs w:val="24"/>
                <w:lang w:val="es-ES" w:eastAsia="en-US"/>
              </w:rPr>
              <w:t>Baja</w:t>
            </w:r>
          </w:p>
        </w:tc>
      </w:tr>
    </w:tbl>
    <w:p w:rsidR="005C7B26" w:rsidRDefault="005C7B26" w:rsidP="005C7B26">
      <w:pPr>
        <w:pStyle w:val="TextoGosu"/>
      </w:pPr>
    </w:p>
    <w:p w:rsidR="005C7B26" w:rsidRDefault="005C7B26" w:rsidP="005C7B26">
      <w:pPr>
        <w:pStyle w:val="TextoGosu"/>
      </w:pPr>
    </w:p>
    <w:p w:rsidR="005C7B26" w:rsidRDefault="005C7B26" w:rsidP="005C7B26">
      <w:pPr>
        <w:pStyle w:val="TextoGosu"/>
      </w:pPr>
    </w:p>
    <w:p w:rsidR="005C7B26" w:rsidRDefault="005C7B26" w:rsidP="005C7B26">
      <w:pPr>
        <w:pStyle w:val="TextoGosu"/>
      </w:pPr>
    </w:p>
    <w:p w:rsidR="00077B4C" w:rsidRDefault="00077B4C" w:rsidP="00077B4C">
      <w:pPr>
        <w:pStyle w:val="CaptionTabla"/>
      </w:pPr>
      <w:bookmarkStart w:id="287" w:name="_Toc274691844"/>
      <w:r w:rsidRPr="008C5FFD">
        <w:lastRenderedPageBreak/>
        <w:t xml:space="preserve">Tabla </w:t>
      </w:r>
      <w:r w:rsidR="0071531F">
        <w:fldChar w:fldCharType="begin"/>
      </w:r>
      <w:r w:rsidR="0071531F">
        <w:instrText xml:space="preserve"> SEQ Tabla \* ARABIC </w:instrText>
      </w:r>
      <w:r w:rsidR="0071531F">
        <w:fldChar w:fldCharType="separate"/>
      </w:r>
      <w:r w:rsidR="00C35815">
        <w:rPr>
          <w:noProof/>
        </w:rPr>
        <w:t>9</w:t>
      </w:r>
      <w:r w:rsidR="0071531F">
        <w:rPr>
          <w:noProof/>
        </w:rPr>
        <w:fldChar w:fldCharType="end"/>
      </w:r>
      <w:r w:rsidRPr="008C5FFD">
        <w:t xml:space="preserve">. </w:t>
      </w:r>
      <w:r>
        <w:t>Atributos para los Casos de Uso (CU)</w:t>
      </w:r>
      <w:bookmarkEnd w:id="287"/>
    </w:p>
    <w:tbl>
      <w:tblPr>
        <w:tblStyle w:val="Tablaconcuadrcula"/>
        <w:tblW w:w="7641" w:type="dxa"/>
        <w:jc w:val="center"/>
        <w:tblLook w:val="04A0" w:firstRow="1" w:lastRow="0" w:firstColumn="1" w:lastColumn="0" w:noHBand="0" w:noVBand="1"/>
      </w:tblPr>
      <w:tblGrid>
        <w:gridCol w:w="1608"/>
        <w:gridCol w:w="4247"/>
        <w:gridCol w:w="1786"/>
      </w:tblGrid>
      <w:tr w:rsidR="00077B4C" w:rsidRPr="005D3711" w:rsidTr="005B0BF5">
        <w:trPr>
          <w:trHeight w:val="480"/>
          <w:jc w:val="center"/>
        </w:trPr>
        <w:tc>
          <w:tcPr>
            <w:tcW w:w="7641" w:type="dxa"/>
            <w:gridSpan w:val="3"/>
            <w:shd w:val="clear" w:color="auto" w:fill="C00000"/>
            <w:vAlign w:val="center"/>
          </w:tcPr>
          <w:p w:rsidR="00077B4C" w:rsidRPr="00EB500F" w:rsidRDefault="00077B4C" w:rsidP="00CF71E1">
            <w:pPr>
              <w:jc w:val="center"/>
              <w:rPr>
                <w:b/>
                <w:color w:val="FFFFFF" w:themeColor="background1"/>
                <w:lang w:val="es-CR"/>
              </w:rPr>
            </w:pPr>
            <w:r>
              <w:rPr>
                <w:b/>
                <w:color w:val="FFFFFF" w:themeColor="background1"/>
                <w:lang w:val="es-CR"/>
              </w:rPr>
              <w:t xml:space="preserve">Requerimientos y Artefactos de </w:t>
            </w:r>
            <w:proofErr w:type="spellStart"/>
            <w:r w:rsidR="00446B78">
              <w:rPr>
                <w:b/>
                <w:color w:val="FFFFFF" w:themeColor="background1"/>
                <w:lang w:val="es-CR"/>
              </w:rPr>
              <w:t>MoonStorm</w:t>
            </w:r>
            <w:proofErr w:type="spellEnd"/>
            <w:r>
              <w:rPr>
                <w:b/>
                <w:color w:val="FFFFFF" w:themeColor="background1"/>
                <w:lang w:val="es-CR"/>
              </w:rPr>
              <w:t xml:space="preserve"> </w:t>
            </w:r>
            <w:proofErr w:type="spellStart"/>
            <w:r>
              <w:rPr>
                <w:b/>
                <w:color w:val="FFFFFF" w:themeColor="background1"/>
                <w:lang w:val="es-CR"/>
              </w:rPr>
              <w:t>Studios</w:t>
            </w:r>
            <w:proofErr w:type="spellEnd"/>
          </w:p>
        </w:tc>
      </w:tr>
      <w:tr w:rsidR="00077B4C" w:rsidRPr="005D3711" w:rsidTr="005B0BF5">
        <w:trPr>
          <w:trHeight w:val="345"/>
          <w:jc w:val="center"/>
        </w:trPr>
        <w:tc>
          <w:tcPr>
            <w:tcW w:w="7641" w:type="dxa"/>
            <w:gridSpan w:val="3"/>
            <w:shd w:val="clear" w:color="auto" w:fill="943634" w:themeFill="accent2" w:themeFillShade="BF"/>
            <w:vAlign w:val="center"/>
          </w:tcPr>
          <w:p w:rsidR="00077B4C" w:rsidRPr="00077B4C" w:rsidRDefault="00077B4C" w:rsidP="00956ABF">
            <w:pPr>
              <w:jc w:val="center"/>
              <w:rPr>
                <w:b/>
                <w:color w:val="FFFFFF" w:themeColor="background1"/>
                <w:lang w:val="es-CR"/>
              </w:rPr>
            </w:pPr>
            <w:r w:rsidRPr="00077B4C">
              <w:rPr>
                <w:b/>
                <w:color w:val="FFFFFF" w:themeColor="background1"/>
                <w:sz w:val="20"/>
                <w:lang w:val="es-CR"/>
              </w:rPr>
              <w:t xml:space="preserve">Atributos de </w:t>
            </w:r>
            <w:r w:rsidR="00956ABF">
              <w:rPr>
                <w:b/>
                <w:color w:val="FFFFFF" w:themeColor="background1"/>
                <w:sz w:val="20"/>
                <w:lang w:val="es-CR"/>
              </w:rPr>
              <w:t xml:space="preserve">los Casos de Uso </w:t>
            </w:r>
            <w:r w:rsidRPr="00077B4C">
              <w:rPr>
                <w:b/>
                <w:color w:val="FFFFFF" w:themeColor="background1"/>
                <w:sz w:val="20"/>
                <w:lang w:val="es-CR"/>
              </w:rPr>
              <w:t>(C</w:t>
            </w:r>
            <w:r w:rsidR="00956ABF">
              <w:rPr>
                <w:b/>
                <w:color w:val="FFFFFF" w:themeColor="background1"/>
                <w:sz w:val="20"/>
                <w:lang w:val="es-CR"/>
              </w:rPr>
              <w:t>U</w:t>
            </w:r>
            <w:r w:rsidRPr="00077B4C">
              <w:rPr>
                <w:b/>
                <w:color w:val="FFFFFF" w:themeColor="background1"/>
                <w:sz w:val="20"/>
                <w:lang w:val="es-CR"/>
              </w:rPr>
              <w:t>)</w:t>
            </w:r>
          </w:p>
        </w:tc>
      </w:tr>
      <w:tr w:rsidR="005B0BF5" w:rsidRPr="004E3E34" w:rsidTr="005B0BF5">
        <w:trPr>
          <w:trHeight w:val="327"/>
          <w:jc w:val="center"/>
        </w:trPr>
        <w:tc>
          <w:tcPr>
            <w:tcW w:w="1623" w:type="dxa"/>
            <w:shd w:val="clear" w:color="auto" w:fill="632423" w:themeFill="accent2" w:themeFillShade="80"/>
            <w:vAlign w:val="center"/>
          </w:tcPr>
          <w:p w:rsidR="005B0BF5" w:rsidRPr="005B0BF5" w:rsidRDefault="005B0BF5" w:rsidP="00CF71E1">
            <w:pPr>
              <w:pStyle w:val="TtuloTabla"/>
              <w:rPr>
                <w:sz w:val="20"/>
              </w:rPr>
            </w:pPr>
            <w:r w:rsidRPr="005B0BF5">
              <w:rPr>
                <w:sz w:val="20"/>
              </w:rPr>
              <w:t>Atributo</w:t>
            </w:r>
          </w:p>
        </w:tc>
        <w:tc>
          <w:tcPr>
            <w:tcW w:w="4476" w:type="dxa"/>
            <w:shd w:val="clear" w:color="auto" w:fill="632423" w:themeFill="accent2" w:themeFillShade="80"/>
            <w:vAlign w:val="center"/>
          </w:tcPr>
          <w:p w:rsidR="005B0BF5" w:rsidRPr="005B0BF5" w:rsidRDefault="005B0BF5" w:rsidP="00CF71E1">
            <w:pPr>
              <w:pStyle w:val="TtuloTabla"/>
              <w:rPr>
                <w:sz w:val="20"/>
              </w:rPr>
            </w:pPr>
            <w:r w:rsidRPr="005B0BF5">
              <w:rPr>
                <w:sz w:val="20"/>
              </w:rPr>
              <w:t>Descripción</w:t>
            </w:r>
          </w:p>
        </w:tc>
        <w:tc>
          <w:tcPr>
            <w:tcW w:w="1542" w:type="dxa"/>
            <w:shd w:val="clear" w:color="auto" w:fill="632423" w:themeFill="accent2" w:themeFillShade="80"/>
            <w:vAlign w:val="center"/>
          </w:tcPr>
          <w:p w:rsidR="005B0BF5" w:rsidRPr="005B0BF5" w:rsidRDefault="005B0BF5" w:rsidP="00CF71E1">
            <w:pPr>
              <w:pStyle w:val="TtuloTabla"/>
              <w:rPr>
                <w:sz w:val="20"/>
              </w:rPr>
            </w:pPr>
            <w:r w:rsidRPr="005B0BF5">
              <w:rPr>
                <w:sz w:val="20"/>
              </w:rPr>
              <w:t>Valores</w:t>
            </w:r>
          </w:p>
        </w:tc>
      </w:tr>
      <w:tr w:rsidR="005B0BF5" w:rsidRPr="004E3E34" w:rsidTr="00CF71E1">
        <w:trPr>
          <w:trHeight w:val="64"/>
          <w:jc w:val="center"/>
        </w:trPr>
        <w:tc>
          <w:tcPr>
            <w:tcW w:w="1623"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Identificador</w:t>
            </w:r>
          </w:p>
        </w:tc>
        <w:tc>
          <w:tcPr>
            <w:tcW w:w="4476"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Código único que identifica al Caso de Uso en el proyecto</w:t>
            </w:r>
          </w:p>
        </w:tc>
        <w:tc>
          <w:tcPr>
            <w:tcW w:w="1542" w:type="dxa"/>
            <w:vAlign w:val="center"/>
          </w:tcPr>
          <w:p w:rsidR="005B0BF5" w:rsidRPr="005B0BF5" w:rsidRDefault="005B0BF5" w:rsidP="00CF71E1">
            <w:pPr>
              <w:pStyle w:val="ListaTabla"/>
              <w:numPr>
                <w:ilvl w:val="0"/>
                <w:numId w:val="0"/>
              </w:numPr>
              <w:ind w:left="245"/>
              <w:rPr>
                <w:snapToGrid/>
                <w:sz w:val="20"/>
                <w:szCs w:val="24"/>
                <w:lang w:val="es-ES" w:eastAsia="en-US"/>
              </w:rPr>
            </w:pPr>
            <w:r w:rsidRPr="005B0BF5">
              <w:rPr>
                <w:snapToGrid/>
                <w:sz w:val="20"/>
                <w:szCs w:val="24"/>
                <w:lang w:val="es-ES" w:eastAsia="en-US"/>
              </w:rPr>
              <w:t>CU-###</w:t>
            </w:r>
          </w:p>
        </w:tc>
      </w:tr>
      <w:tr w:rsidR="005B0BF5" w:rsidRPr="004E3E34" w:rsidTr="00CF71E1">
        <w:trPr>
          <w:trHeight w:val="64"/>
          <w:jc w:val="center"/>
        </w:trPr>
        <w:tc>
          <w:tcPr>
            <w:tcW w:w="1623"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Prioridad</w:t>
            </w:r>
          </w:p>
        </w:tc>
        <w:tc>
          <w:tcPr>
            <w:tcW w:w="4476"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Prioridad del Caso de Uso</w:t>
            </w:r>
          </w:p>
        </w:tc>
        <w:tc>
          <w:tcPr>
            <w:tcW w:w="1542" w:type="dxa"/>
            <w:vAlign w:val="center"/>
          </w:tcPr>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Crítica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Alta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Media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Baja</w:t>
            </w:r>
          </w:p>
        </w:tc>
      </w:tr>
      <w:tr w:rsidR="005B0BF5" w:rsidRPr="004E3E34" w:rsidTr="00CF71E1">
        <w:trPr>
          <w:trHeight w:val="64"/>
          <w:jc w:val="center"/>
        </w:trPr>
        <w:tc>
          <w:tcPr>
            <w:tcW w:w="1623"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Estado</w:t>
            </w:r>
          </w:p>
        </w:tc>
        <w:tc>
          <w:tcPr>
            <w:tcW w:w="4476"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Estado en que se encuentra el Caso de Uso</w:t>
            </w:r>
          </w:p>
        </w:tc>
        <w:tc>
          <w:tcPr>
            <w:tcW w:w="1542" w:type="dxa"/>
            <w:vAlign w:val="center"/>
          </w:tcPr>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Propuesto</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Asignado</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Especificado</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Validado</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En Desarrollo</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 xml:space="preserve">Implementado </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En Pruebas</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Finalizado</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Pospuesto</w:t>
            </w:r>
          </w:p>
        </w:tc>
      </w:tr>
      <w:tr w:rsidR="005B0BF5" w:rsidRPr="004E3E34" w:rsidTr="00CF71E1">
        <w:trPr>
          <w:trHeight w:val="64"/>
          <w:jc w:val="center"/>
        </w:trPr>
        <w:tc>
          <w:tcPr>
            <w:tcW w:w="1623"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Complejidad</w:t>
            </w:r>
          </w:p>
        </w:tc>
        <w:tc>
          <w:tcPr>
            <w:tcW w:w="4476"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Complejidad de implementación del Caso de Uso</w:t>
            </w:r>
          </w:p>
        </w:tc>
        <w:tc>
          <w:tcPr>
            <w:tcW w:w="1542" w:type="dxa"/>
            <w:vAlign w:val="center"/>
          </w:tcPr>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Alta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Media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Baja</w:t>
            </w:r>
          </w:p>
        </w:tc>
      </w:tr>
    </w:tbl>
    <w:p w:rsidR="005B0BF5" w:rsidRDefault="005B0BF5" w:rsidP="005B0BF5">
      <w:pPr>
        <w:pStyle w:val="CaptionTabla"/>
      </w:pPr>
    </w:p>
    <w:p w:rsidR="005B0BF5" w:rsidRDefault="005B0BF5" w:rsidP="005B0BF5">
      <w:pPr>
        <w:pStyle w:val="CaptionTabla"/>
      </w:pPr>
      <w:bookmarkStart w:id="288" w:name="_Toc274691845"/>
      <w:r w:rsidRPr="008C5FFD">
        <w:t xml:space="preserve">Tabla </w:t>
      </w:r>
      <w:r w:rsidR="0071531F">
        <w:fldChar w:fldCharType="begin"/>
      </w:r>
      <w:r w:rsidR="0071531F">
        <w:instrText xml:space="preserve"> SEQ Tabla \* ARABIC </w:instrText>
      </w:r>
      <w:r w:rsidR="0071531F">
        <w:fldChar w:fldCharType="separate"/>
      </w:r>
      <w:r w:rsidR="00C35815">
        <w:rPr>
          <w:noProof/>
        </w:rPr>
        <w:t>10</w:t>
      </w:r>
      <w:r w:rsidR="0071531F">
        <w:rPr>
          <w:noProof/>
        </w:rPr>
        <w:fldChar w:fldCharType="end"/>
      </w:r>
      <w:r w:rsidRPr="008C5FFD">
        <w:t xml:space="preserve">. </w:t>
      </w:r>
      <w:r>
        <w:t>Atributos para los Requerimientos Funcionales (RF)</w:t>
      </w:r>
      <w:bookmarkEnd w:id="288"/>
    </w:p>
    <w:tbl>
      <w:tblPr>
        <w:tblStyle w:val="Tablaconcuadrcula"/>
        <w:tblW w:w="7663" w:type="dxa"/>
        <w:jc w:val="center"/>
        <w:tblLook w:val="04A0" w:firstRow="1" w:lastRow="0" w:firstColumn="1" w:lastColumn="0" w:noHBand="0" w:noVBand="1"/>
      </w:tblPr>
      <w:tblGrid>
        <w:gridCol w:w="1623"/>
        <w:gridCol w:w="4476"/>
        <w:gridCol w:w="1564"/>
      </w:tblGrid>
      <w:tr w:rsidR="005B0BF5" w:rsidRPr="005D3711" w:rsidTr="005B0BF5">
        <w:trPr>
          <w:trHeight w:val="480"/>
          <w:jc w:val="center"/>
        </w:trPr>
        <w:tc>
          <w:tcPr>
            <w:tcW w:w="7663" w:type="dxa"/>
            <w:gridSpan w:val="3"/>
            <w:shd w:val="clear" w:color="auto" w:fill="C00000"/>
            <w:vAlign w:val="center"/>
          </w:tcPr>
          <w:p w:rsidR="005B0BF5" w:rsidRPr="00EB500F" w:rsidRDefault="005B0BF5" w:rsidP="00CF71E1">
            <w:pPr>
              <w:jc w:val="center"/>
              <w:rPr>
                <w:b/>
                <w:color w:val="FFFFFF" w:themeColor="background1"/>
                <w:lang w:val="es-CR"/>
              </w:rPr>
            </w:pPr>
            <w:r>
              <w:rPr>
                <w:b/>
                <w:color w:val="FFFFFF" w:themeColor="background1"/>
                <w:lang w:val="es-CR"/>
              </w:rPr>
              <w:t xml:space="preserve">Requerimientos y Artefactos de </w:t>
            </w:r>
            <w:proofErr w:type="spellStart"/>
            <w:r w:rsidR="00446B78">
              <w:rPr>
                <w:b/>
                <w:color w:val="FFFFFF" w:themeColor="background1"/>
                <w:lang w:val="es-CR"/>
              </w:rPr>
              <w:t>MoonStorm</w:t>
            </w:r>
            <w:proofErr w:type="spellEnd"/>
            <w:r>
              <w:rPr>
                <w:b/>
                <w:color w:val="FFFFFF" w:themeColor="background1"/>
                <w:lang w:val="es-CR"/>
              </w:rPr>
              <w:t xml:space="preserve"> </w:t>
            </w:r>
            <w:proofErr w:type="spellStart"/>
            <w:r>
              <w:rPr>
                <w:b/>
                <w:color w:val="FFFFFF" w:themeColor="background1"/>
                <w:lang w:val="es-CR"/>
              </w:rPr>
              <w:t>Studios</w:t>
            </w:r>
            <w:proofErr w:type="spellEnd"/>
          </w:p>
        </w:tc>
      </w:tr>
      <w:tr w:rsidR="005B0BF5" w:rsidRPr="005D3711" w:rsidTr="005B0BF5">
        <w:trPr>
          <w:trHeight w:val="345"/>
          <w:jc w:val="center"/>
        </w:trPr>
        <w:tc>
          <w:tcPr>
            <w:tcW w:w="7663" w:type="dxa"/>
            <w:gridSpan w:val="3"/>
            <w:shd w:val="clear" w:color="auto" w:fill="943634" w:themeFill="accent2" w:themeFillShade="BF"/>
            <w:vAlign w:val="center"/>
          </w:tcPr>
          <w:p w:rsidR="005B0BF5" w:rsidRPr="00077B4C" w:rsidRDefault="005B0BF5" w:rsidP="00CF71E1">
            <w:pPr>
              <w:jc w:val="center"/>
              <w:rPr>
                <w:b/>
                <w:color w:val="FFFFFF" w:themeColor="background1"/>
                <w:lang w:val="es-CR"/>
              </w:rPr>
            </w:pPr>
            <w:r w:rsidRPr="00077B4C">
              <w:rPr>
                <w:b/>
                <w:color w:val="FFFFFF" w:themeColor="background1"/>
                <w:sz w:val="20"/>
                <w:lang w:val="es-CR"/>
              </w:rPr>
              <w:t xml:space="preserve">Atributos de </w:t>
            </w:r>
            <w:r>
              <w:rPr>
                <w:b/>
                <w:color w:val="FFFFFF" w:themeColor="background1"/>
                <w:sz w:val="20"/>
                <w:lang w:val="es-CR"/>
              </w:rPr>
              <w:t xml:space="preserve">los Requerimientos Funcionales </w:t>
            </w:r>
            <w:r w:rsidRPr="00077B4C">
              <w:rPr>
                <w:b/>
                <w:color w:val="FFFFFF" w:themeColor="background1"/>
                <w:sz w:val="20"/>
                <w:lang w:val="es-CR"/>
              </w:rPr>
              <w:t>(</w:t>
            </w:r>
            <w:r>
              <w:rPr>
                <w:b/>
                <w:color w:val="FFFFFF" w:themeColor="background1"/>
                <w:sz w:val="20"/>
                <w:lang w:val="es-CR"/>
              </w:rPr>
              <w:t>RF</w:t>
            </w:r>
            <w:r w:rsidRPr="00077B4C">
              <w:rPr>
                <w:b/>
                <w:color w:val="FFFFFF" w:themeColor="background1"/>
                <w:sz w:val="20"/>
                <w:lang w:val="es-CR"/>
              </w:rPr>
              <w:t>)</w:t>
            </w:r>
          </w:p>
        </w:tc>
      </w:tr>
      <w:tr w:rsidR="005B0BF5" w:rsidRPr="004E3E34" w:rsidTr="005B0BF5">
        <w:trPr>
          <w:trHeight w:val="327"/>
          <w:jc w:val="center"/>
        </w:trPr>
        <w:tc>
          <w:tcPr>
            <w:tcW w:w="1623" w:type="dxa"/>
            <w:shd w:val="clear" w:color="auto" w:fill="632423" w:themeFill="accent2" w:themeFillShade="80"/>
            <w:vAlign w:val="center"/>
          </w:tcPr>
          <w:p w:rsidR="005B0BF5" w:rsidRPr="005B0BF5" w:rsidRDefault="005B0BF5" w:rsidP="00CF71E1">
            <w:pPr>
              <w:pStyle w:val="TtuloTabla"/>
              <w:rPr>
                <w:sz w:val="20"/>
              </w:rPr>
            </w:pPr>
            <w:r w:rsidRPr="005B0BF5">
              <w:rPr>
                <w:sz w:val="20"/>
              </w:rPr>
              <w:t>Atributo</w:t>
            </w:r>
          </w:p>
        </w:tc>
        <w:tc>
          <w:tcPr>
            <w:tcW w:w="4476" w:type="dxa"/>
            <w:shd w:val="clear" w:color="auto" w:fill="632423" w:themeFill="accent2" w:themeFillShade="80"/>
            <w:vAlign w:val="center"/>
          </w:tcPr>
          <w:p w:rsidR="005B0BF5" w:rsidRPr="005B0BF5" w:rsidRDefault="005B0BF5" w:rsidP="00CF71E1">
            <w:pPr>
              <w:pStyle w:val="TtuloTabla"/>
              <w:rPr>
                <w:sz w:val="20"/>
              </w:rPr>
            </w:pPr>
            <w:r w:rsidRPr="005B0BF5">
              <w:rPr>
                <w:sz w:val="20"/>
              </w:rPr>
              <w:t>Descripción</w:t>
            </w:r>
          </w:p>
        </w:tc>
        <w:tc>
          <w:tcPr>
            <w:tcW w:w="1564" w:type="dxa"/>
            <w:shd w:val="clear" w:color="auto" w:fill="632423" w:themeFill="accent2" w:themeFillShade="80"/>
            <w:vAlign w:val="center"/>
          </w:tcPr>
          <w:p w:rsidR="005B0BF5" w:rsidRPr="005B0BF5" w:rsidRDefault="005B0BF5" w:rsidP="00CF71E1">
            <w:pPr>
              <w:pStyle w:val="TtuloTabla"/>
              <w:rPr>
                <w:sz w:val="20"/>
              </w:rPr>
            </w:pPr>
            <w:r w:rsidRPr="005B0BF5">
              <w:rPr>
                <w:sz w:val="20"/>
              </w:rPr>
              <w:t>Valores</w:t>
            </w:r>
          </w:p>
        </w:tc>
      </w:tr>
      <w:tr w:rsidR="005B0BF5" w:rsidRPr="004E3E34" w:rsidTr="00CF71E1">
        <w:trPr>
          <w:trHeight w:val="64"/>
          <w:jc w:val="center"/>
        </w:trPr>
        <w:tc>
          <w:tcPr>
            <w:tcW w:w="1623"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Identificador</w:t>
            </w:r>
          </w:p>
        </w:tc>
        <w:tc>
          <w:tcPr>
            <w:tcW w:w="4476"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Código único que identifica al Requerimiento Funcional en el proyecto</w:t>
            </w:r>
            <w:r>
              <w:rPr>
                <w:snapToGrid/>
                <w:sz w:val="20"/>
                <w:szCs w:val="24"/>
                <w:lang w:val="es-ES" w:eastAsia="en-US"/>
              </w:rPr>
              <w:t>.</w:t>
            </w:r>
          </w:p>
        </w:tc>
        <w:tc>
          <w:tcPr>
            <w:tcW w:w="1564" w:type="dxa"/>
            <w:vAlign w:val="center"/>
          </w:tcPr>
          <w:p w:rsidR="005B0BF5" w:rsidRPr="005B0BF5" w:rsidRDefault="005B0BF5" w:rsidP="00CF71E1">
            <w:pPr>
              <w:pStyle w:val="ListaTabla"/>
              <w:numPr>
                <w:ilvl w:val="0"/>
                <w:numId w:val="0"/>
              </w:numPr>
              <w:ind w:left="245"/>
              <w:rPr>
                <w:snapToGrid/>
                <w:sz w:val="20"/>
                <w:szCs w:val="24"/>
                <w:lang w:val="es-ES" w:eastAsia="en-US"/>
              </w:rPr>
            </w:pPr>
            <w:r w:rsidRPr="005B0BF5">
              <w:rPr>
                <w:snapToGrid/>
                <w:sz w:val="20"/>
                <w:szCs w:val="24"/>
                <w:lang w:val="es-ES" w:eastAsia="en-US"/>
              </w:rPr>
              <w:t>RF-###</w:t>
            </w:r>
          </w:p>
        </w:tc>
      </w:tr>
      <w:tr w:rsidR="005B0BF5" w:rsidRPr="004E3E34" w:rsidTr="00CF71E1">
        <w:trPr>
          <w:trHeight w:val="64"/>
          <w:jc w:val="center"/>
        </w:trPr>
        <w:tc>
          <w:tcPr>
            <w:tcW w:w="1623"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Descripción</w:t>
            </w:r>
          </w:p>
        </w:tc>
        <w:tc>
          <w:tcPr>
            <w:tcW w:w="4476"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Breve descripción del Requerimiento Funcional</w:t>
            </w:r>
            <w:r>
              <w:rPr>
                <w:snapToGrid/>
                <w:sz w:val="20"/>
                <w:szCs w:val="24"/>
                <w:lang w:val="es-ES" w:eastAsia="en-US"/>
              </w:rPr>
              <w:t>.</w:t>
            </w:r>
          </w:p>
        </w:tc>
        <w:tc>
          <w:tcPr>
            <w:tcW w:w="1564" w:type="dxa"/>
            <w:vAlign w:val="center"/>
          </w:tcPr>
          <w:p w:rsidR="005B0BF5" w:rsidRPr="005B0BF5" w:rsidRDefault="005B0BF5" w:rsidP="00CF71E1">
            <w:pPr>
              <w:pStyle w:val="ListaTabla"/>
              <w:numPr>
                <w:ilvl w:val="0"/>
                <w:numId w:val="0"/>
              </w:numPr>
              <w:ind w:left="245"/>
              <w:rPr>
                <w:snapToGrid/>
                <w:sz w:val="20"/>
                <w:szCs w:val="24"/>
                <w:lang w:val="es-ES" w:eastAsia="en-US"/>
              </w:rPr>
            </w:pPr>
            <w:r w:rsidRPr="005B0BF5">
              <w:rPr>
                <w:snapToGrid/>
                <w:sz w:val="20"/>
                <w:szCs w:val="24"/>
                <w:lang w:val="es-ES" w:eastAsia="en-US"/>
              </w:rPr>
              <w:t>Texto libre</w:t>
            </w:r>
          </w:p>
        </w:tc>
      </w:tr>
    </w:tbl>
    <w:p w:rsidR="005C7B26" w:rsidRDefault="005C7B26" w:rsidP="005C7B26">
      <w:pPr>
        <w:pStyle w:val="TextoGosu"/>
      </w:pPr>
    </w:p>
    <w:p w:rsidR="005C7B26" w:rsidRDefault="005C7B26" w:rsidP="005C7B26">
      <w:pPr>
        <w:pStyle w:val="TextoGosu"/>
      </w:pPr>
    </w:p>
    <w:p w:rsidR="005C7B26" w:rsidRDefault="005C7B26" w:rsidP="005C7B26">
      <w:pPr>
        <w:pStyle w:val="TextoGosu"/>
      </w:pPr>
    </w:p>
    <w:p w:rsidR="005C7B26" w:rsidRDefault="005C7B26" w:rsidP="005C7B26">
      <w:pPr>
        <w:pStyle w:val="TextoGosu"/>
      </w:pPr>
    </w:p>
    <w:p w:rsidR="005C7B26" w:rsidRDefault="005C7B26" w:rsidP="005C7B26">
      <w:pPr>
        <w:pStyle w:val="TextoGosu"/>
      </w:pPr>
    </w:p>
    <w:p w:rsidR="005C7B26" w:rsidRDefault="005C7B26" w:rsidP="005C7B26">
      <w:pPr>
        <w:pStyle w:val="TextoGosu"/>
      </w:pPr>
    </w:p>
    <w:p w:rsidR="005C7B26" w:rsidRDefault="005C7B26" w:rsidP="005C7B26">
      <w:pPr>
        <w:pStyle w:val="TextoGosu"/>
      </w:pPr>
    </w:p>
    <w:p w:rsidR="005B0BF5" w:rsidRDefault="005B0BF5" w:rsidP="005B0BF5">
      <w:pPr>
        <w:pStyle w:val="CaptionTabla"/>
      </w:pPr>
      <w:bookmarkStart w:id="289" w:name="_Toc274691846"/>
      <w:r w:rsidRPr="008C5FFD">
        <w:lastRenderedPageBreak/>
        <w:t xml:space="preserve">Tabla </w:t>
      </w:r>
      <w:r w:rsidR="0071531F">
        <w:fldChar w:fldCharType="begin"/>
      </w:r>
      <w:r w:rsidR="0071531F">
        <w:instrText xml:space="preserve"> SEQ Tabla \* ARABIC </w:instrText>
      </w:r>
      <w:r w:rsidR="0071531F">
        <w:fldChar w:fldCharType="separate"/>
      </w:r>
      <w:r w:rsidR="00C35815">
        <w:rPr>
          <w:noProof/>
        </w:rPr>
        <w:t>11</w:t>
      </w:r>
      <w:r w:rsidR="0071531F">
        <w:rPr>
          <w:noProof/>
        </w:rPr>
        <w:fldChar w:fldCharType="end"/>
      </w:r>
      <w:r w:rsidRPr="008C5FFD">
        <w:t xml:space="preserve">. </w:t>
      </w:r>
      <w:r>
        <w:t>Atributos para los Casos de Prueba (CP)</w:t>
      </w:r>
      <w:bookmarkEnd w:id="289"/>
    </w:p>
    <w:tbl>
      <w:tblPr>
        <w:tblStyle w:val="Tablaconcuadrcula"/>
        <w:tblW w:w="7710" w:type="dxa"/>
        <w:jc w:val="center"/>
        <w:tblLook w:val="04A0" w:firstRow="1" w:lastRow="0" w:firstColumn="1" w:lastColumn="0" w:noHBand="0" w:noVBand="1"/>
      </w:tblPr>
      <w:tblGrid>
        <w:gridCol w:w="1620"/>
        <w:gridCol w:w="4438"/>
        <w:gridCol w:w="1652"/>
      </w:tblGrid>
      <w:tr w:rsidR="005B0BF5" w:rsidRPr="005D3711" w:rsidTr="00CF71E1">
        <w:trPr>
          <w:trHeight w:val="480"/>
          <w:jc w:val="center"/>
        </w:trPr>
        <w:tc>
          <w:tcPr>
            <w:tcW w:w="7710" w:type="dxa"/>
            <w:gridSpan w:val="3"/>
            <w:shd w:val="clear" w:color="auto" w:fill="C00000"/>
            <w:vAlign w:val="center"/>
          </w:tcPr>
          <w:p w:rsidR="005B0BF5" w:rsidRPr="00EB500F" w:rsidRDefault="005B0BF5" w:rsidP="00CF71E1">
            <w:pPr>
              <w:jc w:val="center"/>
              <w:rPr>
                <w:b/>
                <w:color w:val="FFFFFF" w:themeColor="background1"/>
                <w:lang w:val="es-CR"/>
              </w:rPr>
            </w:pPr>
            <w:r>
              <w:rPr>
                <w:b/>
                <w:color w:val="FFFFFF" w:themeColor="background1"/>
                <w:lang w:val="es-CR"/>
              </w:rPr>
              <w:t xml:space="preserve">Requerimientos y Artefactos de </w:t>
            </w:r>
            <w:proofErr w:type="spellStart"/>
            <w:r w:rsidR="00446B78">
              <w:rPr>
                <w:b/>
                <w:color w:val="FFFFFF" w:themeColor="background1"/>
                <w:lang w:val="es-CR"/>
              </w:rPr>
              <w:t>MoonStorm</w:t>
            </w:r>
            <w:proofErr w:type="spellEnd"/>
            <w:r>
              <w:rPr>
                <w:b/>
                <w:color w:val="FFFFFF" w:themeColor="background1"/>
                <w:lang w:val="es-CR"/>
              </w:rPr>
              <w:t xml:space="preserve"> </w:t>
            </w:r>
            <w:proofErr w:type="spellStart"/>
            <w:r>
              <w:rPr>
                <w:b/>
                <w:color w:val="FFFFFF" w:themeColor="background1"/>
                <w:lang w:val="es-CR"/>
              </w:rPr>
              <w:t>Studios</w:t>
            </w:r>
            <w:proofErr w:type="spellEnd"/>
          </w:p>
        </w:tc>
      </w:tr>
      <w:tr w:rsidR="005B0BF5" w:rsidRPr="005D3711" w:rsidTr="00CF71E1">
        <w:trPr>
          <w:trHeight w:val="345"/>
          <w:jc w:val="center"/>
        </w:trPr>
        <w:tc>
          <w:tcPr>
            <w:tcW w:w="7710" w:type="dxa"/>
            <w:gridSpan w:val="3"/>
            <w:shd w:val="clear" w:color="auto" w:fill="943634" w:themeFill="accent2" w:themeFillShade="BF"/>
            <w:vAlign w:val="center"/>
          </w:tcPr>
          <w:p w:rsidR="005B0BF5" w:rsidRPr="00077B4C" w:rsidRDefault="005B0BF5" w:rsidP="00CF71E1">
            <w:pPr>
              <w:jc w:val="center"/>
              <w:rPr>
                <w:b/>
                <w:color w:val="FFFFFF" w:themeColor="background1"/>
                <w:lang w:val="es-CR"/>
              </w:rPr>
            </w:pPr>
            <w:r w:rsidRPr="00077B4C">
              <w:rPr>
                <w:b/>
                <w:color w:val="FFFFFF" w:themeColor="background1"/>
                <w:sz w:val="20"/>
                <w:lang w:val="es-CR"/>
              </w:rPr>
              <w:t xml:space="preserve">Atributos de </w:t>
            </w:r>
            <w:r>
              <w:rPr>
                <w:b/>
                <w:color w:val="FFFFFF" w:themeColor="background1"/>
                <w:sz w:val="20"/>
                <w:lang w:val="es-CR"/>
              </w:rPr>
              <w:t xml:space="preserve">los Casos de Prueba </w:t>
            </w:r>
            <w:r w:rsidRPr="00077B4C">
              <w:rPr>
                <w:b/>
                <w:color w:val="FFFFFF" w:themeColor="background1"/>
                <w:sz w:val="20"/>
                <w:lang w:val="es-CR"/>
              </w:rPr>
              <w:t>(</w:t>
            </w:r>
            <w:r>
              <w:rPr>
                <w:b/>
                <w:color w:val="FFFFFF" w:themeColor="background1"/>
                <w:sz w:val="20"/>
                <w:lang w:val="es-CR"/>
              </w:rPr>
              <w:t>CP</w:t>
            </w:r>
            <w:r w:rsidRPr="00077B4C">
              <w:rPr>
                <w:b/>
                <w:color w:val="FFFFFF" w:themeColor="background1"/>
                <w:sz w:val="20"/>
                <w:lang w:val="es-CR"/>
              </w:rPr>
              <w:t>)</w:t>
            </w:r>
          </w:p>
        </w:tc>
      </w:tr>
      <w:tr w:rsidR="005B0BF5" w:rsidRPr="004E3E34" w:rsidTr="005B0BF5">
        <w:trPr>
          <w:trHeight w:val="327"/>
          <w:jc w:val="center"/>
        </w:trPr>
        <w:tc>
          <w:tcPr>
            <w:tcW w:w="1620" w:type="dxa"/>
            <w:shd w:val="clear" w:color="auto" w:fill="632423" w:themeFill="accent2" w:themeFillShade="80"/>
            <w:vAlign w:val="center"/>
          </w:tcPr>
          <w:p w:rsidR="005B0BF5" w:rsidRPr="005B0BF5" w:rsidRDefault="005B0BF5" w:rsidP="00CF71E1">
            <w:pPr>
              <w:pStyle w:val="TtuloTabla"/>
              <w:rPr>
                <w:sz w:val="20"/>
              </w:rPr>
            </w:pPr>
            <w:r w:rsidRPr="005B0BF5">
              <w:rPr>
                <w:sz w:val="20"/>
              </w:rPr>
              <w:t>Atributo</w:t>
            </w:r>
          </w:p>
        </w:tc>
        <w:tc>
          <w:tcPr>
            <w:tcW w:w="4438" w:type="dxa"/>
            <w:shd w:val="clear" w:color="auto" w:fill="632423" w:themeFill="accent2" w:themeFillShade="80"/>
            <w:vAlign w:val="center"/>
          </w:tcPr>
          <w:p w:rsidR="005B0BF5" w:rsidRPr="005B0BF5" w:rsidRDefault="005B0BF5" w:rsidP="00CF71E1">
            <w:pPr>
              <w:pStyle w:val="TtuloTabla"/>
              <w:rPr>
                <w:sz w:val="20"/>
              </w:rPr>
            </w:pPr>
            <w:r w:rsidRPr="005B0BF5">
              <w:rPr>
                <w:sz w:val="20"/>
              </w:rPr>
              <w:t>Descripción</w:t>
            </w:r>
          </w:p>
        </w:tc>
        <w:tc>
          <w:tcPr>
            <w:tcW w:w="1652" w:type="dxa"/>
            <w:shd w:val="clear" w:color="auto" w:fill="632423" w:themeFill="accent2" w:themeFillShade="80"/>
            <w:vAlign w:val="center"/>
          </w:tcPr>
          <w:p w:rsidR="005B0BF5" w:rsidRPr="005B0BF5" w:rsidRDefault="005B0BF5" w:rsidP="00CF71E1">
            <w:pPr>
              <w:pStyle w:val="TtuloTabla"/>
              <w:rPr>
                <w:sz w:val="20"/>
              </w:rPr>
            </w:pPr>
            <w:r w:rsidRPr="005B0BF5">
              <w:rPr>
                <w:sz w:val="20"/>
              </w:rPr>
              <w:t>Valores</w:t>
            </w:r>
          </w:p>
        </w:tc>
      </w:tr>
      <w:tr w:rsidR="005B0BF5" w:rsidRPr="004E3E34" w:rsidTr="00CF71E1">
        <w:trPr>
          <w:trHeight w:val="64"/>
          <w:jc w:val="center"/>
        </w:trPr>
        <w:tc>
          <w:tcPr>
            <w:tcW w:w="1620"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Identificador</w:t>
            </w:r>
          </w:p>
        </w:tc>
        <w:tc>
          <w:tcPr>
            <w:tcW w:w="4438"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Código único que identifica al Caso de Prueba en el proyecto</w:t>
            </w:r>
            <w:r>
              <w:rPr>
                <w:snapToGrid/>
                <w:sz w:val="20"/>
                <w:szCs w:val="24"/>
                <w:lang w:val="es-ES" w:eastAsia="en-US"/>
              </w:rPr>
              <w:t>.</w:t>
            </w:r>
          </w:p>
        </w:tc>
        <w:tc>
          <w:tcPr>
            <w:tcW w:w="1652" w:type="dxa"/>
            <w:vAlign w:val="center"/>
          </w:tcPr>
          <w:p w:rsidR="005B0BF5" w:rsidRPr="005B0BF5" w:rsidRDefault="005B0BF5" w:rsidP="00CF71E1">
            <w:pPr>
              <w:pStyle w:val="ListaTabla"/>
              <w:numPr>
                <w:ilvl w:val="0"/>
                <w:numId w:val="0"/>
              </w:numPr>
              <w:ind w:left="245"/>
              <w:rPr>
                <w:snapToGrid/>
                <w:sz w:val="20"/>
                <w:szCs w:val="24"/>
                <w:lang w:val="es-ES" w:eastAsia="en-US"/>
              </w:rPr>
            </w:pPr>
            <w:r w:rsidRPr="005B0BF5">
              <w:rPr>
                <w:snapToGrid/>
                <w:sz w:val="20"/>
                <w:szCs w:val="24"/>
                <w:lang w:val="es-ES" w:eastAsia="en-US"/>
              </w:rPr>
              <w:t>CP-###</w:t>
            </w:r>
          </w:p>
        </w:tc>
      </w:tr>
      <w:tr w:rsidR="005B0BF5" w:rsidRPr="004E3E34" w:rsidTr="00CF71E1">
        <w:trPr>
          <w:trHeight w:val="64"/>
          <w:jc w:val="center"/>
        </w:trPr>
        <w:tc>
          <w:tcPr>
            <w:tcW w:w="1620"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Prioridad</w:t>
            </w:r>
          </w:p>
        </w:tc>
        <w:tc>
          <w:tcPr>
            <w:tcW w:w="4438"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Prioridad del Caso de Prueba</w:t>
            </w:r>
            <w:r>
              <w:rPr>
                <w:snapToGrid/>
                <w:sz w:val="20"/>
                <w:szCs w:val="24"/>
                <w:lang w:val="es-ES" w:eastAsia="en-US"/>
              </w:rPr>
              <w:t>.</w:t>
            </w:r>
          </w:p>
        </w:tc>
        <w:tc>
          <w:tcPr>
            <w:tcW w:w="1652" w:type="dxa"/>
            <w:vAlign w:val="center"/>
          </w:tcPr>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Crítica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Alta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Media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Baja</w:t>
            </w:r>
          </w:p>
        </w:tc>
      </w:tr>
      <w:tr w:rsidR="005B0BF5" w:rsidRPr="004E3E34" w:rsidTr="00CF71E1">
        <w:trPr>
          <w:trHeight w:val="64"/>
          <w:jc w:val="center"/>
        </w:trPr>
        <w:tc>
          <w:tcPr>
            <w:tcW w:w="1620"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Estado</w:t>
            </w:r>
          </w:p>
        </w:tc>
        <w:tc>
          <w:tcPr>
            <w:tcW w:w="4438"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Estado en que se encuentra el Caso de Prueba</w:t>
            </w:r>
            <w:r>
              <w:rPr>
                <w:snapToGrid/>
                <w:sz w:val="20"/>
                <w:szCs w:val="24"/>
                <w:lang w:val="es-ES" w:eastAsia="en-US"/>
              </w:rPr>
              <w:t>.</w:t>
            </w:r>
          </w:p>
        </w:tc>
        <w:tc>
          <w:tcPr>
            <w:tcW w:w="1652" w:type="dxa"/>
            <w:vAlign w:val="center"/>
          </w:tcPr>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Asignado</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Especificado</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Validado</w:t>
            </w:r>
          </w:p>
        </w:tc>
      </w:tr>
    </w:tbl>
    <w:p w:rsidR="005B0BF5" w:rsidRDefault="005B0BF5" w:rsidP="005B0BF5">
      <w:pPr>
        <w:pStyle w:val="CaptionTabla"/>
      </w:pPr>
    </w:p>
    <w:p w:rsidR="005B0BF5" w:rsidRDefault="005B0BF5" w:rsidP="005B0BF5">
      <w:pPr>
        <w:pStyle w:val="CaptionTabla"/>
      </w:pPr>
      <w:bookmarkStart w:id="290" w:name="_Toc274691847"/>
      <w:r w:rsidRPr="008C5FFD">
        <w:t xml:space="preserve">Tabla </w:t>
      </w:r>
      <w:r w:rsidR="0071531F">
        <w:fldChar w:fldCharType="begin"/>
      </w:r>
      <w:r w:rsidR="0071531F">
        <w:instrText xml:space="preserve"> SEQ Tabla \* ARABIC </w:instrText>
      </w:r>
      <w:r w:rsidR="0071531F">
        <w:fldChar w:fldCharType="separate"/>
      </w:r>
      <w:r w:rsidR="00C35815">
        <w:rPr>
          <w:noProof/>
        </w:rPr>
        <w:t>12</w:t>
      </w:r>
      <w:r w:rsidR="0071531F">
        <w:rPr>
          <w:noProof/>
        </w:rPr>
        <w:fldChar w:fldCharType="end"/>
      </w:r>
      <w:r w:rsidRPr="008C5FFD">
        <w:t xml:space="preserve">. </w:t>
      </w:r>
      <w:r>
        <w:t>Atributos para los Requerimientos No Funcionales (RNF)</w:t>
      </w:r>
      <w:bookmarkEnd w:id="290"/>
    </w:p>
    <w:tbl>
      <w:tblPr>
        <w:tblStyle w:val="Tablaconcuadrcula"/>
        <w:tblW w:w="7710" w:type="dxa"/>
        <w:jc w:val="center"/>
        <w:tblLook w:val="04A0" w:firstRow="1" w:lastRow="0" w:firstColumn="1" w:lastColumn="0" w:noHBand="0" w:noVBand="1"/>
      </w:tblPr>
      <w:tblGrid>
        <w:gridCol w:w="1620"/>
        <w:gridCol w:w="4438"/>
        <w:gridCol w:w="1652"/>
      </w:tblGrid>
      <w:tr w:rsidR="005B0BF5" w:rsidRPr="005D3711" w:rsidTr="00CF71E1">
        <w:trPr>
          <w:trHeight w:val="480"/>
          <w:jc w:val="center"/>
        </w:trPr>
        <w:tc>
          <w:tcPr>
            <w:tcW w:w="7710" w:type="dxa"/>
            <w:gridSpan w:val="3"/>
            <w:shd w:val="clear" w:color="auto" w:fill="C00000"/>
            <w:vAlign w:val="center"/>
          </w:tcPr>
          <w:p w:rsidR="005B0BF5" w:rsidRPr="00EB500F" w:rsidRDefault="005B0BF5" w:rsidP="00CF71E1">
            <w:pPr>
              <w:jc w:val="center"/>
              <w:rPr>
                <w:b/>
                <w:color w:val="FFFFFF" w:themeColor="background1"/>
                <w:lang w:val="es-CR"/>
              </w:rPr>
            </w:pPr>
            <w:r>
              <w:rPr>
                <w:b/>
                <w:color w:val="FFFFFF" w:themeColor="background1"/>
                <w:lang w:val="es-CR"/>
              </w:rPr>
              <w:t xml:space="preserve">Requerimientos y Artefactos de </w:t>
            </w:r>
            <w:proofErr w:type="spellStart"/>
            <w:r w:rsidR="00446B78">
              <w:rPr>
                <w:b/>
                <w:color w:val="FFFFFF" w:themeColor="background1"/>
                <w:lang w:val="es-CR"/>
              </w:rPr>
              <w:t>MoonStorm</w:t>
            </w:r>
            <w:proofErr w:type="spellEnd"/>
            <w:r>
              <w:rPr>
                <w:b/>
                <w:color w:val="FFFFFF" w:themeColor="background1"/>
                <w:lang w:val="es-CR"/>
              </w:rPr>
              <w:t xml:space="preserve"> </w:t>
            </w:r>
            <w:proofErr w:type="spellStart"/>
            <w:r>
              <w:rPr>
                <w:b/>
                <w:color w:val="FFFFFF" w:themeColor="background1"/>
                <w:lang w:val="es-CR"/>
              </w:rPr>
              <w:t>Studios</w:t>
            </w:r>
            <w:proofErr w:type="spellEnd"/>
          </w:p>
        </w:tc>
      </w:tr>
      <w:tr w:rsidR="005B0BF5" w:rsidRPr="005D3711" w:rsidTr="00CF71E1">
        <w:trPr>
          <w:trHeight w:val="345"/>
          <w:jc w:val="center"/>
        </w:trPr>
        <w:tc>
          <w:tcPr>
            <w:tcW w:w="7710" w:type="dxa"/>
            <w:gridSpan w:val="3"/>
            <w:shd w:val="clear" w:color="auto" w:fill="943634" w:themeFill="accent2" w:themeFillShade="BF"/>
            <w:vAlign w:val="center"/>
          </w:tcPr>
          <w:p w:rsidR="005B0BF5" w:rsidRPr="00077B4C" w:rsidRDefault="005B0BF5" w:rsidP="005B0BF5">
            <w:pPr>
              <w:jc w:val="center"/>
              <w:rPr>
                <w:b/>
                <w:color w:val="FFFFFF" w:themeColor="background1"/>
                <w:lang w:val="es-CR"/>
              </w:rPr>
            </w:pPr>
            <w:r w:rsidRPr="00077B4C">
              <w:rPr>
                <w:b/>
                <w:color w:val="FFFFFF" w:themeColor="background1"/>
                <w:sz w:val="20"/>
                <w:lang w:val="es-CR"/>
              </w:rPr>
              <w:t xml:space="preserve">Atributos de </w:t>
            </w:r>
            <w:r>
              <w:rPr>
                <w:b/>
                <w:color w:val="FFFFFF" w:themeColor="background1"/>
                <w:sz w:val="20"/>
                <w:lang w:val="es-CR"/>
              </w:rPr>
              <w:t xml:space="preserve">los Requerimientos No Funcionales </w:t>
            </w:r>
            <w:r w:rsidRPr="00077B4C">
              <w:rPr>
                <w:b/>
                <w:color w:val="FFFFFF" w:themeColor="background1"/>
                <w:sz w:val="20"/>
                <w:lang w:val="es-CR"/>
              </w:rPr>
              <w:t>(</w:t>
            </w:r>
            <w:r>
              <w:rPr>
                <w:b/>
                <w:color w:val="FFFFFF" w:themeColor="background1"/>
                <w:sz w:val="20"/>
                <w:lang w:val="es-CR"/>
              </w:rPr>
              <w:t>RNF</w:t>
            </w:r>
            <w:r w:rsidRPr="00077B4C">
              <w:rPr>
                <w:b/>
                <w:color w:val="FFFFFF" w:themeColor="background1"/>
                <w:sz w:val="20"/>
                <w:lang w:val="es-CR"/>
              </w:rPr>
              <w:t>)</w:t>
            </w:r>
          </w:p>
        </w:tc>
      </w:tr>
      <w:tr w:rsidR="005B0BF5" w:rsidRPr="004E3E34" w:rsidTr="005B0BF5">
        <w:trPr>
          <w:trHeight w:val="327"/>
          <w:jc w:val="center"/>
        </w:trPr>
        <w:tc>
          <w:tcPr>
            <w:tcW w:w="1620" w:type="dxa"/>
            <w:shd w:val="clear" w:color="auto" w:fill="632423" w:themeFill="accent2" w:themeFillShade="80"/>
            <w:vAlign w:val="center"/>
          </w:tcPr>
          <w:p w:rsidR="005B0BF5" w:rsidRPr="005B0BF5" w:rsidRDefault="005B0BF5" w:rsidP="00CF71E1">
            <w:pPr>
              <w:pStyle w:val="TtuloTabla"/>
              <w:rPr>
                <w:sz w:val="20"/>
              </w:rPr>
            </w:pPr>
            <w:r w:rsidRPr="005B0BF5">
              <w:rPr>
                <w:sz w:val="20"/>
              </w:rPr>
              <w:t>Atributo</w:t>
            </w:r>
          </w:p>
        </w:tc>
        <w:tc>
          <w:tcPr>
            <w:tcW w:w="4438" w:type="dxa"/>
            <w:shd w:val="clear" w:color="auto" w:fill="632423" w:themeFill="accent2" w:themeFillShade="80"/>
            <w:vAlign w:val="center"/>
          </w:tcPr>
          <w:p w:rsidR="005B0BF5" w:rsidRPr="005B0BF5" w:rsidRDefault="005B0BF5" w:rsidP="00CF71E1">
            <w:pPr>
              <w:pStyle w:val="TtuloTabla"/>
              <w:rPr>
                <w:sz w:val="20"/>
              </w:rPr>
            </w:pPr>
            <w:r w:rsidRPr="005B0BF5">
              <w:rPr>
                <w:sz w:val="20"/>
              </w:rPr>
              <w:t>Descripción</w:t>
            </w:r>
          </w:p>
        </w:tc>
        <w:tc>
          <w:tcPr>
            <w:tcW w:w="1652" w:type="dxa"/>
            <w:shd w:val="clear" w:color="auto" w:fill="632423" w:themeFill="accent2" w:themeFillShade="80"/>
            <w:vAlign w:val="center"/>
          </w:tcPr>
          <w:p w:rsidR="005B0BF5" w:rsidRPr="005B0BF5" w:rsidRDefault="005B0BF5" w:rsidP="00CF71E1">
            <w:pPr>
              <w:pStyle w:val="TtuloTabla"/>
              <w:rPr>
                <w:sz w:val="20"/>
              </w:rPr>
            </w:pPr>
            <w:r w:rsidRPr="005B0BF5">
              <w:rPr>
                <w:sz w:val="20"/>
              </w:rPr>
              <w:t>Valores</w:t>
            </w:r>
          </w:p>
        </w:tc>
      </w:tr>
      <w:tr w:rsidR="005B0BF5" w:rsidRPr="004E3E34" w:rsidTr="00CF71E1">
        <w:trPr>
          <w:trHeight w:val="64"/>
          <w:jc w:val="center"/>
        </w:trPr>
        <w:tc>
          <w:tcPr>
            <w:tcW w:w="1620"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Identificador</w:t>
            </w:r>
          </w:p>
        </w:tc>
        <w:tc>
          <w:tcPr>
            <w:tcW w:w="4438"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Código único que identifica al Requerimiento No Funcional en el proyecto</w:t>
            </w:r>
            <w:r>
              <w:rPr>
                <w:snapToGrid/>
                <w:sz w:val="20"/>
                <w:szCs w:val="24"/>
                <w:lang w:val="es-ES" w:eastAsia="en-US"/>
              </w:rPr>
              <w:t>.</w:t>
            </w:r>
          </w:p>
        </w:tc>
        <w:tc>
          <w:tcPr>
            <w:tcW w:w="1652" w:type="dxa"/>
            <w:vAlign w:val="center"/>
          </w:tcPr>
          <w:p w:rsidR="005B0BF5" w:rsidRPr="005B0BF5" w:rsidRDefault="005B0BF5" w:rsidP="00CF71E1">
            <w:pPr>
              <w:pStyle w:val="ListaTabla"/>
              <w:numPr>
                <w:ilvl w:val="0"/>
                <w:numId w:val="0"/>
              </w:numPr>
              <w:ind w:left="245"/>
              <w:rPr>
                <w:snapToGrid/>
                <w:sz w:val="20"/>
                <w:szCs w:val="24"/>
                <w:lang w:val="es-ES" w:eastAsia="en-US"/>
              </w:rPr>
            </w:pPr>
            <w:r w:rsidRPr="005B0BF5">
              <w:rPr>
                <w:snapToGrid/>
                <w:sz w:val="20"/>
                <w:szCs w:val="24"/>
                <w:lang w:val="es-ES" w:eastAsia="en-US"/>
              </w:rPr>
              <w:t>RNF-###</w:t>
            </w:r>
          </w:p>
        </w:tc>
      </w:tr>
      <w:tr w:rsidR="005B0BF5" w:rsidRPr="004E3E34" w:rsidTr="00CF71E1">
        <w:trPr>
          <w:trHeight w:val="64"/>
          <w:jc w:val="center"/>
        </w:trPr>
        <w:tc>
          <w:tcPr>
            <w:tcW w:w="1620"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Descripción</w:t>
            </w:r>
          </w:p>
        </w:tc>
        <w:tc>
          <w:tcPr>
            <w:tcW w:w="4438"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Breve descripción del Requerimiento No Funcional</w:t>
            </w:r>
            <w:r>
              <w:rPr>
                <w:snapToGrid/>
                <w:sz w:val="20"/>
                <w:szCs w:val="24"/>
                <w:lang w:val="es-ES" w:eastAsia="en-US"/>
              </w:rPr>
              <w:t>.</w:t>
            </w:r>
          </w:p>
        </w:tc>
        <w:tc>
          <w:tcPr>
            <w:tcW w:w="1652" w:type="dxa"/>
            <w:vAlign w:val="center"/>
          </w:tcPr>
          <w:p w:rsidR="005B0BF5" w:rsidRPr="005B0BF5" w:rsidRDefault="005B0BF5" w:rsidP="00CF71E1">
            <w:pPr>
              <w:pStyle w:val="ListaTabla"/>
              <w:numPr>
                <w:ilvl w:val="0"/>
                <w:numId w:val="0"/>
              </w:numPr>
              <w:ind w:left="245"/>
              <w:rPr>
                <w:snapToGrid/>
                <w:sz w:val="20"/>
                <w:szCs w:val="24"/>
                <w:lang w:val="es-ES" w:eastAsia="en-US"/>
              </w:rPr>
            </w:pPr>
            <w:r w:rsidRPr="005B0BF5">
              <w:rPr>
                <w:snapToGrid/>
                <w:sz w:val="20"/>
                <w:szCs w:val="24"/>
                <w:lang w:val="es-ES" w:eastAsia="en-US"/>
              </w:rPr>
              <w:t>Texto libre</w:t>
            </w:r>
          </w:p>
        </w:tc>
      </w:tr>
      <w:tr w:rsidR="005B0BF5" w:rsidRPr="004E3E34" w:rsidTr="00CF71E1">
        <w:trPr>
          <w:trHeight w:val="64"/>
          <w:jc w:val="center"/>
        </w:trPr>
        <w:tc>
          <w:tcPr>
            <w:tcW w:w="1620"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Prioridad</w:t>
            </w:r>
          </w:p>
        </w:tc>
        <w:tc>
          <w:tcPr>
            <w:tcW w:w="4438" w:type="dxa"/>
            <w:vAlign w:val="center"/>
          </w:tcPr>
          <w:p w:rsidR="005B0BF5" w:rsidRPr="005B0BF5" w:rsidRDefault="005B0BF5" w:rsidP="005B0BF5">
            <w:pPr>
              <w:pStyle w:val="TextoJustificadoTabla"/>
              <w:jc w:val="left"/>
              <w:rPr>
                <w:snapToGrid/>
                <w:sz w:val="20"/>
                <w:szCs w:val="24"/>
                <w:lang w:val="es-ES" w:eastAsia="en-US"/>
              </w:rPr>
            </w:pPr>
            <w:r w:rsidRPr="005B0BF5">
              <w:rPr>
                <w:snapToGrid/>
                <w:sz w:val="20"/>
                <w:szCs w:val="24"/>
                <w:lang w:val="es-ES" w:eastAsia="en-US"/>
              </w:rPr>
              <w:t>Prioridad del Requerimiento No Funcional</w:t>
            </w:r>
            <w:r>
              <w:rPr>
                <w:snapToGrid/>
                <w:sz w:val="20"/>
                <w:szCs w:val="24"/>
                <w:lang w:val="es-ES" w:eastAsia="en-US"/>
              </w:rPr>
              <w:t>.</w:t>
            </w:r>
          </w:p>
        </w:tc>
        <w:tc>
          <w:tcPr>
            <w:tcW w:w="1652" w:type="dxa"/>
            <w:vAlign w:val="center"/>
          </w:tcPr>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Crítica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Alta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Media</w:t>
            </w:r>
          </w:p>
          <w:p w:rsidR="005B0BF5" w:rsidRPr="005B0BF5" w:rsidRDefault="005B0BF5" w:rsidP="00CF71E1">
            <w:pPr>
              <w:pStyle w:val="ListaTabla"/>
              <w:tabs>
                <w:tab w:val="clear" w:pos="360"/>
                <w:tab w:val="num" w:pos="245"/>
              </w:tabs>
              <w:ind w:left="245" w:hanging="245"/>
              <w:rPr>
                <w:snapToGrid/>
                <w:sz w:val="20"/>
                <w:szCs w:val="24"/>
                <w:lang w:val="es-ES" w:eastAsia="en-US"/>
              </w:rPr>
            </w:pPr>
            <w:r w:rsidRPr="005B0BF5">
              <w:rPr>
                <w:snapToGrid/>
                <w:sz w:val="20"/>
                <w:szCs w:val="24"/>
                <w:lang w:val="es-ES" w:eastAsia="en-US"/>
              </w:rPr>
              <w:t>Baja</w:t>
            </w:r>
          </w:p>
        </w:tc>
      </w:tr>
      <w:tr w:rsidR="005B0BF5" w:rsidRPr="004E3E34" w:rsidTr="00CF71E1">
        <w:trPr>
          <w:trHeight w:val="64"/>
          <w:jc w:val="center"/>
        </w:trPr>
        <w:tc>
          <w:tcPr>
            <w:tcW w:w="1620" w:type="dxa"/>
            <w:shd w:val="clear" w:color="auto" w:fill="E5B8B7" w:themeFill="accent2" w:themeFillTint="66"/>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Tipo</w:t>
            </w:r>
          </w:p>
        </w:tc>
        <w:tc>
          <w:tcPr>
            <w:tcW w:w="4438" w:type="dxa"/>
            <w:vAlign w:val="center"/>
          </w:tcPr>
          <w:p w:rsidR="005B0BF5" w:rsidRPr="005B0BF5" w:rsidRDefault="005B0BF5" w:rsidP="00CF71E1">
            <w:pPr>
              <w:pStyle w:val="TextoJustificadoTabla"/>
              <w:jc w:val="left"/>
              <w:rPr>
                <w:snapToGrid/>
                <w:sz w:val="20"/>
                <w:szCs w:val="24"/>
                <w:lang w:val="es-ES" w:eastAsia="en-US"/>
              </w:rPr>
            </w:pPr>
            <w:r w:rsidRPr="005B0BF5">
              <w:rPr>
                <w:snapToGrid/>
                <w:sz w:val="20"/>
                <w:szCs w:val="24"/>
                <w:lang w:val="es-ES" w:eastAsia="en-US"/>
              </w:rPr>
              <w:t>Tipo del Requerimiento No Funcional</w:t>
            </w:r>
            <w:r>
              <w:rPr>
                <w:snapToGrid/>
                <w:sz w:val="20"/>
                <w:szCs w:val="24"/>
                <w:lang w:val="es-ES" w:eastAsia="en-US"/>
              </w:rPr>
              <w:t>.</w:t>
            </w:r>
          </w:p>
        </w:tc>
        <w:tc>
          <w:tcPr>
            <w:tcW w:w="1652" w:type="dxa"/>
            <w:vAlign w:val="center"/>
          </w:tcPr>
          <w:p w:rsidR="005B0BF5" w:rsidRPr="005B0BF5" w:rsidRDefault="00FD6054" w:rsidP="00FD6054">
            <w:pPr>
              <w:pStyle w:val="ListaTabla"/>
              <w:numPr>
                <w:ilvl w:val="0"/>
                <w:numId w:val="0"/>
              </w:numPr>
              <w:ind w:left="245"/>
              <w:rPr>
                <w:snapToGrid/>
                <w:sz w:val="20"/>
                <w:szCs w:val="24"/>
                <w:lang w:val="es-ES" w:eastAsia="en-US"/>
              </w:rPr>
            </w:pPr>
            <w:r>
              <w:rPr>
                <w:snapToGrid/>
                <w:sz w:val="20"/>
                <w:szCs w:val="24"/>
                <w:lang w:val="es-ES" w:eastAsia="en-US"/>
              </w:rPr>
              <w:t>Texto libre</w:t>
            </w:r>
          </w:p>
        </w:tc>
      </w:tr>
    </w:tbl>
    <w:p w:rsidR="00D1409D" w:rsidRDefault="00D1409D" w:rsidP="00FD6054">
      <w:pPr>
        <w:pStyle w:val="CaptionTabla"/>
      </w:pPr>
    </w:p>
    <w:p w:rsidR="00FD6054" w:rsidRDefault="00FD6054" w:rsidP="00FD6054">
      <w:pPr>
        <w:pStyle w:val="CaptionTabla"/>
      </w:pPr>
      <w:bookmarkStart w:id="291" w:name="_Toc274691848"/>
      <w:r w:rsidRPr="008C5FFD">
        <w:t xml:space="preserve">Tabla </w:t>
      </w:r>
      <w:r w:rsidR="0071531F">
        <w:fldChar w:fldCharType="begin"/>
      </w:r>
      <w:r w:rsidR="0071531F">
        <w:instrText xml:space="preserve"> SEQ Tabla \* ARABIC </w:instrText>
      </w:r>
      <w:r w:rsidR="0071531F">
        <w:fldChar w:fldCharType="separate"/>
      </w:r>
      <w:r w:rsidR="00C35815">
        <w:rPr>
          <w:noProof/>
        </w:rPr>
        <w:t>13</w:t>
      </w:r>
      <w:r w:rsidR="0071531F">
        <w:rPr>
          <w:noProof/>
        </w:rPr>
        <w:fldChar w:fldCharType="end"/>
      </w:r>
      <w:r w:rsidRPr="008C5FFD">
        <w:t xml:space="preserve">. </w:t>
      </w:r>
      <w:r>
        <w:t>Atributos para las Especificaciones Técnicas (EST)</w:t>
      </w:r>
      <w:bookmarkEnd w:id="291"/>
    </w:p>
    <w:tbl>
      <w:tblPr>
        <w:tblStyle w:val="Tablaconcuadrcula"/>
        <w:tblW w:w="7710" w:type="dxa"/>
        <w:jc w:val="center"/>
        <w:tblLook w:val="04A0" w:firstRow="1" w:lastRow="0" w:firstColumn="1" w:lastColumn="0" w:noHBand="0" w:noVBand="1"/>
      </w:tblPr>
      <w:tblGrid>
        <w:gridCol w:w="1505"/>
        <w:gridCol w:w="4419"/>
        <w:gridCol w:w="1786"/>
      </w:tblGrid>
      <w:tr w:rsidR="00FD6054" w:rsidRPr="005D3711" w:rsidTr="00150FC7">
        <w:trPr>
          <w:trHeight w:val="480"/>
          <w:jc w:val="center"/>
        </w:trPr>
        <w:tc>
          <w:tcPr>
            <w:tcW w:w="7710" w:type="dxa"/>
            <w:gridSpan w:val="3"/>
            <w:shd w:val="clear" w:color="auto" w:fill="C00000"/>
            <w:vAlign w:val="center"/>
          </w:tcPr>
          <w:p w:rsidR="00FD6054" w:rsidRPr="00EB500F" w:rsidRDefault="00FD6054" w:rsidP="00150FC7">
            <w:pPr>
              <w:jc w:val="center"/>
              <w:rPr>
                <w:b/>
                <w:color w:val="FFFFFF" w:themeColor="background1"/>
                <w:lang w:val="es-CR"/>
              </w:rPr>
            </w:pPr>
            <w:r>
              <w:rPr>
                <w:b/>
                <w:color w:val="FFFFFF" w:themeColor="background1"/>
                <w:lang w:val="es-CR"/>
              </w:rPr>
              <w:t xml:space="preserve">Requerimientos y Artefactos de </w:t>
            </w:r>
            <w:proofErr w:type="spellStart"/>
            <w:r w:rsidR="00446B78">
              <w:rPr>
                <w:b/>
                <w:color w:val="FFFFFF" w:themeColor="background1"/>
                <w:lang w:val="es-CR"/>
              </w:rPr>
              <w:t>MoonStorm</w:t>
            </w:r>
            <w:proofErr w:type="spellEnd"/>
            <w:r>
              <w:rPr>
                <w:b/>
                <w:color w:val="FFFFFF" w:themeColor="background1"/>
                <w:lang w:val="es-CR"/>
              </w:rPr>
              <w:t xml:space="preserve"> </w:t>
            </w:r>
            <w:proofErr w:type="spellStart"/>
            <w:r>
              <w:rPr>
                <w:b/>
                <w:color w:val="FFFFFF" w:themeColor="background1"/>
                <w:lang w:val="es-CR"/>
              </w:rPr>
              <w:t>Studios</w:t>
            </w:r>
            <w:proofErr w:type="spellEnd"/>
          </w:p>
        </w:tc>
      </w:tr>
      <w:tr w:rsidR="00FD6054" w:rsidRPr="005D3711" w:rsidTr="00150FC7">
        <w:trPr>
          <w:trHeight w:val="345"/>
          <w:jc w:val="center"/>
        </w:trPr>
        <w:tc>
          <w:tcPr>
            <w:tcW w:w="7710" w:type="dxa"/>
            <w:gridSpan w:val="3"/>
            <w:shd w:val="clear" w:color="auto" w:fill="943634" w:themeFill="accent2" w:themeFillShade="BF"/>
            <w:vAlign w:val="center"/>
          </w:tcPr>
          <w:p w:rsidR="00FD6054" w:rsidRPr="00077B4C" w:rsidRDefault="00FD6054" w:rsidP="00150FC7">
            <w:pPr>
              <w:jc w:val="center"/>
              <w:rPr>
                <w:b/>
                <w:color w:val="FFFFFF" w:themeColor="background1"/>
                <w:lang w:val="es-CR"/>
              </w:rPr>
            </w:pPr>
            <w:r w:rsidRPr="00077B4C">
              <w:rPr>
                <w:b/>
                <w:color w:val="FFFFFF" w:themeColor="background1"/>
                <w:sz w:val="20"/>
                <w:lang w:val="es-CR"/>
              </w:rPr>
              <w:t xml:space="preserve">Atributos de </w:t>
            </w:r>
            <w:r>
              <w:rPr>
                <w:b/>
                <w:color w:val="FFFFFF" w:themeColor="background1"/>
                <w:sz w:val="20"/>
                <w:lang w:val="es-CR"/>
              </w:rPr>
              <w:t>las Especificaciones Técnicas (EST)</w:t>
            </w:r>
          </w:p>
        </w:tc>
      </w:tr>
      <w:tr w:rsidR="00FD6054" w:rsidRPr="004E3E34" w:rsidTr="005C7B26">
        <w:trPr>
          <w:trHeight w:val="327"/>
          <w:jc w:val="center"/>
        </w:trPr>
        <w:tc>
          <w:tcPr>
            <w:tcW w:w="1505" w:type="dxa"/>
            <w:shd w:val="clear" w:color="auto" w:fill="632423" w:themeFill="accent2" w:themeFillShade="80"/>
            <w:vAlign w:val="center"/>
          </w:tcPr>
          <w:p w:rsidR="00FD6054" w:rsidRPr="00FD6054" w:rsidRDefault="00FD6054" w:rsidP="00150FC7">
            <w:pPr>
              <w:pStyle w:val="TtuloTabla"/>
              <w:rPr>
                <w:sz w:val="20"/>
              </w:rPr>
            </w:pPr>
            <w:r w:rsidRPr="00FD6054">
              <w:rPr>
                <w:sz w:val="20"/>
              </w:rPr>
              <w:t>Atributo</w:t>
            </w:r>
          </w:p>
        </w:tc>
        <w:tc>
          <w:tcPr>
            <w:tcW w:w="4419" w:type="dxa"/>
            <w:shd w:val="clear" w:color="auto" w:fill="632423" w:themeFill="accent2" w:themeFillShade="80"/>
            <w:vAlign w:val="center"/>
          </w:tcPr>
          <w:p w:rsidR="00FD6054" w:rsidRPr="00FD6054" w:rsidRDefault="00FD6054" w:rsidP="00150FC7">
            <w:pPr>
              <w:pStyle w:val="TtuloTabla"/>
              <w:rPr>
                <w:sz w:val="20"/>
              </w:rPr>
            </w:pPr>
            <w:r w:rsidRPr="00FD6054">
              <w:rPr>
                <w:sz w:val="20"/>
              </w:rPr>
              <w:t>Descripción</w:t>
            </w:r>
          </w:p>
        </w:tc>
        <w:tc>
          <w:tcPr>
            <w:tcW w:w="1786" w:type="dxa"/>
            <w:shd w:val="clear" w:color="auto" w:fill="632423" w:themeFill="accent2" w:themeFillShade="80"/>
            <w:vAlign w:val="center"/>
          </w:tcPr>
          <w:p w:rsidR="00FD6054" w:rsidRPr="00FD6054" w:rsidRDefault="00FD6054" w:rsidP="00150FC7">
            <w:pPr>
              <w:pStyle w:val="TtuloTabla"/>
              <w:rPr>
                <w:sz w:val="20"/>
              </w:rPr>
            </w:pPr>
            <w:r w:rsidRPr="00FD6054">
              <w:rPr>
                <w:sz w:val="20"/>
              </w:rPr>
              <w:t>Valores</w:t>
            </w:r>
          </w:p>
        </w:tc>
      </w:tr>
      <w:tr w:rsidR="00FD6054" w:rsidRPr="004E3E34" w:rsidTr="005C7B26">
        <w:trPr>
          <w:trHeight w:val="64"/>
          <w:jc w:val="center"/>
        </w:trPr>
        <w:tc>
          <w:tcPr>
            <w:tcW w:w="1505" w:type="dxa"/>
            <w:shd w:val="clear" w:color="auto" w:fill="E5B8B7" w:themeFill="accent2" w:themeFillTint="66"/>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Identificador</w:t>
            </w:r>
          </w:p>
        </w:tc>
        <w:tc>
          <w:tcPr>
            <w:tcW w:w="4419" w:type="dxa"/>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Código único que identifica a la Especificación Técnica en el proyecto</w:t>
            </w:r>
          </w:p>
        </w:tc>
        <w:tc>
          <w:tcPr>
            <w:tcW w:w="1786" w:type="dxa"/>
            <w:vAlign w:val="center"/>
          </w:tcPr>
          <w:p w:rsidR="00FD6054" w:rsidRPr="00FD6054" w:rsidRDefault="00FD6054" w:rsidP="00150FC7">
            <w:pPr>
              <w:pStyle w:val="ListaTabla"/>
              <w:numPr>
                <w:ilvl w:val="0"/>
                <w:numId w:val="0"/>
              </w:numPr>
              <w:ind w:left="245"/>
              <w:rPr>
                <w:snapToGrid/>
                <w:sz w:val="20"/>
                <w:szCs w:val="24"/>
                <w:lang w:val="es-ES" w:eastAsia="en-US"/>
              </w:rPr>
            </w:pPr>
            <w:r w:rsidRPr="00FD6054">
              <w:rPr>
                <w:snapToGrid/>
                <w:sz w:val="20"/>
                <w:szCs w:val="24"/>
                <w:lang w:val="es-ES" w:eastAsia="en-US"/>
              </w:rPr>
              <w:t>EST-###</w:t>
            </w:r>
          </w:p>
        </w:tc>
      </w:tr>
      <w:tr w:rsidR="00FD6054" w:rsidRPr="004E3E34" w:rsidTr="005C7B26">
        <w:trPr>
          <w:trHeight w:val="64"/>
          <w:jc w:val="center"/>
        </w:trPr>
        <w:tc>
          <w:tcPr>
            <w:tcW w:w="1505" w:type="dxa"/>
            <w:shd w:val="clear" w:color="auto" w:fill="E5B8B7" w:themeFill="accent2" w:themeFillTint="66"/>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Descripción</w:t>
            </w:r>
          </w:p>
        </w:tc>
        <w:tc>
          <w:tcPr>
            <w:tcW w:w="4419" w:type="dxa"/>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Breve descripción de la Especificación Técnica</w:t>
            </w:r>
          </w:p>
        </w:tc>
        <w:tc>
          <w:tcPr>
            <w:tcW w:w="1786" w:type="dxa"/>
            <w:vAlign w:val="center"/>
          </w:tcPr>
          <w:p w:rsidR="00FD6054" w:rsidRPr="00FD6054" w:rsidRDefault="00FD6054" w:rsidP="00150FC7">
            <w:pPr>
              <w:pStyle w:val="ListaTabla"/>
              <w:numPr>
                <w:ilvl w:val="0"/>
                <w:numId w:val="0"/>
              </w:numPr>
              <w:ind w:left="245"/>
              <w:rPr>
                <w:snapToGrid/>
                <w:sz w:val="20"/>
                <w:szCs w:val="24"/>
                <w:lang w:val="es-ES" w:eastAsia="en-US"/>
              </w:rPr>
            </w:pPr>
            <w:r w:rsidRPr="00FD6054">
              <w:rPr>
                <w:snapToGrid/>
                <w:sz w:val="20"/>
                <w:szCs w:val="24"/>
                <w:lang w:val="es-ES" w:eastAsia="en-US"/>
              </w:rPr>
              <w:t>Texto libre</w:t>
            </w:r>
          </w:p>
        </w:tc>
      </w:tr>
      <w:tr w:rsidR="00FD6054" w:rsidRPr="004E3E34" w:rsidTr="005C7B26">
        <w:trPr>
          <w:trHeight w:val="64"/>
          <w:jc w:val="center"/>
        </w:trPr>
        <w:tc>
          <w:tcPr>
            <w:tcW w:w="1505" w:type="dxa"/>
            <w:shd w:val="clear" w:color="auto" w:fill="E5B8B7" w:themeFill="accent2" w:themeFillTint="66"/>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Adjunto</w:t>
            </w:r>
          </w:p>
        </w:tc>
        <w:tc>
          <w:tcPr>
            <w:tcW w:w="4419" w:type="dxa"/>
            <w:vAlign w:val="center"/>
          </w:tcPr>
          <w:p w:rsidR="00FD6054" w:rsidRPr="00FD6054" w:rsidRDefault="00FD6054" w:rsidP="005C7B26">
            <w:pPr>
              <w:pStyle w:val="TextoJustificadoTabla"/>
              <w:jc w:val="left"/>
              <w:rPr>
                <w:snapToGrid/>
                <w:sz w:val="20"/>
                <w:szCs w:val="24"/>
                <w:lang w:val="es-ES" w:eastAsia="en-US"/>
              </w:rPr>
            </w:pPr>
            <w:r w:rsidRPr="00FD6054">
              <w:rPr>
                <w:snapToGrid/>
                <w:sz w:val="20"/>
                <w:szCs w:val="24"/>
                <w:lang w:val="es-ES" w:eastAsia="en-US"/>
              </w:rPr>
              <w:t>De ser necesario se utiliza este atributo para adjuntar archivo</w:t>
            </w:r>
            <w:r w:rsidR="005C7B26">
              <w:rPr>
                <w:snapToGrid/>
                <w:sz w:val="20"/>
                <w:szCs w:val="24"/>
                <w:lang w:val="es-ES" w:eastAsia="en-US"/>
              </w:rPr>
              <w:t>s</w:t>
            </w:r>
            <w:r w:rsidRPr="00FD6054">
              <w:rPr>
                <w:snapToGrid/>
                <w:sz w:val="20"/>
                <w:szCs w:val="24"/>
                <w:lang w:val="es-ES" w:eastAsia="en-US"/>
              </w:rPr>
              <w:t xml:space="preserve"> a la Especificación Técnica</w:t>
            </w:r>
          </w:p>
        </w:tc>
        <w:tc>
          <w:tcPr>
            <w:tcW w:w="1786" w:type="dxa"/>
            <w:vAlign w:val="center"/>
          </w:tcPr>
          <w:p w:rsidR="00FD6054" w:rsidRPr="00FD6054" w:rsidRDefault="00FD6054" w:rsidP="00150FC7">
            <w:pPr>
              <w:pStyle w:val="ListaTabla"/>
              <w:numPr>
                <w:ilvl w:val="0"/>
                <w:numId w:val="0"/>
              </w:numPr>
              <w:ind w:left="245"/>
              <w:rPr>
                <w:snapToGrid/>
                <w:sz w:val="20"/>
                <w:szCs w:val="24"/>
                <w:lang w:val="es-ES" w:eastAsia="en-US"/>
              </w:rPr>
            </w:pPr>
            <w:r w:rsidRPr="00FD6054">
              <w:rPr>
                <w:snapToGrid/>
                <w:sz w:val="20"/>
                <w:szCs w:val="24"/>
                <w:lang w:val="es-ES" w:eastAsia="en-US"/>
              </w:rPr>
              <w:t>Cualquier tipo de archivo</w:t>
            </w:r>
          </w:p>
        </w:tc>
      </w:tr>
      <w:tr w:rsidR="00FD6054" w:rsidRPr="004E3E34" w:rsidTr="005C7B26">
        <w:trPr>
          <w:trHeight w:val="64"/>
          <w:jc w:val="center"/>
        </w:trPr>
        <w:tc>
          <w:tcPr>
            <w:tcW w:w="1505" w:type="dxa"/>
            <w:shd w:val="clear" w:color="auto" w:fill="E5B8B7" w:themeFill="accent2" w:themeFillTint="66"/>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Estado</w:t>
            </w:r>
          </w:p>
        </w:tc>
        <w:tc>
          <w:tcPr>
            <w:tcW w:w="4419" w:type="dxa"/>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Indica el estado de la Especificación Técnica</w:t>
            </w:r>
          </w:p>
        </w:tc>
        <w:tc>
          <w:tcPr>
            <w:tcW w:w="1786" w:type="dxa"/>
            <w:vAlign w:val="center"/>
          </w:tcPr>
          <w:p w:rsidR="00FD6054" w:rsidRPr="00FD6054" w:rsidRDefault="00FD6054" w:rsidP="00150FC7">
            <w:pPr>
              <w:pStyle w:val="ListaTabla"/>
              <w:tabs>
                <w:tab w:val="clear" w:pos="360"/>
                <w:tab w:val="num" w:pos="245"/>
              </w:tabs>
              <w:ind w:left="245" w:hanging="245"/>
              <w:rPr>
                <w:snapToGrid/>
                <w:sz w:val="20"/>
                <w:szCs w:val="24"/>
                <w:lang w:val="es-ES" w:eastAsia="en-US"/>
              </w:rPr>
            </w:pPr>
            <w:r w:rsidRPr="00FD6054">
              <w:rPr>
                <w:snapToGrid/>
                <w:sz w:val="20"/>
                <w:szCs w:val="24"/>
                <w:lang w:val="es-ES" w:eastAsia="en-US"/>
              </w:rPr>
              <w:t>Especificada</w:t>
            </w:r>
          </w:p>
          <w:p w:rsidR="00FD6054" w:rsidRPr="00FD6054" w:rsidRDefault="00FD6054" w:rsidP="00150FC7">
            <w:pPr>
              <w:pStyle w:val="ListaTabla"/>
              <w:tabs>
                <w:tab w:val="clear" w:pos="360"/>
                <w:tab w:val="num" w:pos="245"/>
              </w:tabs>
              <w:ind w:left="245" w:hanging="245"/>
              <w:rPr>
                <w:snapToGrid/>
                <w:sz w:val="20"/>
                <w:szCs w:val="24"/>
                <w:lang w:val="es-ES" w:eastAsia="en-US"/>
              </w:rPr>
            </w:pPr>
            <w:r w:rsidRPr="00FD6054">
              <w:rPr>
                <w:snapToGrid/>
                <w:sz w:val="20"/>
                <w:szCs w:val="24"/>
                <w:lang w:val="es-ES" w:eastAsia="en-US"/>
              </w:rPr>
              <w:t>Validada</w:t>
            </w:r>
          </w:p>
          <w:p w:rsidR="00FD6054" w:rsidRPr="00FD6054" w:rsidRDefault="00FD6054" w:rsidP="00150FC7">
            <w:pPr>
              <w:pStyle w:val="ListaTabla"/>
              <w:tabs>
                <w:tab w:val="clear" w:pos="360"/>
                <w:tab w:val="num" w:pos="245"/>
              </w:tabs>
              <w:ind w:left="245" w:hanging="245"/>
              <w:rPr>
                <w:snapToGrid/>
                <w:sz w:val="20"/>
                <w:szCs w:val="24"/>
                <w:lang w:val="es-ES" w:eastAsia="en-US"/>
              </w:rPr>
            </w:pPr>
            <w:r w:rsidRPr="00FD6054">
              <w:rPr>
                <w:snapToGrid/>
                <w:sz w:val="20"/>
                <w:szCs w:val="24"/>
                <w:lang w:val="es-ES" w:eastAsia="en-US"/>
              </w:rPr>
              <w:t>Implementada</w:t>
            </w:r>
          </w:p>
        </w:tc>
      </w:tr>
    </w:tbl>
    <w:p w:rsidR="00FD6054" w:rsidRDefault="00FD6054" w:rsidP="00FD6054">
      <w:pPr>
        <w:pStyle w:val="CaptionTabla"/>
      </w:pPr>
    </w:p>
    <w:p w:rsidR="00FD6054" w:rsidRDefault="00FD6054" w:rsidP="00FD6054">
      <w:pPr>
        <w:pStyle w:val="CaptionTabla"/>
      </w:pPr>
      <w:bookmarkStart w:id="292" w:name="_Toc274691849"/>
      <w:r w:rsidRPr="008C5FFD">
        <w:t xml:space="preserve">Tabla </w:t>
      </w:r>
      <w:r w:rsidR="0071531F">
        <w:fldChar w:fldCharType="begin"/>
      </w:r>
      <w:r w:rsidR="0071531F">
        <w:instrText xml:space="preserve"> SEQ Tabla \* ARABIC </w:instrText>
      </w:r>
      <w:r w:rsidR="0071531F">
        <w:fldChar w:fldCharType="separate"/>
      </w:r>
      <w:r w:rsidR="00C35815">
        <w:rPr>
          <w:noProof/>
        </w:rPr>
        <w:t>14</w:t>
      </w:r>
      <w:r w:rsidR="0071531F">
        <w:rPr>
          <w:noProof/>
        </w:rPr>
        <w:fldChar w:fldCharType="end"/>
      </w:r>
      <w:r w:rsidRPr="008C5FFD">
        <w:t xml:space="preserve">. </w:t>
      </w:r>
      <w:r>
        <w:t>Atributos para las Evaluaciones Técnicas (EVT)</w:t>
      </w:r>
      <w:bookmarkEnd w:id="292"/>
    </w:p>
    <w:tbl>
      <w:tblPr>
        <w:tblStyle w:val="Tablaconcuadrcula"/>
        <w:tblW w:w="7710" w:type="dxa"/>
        <w:jc w:val="center"/>
        <w:tblLook w:val="04A0" w:firstRow="1" w:lastRow="0" w:firstColumn="1" w:lastColumn="0" w:noHBand="0" w:noVBand="1"/>
      </w:tblPr>
      <w:tblGrid>
        <w:gridCol w:w="1611"/>
        <w:gridCol w:w="4313"/>
        <w:gridCol w:w="1786"/>
      </w:tblGrid>
      <w:tr w:rsidR="00FD6054" w:rsidRPr="005D3711" w:rsidTr="00150FC7">
        <w:trPr>
          <w:trHeight w:val="480"/>
          <w:jc w:val="center"/>
        </w:trPr>
        <w:tc>
          <w:tcPr>
            <w:tcW w:w="7710" w:type="dxa"/>
            <w:gridSpan w:val="3"/>
            <w:shd w:val="clear" w:color="auto" w:fill="C00000"/>
            <w:vAlign w:val="center"/>
          </w:tcPr>
          <w:p w:rsidR="00FD6054" w:rsidRPr="00EB500F" w:rsidRDefault="00FD6054" w:rsidP="00150FC7">
            <w:pPr>
              <w:jc w:val="center"/>
              <w:rPr>
                <w:b/>
                <w:color w:val="FFFFFF" w:themeColor="background1"/>
                <w:lang w:val="es-CR"/>
              </w:rPr>
            </w:pPr>
            <w:r>
              <w:rPr>
                <w:b/>
                <w:color w:val="FFFFFF" w:themeColor="background1"/>
                <w:lang w:val="es-CR"/>
              </w:rPr>
              <w:t xml:space="preserve">Requerimientos y Artefactos de </w:t>
            </w:r>
            <w:proofErr w:type="spellStart"/>
            <w:r w:rsidR="00446B78">
              <w:rPr>
                <w:b/>
                <w:color w:val="FFFFFF" w:themeColor="background1"/>
                <w:lang w:val="es-CR"/>
              </w:rPr>
              <w:t>MoonStorm</w:t>
            </w:r>
            <w:proofErr w:type="spellEnd"/>
            <w:r>
              <w:rPr>
                <w:b/>
                <w:color w:val="FFFFFF" w:themeColor="background1"/>
                <w:lang w:val="es-CR"/>
              </w:rPr>
              <w:t xml:space="preserve"> </w:t>
            </w:r>
            <w:proofErr w:type="spellStart"/>
            <w:r>
              <w:rPr>
                <w:b/>
                <w:color w:val="FFFFFF" w:themeColor="background1"/>
                <w:lang w:val="es-CR"/>
              </w:rPr>
              <w:t>Studios</w:t>
            </w:r>
            <w:proofErr w:type="spellEnd"/>
          </w:p>
        </w:tc>
      </w:tr>
      <w:tr w:rsidR="00FD6054" w:rsidRPr="005D3711" w:rsidTr="00150FC7">
        <w:trPr>
          <w:trHeight w:val="345"/>
          <w:jc w:val="center"/>
        </w:trPr>
        <w:tc>
          <w:tcPr>
            <w:tcW w:w="7710" w:type="dxa"/>
            <w:gridSpan w:val="3"/>
            <w:shd w:val="clear" w:color="auto" w:fill="943634" w:themeFill="accent2" w:themeFillShade="BF"/>
            <w:vAlign w:val="center"/>
          </w:tcPr>
          <w:p w:rsidR="00FD6054" w:rsidRPr="00077B4C" w:rsidRDefault="00FD6054" w:rsidP="00FD6054">
            <w:pPr>
              <w:jc w:val="center"/>
              <w:rPr>
                <w:b/>
                <w:color w:val="FFFFFF" w:themeColor="background1"/>
                <w:lang w:val="es-CR"/>
              </w:rPr>
            </w:pPr>
            <w:r w:rsidRPr="00077B4C">
              <w:rPr>
                <w:b/>
                <w:color w:val="FFFFFF" w:themeColor="background1"/>
                <w:sz w:val="20"/>
                <w:lang w:val="es-CR"/>
              </w:rPr>
              <w:t xml:space="preserve">Atributos de </w:t>
            </w:r>
            <w:r>
              <w:rPr>
                <w:b/>
                <w:color w:val="FFFFFF" w:themeColor="background1"/>
                <w:sz w:val="20"/>
                <w:lang w:val="es-CR"/>
              </w:rPr>
              <w:t>las Evaluaciones Técnicas (EVT)</w:t>
            </w:r>
          </w:p>
        </w:tc>
      </w:tr>
      <w:tr w:rsidR="00FD6054" w:rsidRPr="004E3E34" w:rsidTr="00FD6054">
        <w:trPr>
          <w:trHeight w:val="327"/>
          <w:jc w:val="center"/>
        </w:trPr>
        <w:tc>
          <w:tcPr>
            <w:tcW w:w="1611" w:type="dxa"/>
            <w:shd w:val="clear" w:color="auto" w:fill="632423" w:themeFill="accent2" w:themeFillShade="80"/>
            <w:vAlign w:val="center"/>
          </w:tcPr>
          <w:p w:rsidR="00FD6054" w:rsidRPr="00FD6054" w:rsidRDefault="00FD6054" w:rsidP="00150FC7">
            <w:pPr>
              <w:pStyle w:val="TtuloTabla"/>
              <w:rPr>
                <w:sz w:val="20"/>
              </w:rPr>
            </w:pPr>
            <w:r w:rsidRPr="00FD6054">
              <w:rPr>
                <w:sz w:val="20"/>
              </w:rPr>
              <w:t>Atributo</w:t>
            </w:r>
          </w:p>
        </w:tc>
        <w:tc>
          <w:tcPr>
            <w:tcW w:w="4313" w:type="dxa"/>
            <w:shd w:val="clear" w:color="auto" w:fill="632423" w:themeFill="accent2" w:themeFillShade="80"/>
            <w:vAlign w:val="center"/>
          </w:tcPr>
          <w:p w:rsidR="00FD6054" w:rsidRPr="00FD6054" w:rsidRDefault="00FD6054" w:rsidP="00150FC7">
            <w:pPr>
              <w:pStyle w:val="TtuloTabla"/>
              <w:rPr>
                <w:sz w:val="20"/>
              </w:rPr>
            </w:pPr>
            <w:r w:rsidRPr="00FD6054">
              <w:rPr>
                <w:sz w:val="20"/>
              </w:rPr>
              <w:t>Descripción</w:t>
            </w:r>
          </w:p>
        </w:tc>
        <w:tc>
          <w:tcPr>
            <w:tcW w:w="1786" w:type="dxa"/>
            <w:shd w:val="clear" w:color="auto" w:fill="632423" w:themeFill="accent2" w:themeFillShade="80"/>
            <w:vAlign w:val="center"/>
          </w:tcPr>
          <w:p w:rsidR="00FD6054" w:rsidRPr="00FD6054" w:rsidRDefault="00FD6054" w:rsidP="00150FC7">
            <w:pPr>
              <w:pStyle w:val="TtuloTabla"/>
              <w:rPr>
                <w:sz w:val="20"/>
              </w:rPr>
            </w:pPr>
            <w:r w:rsidRPr="00FD6054">
              <w:rPr>
                <w:sz w:val="20"/>
              </w:rPr>
              <w:t>Valores</w:t>
            </w:r>
          </w:p>
        </w:tc>
      </w:tr>
      <w:tr w:rsidR="00FD6054" w:rsidRPr="004E3E34" w:rsidTr="00FD6054">
        <w:trPr>
          <w:trHeight w:val="64"/>
          <w:jc w:val="center"/>
        </w:trPr>
        <w:tc>
          <w:tcPr>
            <w:tcW w:w="1611" w:type="dxa"/>
            <w:shd w:val="clear" w:color="auto" w:fill="E5B8B7" w:themeFill="accent2" w:themeFillTint="66"/>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Identificador</w:t>
            </w:r>
          </w:p>
        </w:tc>
        <w:tc>
          <w:tcPr>
            <w:tcW w:w="4313" w:type="dxa"/>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Código único que identifica a la Evaluación Técnica en el proyecto</w:t>
            </w:r>
          </w:p>
        </w:tc>
        <w:tc>
          <w:tcPr>
            <w:tcW w:w="1786" w:type="dxa"/>
            <w:vAlign w:val="center"/>
          </w:tcPr>
          <w:p w:rsidR="00FD6054" w:rsidRPr="00FD6054" w:rsidRDefault="00FD6054" w:rsidP="00150FC7">
            <w:pPr>
              <w:pStyle w:val="ListaTabla"/>
              <w:numPr>
                <w:ilvl w:val="0"/>
                <w:numId w:val="0"/>
              </w:numPr>
              <w:ind w:left="245"/>
              <w:rPr>
                <w:snapToGrid/>
                <w:sz w:val="20"/>
                <w:szCs w:val="24"/>
                <w:lang w:val="es-ES" w:eastAsia="en-US"/>
              </w:rPr>
            </w:pPr>
            <w:r w:rsidRPr="00FD6054">
              <w:rPr>
                <w:snapToGrid/>
                <w:sz w:val="20"/>
                <w:szCs w:val="24"/>
                <w:lang w:val="es-ES" w:eastAsia="en-US"/>
              </w:rPr>
              <w:t>EVT-###</w:t>
            </w:r>
          </w:p>
        </w:tc>
      </w:tr>
      <w:tr w:rsidR="00FD6054" w:rsidRPr="004E3E34" w:rsidTr="00FD6054">
        <w:trPr>
          <w:trHeight w:val="64"/>
          <w:jc w:val="center"/>
        </w:trPr>
        <w:tc>
          <w:tcPr>
            <w:tcW w:w="1611" w:type="dxa"/>
            <w:shd w:val="clear" w:color="auto" w:fill="E5B8B7" w:themeFill="accent2" w:themeFillTint="66"/>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Descripción</w:t>
            </w:r>
          </w:p>
        </w:tc>
        <w:tc>
          <w:tcPr>
            <w:tcW w:w="4313" w:type="dxa"/>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Breve descripción de la Evaluación Técnica</w:t>
            </w:r>
          </w:p>
        </w:tc>
        <w:tc>
          <w:tcPr>
            <w:tcW w:w="1786" w:type="dxa"/>
            <w:vAlign w:val="center"/>
          </w:tcPr>
          <w:p w:rsidR="00FD6054" w:rsidRPr="00FD6054" w:rsidRDefault="00FD6054" w:rsidP="00150FC7">
            <w:pPr>
              <w:pStyle w:val="ListaTabla"/>
              <w:numPr>
                <w:ilvl w:val="0"/>
                <w:numId w:val="0"/>
              </w:numPr>
              <w:ind w:left="245"/>
              <w:rPr>
                <w:snapToGrid/>
                <w:sz w:val="20"/>
                <w:szCs w:val="24"/>
                <w:lang w:val="es-ES" w:eastAsia="en-US"/>
              </w:rPr>
            </w:pPr>
            <w:r w:rsidRPr="00FD6054">
              <w:rPr>
                <w:snapToGrid/>
                <w:sz w:val="20"/>
                <w:szCs w:val="24"/>
                <w:lang w:val="es-ES" w:eastAsia="en-US"/>
              </w:rPr>
              <w:t>Texto libre</w:t>
            </w:r>
          </w:p>
        </w:tc>
      </w:tr>
      <w:tr w:rsidR="00FD6054" w:rsidRPr="004E3E34" w:rsidTr="00FD6054">
        <w:trPr>
          <w:trHeight w:val="64"/>
          <w:jc w:val="center"/>
        </w:trPr>
        <w:tc>
          <w:tcPr>
            <w:tcW w:w="1611" w:type="dxa"/>
            <w:shd w:val="clear" w:color="auto" w:fill="E5B8B7" w:themeFill="accent2" w:themeFillTint="66"/>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Estado</w:t>
            </w:r>
          </w:p>
        </w:tc>
        <w:tc>
          <w:tcPr>
            <w:tcW w:w="4313" w:type="dxa"/>
            <w:vAlign w:val="center"/>
          </w:tcPr>
          <w:p w:rsidR="00FD6054" w:rsidRPr="00FD6054" w:rsidRDefault="00FD6054" w:rsidP="00150FC7">
            <w:pPr>
              <w:pStyle w:val="TextoJustificadoTabla"/>
              <w:jc w:val="left"/>
              <w:rPr>
                <w:snapToGrid/>
                <w:sz w:val="20"/>
                <w:szCs w:val="24"/>
                <w:lang w:val="es-ES" w:eastAsia="en-US"/>
              </w:rPr>
            </w:pPr>
            <w:r w:rsidRPr="00FD6054">
              <w:rPr>
                <w:snapToGrid/>
                <w:sz w:val="20"/>
                <w:szCs w:val="24"/>
                <w:lang w:val="es-ES" w:eastAsia="en-US"/>
              </w:rPr>
              <w:t>Indica el estado de la Evaluación Técnica</w:t>
            </w:r>
          </w:p>
        </w:tc>
        <w:tc>
          <w:tcPr>
            <w:tcW w:w="1786" w:type="dxa"/>
            <w:vAlign w:val="center"/>
          </w:tcPr>
          <w:p w:rsidR="00FD6054" w:rsidRPr="00FD6054" w:rsidRDefault="00FD6054" w:rsidP="00150FC7">
            <w:pPr>
              <w:pStyle w:val="ListaTabla"/>
              <w:tabs>
                <w:tab w:val="clear" w:pos="360"/>
                <w:tab w:val="num" w:pos="245"/>
              </w:tabs>
              <w:ind w:left="245" w:hanging="245"/>
              <w:rPr>
                <w:snapToGrid/>
                <w:sz w:val="20"/>
                <w:szCs w:val="24"/>
                <w:lang w:val="es-ES" w:eastAsia="en-US"/>
              </w:rPr>
            </w:pPr>
            <w:r w:rsidRPr="00FD6054">
              <w:rPr>
                <w:snapToGrid/>
                <w:sz w:val="20"/>
                <w:szCs w:val="24"/>
                <w:lang w:val="es-ES" w:eastAsia="en-US"/>
              </w:rPr>
              <w:t>Asignada</w:t>
            </w:r>
          </w:p>
          <w:p w:rsidR="00FD6054" w:rsidRPr="00FD6054" w:rsidRDefault="00FD6054" w:rsidP="00150FC7">
            <w:pPr>
              <w:pStyle w:val="ListaTabla"/>
              <w:tabs>
                <w:tab w:val="clear" w:pos="360"/>
                <w:tab w:val="num" w:pos="245"/>
              </w:tabs>
              <w:ind w:left="245" w:hanging="245"/>
              <w:rPr>
                <w:snapToGrid/>
                <w:sz w:val="20"/>
                <w:szCs w:val="24"/>
                <w:lang w:val="es-ES" w:eastAsia="en-US"/>
              </w:rPr>
            </w:pPr>
            <w:r w:rsidRPr="00FD6054">
              <w:rPr>
                <w:snapToGrid/>
                <w:sz w:val="20"/>
                <w:szCs w:val="24"/>
                <w:lang w:val="es-ES" w:eastAsia="en-US"/>
              </w:rPr>
              <w:t>Especificada</w:t>
            </w:r>
          </w:p>
          <w:p w:rsidR="00FD6054" w:rsidRPr="00FD6054" w:rsidRDefault="00FD6054" w:rsidP="00150FC7">
            <w:pPr>
              <w:pStyle w:val="ListaTabla"/>
              <w:tabs>
                <w:tab w:val="clear" w:pos="360"/>
                <w:tab w:val="num" w:pos="245"/>
              </w:tabs>
              <w:ind w:left="245" w:hanging="245"/>
              <w:rPr>
                <w:snapToGrid/>
                <w:sz w:val="20"/>
                <w:szCs w:val="24"/>
                <w:lang w:val="es-ES" w:eastAsia="en-US"/>
              </w:rPr>
            </w:pPr>
            <w:r w:rsidRPr="00FD6054">
              <w:rPr>
                <w:snapToGrid/>
                <w:sz w:val="20"/>
                <w:szCs w:val="24"/>
                <w:lang w:val="es-ES" w:eastAsia="en-US"/>
              </w:rPr>
              <w:t>Validada</w:t>
            </w:r>
          </w:p>
        </w:tc>
      </w:tr>
    </w:tbl>
    <w:p w:rsidR="00CF71E1" w:rsidRDefault="00CF71E1" w:rsidP="00EA263E">
      <w:pPr>
        <w:spacing w:line="360" w:lineRule="auto"/>
        <w:jc w:val="both"/>
        <w:rPr>
          <w:rFonts w:cs="Arial"/>
          <w:lang w:val="es-CR"/>
        </w:rPr>
      </w:pPr>
    </w:p>
    <w:p w:rsidR="00633B51" w:rsidRDefault="00633B51" w:rsidP="00EA263E">
      <w:pPr>
        <w:spacing w:line="360" w:lineRule="auto"/>
        <w:jc w:val="both"/>
        <w:rPr>
          <w:rFonts w:cs="Arial"/>
          <w:lang w:val="es-US"/>
        </w:rPr>
      </w:pPr>
      <w:r>
        <w:rPr>
          <w:rFonts w:cs="Arial"/>
          <w:lang w:val="es-CR"/>
        </w:rPr>
        <w:t>A continuación</w:t>
      </w:r>
      <w:r>
        <w:rPr>
          <w:rFonts w:cs="Arial"/>
          <w:lang w:val="es-US"/>
        </w:rPr>
        <w:t>, se describen l</w:t>
      </w:r>
      <w:r w:rsidR="00EC5C3D">
        <w:rPr>
          <w:rFonts w:cs="Arial"/>
          <w:lang w:val="es-US"/>
        </w:rPr>
        <w:t>os documentos</w:t>
      </w:r>
      <w:r>
        <w:rPr>
          <w:rFonts w:cs="Arial"/>
          <w:lang w:val="es-US"/>
        </w:rPr>
        <w:t xml:space="preserve"> plantilla con l</w:t>
      </w:r>
      <w:r w:rsidR="00507847">
        <w:rPr>
          <w:rFonts w:cs="Arial"/>
          <w:lang w:val="es-US"/>
        </w:rPr>
        <w:t>o</w:t>
      </w:r>
      <w:r>
        <w:rPr>
          <w:rFonts w:cs="Arial"/>
          <w:lang w:val="es-US"/>
        </w:rPr>
        <w:t xml:space="preserve">s que se </w:t>
      </w:r>
      <w:r w:rsidR="00AC6AFD">
        <w:rPr>
          <w:rFonts w:cs="Arial"/>
          <w:lang w:val="es-US"/>
        </w:rPr>
        <w:t>elaborarán</w:t>
      </w:r>
      <w:r>
        <w:rPr>
          <w:rFonts w:cs="Arial"/>
          <w:lang w:val="es-US"/>
        </w:rPr>
        <w:t xml:space="preserve"> los artefactos </w:t>
      </w:r>
      <w:r w:rsidR="00507847">
        <w:rPr>
          <w:rFonts w:cs="Arial"/>
          <w:lang w:val="es-US"/>
        </w:rPr>
        <w:t xml:space="preserve">de alcance </w:t>
      </w:r>
      <w:r>
        <w:rPr>
          <w:rFonts w:cs="Arial"/>
          <w:lang w:val="es-US"/>
        </w:rPr>
        <w:t xml:space="preserve">que albergan a los requerimientos </w:t>
      </w:r>
      <w:r w:rsidR="00AC6AFD">
        <w:rPr>
          <w:rFonts w:cs="Arial"/>
          <w:lang w:val="es-US"/>
        </w:rPr>
        <w:t>funcionales y no funcionales identificados</w:t>
      </w:r>
      <w:r w:rsidR="00507847">
        <w:rPr>
          <w:rFonts w:cs="Arial"/>
          <w:lang w:val="es-US"/>
        </w:rPr>
        <w:t xml:space="preserve"> previamente</w:t>
      </w:r>
      <w:r w:rsidR="00D127D0">
        <w:rPr>
          <w:rFonts w:cs="Arial"/>
          <w:lang w:val="es-US"/>
        </w:rPr>
        <w:t>, a saber, la especificación de caso de uso y el documento de especificaciones suplementarias</w:t>
      </w:r>
      <w:r w:rsidR="00507847">
        <w:rPr>
          <w:rFonts w:cs="Arial"/>
          <w:lang w:val="es-US"/>
        </w:rPr>
        <w:t>.</w:t>
      </w:r>
      <w:r w:rsidR="00D127D0">
        <w:rPr>
          <w:rFonts w:cs="Arial"/>
          <w:lang w:val="es-US"/>
        </w:rPr>
        <w:t xml:space="preserve"> Es importante destacar que estos documentos deben generarse de manera independiente para poder administrar su trazabilidad, </w:t>
      </w:r>
      <w:proofErr w:type="spellStart"/>
      <w:r w:rsidR="00D127D0">
        <w:rPr>
          <w:rFonts w:cs="Arial"/>
          <w:lang w:val="es-US"/>
        </w:rPr>
        <w:t>versionamiento</w:t>
      </w:r>
      <w:proofErr w:type="spellEnd"/>
      <w:r w:rsidR="00D127D0">
        <w:rPr>
          <w:rFonts w:cs="Arial"/>
          <w:lang w:val="es-US"/>
        </w:rPr>
        <w:t xml:space="preserve"> y flujo de aprobación por parte de los patrocinadores y directores de departamento. Una vez que han sido aprobados, deben adjuntarse al plan de gestión del alcance.</w:t>
      </w:r>
    </w:p>
    <w:p w:rsidR="00EB06B0" w:rsidRDefault="00EB06B0" w:rsidP="00EA263E">
      <w:pPr>
        <w:spacing w:line="360" w:lineRule="auto"/>
        <w:jc w:val="both"/>
        <w:rPr>
          <w:rFonts w:cs="Arial"/>
          <w:lang w:val="es-US"/>
        </w:rPr>
      </w:pPr>
    </w:p>
    <w:p w:rsidR="00EB06B0" w:rsidRDefault="00EB06B0" w:rsidP="00EA263E">
      <w:pPr>
        <w:spacing w:line="360" w:lineRule="auto"/>
        <w:jc w:val="both"/>
        <w:rPr>
          <w:rFonts w:cs="Arial"/>
          <w:lang w:val="es-US"/>
        </w:rPr>
      </w:pPr>
    </w:p>
    <w:p w:rsidR="00EB06B0" w:rsidRDefault="00EB06B0" w:rsidP="00EA263E">
      <w:pPr>
        <w:spacing w:line="360" w:lineRule="auto"/>
        <w:jc w:val="both"/>
        <w:rPr>
          <w:rFonts w:cs="Arial"/>
          <w:lang w:val="es-US"/>
        </w:rPr>
      </w:pPr>
    </w:p>
    <w:p w:rsidR="00EB06B0" w:rsidRDefault="00EB06B0" w:rsidP="00EA263E">
      <w:pPr>
        <w:spacing w:line="360" w:lineRule="auto"/>
        <w:jc w:val="both"/>
        <w:rPr>
          <w:rFonts w:cs="Arial"/>
          <w:lang w:val="es-US"/>
        </w:rPr>
      </w:pPr>
    </w:p>
    <w:p w:rsidR="00EB06B0" w:rsidRDefault="00EB06B0" w:rsidP="00EA263E">
      <w:pPr>
        <w:spacing w:line="360" w:lineRule="auto"/>
        <w:jc w:val="both"/>
        <w:rPr>
          <w:rFonts w:cs="Arial"/>
          <w:lang w:val="es-US"/>
        </w:rPr>
      </w:pPr>
    </w:p>
    <w:p w:rsidR="00EB06B0" w:rsidRDefault="00EB06B0" w:rsidP="00EA263E">
      <w:pPr>
        <w:spacing w:line="360" w:lineRule="auto"/>
        <w:jc w:val="both"/>
        <w:rPr>
          <w:rFonts w:cs="Arial"/>
          <w:lang w:val="es-US"/>
        </w:rPr>
      </w:pPr>
    </w:p>
    <w:p w:rsidR="00EB06B0" w:rsidRDefault="00EB06B0" w:rsidP="00EA263E">
      <w:pPr>
        <w:spacing w:line="360" w:lineRule="auto"/>
        <w:jc w:val="both"/>
        <w:rPr>
          <w:rFonts w:cs="Arial"/>
          <w:lang w:val="es-US"/>
        </w:rPr>
      </w:pPr>
    </w:p>
    <w:p w:rsidR="00EB06B0" w:rsidRDefault="00EB06B0" w:rsidP="00EA263E">
      <w:pPr>
        <w:spacing w:line="360" w:lineRule="auto"/>
        <w:jc w:val="both"/>
        <w:rPr>
          <w:rFonts w:cs="Arial"/>
          <w:lang w:val="es-US"/>
        </w:rPr>
      </w:pPr>
    </w:p>
    <w:p w:rsidR="00EB06B0" w:rsidRDefault="00EB06B0" w:rsidP="00EA263E">
      <w:pPr>
        <w:spacing w:line="360" w:lineRule="auto"/>
        <w:jc w:val="both"/>
        <w:rPr>
          <w:rFonts w:cs="Arial"/>
          <w:lang w:val="es-US"/>
        </w:rPr>
      </w:pPr>
    </w:p>
    <w:p w:rsidR="00EB06B0" w:rsidRDefault="00EB06B0" w:rsidP="00EA263E">
      <w:pPr>
        <w:spacing w:line="360" w:lineRule="auto"/>
        <w:jc w:val="both"/>
        <w:rPr>
          <w:rFonts w:cs="Arial"/>
          <w:lang w:val="es-US"/>
        </w:rPr>
      </w:pPr>
    </w:p>
    <w:p w:rsidR="00EB06B0" w:rsidRDefault="00EB06B0" w:rsidP="00EA263E">
      <w:pPr>
        <w:spacing w:line="360" w:lineRule="auto"/>
        <w:jc w:val="both"/>
        <w:rPr>
          <w:rFonts w:cs="Arial"/>
          <w:lang w:val="es-US"/>
        </w:rPr>
      </w:pPr>
    </w:p>
    <w:p w:rsidR="000A77CB" w:rsidRDefault="000A77CB" w:rsidP="000A77CB">
      <w:pPr>
        <w:pStyle w:val="CaptionTabla"/>
        <w:rPr>
          <w:lang w:val="es-US"/>
        </w:rPr>
      </w:pPr>
      <w:bookmarkStart w:id="293" w:name="_Toc274691850"/>
      <w:r w:rsidRPr="008C5FFD">
        <w:lastRenderedPageBreak/>
        <w:t xml:space="preserve">Tabla </w:t>
      </w:r>
      <w:r w:rsidR="0071531F">
        <w:fldChar w:fldCharType="begin"/>
      </w:r>
      <w:r w:rsidR="0071531F">
        <w:instrText xml:space="preserve"> SEQ Tabla \* ARABIC </w:instrText>
      </w:r>
      <w:r w:rsidR="0071531F">
        <w:fldChar w:fldCharType="separate"/>
      </w:r>
      <w:r w:rsidR="00C35815">
        <w:rPr>
          <w:noProof/>
        </w:rPr>
        <w:t>15</w:t>
      </w:r>
      <w:r w:rsidR="0071531F">
        <w:rPr>
          <w:noProof/>
        </w:rPr>
        <w:fldChar w:fldCharType="end"/>
      </w:r>
      <w:r w:rsidRPr="008C5FFD">
        <w:t xml:space="preserve">. </w:t>
      </w:r>
      <w:r>
        <w:t>Plantilla para el documento de Especificación</w:t>
      </w:r>
      <w:r>
        <w:rPr>
          <w:lang w:val="es-US"/>
        </w:rPr>
        <w:t xml:space="preserve"> de Caso de Uso</w:t>
      </w:r>
      <w:r>
        <w:t xml:space="preserve"> (ECU)</w:t>
      </w:r>
      <w:bookmarkEnd w:id="293"/>
    </w:p>
    <w:tbl>
      <w:tblPr>
        <w:tblStyle w:val="Tablaconcuadrcula"/>
        <w:tblW w:w="8974" w:type="dxa"/>
        <w:jc w:val="center"/>
        <w:tblInd w:w="1698" w:type="dxa"/>
        <w:tblLook w:val="04A0" w:firstRow="1" w:lastRow="0" w:firstColumn="1" w:lastColumn="0" w:noHBand="0" w:noVBand="1"/>
      </w:tblPr>
      <w:tblGrid>
        <w:gridCol w:w="8974"/>
      </w:tblGrid>
      <w:tr w:rsidR="000A77CB" w:rsidRPr="005D3711" w:rsidTr="008E1455">
        <w:trPr>
          <w:trHeight w:val="975"/>
          <w:jc w:val="center"/>
        </w:trPr>
        <w:tc>
          <w:tcPr>
            <w:tcW w:w="8974" w:type="dxa"/>
            <w:tcBorders>
              <w:bottom w:val="nil"/>
            </w:tcBorders>
            <w:shd w:val="clear" w:color="auto" w:fill="auto"/>
            <w:vAlign w:val="center"/>
          </w:tcPr>
          <w:tbl>
            <w:tblPr>
              <w:tblStyle w:val="Tablaconcuadrcula"/>
              <w:tblW w:w="0" w:type="auto"/>
              <w:jc w:val="center"/>
              <w:shd w:val="clear" w:color="auto" w:fill="DBE5F1" w:themeFill="accent1" w:themeFillTint="33"/>
              <w:tblLook w:val="04A0" w:firstRow="1" w:lastRow="0" w:firstColumn="1" w:lastColumn="0" w:noHBand="0" w:noVBand="1"/>
            </w:tblPr>
            <w:tblGrid>
              <w:gridCol w:w="1921"/>
              <w:gridCol w:w="3703"/>
              <w:gridCol w:w="3124"/>
            </w:tblGrid>
            <w:tr w:rsidR="000A77CB" w:rsidRPr="005331B0" w:rsidTr="005331B0">
              <w:trPr>
                <w:trHeight w:val="254"/>
                <w:jc w:val="center"/>
              </w:trPr>
              <w:tc>
                <w:tcPr>
                  <w:tcW w:w="5624" w:type="dxa"/>
                  <w:gridSpan w:val="2"/>
                  <w:shd w:val="clear" w:color="auto" w:fill="DBE5F1" w:themeFill="accent1" w:themeFillTint="33"/>
                  <w:vAlign w:val="center"/>
                </w:tcPr>
                <w:p w:rsidR="000A77CB" w:rsidRPr="00621E78" w:rsidRDefault="000A77CB" w:rsidP="001B1BE4">
                  <w:pPr>
                    <w:rPr>
                      <w:b/>
                      <w:color w:val="808080" w:themeColor="background1" w:themeShade="80"/>
                      <w:sz w:val="20"/>
                      <w:lang w:val="es-CR"/>
                    </w:rPr>
                  </w:pPr>
                  <w:r w:rsidRPr="00621E78">
                    <w:rPr>
                      <w:rFonts w:cs="Arial"/>
                      <w:i/>
                      <w:color w:val="808080" w:themeColor="background1" w:themeShade="80"/>
                      <w:sz w:val="20"/>
                      <w:lang w:val="es-CR"/>
                    </w:rPr>
                    <w:t>[Nombre del juego]</w:t>
                  </w:r>
                </w:p>
              </w:tc>
              <w:tc>
                <w:tcPr>
                  <w:tcW w:w="3124" w:type="dxa"/>
                  <w:shd w:val="clear" w:color="auto" w:fill="DBE5F1" w:themeFill="accent1" w:themeFillTint="33"/>
                  <w:vAlign w:val="center"/>
                </w:tcPr>
                <w:p w:rsidR="000A77CB" w:rsidRPr="00621E78" w:rsidRDefault="000A77CB" w:rsidP="001B1BE4">
                  <w:pPr>
                    <w:rPr>
                      <w:b/>
                      <w:color w:val="808080" w:themeColor="background1" w:themeShade="80"/>
                      <w:sz w:val="20"/>
                      <w:lang w:val="es-CR"/>
                    </w:rPr>
                  </w:pPr>
                  <w:r w:rsidRPr="00621E78">
                    <w:rPr>
                      <w:rFonts w:cs="Arial"/>
                      <w:color w:val="000000" w:themeColor="text1"/>
                      <w:sz w:val="20"/>
                      <w:lang w:val="es-CR"/>
                    </w:rPr>
                    <w:t>Versión:</w:t>
                  </w:r>
                  <w:r w:rsidRPr="00621E78">
                    <w:rPr>
                      <w:rFonts w:cs="Arial"/>
                      <w:i/>
                      <w:color w:val="808080" w:themeColor="background1" w:themeShade="80"/>
                      <w:sz w:val="20"/>
                      <w:lang w:val="es-CR"/>
                    </w:rPr>
                    <w:t xml:space="preserve"> [# de versión]</w:t>
                  </w:r>
                </w:p>
              </w:tc>
            </w:tr>
            <w:tr w:rsidR="000A77CB" w:rsidRPr="005331B0" w:rsidTr="005331B0">
              <w:trPr>
                <w:trHeight w:val="84"/>
                <w:jc w:val="center"/>
              </w:trPr>
              <w:tc>
                <w:tcPr>
                  <w:tcW w:w="5624" w:type="dxa"/>
                  <w:gridSpan w:val="2"/>
                  <w:shd w:val="clear" w:color="auto" w:fill="DBE5F1" w:themeFill="accent1" w:themeFillTint="33"/>
                  <w:vAlign w:val="center"/>
                </w:tcPr>
                <w:p w:rsidR="000A77CB" w:rsidRPr="00621E78" w:rsidRDefault="000A77CB" w:rsidP="001B1BE4">
                  <w:pPr>
                    <w:rPr>
                      <w:b/>
                      <w:color w:val="808080" w:themeColor="background1" w:themeShade="80"/>
                      <w:sz w:val="20"/>
                      <w:lang w:val="es-CR"/>
                    </w:rPr>
                  </w:pPr>
                  <w:r w:rsidRPr="00621E78">
                    <w:rPr>
                      <w:rFonts w:cs="Arial"/>
                      <w:i/>
                      <w:color w:val="808080" w:themeColor="background1" w:themeShade="80"/>
                      <w:sz w:val="20"/>
                      <w:lang w:val="es-CR"/>
                    </w:rPr>
                    <w:t>[Módulo o entregable del juego al que pertenece]</w:t>
                  </w:r>
                </w:p>
              </w:tc>
              <w:tc>
                <w:tcPr>
                  <w:tcW w:w="3124" w:type="dxa"/>
                  <w:shd w:val="clear" w:color="auto" w:fill="DBE5F1" w:themeFill="accent1" w:themeFillTint="33"/>
                  <w:vAlign w:val="center"/>
                </w:tcPr>
                <w:p w:rsidR="000A77CB" w:rsidRPr="005331B0" w:rsidRDefault="000A77CB" w:rsidP="001B1BE4">
                  <w:pPr>
                    <w:rPr>
                      <w:b/>
                      <w:sz w:val="20"/>
                      <w:lang w:val="es-CR"/>
                    </w:rPr>
                  </w:pPr>
                  <w:r w:rsidRPr="005331B0">
                    <w:rPr>
                      <w:rFonts w:cs="Arial"/>
                      <w:sz w:val="20"/>
                      <w:lang w:val="es-CR"/>
                    </w:rPr>
                    <w:t>Creado en:</w:t>
                  </w:r>
                  <w:r w:rsidRPr="005331B0">
                    <w:rPr>
                      <w:rFonts w:cs="Arial"/>
                      <w:i/>
                      <w:sz w:val="20"/>
                      <w:lang w:val="es-CR"/>
                    </w:rPr>
                    <w:t xml:space="preserve"> </w:t>
                  </w:r>
                  <w:r w:rsidRPr="00621E78">
                    <w:rPr>
                      <w:rFonts w:cs="Arial"/>
                      <w:i/>
                      <w:color w:val="808080" w:themeColor="background1" w:themeShade="80"/>
                      <w:sz w:val="20"/>
                      <w:lang w:val="es-CR"/>
                    </w:rPr>
                    <w:t>[Fecha original]</w:t>
                  </w:r>
                </w:p>
              </w:tc>
            </w:tr>
            <w:tr w:rsidR="000A77CB" w:rsidRPr="005331B0" w:rsidTr="005331B0">
              <w:trPr>
                <w:trHeight w:val="266"/>
                <w:jc w:val="center"/>
              </w:trPr>
              <w:tc>
                <w:tcPr>
                  <w:tcW w:w="1921" w:type="dxa"/>
                  <w:shd w:val="clear" w:color="auto" w:fill="DBE5F1" w:themeFill="accent1" w:themeFillTint="33"/>
                  <w:vAlign w:val="center"/>
                </w:tcPr>
                <w:p w:rsidR="000A77CB" w:rsidRPr="00621E78" w:rsidRDefault="000A77CB" w:rsidP="001B1BE4">
                  <w:pPr>
                    <w:rPr>
                      <w:b/>
                      <w:color w:val="808080" w:themeColor="background1" w:themeShade="80"/>
                      <w:sz w:val="20"/>
                      <w:lang w:val="es-CR"/>
                    </w:rPr>
                  </w:pPr>
                  <w:r w:rsidRPr="00621E78">
                    <w:rPr>
                      <w:rFonts w:cs="Arial"/>
                      <w:i/>
                      <w:color w:val="808080" w:themeColor="background1" w:themeShade="80"/>
                      <w:sz w:val="20"/>
                      <w:lang w:val="es-CR"/>
                    </w:rPr>
                    <w:t xml:space="preserve">[Id. del documento] </w:t>
                  </w:r>
                </w:p>
              </w:tc>
              <w:tc>
                <w:tcPr>
                  <w:tcW w:w="3703" w:type="dxa"/>
                  <w:shd w:val="clear" w:color="auto" w:fill="DBE5F1" w:themeFill="accent1" w:themeFillTint="33"/>
                  <w:vAlign w:val="center"/>
                </w:tcPr>
                <w:p w:rsidR="000A77CB" w:rsidRPr="00621E78" w:rsidRDefault="000A77CB" w:rsidP="008E1455">
                  <w:pPr>
                    <w:rPr>
                      <w:b/>
                      <w:color w:val="808080" w:themeColor="background1" w:themeShade="80"/>
                      <w:sz w:val="20"/>
                      <w:lang w:val="es-CR"/>
                    </w:rPr>
                  </w:pPr>
                  <w:r w:rsidRPr="00621E78">
                    <w:rPr>
                      <w:rFonts w:cs="Arial"/>
                      <w:i/>
                      <w:color w:val="808080" w:themeColor="background1" w:themeShade="80"/>
                      <w:sz w:val="20"/>
                      <w:lang w:val="es-CR"/>
                    </w:rPr>
                    <w:t xml:space="preserve"> [Nombre del </w:t>
                  </w:r>
                  <w:r w:rsidR="008E1455" w:rsidRPr="00621E78">
                    <w:rPr>
                      <w:rFonts w:cs="Arial"/>
                      <w:i/>
                      <w:color w:val="808080" w:themeColor="background1" w:themeShade="80"/>
                      <w:sz w:val="20"/>
                      <w:lang w:val="es-CR"/>
                    </w:rPr>
                    <w:t>CU</w:t>
                  </w:r>
                  <w:r w:rsidRPr="00621E78">
                    <w:rPr>
                      <w:rFonts w:cs="Arial"/>
                      <w:i/>
                      <w:color w:val="808080" w:themeColor="background1" w:themeShade="80"/>
                      <w:sz w:val="20"/>
                      <w:lang w:val="es-CR"/>
                    </w:rPr>
                    <w:t>]</w:t>
                  </w:r>
                </w:p>
              </w:tc>
              <w:tc>
                <w:tcPr>
                  <w:tcW w:w="3124" w:type="dxa"/>
                  <w:shd w:val="clear" w:color="auto" w:fill="DBE5F1" w:themeFill="accent1" w:themeFillTint="33"/>
                  <w:vAlign w:val="center"/>
                </w:tcPr>
                <w:p w:rsidR="000A77CB" w:rsidRPr="005331B0" w:rsidRDefault="000A77CB" w:rsidP="001B1BE4">
                  <w:pPr>
                    <w:rPr>
                      <w:b/>
                      <w:sz w:val="20"/>
                      <w:lang w:val="es-CR"/>
                    </w:rPr>
                  </w:pPr>
                  <w:proofErr w:type="spellStart"/>
                  <w:r w:rsidRPr="005331B0">
                    <w:rPr>
                      <w:rFonts w:cs="Arial"/>
                      <w:sz w:val="20"/>
                      <w:lang w:val="es-CR"/>
                    </w:rPr>
                    <w:t>Ultima</w:t>
                  </w:r>
                  <w:proofErr w:type="spellEnd"/>
                  <w:r w:rsidRPr="005331B0">
                    <w:rPr>
                      <w:rFonts w:cs="Arial"/>
                      <w:sz w:val="20"/>
                      <w:lang w:val="es-CR"/>
                    </w:rPr>
                    <w:t xml:space="preserve"> modificación:</w:t>
                  </w:r>
                  <w:r w:rsidRPr="005331B0">
                    <w:rPr>
                      <w:rFonts w:cs="Arial"/>
                      <w:i/>
                      <w:sz w:val="20"/>
                      <w:lang w:val="es-CR"/>
                    </w:rPr>
                    <w:t xml:space="preserve"> </w:t>
                  </w:r>
                  <w:r w:rsidRPr="00621E78">
                    <w:rPr>
                      <w:rFonts w:cs="Arial"/>
                      <w:i/>
                      <w:color w:val="808080" w:themeColor="background1" w:themeShade="80"/>
                      <w:sz w:val="20"/>
                      <w:lang w:val="es-CR"/>
                    </w:rPr>
                    <w:t>[</w:t>
                  </w:r>
                  <w:proofErr w:type="spellStart"/>
                  <w:r w:rsidRPr="00621E78">
                    <w:rPr>
                      <w:rFonts w:cs="Arial"/>
                      <w:i/>
                      <w:color w:val="808080" w:themeColor="background1" w:themeShade="80"/>
                      <w:sz w:val="20"/>
                      <w:lang w:val="es-CR"/>
                    </w:rPr>
                    <w:t>Ult</w:t>
                  </w:r>
                  <w:proofErr w:type="spellEnd"/>
                  <w:r w:rsidRPr="00621E78">
                    <w:rPr>
                      <w:rFonts w:cs="Arial"/>
                      <w:i/>
                      <w:color w:val="808080" w:themeColor="background1" w:themeShade="80"/>
                      <w:sz w:val="20"/>
                      <w:lang w:val="es-CR"/>
                    </w:rPr>
                    <w:t>. fecha]</w:t>
                  </w:r>
                </w:p>
              </w:tc>
            </w:tr>
          </w:tbl>
          <w:p w:rsidR="000A77CB" w:rsidRPr="00EB500F" w:rsidRDefault="000A77CB" w:rsidP="001B1BE4">
            <w:pPr>
              <w:jc w:val="center"/>
              <w:rPr>
                <w:b/>
                <w:color w:val="FFFFFF" w:themeColor="background1"/>
                <w:lang w:val="es-CR"/>
              </w:rPr>
            </w:pPr>
          </w:p>
        </w:tc>
      </w:tr>
      <w:tr w:rsidR="000A77CB" w:rsidRPr="004E3E34" w:rsidTr="008E1455">
        <w:trPr>
          <w:trHeight w:val="846"/>
          <w:jc w:val="center"/>
        </w:trPr>
        <w:tc>
          <w:tcPr>
            <w:tcW w:w="8974" w:type="dxa"/>
            <w:tcBorders>
              <w:top w:val="nil"/>
              <w:bottom w:val="nil"/>
            </w:tcBorders>
            <w:vAlign w:val="center"/>
          </w:tcPr>
          <w:p w:rsidR="000A77CB" w:rsidRPr="009279B5" w:rsidRDefault="000A77CB" w:rsidP="001B1BE4">
            <w:pPr>
              <w:spacing w:line="360" w:lineRule="auto"/>
              <w:jc w:val="center"/>
              <w:rPr>
                <w:rFonts w:cs="Arial"/>
                <w:b/>
                <w:lang w:val="es-CR"/>
              </w:rPr>
            </w:pPr>
            <w:r w:rsidRPr="009279B5">
              <w:rPr>
                <w:rFonts w:cs="Arial"/>
                <w:b/>
                <w:lang w:val="es-CR"/>
              </w:rPr>
              <w:t xml:space="preserve">Especificación de Caso de Uso: </w:t>
            </w:r>
            <w:r w:rsidRPr="009279B5">
              <w:rPr>
                <w:rFonts w:cs="Arial"/>
                <w:b/>
                <w:color w:val="808080" w:themeColor="background1" w:themeShade="80"/>
                <w:lang w:val="es-CR"/>
              </w:rPr>
              <w:t xml:space="preserve">[Nombre </w:t>
            </w:r>
            <w:r w:rsidR="008E1455" w:rsidRPr="009279B5">
              <w:rPr>
                <w:rFonts w:cs="Arial"/>
                <w:b/>
                <w:color w:val="808080" w:themeColor="background1" w:themeShade="80"/>
                <w:lang w:val="es-CR"/>
              </w:rPr>
              <w:t>del CU</w:t>
            </w:r>
            <w:r w:rsidRPr="009279B5">
              <w:rPr>
                <w:rFonts w:cs="Arial"/>
                <w:b/>
                <w:color w:val="808080" w:themeColor="background1" w:themeShade="80"/>
                <w:lang w:val="es-CR"/>
              </w:rPr>
              <w:t>]</w:t>
            </w:r>
          </w:p>
          <w:p w:rsidR="000A77CB" w:rsidRPr="00E82083" w:rsidRDefault="000A77CB" w:rsidP="008E1455">
            <w:pPr>
              <w:spacing w:line="360" w:lineRule="auto"/>
              <w:jc w:val="both"/>
              <w:rPr>
                <w:rFonts w:cs="Arial"/>
                <w:b/>
                <w:color w:val="000000" w:themeColor="text1"/>
                <w:lang w:val="es-CR"/>
              </w:rPr>
            </w:pPr>
            <w:r w:rsidRPr="00E82083">
              <w:rPr>
                <w:rFonts w:cs="Arial"/>
                <w:b/>
                <w:lang w:val="es-CR"/>
              </w:rPr>
              <w:t>1. Descripción</w:t>
            </w:r>
          </w:p>
          <w:p w:rsidR="000A77CB" w:rsidRPr="00E82083" w:rsidRDefault="000A77CB" w:rsidP="008E1455">
            <w:pPr>
              <w:spacing w:line="360" w:lineRule="auto"/>
              <w:jc w:val="both"/>
              <w:rPr>
                <w:rFonts w:cs="Arial"/>
                <w:b/>
                <w:color w:val="808080" w:themeColor="background1" w:themeShade="80"/>
                <w:sz w:val="20"/>
                <w:lang w:val="es-CR"/>
              </w:rPr>
            </w:pPr>
            <w:r w:rsidRPr="00E82083">
              <w:rPr>
                <w:rFonts w:cs="Arial"/>
                <w:i/>
                <w:color w:val="808080" w:themeColor="background1" w:themeShade="80"/>
                <w:sz w:val="20"/>
                <w:lang w:val="es-CR"/>
              </w:rPr>
              <w:t xml:space="preserve">[En esta sección se describe brevemente la intención del caso de uso y cuáles son sus funcionalidades y resultados esperados típicos. </w:t>
            </w:r>
            <w:r w:rsidR="00EB06B0" w:rsidRPr="00E82083">
              <w:rPr>
                <w:rFonts w:cs="Arial"/>
                <w:i/>
                <w:color w:val="808080" w:themeColor="background1" w:themeShade="80"/>
                <w:sz w:val="20"/>
                <w:lang w:val="es-CR"/>
              </w:rPr>
              <w:t xml:space="preserve">También </w:t>
            </w:r>
            <w:r w:rsidRPr="00E82083">
              <w:rPr>
                <w:rFonts w:cs="Arial"/>
                <w:i/>
                <w:color w:val="808080" w:themeColor="background1" w:themeShade="80"/>
                <w:sz w:val="20"/>
                <w:lang w:val="es-CR"/>
              </w:rPr>
              <w:t>se definen todos los roles del sistema que interactúan en el caso de uso. ]</w:t>
            </w:r>
          </w:p>
          <w:p w:rsidR="000A77CB" w:rsidRPr="00E82083" w:rsidRDefault="000A77CB" w:rsidP="008E1455">
            <w:pPr>
              <w:spacing w:line="360" w:lineRule="auto"/>
              <w:jc w:val="both"/>
              <w:rPr>
                <w:rFonts w:cs="Arial"/>
                <w:b/>
                <w:color w:val="000000" w:themeColor="text1"/>
                <w:lang w:val="es-CR"/>
              </w:rPr>
            </w:pPr>
            <w:r w:rsidRPr="00E82083">
              <w:rPr>
                <w:rFonts w:cs="Arial"/>
                <w:b/>
                <w:lang w:val="es-CR"/>
              </w:rPr>
              <w:t>2. Flujo Básico</w:t>
            </w:r>
          </w:p>
          <w:p w:rsidR="000A77CB" w:rsidRPr="00E82083" w:rsidRDefault="000A77CB" w:rsidP="008E1455">
            <w:pPr>
              <w:spacing w:line="360" w:lineRule="auto"/>
              <w:jc w:val="both"/>
              <w:rPr>
                <w:rFonts w:cs="Arial"/>
                <w:b/>
                <w:color w:val="808080" w:themeColor="background1" w:themeShade="80"/>
                <w:sz w:val="20"/>
                <w:lang w:val="es-CR"/>
              </w:rPr>
            </w:pPr>
            <w:r w:rsidRPr="00E82083">
              <w:rPr>
                <w:rFonts w:cs="Arial"/>
                <w:i/>
                <w:color w:val="808080" w:themeColor="background1" w:themeShade="80"/>
                <w:sz w:val="20"/>
                <w:lang w:val="es-CR"/>
              </w:rPr>
              <w:t>[En  esta sección se enumeran, paso por paso, todas las acciones que deben suceder para llevar a cabo el flujo básico esperado del caso de uso. El primer paso debe ser siempre un disparador o iniciador del caso de uso, ya sea una acción del jugador, un proceso calendarizado del juego o la iniciación, ejecución o finalización de otro caso de uso (que corresponden a respuestas automáticas del sistema).</w:t>
            </w:r>
            <w:r w:rsidR="00BB3E6F" w:rsidRPr="00E82083">
              <w:rPr>
                <w:rFonts w:cs="Arial"/>
                <w:i/>
                <w:color w:val="808080" w:themeColor="background1" w:themeShade="80"/>
                <w:sz w:val="20"/>
                <w:lang w:val="es-CR"/>
              </w:rPr>
              <w:t xml:space="preserve"> Típicamente, cada paso o conjunto de pasos corresponde a un requerimiento funcional.</w:t>
            </w:r>
            <w:r w:rsidRPr="00E82083">
              <w:rPr>
                <w:rFonts w:cs="Arial"/>
                <w:i/>
                <w:color w:val="808080" w:themeColor="background1" w:themeShade="80"/>
                <w:sz w:val="20"/>
                <w:lang w:val="es-CR"/>
              </w:rPr>
              <w:t>]</w:t>
            </w:r>
          </w:p>
          <w:p w:rsidR="000A77CB" w:rsidRPr="00E82083" w:rsidRDefault="000A77CB" w:rsidP="008E1455">
            <w:pPr>
              <w:spacing w:line="360" w:lineRule="auto"/>
              <w:jc w:val="both"/>
              <w:rPr>
                <w:rFonts w:cs="Arial"/>
                <w:b/>
                <w:color w:val="000000" w:themeColor="text1"/>
                <w:lang w:val="es-CR"/>
              </w:rPr>
            </w:pPr>
            <w:r w:rsidRPr="00E82083">
              <w:rPr>
                <w:rFonts w:cs="Arial"/>
                <w:b/>
                <w:lang w:val="es-CR"/>
              </w:rPr>
              <w:t>3. Flujos Alternos</w:t>
            </w:r>
          </w:p>
          <w:p w:rsidR="000A77CB" w:rsidRPr="00E82083" w:rsidRDefault="000A77CB" w:rsidP="008E1455">
            <w:pPr>
              <w:spacing w:line="360" w:lineRule="auto"/>
              <w:jc w:val="both"/>
              <w:rPr>
                <w:rFonts w:cs="Arial"/>
                <w:i/>
                <w:color w:val="808080" w:themeColor="background1" w:themeShade="80"/>
                <w:sz w:val="20"/>
                <w:lang w:val="es-CR"/>
              </w:rPr>
            </w:pPr>
            <w:r w:rsidRPr="00E82083">
              <w:rPr>
                <w:rFonts w:cs="Arial"/>
                <w:i/>
                <w:color w:val="808080" w:themeColor="background1" w:themeShade="80"/>
                <w:sz w:val="20"/>
                <w:lang w:val="es-CR"/>
              </w:rPr>
              <w:t>[En esta sección se enumeran todos los posibles flujos alternos que se pueden dar en una ejecución del caso de uso. Algunos de los posibles flujos alternos típicos en sistemas de juego son errores del sistema, cancelación de la ejecución de una determinada acción por parte del usuario, invocaciones de las pantallas del menú o acciones de pausa.]</w:t>
            </w:r>
          </w:p>
          <w:p w:rsidR="000A77CB" w:rsidRPr="00E82083" w:rsidRDefault="000A77CB" w:rsidP="008E1455">
            <w:pPr>
              <w:spacing w:line="360" w:lineRule="auto"/>
              <w:jc w:val="both"/>
              <w:rPr>
                <w:rFonts w:cs="Arial"/>
                <w:b/>
                <w:color w:val="000000" w:themeColor="text1"/>
                <w:lang w:val="es-CR"/>
              </w:rPr>
            </w:pPr>
            <w:r w:rsidRPr="00E82083">
              <w:rPr>
                <w:rFonts w:cs="Arial"/>
                <w:b/>
                <w:lang w:val="es-CR"/>
              </w:rPr>
              <w:t>4. Precondiciones</w:t>
            </w:r>
          </w:p>
          <w:p w:rsidR="000A77CB" w:rsidRPr="00E82083" w:rsidRDefault="000A77CB" w:rsidP="008E1455">
            <w:pPr>
              <w:spacing w:line="360" w:lineRule="auto"/>
              <w:jc w:val="both"/>
              <w:rPr>
                <w:rFonts w:cs="Arial"/>
                <w:b/>
                <w:color w:val="808080" w:themeColor="background1" w:themeShade="80"/>
                <w:sz w:val="20"/>
                <w:lang w:val="es-CR"/>
              </w:rPr>
            </w:pPr>
            <w:r w:rsidRPr="00E82083">
              <w:rPr>
                <w:rFonts w:cs="Arial"/>
                <w:i/>
                <w:color w:val="808080" w:themeColor="background1" w:themeShade="80"/>
                <w:sz w:val="20"/>
                <w:lang w:val="es-CR"/>
              </w:rPr>
              <w:t>[Las precondiciones son todas aquellas circunstancias que se deben haber satisfecho para poder disparar el caso de uso, y por lo general se refiere a casos de uso previos o condiciones del sistema.]</w:t>
            </w:r>
          </w:p>
          <w:p w:rsidR="000A77CB" w:rsidRPr="00E82083" w:rsidRDefault="00EB06B0" w:rsidP="008E1455">
            <w:pPr>
              <w:spacing w:line="360" w:lineRule="auto"/>
              <w:jc w:val="both"/>
              <w:rPr>
                <w:rFonts w:cs="Arial"/>
                <w:b/>
                <w:color w:val="000000" w:themeColor="text1"/>
                <w:lang w:val="es-CR"/>
              </w:rPr>
            </w:pPr>
            <w:r w:rsidRPr="00E82083">
              <w:rPr>
                <w:rFonts w:cs="Arial"/>
                <w:b/>
                <w:lang w:val="es-CR"/>
              </w:rPr>
              <w:t>5</w:t>
            </w:r>
            <w:r w:rsidR="000A77CB" w:rsidRPr="00E82083">
              <w:rPr>
                <w:rFonts w:cs="Arial"/>
                <w:b/>
                <w:lang w:val="es-CR"/>
              </w:rPr>
              <w:t>. Post-condiciones</w:t>
            </w:r>
          </w:p>
          <w:p w:rsidR="000A77CB" w:rsidRPr="00E82083" w:rsidRDefault="000A77CB" w:rsidP="008E1455">
            <w:pPr>
              <w:spacing w:line="360" w:lineRule="auto"/>
              <w:jc w:val="both"/>
              <w:rPr>
                <w:rFonts w:cs="Arial"/>
                <w:b/>
                <w:color w:val="808080" w:themeColor="background1" w:themeShade="80"/>
                <w:sz w:val="20"/>
                <w:lang w:val="es-CR"/>
              </w:rPr>
            </w:pPr>
            <w:r w:rsidRPr="00E82083">
              <w:rPr>
                <w:rFonts w:cs="Arial"/>
                <w:i/>
                <w:color w:val="808080" w:themeColor="background1" w:themeShade="80"/>
                <w:sz w:val="20"/>
                <w:lang w:val="es-CR"/>
              </w:rPr>
              <w:t>[Las post-condiciones son todos aquellos resultados esperados de la ejecución del caso de uso para el correcto funcionamiento del sistema, como por ejemplo la definición de nuevos estados de objetos o la construcción de relaciones de los objetos resultantes con otros objetos del sistema.]</w:t>
            </w:r>
          </w:p>
          <w:p w:rsidR="00E82083" w:rsidRPr="00E82083" w:rsidRDefault="00E82083" w:rsidP="00E82083">
            <w:pPr>
              <w:spacing w:line="360" w:lineRule="auto"/>
              <w:jc w:val="both"/>
              <w:rPr>
                <w:rFonts w:cs="Arial"/>
                <w:b/>
                <w:color w:val="000000" w:themeColor="text1"/>
                <w:lang w:val="es-CR"/>
              </w:rPr>
            </w:pPr>
            <w:r w:rsidRPr="00E82083">
              <w:rPr>
                <w:rFonts w:cs="Arial"/>
                <w:b/>
                <w:lang w:val="es-CR"/>
              </w:rPr>
              <w:t>6. Puntos de Extensión</w:t>
            </w:r>
          </w:p>
          <w:p w:rsidR="00E82083" w:rsidRPr="00E82083" w:rsidRDefault="00E82083" w:rsidP="00E82083">
            <w:pPr>
              <w:spacing w:line="360" w:lineRule="auto"/>
              <w:jc w:val="both"/>
              <w:rPr>
                <w:rFonts w:cs="Arial"/>
                <w:b/>
                <w:color w:val="808080" w:themeColor="background1" w:themeShade="80"/>
                <w:sz w:val="20"/>
                <w:lang w:val="es-CR"/>
              </w:rPr>
            </w:pPr>
            <w:r w:rsidRPr="00E82083">
              <w:rPr>
                <w:rFonts w:cs="Arial"/>
                <w:i/>
                <w:color w:val="808080" w:themeColor="background1" w:themeShade="80"/>
                <w:sz w:val="20"/>
                <w:lang w:val="es-CR"/>
              </w:rPr>
              <w:t>[Esta sección lista todos los puntos específicos del caso de uso en los cuales el sistema del juego genera una interacción adicional con otros casos de uso del sistema.]</w:t>
            </w:r>
          </w:p>
          <w:p w:rsidR="000A77CB" w:rsidRPr="00E82083" w:rsidRDefault="00EB06B0" w:rsidP="008E1455">
            <w:pPr>
              <w:spacing w:line="360" w:lineRule="auto"/>
              <w:jc w:val="both"/>
              <w:rPr>
                <w:rFonts w:cs="Arial"/>
                <w:b/>
                <w:color w:val="000000" w:themeColor="text1"/>
                <w:lang w:val="es-CR"/>
              </w:rPr>
            </w:pPr>
            <w:r w:rsidRPr="00E82083">
              <w:rPr>
                <w:rFonts w:cs="Arial"/>
                <w:b/>
                <w:lang w:val="es-CR"/>
              </w:rPr>
              <w:t>7</w:t>
            </w:r>
            <w:r w:rsidR="000A77CB" w:rsidRPr="00E82083">
              <w:rPr>
                <w:rFonts w:cs="Arial"/>
                <w:b/>
                <w:lang w:val="es-CR"/>
              </w:rPr>
              <w:t>. Anexos</w:t>
            </w:r>
          </w:p>
          <w:p w:rsidR="000A77CB" w:rsidRPr="00E82083" w:rsidRDefault="000A77CB" w:rsidP="00EB06B0">
            <w:pPr>
              <w:spacing w:line="360" w:lineRule="auto"/>
              <w:jc w:val="both"/>
              <w:rPr>
                <w:rFonts w:cs="Arial"/>
                <w:b/>
                <w:color w:val="808080" w:themeColor="background1" w:themeShade="80"/>
                <w:sz w:val="20"/>
                <w:lang w:val="es-CR"/>
              </w:rPr>
            </w:pPr>
            <w:r w:rsidRPr="00E82083">
              <w:rPr>
                <w:rFonts w:cs="Arial"/>
                <w:i/>
                <w:color w:val="808080" w:themeColor="background1" w:themeShade="80"/>
                <w:sz w:val="20"/>
                <w:lang w:val="es-CR"/>
              </w:rPr>
              <w:t>[Todos los documentos que pueden ayudar a comprender mejor el caso de uso, por ejemplo imágenes, tablas o enlaces a documentos de video.]</w:t>
            </w:r>
          </w:p>
        </w:tc>
      </w:tr>
      <w:tr w:rsidR="000A77CB" w:rsidRPr="004E3E34" w:rsidTr="008E1455">
        <w:trPr>
          <w:trHeight w:val="494"/>
          <w:jc w:val="center"/>
        </w:trPr>
        <w:tc>
          <w:tcPr>
            <w:tcW w:w="8974" w:type="dxa"/>
            <w:tcBorders>
              <w:top w:val="nil"/>
            </w:tcBorders>
            <w:shd w:val="clear" w:color="auto" w:fill="FFFFFF" w:themeFill="background1"/>
            <w:vAlign w:val="center"/>
          </w:tcPr>
          <w:tbl>
            <w:tblPr>
              <w:tblStyle w:val="Tablaconcuadrcula"/>
              <w:tblW w:w="0" w:type="auto"/>
              <w:jc w:val="center"/>
              <w:shd w:val="clear" w:color="auto" w:fill="DBE5F1" w:themeFill="accent1" w:themeFillTint="33"/>
              <w:tblLook w:val="04A0" w:firstRow="1" w:lastRow="0" w:firstColumn="1" w:lastColumn="0" w:noHBand="0" w:noVBand="1"/>
            </w:tblPr>
            <w:tblGrid>
              <w:gridCol w:w="7281"/>
              <w:gridCol w:w="1467"/>
            </w:tblGrid>
            <w:tr w:rsidR="000A77CB" w:rsidRPr="00E82083" w:rsidTr="005331B0">
              <w:trPr>
                <w:trHeight w:val="254"/>
                <w:jc w:val="center"/>
              </w:trPr>
              <w:tc>
                <w:tcPr>
                  <w:tcW w:w="8796" w:type="dxa"/>
                  <w:shd w:val="clear" w:color="auto" w:fill="DBE5F1" w:themeFill="accent1" w:themeFillTint="33"/>
                  <w:vAlign w:val="center"/>
                </w:tcPr>
                <w:p w:rsidR="000A77CB" w:rsidRPr="00E82083" w:rsidRDefault="000A77CB" w:rsidP="00317BF3">
                  <w:pPr>
                    <w:rPr>
                      <w:b/>
                      <w:color w:val="FFFFFF" w:themeColor="background1"/>
                      <w:sz w:val="20"/>
                      <w:lang w:val="es-CR"/>
                    </w:rPr>
                  </w:pPr>
                  <w:proofErr w:type="spellStart"/>
                  <w:r w:rsidRPr="00E82083">
                    <w:rPr>
                      <w:rFonts w:cs="Arial"/>
                      <w:color w:val="000000" w:themeColor="text1"/>
                      <w:sz w:val="20"/>
                      <w:lang w:val="es-CR"/>
                    </w:rPr>
                    <w:t>Moon</w:t>
                  </w:r>
                  <w:r w:rsidR="00317BF3" w:rsidRPr="00E82083">
                    <w:rPr>
                      <w:rFonts w:cs="Arial"/>
                      <w:color w:val="000000" w:themeColor="text1"/>
                      <w:sz w:val="20"/>
                      <w:lang w:val="es-CR"/>
                    </w:rPr>
                    <w:t>S</w:t>
                  </w:r>
                  <w:r w:rsidRPr="00E82083">
                    <w:rPr>
                      <w:rFonts w:cs="Arial"/>
                      <w:color w:val="000000" w:themeColor="text1"/>
                      <w:sz w:val="20"/>
                      <w:lang w:val="es-CR"/>
                    </w:rPr>
                    <w:t>torm</w:t>
                  </w:r>
                  <w:proofErr w:type="spellEnd"/>
                  <w:r w:rsidRPr="00E82083">
                    <w:rPr>
                      <w:rFonts w:cs="Arial"/>
                      <w:color w:val="000000" w:themeColor="text1"/>
                      <w:sz w:val="20"/>
                      <w:lang w:val="es-CR"/>
                    </w:rPr>
                    <w:t xml:space="preserve"> </w:t>
                  </w:r>
                  <w:proofErr w:type="spellStart"/>
                  <w:r w:rsidRPr="00E82083">
                    <w:rPr>
                      <w:rFonts w:cs="Arial"/>
                      <w:color w:val="000000" w:themeColor="text1"/>
                      <w:sz w:val="20"/>
                      <w:lang w:val="es-CR"/>
                    </w:rPr>
                    <w:t>Studios</w:t>
                  </w:r>
                  <w:proofErr w:type="spellEnd"/>
                  <w:r w:rsidRPr="00E82083">
                    <w:rPr>
                      <w:rFonts w:cs="Arial"/>
                      <w:color w:val="000000" w:themeColor="text1"/>
                      <w:sz w:val="20"/>
                      <w:lang w:val="es-CR"/>
                    </w:rPr>
                    <w:t>,</w:t>
                  </w:r>
                  <w:r w:rsidRPr="00E82083">
                    <w:rPr>
                      <w:rFonts w:cs="Arial"/>
                      <w:color w:val="808080" w:themeColor="background1" w:themeShade="80"/>
                      <w:sz w:val="20"/>
                      <w:lang w:val="es-CR"/>
                    </w:rPr>
                    <w:t xml:space="preserve"> [Año]</w:t>
                  </w:r>
                </w:p>
              </w:tc>
              <w:tc>
                <w:tcPr>
                  <w:tcW w:w="1616" w:type="dxa"/>
                  <w:shd w:val="clear" w:color="auto" w:fill="DBE5F1" w:themeFill="accent1" w:themeFillTint="33"/>
                  <w:vAlign w:val="center"/>
                </w:tcPr>
                <w:p w:rsidR="000A77CB" w:rsidRPr="00E82083" w:rsidRDefault="000A77CB" w:rsidP="001B1BE4">
                  <w:pPr>
                    <w:jc w:val="right"/>
                    <w:rPr>
                      <w:b/>
                      <w:color w:val="FFFFFF" w:themeColor="background1"/>
                      <w:sz w:val="20"/>
                      <w:lang w:val="es-CR"/>
                    </w:rPr>
                  </w:pPr>
                  <w:r w:rsidRPr="00E82083">
                    <w:rPr>
                      <w:rFonts w:cs="Arial"/>
                      <w:i/>
                      <w:color w:val="808080" w:themeColor="background1" w:themeShade="80"/>
                      <w:sz w:val="20"/>
                      <w:lang w:val="es-CR"/>
                    </w:rPr>
                    <w:t xml:space="preserve"> [# de página]</w:t>
                  </w:r>
                </w:p>
              </w:tc>
            </w:tr>
          </w:tbl>
          <w:p w:rsidR="000A77CB" w:rsidRPr="00E82083" w:rsidRDefault="000A77CB" w:rsidP="001B1BE4">
            <w:pPr>
              <w:spacing w:line="360" w:lineRule="auto"/>
              <w:jc w:val="center"/>
              <w:rPr>
                <w:rFonts w:cs="Arial"/>
                <w:b/>
                <w:color w:val="808080" w:themeColor="background1" w:themeShade="80"/>
                <w:sz w:val="20"/>
                <w:lang w:val="es-CR"/>
              </w:rPr>
            </w:pPr>
          </w:p>
        </w:tc>
      </w:tr>
    </w:tbl>
    <w:p w:rsidR="00BE3427" w:rsidRDefault="00BE3427" w:rsidP="000A77CB">
      <w:pPr>
        <w:pStyle w:val="CaptionTabla"/>
      </w:pPr>
    </w:p>
    <w:p w:rsidR="000A77CB" w:rsidRDefault="000A77CB" w:rsidP="000A77CB">
      <w:pPr>
        <w:pStyle w:val="CaptionTabla"/>
        <w:rPr>
          <w:lang w:val="es-US"/>
        </w:rPr>
      </w:pPr>
      <w:bookmarkStart w:id="294" w:name="_Toc274691851"/>
      <w:r w:rsidRPr="008C5FFD">
        <w:t xml:space="preserve">Tabla </w:t>
      </w:r>
      <w:r w:rsidR="0071531F">
        <w:fldChar w:fldCharType="begin"/>
      </w:r>
      <w:r w:rsidR="0071531F">
        <w:instrText xml:space="preserve"> SEQ Tabla \* ARABIC </w:instrText>
      </w:r>
      <w:r w:rsidR="0071531F">
        <w:fldChar w:fldCharType="separate"/>
      </w:r>
      <w:r w:rsidR="00C35815">
        <w:rPr>
          <w:noProof/>
        </w:rPr>
        <w:t>16</w:t>
      </w:r>
      <w:r w:rsidR="0071531F">
        <w:rPr>
          <w:noProof/>
        </w:rPr>
        <w:fldChar w:fldCharType="end"/>
      </w:r>
      <w:r w:rsidRPr="008C5FFD">
        <w:t xml:space="preserve">. </w:t>
      </w:r>
      <w:r>
        <w:t>Plantilla para el Documento de Especificaciones Suplementarias (DES)</w:t>
      </w:r>
      <w:bookmarkEnd w:id="294"/>
    </w:p>
    <w:tbl>
      <w:tblPr>
        <w:tblStyle w:val="Tablaconcuadrcula"/>
        <w:tblW w:w="8976" w:type="dxa"/>
        <w:jc w:val="center"/>
        <w:tblInd w:w="1716" w:type="dxa"/>
        <w:tblLook w:val="04A0" w:firstRow="1" w:lastRow="0" w:firstColumn="1" w:lastColumn="0" w:noHBand="0" w:noVBand="1"/>
      </w:tblPr>
      <w:tblGrid>
        <w:gridCol w:w="8976"/>
      </w:tblGrid>
      <w:tr w:rsidR="000A77CB" w:rsidRPr="005D3711" w:rsidTr="008E1455">
        <w:trPr>
          <w:trHeight w:val="975"/>
          <w:jc w:val="center"/>
        </w:trPr>
        <w:tc>
          <w:tcPr>
            <w:tcW w:w="8976" w:type="dxa"/>
            <w:tcBorders>
              <w:bottom w:val="nil"/>
            </w:tcBorders>
            <w:shd w:val="clear" w:color="auto" w:fill="auto"/>
            <w:vAlign w:val="center"/>
          </w:tcPr>
          <w:p w:rsidR="00BB4700" w:rsidRPr="00BB4700" w:rsidRDefault="00BB4700">
            <w:pPr>
              <w:rPr>
                <w:sz w:val="10"/>
              </w:rPr>
            </w:pPr>
          </w:p>
          <w:tbl>
            <w:tblPr>
              <w:tblStyle w:val="Tablaconcuadrcula"/>
              <w:tblW w:w="0" w:type="auto"/>
              <w:jc w:val="center"/>
              <w:shd w:val="clear" w:color="auto" w:fill="DBE5F1" w:themeFill="accent1" w:themeFillTint="33"/>
              <w:tblLook w:val="04A0" w:firstRow="1" w:lastRow="0" w:firstColumn="1" w:lastColumn="0" w:noHBand="0" w:noVBand="1"/>
            </w:tblPr>
            <w:tblGrid>
              <w:gridCol w:w="1395"/>
              <w:gridCol w:w="4320"/>
              <w:gridCol w:w="3035"/>
            </w:tblGrid>
            <w:tr w:rsidR="000A77CB" w:rsidRPr="006E2B6F" w:rsidTr="005331B0">
              <w:trPr>
                <w:trHeight w:val="254"/>
                <w:jc w:val="center"/>
              </w:trPr>
              <w:tc>
                <w:tcPr>
                  <w:tcW w:w="5715" w:type="dxa"/>
                  <w:gridSpan w:val="2"/>
                  <w:shd w:val="clear" w:color="auto" w:fill="DBE5F1" w:themeFill="accent1" w:themeFillTint="33"/>
                  <w:vAlign w:val="center"/>
                </w:tcPr>
                <w:p w:rsidR="000A77CB" w:rsidRPr="006E2B6F" w:rsidRDefault="000A77CB" w:rsidP="001B1BE4">
                  <w:pPr>
                    <w:rPr>
                      <w:b/>
                      <w:color w:val="FFFFFF" w:themeColor="background1"/>
                      <w:sz w:val="20"/>
                      <w:lang w:val="es-CR"/>
                    </w:rPr>
                  </w:pPr>
                  <w:r w:rsidRPr="004E3E34">
                    <w:rPr>
                      <w:rFonts w:cs="Arial"/>
                      <w:i/>
                      <w:color w:val="808080" w:themeColor="background1" w:themeShade="80"/>
                      <w:sz w:val="20"/>
                      <w:lang w:val="es-CR"/>
                    </w:rPr>
                    <w:t xml:space="preserve">[Nombre </w:t>
                  </w:r>
                  <w:r>
                    <w:rPr>
                      <w:rFonts w:cs="Arial"/>
                      <w:i/>
                      <w:color w:val="808080" w:themeColor="background1" w:themeShade="80"/>
                      <w:sz w:val="20"/>
                      <w:lang w:val="es-CR"/>
                    </w:rPr>
                    <w:t>d</w:t>
                  </w:r>
                  <w:r w:rsidRPr="004E3E34">
                    <w:rPr>
                      <w:rFonts w:cs="Arial"/>
                      <w:i/>
                      <w:color w:val="808080" w:themeColor="background1" w:themeShade="80"/>
                      <w:sz w:val="20"/>
                      <w:lang w:val="es-CR"/>
                    </w:rPr>
                    <w:t>el juego]</w:t>
                  </w:r>
                </w:p>
              </w:tc>
              <w:tc>
                <w:tcPr>
                  <w:tcW w:w="3035" w:type="dxa"/>
                  <w:shd w:val="clear" w:color="auto" w:fill="DBE5F1" w:themeFill="accent1" w:themeFillTint="33"/>
                  <w:vAlign w:val="center"/>
                </w:tcPr>
                <w:p w:rsidR="000A77CB" w:rsidRPr="006E2B6F" w:rsidRDefault="000A77CB" w:rsidP="001B1BE4">
                  <w:pPr>
                    <w:rPr>
                      <w:b/>
                      <w:color w:val="FFFFFF" w:themeColor="background1"/>
                      <w:sz w:val="20"/>
                      <w:lang w:val="es-CR"/>
                    </w:rPr>
                  </w:pPr>
                  <w:r>
                    <w:rPr>
                      <w:rFonts w:cs="Arial"/>
                      <w:sz w:val="20"/>
                      <w:lang w:val="es-CR"/>
                    </w:rPr>
                    <w:t>Versión</w:t>
                  </w:r>
                  <w:r w:rsidRPr="00FE5356">
                    <w:rPr>
                      <w:rFonts w:cs="Arial"/>
                      <w:sz w:val="20"/>
                      <w:lang w:val="es-CR"/>
                    </w:rPr>
                    <w:t>:</w:t>
                  </w:r>
                  <w:r>
                    <w:rPr>
                      <w:rFonts w:cs="Arial"/>
                      <w:i/>
                      <w:color w:val="808080" w:themeColor="background1" w:themeShade="80"/>
                      <w:sz w:val="20"/>
                      <w:lang w:val="es-CR"/>
                    </w:rPr>
                    <w:t xml:space="preserve"> [# de versión]</w:t>
                  </w:r>
                </w:p>
              </w:tc>
            </w:tr>
            <w:tr w:rsidR="000A77CB" w:rsidRPr="006E2B6F" w:rsidTr="005331B0">
              <w:trPr>
                <w:trHeight w:val="84"/>
                <w:jc w:val="center"/>
              </w:trPr>
              <w:tc>
                <w:tcPr>
                  <w:tcW w:w="5715" w:type="dxa"/>
                  <w:gridSpan w:val="2"/>
                  <w:shd w:val="clear" w:color="auto" w:fill="DBE5F1" w:themeFill="accent1" w:themeFillTint="33"/>
                  <w:vAlign w:val="center"/>
                </w:tcPr>
                <w:p w:rsidR="000A77CB" w:rsidRPr="006E2B6F" w:rsidRDefault="000A77CB" w:rsidP="001B1BE4">
                  <w:pPr>
                    <w:rPr>
                      <w:b/>
                      <w:color w:val="FFFFFF" w:themeColor="background1"/>
                      <w:sz w:val="20"/>
                      <w:lang w:val="es-CR"/>
                    </w:rPr>
                  </w:pPr>
                  <w:r>
                    <w:rPr>
                      <w:rFonts w:cs="Arial"/>
                      <w:i/>
                      <w:color w:val="808080" w:themeColor="background1" w:themeShade="80"/>
                      <w:sz w:val="20"/>
                      <w:lang w:val="es-CR"/>
                    </w:rPr>
                    <w:t>[Módulo o entregable del juego al que pertenece]</w:t>
                  </w:r>
                </w:p>
              </w:tc>
              <w:tc>
                <w:tcPr>
                  <w:tcW w:w="3035" w:type="dxa"/>
                  <w:shd w:val="clear" w:color="auto" w:fill="DBE5F1" w:themeFill="accent1" w:themeFillTint="33"/>
                  <w:vAlign w:val="center"/>
                </w:tcPr>
                <w:p w:rsidR="000A77CB" w:rsidRPr="006E2B6F" w:rsidRDefault="000A77CB" w:rsidP="001B1BE4">
                  <w:pPr>
                    <w:rPr>
                      <w:b/>
                      <w:color w:val="FFFFFF" w:themeColor="background1"/>
                      <w:sz w:val="20"/>
                      <w:lang w:val="es-CR"/>
                    </w:rPr>
                  </w:pPr>
                  <w:r w:rsidRPr="00FE5356">
                    <w:rPr>
                      <w:rFonts w:cs="Arial"/>
                      <w:sz w:val="20"/>
                      <w:lang w:val="es-CR"/>
                    </w:rPr>
                    <w:t>Creado en:</w:t>
                  </w:r>
                  <w:r>
                    <w:rPr>
                      <w:rFonts w:cs="Arial"/>
                      <w:i/>
                      <w:color w:val="808080" w:themeColor="background1" w:themeShade="80"/>
                      <w:sz w:val="20"/>
                      <w:lang w:val="es-CR"/>
                    </w:rPr>
                    <w:t xml:space="preserve"> [Fecha original]</w:t>
                  </w:r>
                </w:p>
              </w:tc>
            </w:tr>
            <w:tr w:rsidR="008E1455" w:rsidRPr="006E2B6F" w:rsidTr="005331B0">
              <w:trPr>
                <w:trHeight w:val="266"/>
                <w:jc w:val="center"/>
              </w:trPr>
              <w:tc>
                <w:tcPr>
                  <w:tcW w:w="1395" w:type="dxa"/>
                  <w:shd w:val="clear" w:color="auto" w:fill="DBE5F1" w:themeFill="accent1" w:themeFillTint="33"/>
                  <w:vAlign w:val="center"/>
                </w:tcPr>
                <w:p w:rsidR="000A77CB" w:rsidRPr="006E2B6F" w:rsidRDefault="000A77CB" w:rsidP="00BB4700">
                  <w:pPr>
                    <w:rPr>
                      <w:b/>
                      <w:color w:val="FFFFFF" w:themeColor="background1"/>
                      <w:sz w:val="20"/>
                      <w:lang w:val="es-CR"/>
                    </w:rPr>
                  </w:pPr>
                  <w:r>
                    <w:rPr>
                      <w:rFonts w:cs="Arial"/>
                      <w:i/>
                      <w:color w:val="808080" w:themeColor="background1" w:themeShade="80"/>
                      <w:sz w:val="20"/>
                      <w:lang w:val="es-CR"/>
                    </w:rPr>
                    <w:t xml:space="preserve">[Id. del </w:t>
                  </w:r>
                  <w:r w:rsidR="00BB4700">
                    <w:rPr>
                      <w:rFonts w:cs="Arial"/>
                      <w:i/>
                      <w:color w:val="808080" w:themeColor="background1" w:themeShade="80"/>
                      <w:sz w:val="20"/>
                      <w:lang w:val="es-CR"/>
                    </w:rPr>
                    <w:t>d</w:t>
                  </w:r>
                  <w:r>
                    <w:rPr>
                      <w:rFonts w:cs="Arial"/>
                      <w:i/>
                      <w:color w:val="808080" w:themeColor="background1" w:themeShade="80"/>
                      <w:sz w:val="20"/>
                      <w:lang w:val="es-CR"/>
                    </w:rPr>
                    <w:t>oc</w:t>
                  </w:r>
                  <w:r w:rsidR="00BB4700">
                    <w:rPr>
                      <w:rFonts w:cs="Arial"/>
                      <w:i/>
                      <w:color w:val="808080" w:themeColor="background1" w:themeShade="80"/>
                      <w:sz w:val="20"/>
                      <w:lang w:val="es-CR"/>
                    </w:rPr>
                    <w:t>.</w:t>
                  </w:r>
                  <w:r>
                    <w:rPr>
                      <w:rFonts w:cs="Arial"/>
                      <w:i/>
                      <w:color w:val="808080" w:themeColor="background1" w:themeShade="80"/>
                      <w:sz w:val="20"/>
                      <w:lang w:val="es-CR"/>
                    </w:rPr>
                    <w:t xml:space="preserve">] </w:t>
                  </w:r>
                </w:p>
              </w:tc>
              <w:tc>
                <w:tcPr>
                  <w:tcW w:w="4320" w:type="dxa"/>
                  <w:shd w:val="clear" w:color="auto" w:fill="DBE5F1" w:themeFill="accent1" w:themeFillTint="33"/>
                  <w:vAlign w:val="center"/>
                </w:tcPr>
                <w:p w:rsidR="000A77CB" w:rsidRPr="009279B5" w:rsidRDefault="006A7CFF" w:rsidP="001B1BE4">
                  <w:pPr>
                    <w:rPr>
                      <w:b/>
                      <w:sz w:val="20"/>
                      <w:lang w:val="es-CR"/>
                    </w:rPr>
                  </w:pPr>
                  <w:r w:rsidRPr="009279B5">
                    <w:rPr>
                      <w:rFonts w:cs="Arial"/>
                      <w:b/>
                      <w:sz w:val="20"/>
                      <w:lang w:val="es-CR"/>
                    </w:rPr>
                    <w:t>Documento de Especificaciones Suplementarias</w:t>
                  </w:r>
                </w:p>
              </w:tc>
              <w:tc>
                <w:tcPr>
                  <w:tcW w:w="3035" w:type="dxa"/>
                  <w:shd w:val="clear" w:color="auto" w:fill="DBE5F1" w:themeFill="accent1" w:themeFillTint="33"/>
                  <w:vAlign w:val="center"/>
                </w:tcPr>
                <w:p w:rsidR="000A77CB" w:rsidRPr="006E2B6F" w:rsidRDefault="000A77CB" w:rsidP="001B1BE4">
                  <w:pPr>
                    <w:rPr>
                      <w:b/>
                      <w:color w:val="FFFFFF" w:themeColor="background1"/>
                      <w:sz w:val="20"/>
                      <w:lang w:val="es-CR"/>
                    </w:rPr>
                  </w:pPr>
                  <w:proofErr w:type="spellStart"/>
                  <w:r w:rsidRPr="00FE5356">
                    <w:rPr>
                      <w:rFonts w:cs="Arial"/>
                      <w:sz w:val="20"/>
                      <w:lang w:val="es-CR"/>
                    </w:rPr>
                    <w:t>Ultima</w:t>
                  </w:r>
                  <w:proofErr w:type="spellEnd"/>
                  <w:r w:rsidRPr="00FE5356">
                    <w:rPr>
                      <w:rFonts w:cs="Arial"/>
                      <w:sz w:val="20"/>
                      <w:lang w:val="es-CR"/>
                    </w:rPr>
                    <w:t xml:space="preserve"> modificación:</w:t>
                  </w:r>
                  <w:r>
                    <w:rPr>
                      <w:rFonts w:cs="Arial"/>
                      <w:i/>
                      <w:color w:val="808080" w:themeColor="background1" w:themeShade="80"/>
                      <w:sz w:val="20"/>
                      <w:lang w:val="es-CR"/>
                    </w:rPr>
                    <w:t xml:space="preserve"> [</w:t>
                  </w:r>
                  <w:proofErr w:type="spellStart"/>
                  <w:r>
                    <w:rPr>
                      <w:rFonts w:cs="Arial"/>
                      <w:i/>
                      <w:color w:val="808080" w:themeColor="background1" w:themeShade="80"/>
                      <w:sz w:val="20"/>
                      <w:lang w:val="es-CR"/>
                    </w:rPr>
                    <w:t>Ult</w:t>
                  </w:r>
                  <w:proofErr w:type="spellEnd"/>
                  <w:r>
                    <w:rPr>
                      <w:rFonts w:cs="Arial"/>
                      <w:i/>
                      <w:color w:val="808080" w:themeColor="background1" w:themeShade="80"/>
                      <w:sz w:val="20"/>
                      <w:lang w:val="es-CR"/>
                    </w:rPr>
                    <w:t>. fecha]</w:t>
                  </w:r>
                </w:p>
              </w:tc>
            </w:tr>
          </w:tbl>
          <w:p w:rsidR="000A77CB" w:rsidRPr="00EB500F" w:rsidRDefault="000A77CB" w:rsidP="001B1BE4">
            <w:pPr>
              <w:jc w:val="center"/>
              <w:rPr>
                <w:b/>
                <w:color w:val="FFFFFF" w:themeColor="background1"/>
                <w:lang w:val="es-CR"/>
              </w:rPr>
            </w:pPr>
          </w:p>
        </w:tc>
      </w:tr>
      <w:tr w:rsidR="000A77CB" w:rsidRPr="004E3E34" w:rsidTr="008E1455">
        <w:trPr>
          <w:trHeight w:val="846"/>
          <w:jc w:val="center"/>
        </w:trPr>
        <w:tc>
          <w:tcPr>
            <w:tcW w:w="8976" w:type="dxa"/>
            <w:tcBorders>
              <w:top w:val="nil"/>
              <w:bottom w:val="nil"/>
            </w:tcBorders>
            <w:vAlign w:val="center"/>
          </w:tcPr>
          <w:p w:rsidR="000A77CB" w:rsidRPr="009279B5" w:rsidRDefault="006A7CFF" w:rsidP="001B1BE4">
            <w:pPr>
              <w:spacing w:line="360" w:lineRule="auto"/>
              <w:jc w:val="center"/>
              <w:rPr>
                <w:rFonts w:cs="Arial"/>
                <w:b/>
                <w:lang w:val="es-CR"/>
              </w:rPr>
            </w:pPr>
            <w:r w:rsidRPr="009279B5">
              <w:rPr>
                <w:rFonts w:cs="Arial"/>
                <w:b/>
                <w:lang w:val="es-CR"/>
              </w:rPr>
              <w:t>Documento de Especificaciones Suplementarias</w:t>
            </w:r>
          </w:p>
          <w:p w:rsidR="000A77CB" w:rsidRPr="00A94107" w:rsidRDefault="000A77CB" w:rsidP="001B1BE4">
            <w:pPr>
              <w:spacing w:line="360" w:lineRule="auto"/>
              <w:rPr>
                <w:rFonts w:cs="Arial"/>
                <w:b/>
                <w:color w:val="000000" w:themeColor="text1"/>
                <w:lang w:val="es-CR"/>
              </w:rPr>
            </w:pPr>
            <w:r w:rsidRPr="00A94107">
              <w:rPr>
                <w:rFonts w:cs="Arial"/>
                <w:b/>
                <w:lang w:val="es-CR"/>
              </w:rPr>
              <w:t xml:space="preserve">1. </w:t>
            </w:r>
            <w:r w:rsidR="006A7CFF" w:rsidRPr="006A7CFF">
              <w:rPr>
                <w:rFonts w:cs="Arial"/>
                <w:b/>
                <w:i/>
                <w:color w:val="808080" w:themeColor="background1" w:themeShade="80"/>
                <w:lang w:val="es-CR"/>
              </w:rPr>
              <w:t>[Nombre de sección</w:t>
            </w:r>
            <w:r w:rsidR="006A7CFF">
              <w:rPr>
                <w:rFonts w:cs="Arial"/>
                <w:b/>
                <w:i/>
                <w:color w:val="808080" w:themeColor="background1" w:themeShade="80"/>
                <w:lang w:val="es-CR"/>
              </w:rPr>
              <w:t xml:space="preserve"> #1</w:t>
            </w:r>
            <w:r w:rsidR="006A7CFF" w:rsidRPr="006A7CFF">
              <w:rPr>
                <w:rFonts w:cs="Arial"/>
                <w:b/>
                <w:i/>
                <w:color w:val="808080" w:themeColor="background1" w:themeShade="80"/>
                <w:lang w:val="es-CR"/>
              </w:rPr>
              <w:t>]</w:t>
            </w:r>
          </w:p>
          <w:p w:rsidR="001605CD" w:rsidRDefault="000A77CB" w:rsidP="001B1BE4">
            <w:pPr>
              <w:spacing w:line="360" w:lineRule="auto"/>
              <w:rPr>
                <w:rFonts w:cs="Arial"/>
                <w:i/>
                <w:color w:val="808080" w:themeColor="background1" w:themeShade="80"/>
                <w:sz w:val="20"/>
                <w:lang w:val="es-CR"/>
              </w:rPr>
            </w:pPr>
            <w:r w:rsidRPr="004E3E34">
              <w:rPr>
                <w:rFonts w:cs="Arial"/>
                <w:i/>
                <w:color w:val="808080" w:themeColor="background1" w:themeShade="80"/>
                <w:sz w:val="20"/>
                <w:lang w:val="es-CR"/>
              </w:rPr>
              <w:t>[</w:t>
            </w:r>
            <w:r w:rsidR="001605CD">
              <w:rPr>
                <w:rFonts w:cs="Arial"/>
                <w:i/>
                <w:color w:val="808080" w:themeColor="background1" w:themeShade="80"/>
                <w:sz w:val="20"/>
                <w:lang w:val="es-CR"/>
              </w:rPr>
              <w:t xml:space="preserve">En cada sección de este documento se agrupan todos los requerimientos no funcionales (RNF) del sistema (según criterio del administrador de proyecto y el equipo de proyecto a cada categoría que pertenezcan). Los RNF pueden ser: </w:t>
            </w:r>
          </w:p>
          <w:p w:rsidR="001605CD" w:rsidRPr="001605CD" w:rsidRDefault="001605CD" w:rsidP="001C68F1">
            <w:pPr>
              <w:pStyle w:val="Prrafodelista"/>
              <w:numPr>
                <w:ilvl w:val="0"/>
                <w:numId w:val="20"/>
              </w:numPr>
              <w:spacing w:line="360" w:lineRule="auto"/>
              <w:rPr>
                <w:rFonts w:cs="Arial"/>
                <w:b/>
                <w:color w:val="808080" w:themeColor="background1" w:themeShade="80"/>
                <w:sz w:val="20"/>
                <w:lang w:val="es-CR"/>
              </w:rPr>
            </w:pPr>
            <w:r>
              <w:rPr>
                <w:rFonts w:cs="Arial"/>
                <w:i/>
                <w:color w:val="808080" w:themeColor="background1" w:themeShade="80"/>
                <w:sz w:val="20"/>
                <w:lang w:val="es-CR"/>
              </w:rPr>
              <w:t>R</w:t>
            </w:r>
            <w:r w:rsidRPr="001605CD">
              <w:rPr>
                <w:rFonts w:cs="Arial"/>
                <w:i/>
                <w:color w:val="808080" w:themeColor="background1" w:themeShade="80"/>
                <w:sz w:val="20"/>
                <w:lang w:val="es-CR"/>
              </w:rPr>
              <w:t>equerimientos de desempeño</w:t>
            </w:r>
            <w:r>
              <w:rPr>
                <w:rFonts w:cs="Arial"/>
                <w:i/>
                <w:color w:val="808080" w:themeColor="background1" w:themeShade="80"/>
                <w:sz w:val="20"/>
                <w:lang w:val="es-CR"/>
              </w:rPr>
              <w:t>.</w:t>
            </w:r>
          </w:p>
          <w:p w:rsidR="001605CD" w:rsidRPr="001605CD" w:rsidRDefault="001605CD" w:rsidP="001C68F1">
            <w:pPr>
              <w:pStyle w:val="Prrafodelista"/>
              <w:numPr>
                <w:ilvl w:val="0"/>
                <w:numId w:val="20"/>
              </w:numPr>
              <w:spacing w:line="360" w:lineRule="auto"/>
              <w:rPr>
                <w:rFonts w:cs="Arial"/>
                <w:b/>
                <w:color w:val="808080" w:themeColor="background1" w:themeShade="80"/>
                <w:sz w:val="20"/>
                <w:lang w:val="es-CR"/>
              </w:rPr>
            </w:pPr>
            <w:r>
              <w:rPr>
                <w:rFonts w:cs="Arial"/>
                <w:i/>
                <w:color w:val="808080" w:themeColor="background1" w:themeShade="80"/>
                <w:sz w:val="20"/>
                <w:lang w:val="es-CR"/>
              </w:rPr>
              <w:t>R</w:t>
            </w:r>
            <w:r w:rsidRPr="001605CD">
              <w:rPr>
                <w:rFonts w:cs="Arial"/>
                <w:i/>
                <w:color w:val="808080" w:themeColor="background1" w:themeShade="80"/>
                <w:sz w:val="20"/>
                <w:lang w:val="es-CR"/>
              </w:rPr>
              <w:t>equerimientos de respuesta del sistema de juego</w:t>
            </w:r>
            <w:r>
              <w:rPr>
                <w:rFonts w:cs="Arial"/>
                <w:i/>
                <w:color w:val="808080" w:themeColor="background1" w:themeShade="80"/>
                <w:sz w:val="20"/>
                <w:lang w:val="es-CR"/>
              </w:rPr>
              <w:t>.</w:t>
            </w:r>
          </w:p>
          <w:p w:rsidR="001605CD" w:rsidRPr="001605CD" w:rsidRDefault="001605CD" w:rsidP="001C68F1">
            <w:pPr>
              <w:pStyle w:val="Prrafodelista"/>
              <w:numPr>
                <w:ilvl w:val="0"/>
                <w:numId w:val="20"/>
              </w:numPr>
              <w:spacing w:line="360" w:lineRule="auto"/>
              <w:rPr>
                <w:rFonts w:cs="Arial"/>
                <w:b/>
                <w:color w:val="808080" w:themeColor="background1" w:themeShade="80"/>
                <w:sz w:val="20"/>
                <w:lang w:val="es-CR"/>
              </w:rPr>
            </w:pPr>
            <w:r>
              <w:rPr>
                <w:rFonts w:cs="Arial"/>
                <w:i/>
                <w:color w:val="808080" w:themeColor="background1" w:themeShade="80"/>
                <w:sz w:val="20"/>
                <w:lang w:val="es-CR"/>
              </w:rPr>
              <w:t>R</w:t>
            </w:r>
            <w:r w:rsidRPr="001605CD">
              <w:rPr>
                <w:rFonts w:cs="Arial"/>
                <w:i/>
                <w:color w:val="808080" w:themeColor="background1" w:themeShade="80"/>
                <w:sz w:val="20"/>
                <w:lang w:val="es-CR"/>
              </w:rPr>
              <w:t xml:space="preserve">equerimientos de la plataforma tecnológica en que se deberá hospedar el producto final </w:t>
            </w:r>
            <w:r>
              <w:rPr>
                <w:rFonts w:cs="Arial"/>
                <w:i/>
                <w:color w:val="808080" w:themeColor="background1" w:themeShade="80"/>
                <w:sz w:val="20"/>
                <w:lang w:val="es-CR"/>
              </w:rPr>
              <w:t>.</w:t>
            </w:r>
          </w:p>
          <w:p w:rsidR="001605CD" w:rsidRPr="001605CD" w:rsidRDefault="001605CD" w:rsidP="001C68F1">
            <w:pPr>
              <w:pStyle w:val="Prrafodelista"/>
              <w:numPr>
                <w:ilvl w:val="0"/>
                <w:numId w:val="20"/>
              </w:numPr>
              <w:spacing w:line="360" w:lineRule="auto"/>
              <w:rPr>
                <w:rFonts w:cs="Arial"/>
                <w:b/>
                <w:color w:val="808080" w:themeColor="background1" w:themeShade="80"/>
                <w:sz w:val="20"/>
                <w:lang w:val="es-CR"/>
              </w:rPr>
            </w:pPr>
            <w:r>
              <w:rPr>
                <w:rFonts w:cs="Arial"/>
                <w:i/>
                <w:color w:val="808080" w:themeColor="background1" w:themeShade="80"/>
                <w:sz w:val="20"/>
                <w:lang w:val="es-CR"/>
              </w:rPr>
              <w:t>R</w:t>
            </w:r>
            <w:r w:rsidRPr="001605CD">
              <w:rPr>
                <w:rFonts w:cs="Arial"/>
                <w:i/>
                <w:color w:val="808080" w:themeColor="background1" w:themeShade="80"/>
                <w:sz w:val="20"/>
                <w:lang w:val="es-CR"/>
              </w:rPr>
              <w:t>equerimientos de diseño visual</w:t>
            </w:r>
            <w:r>
              <w:rPr>
                <w:rFonts w:cs="Arial"/>
                <w:i/>
                <w:color w:val="808080" w:themeColor="background1" w:themeShade="80"/>
                <w:sz w:val="20"/>
                <w:lang w:val="es-CR"/>
              </w:rPr>
              <w:t>.</w:t>
            </w:r>
          </w:p>
          <w:p w:rsidR="001605CD" w:rsidRPr="001605CD" w:rsidRDefault="001605CD" w:rsidP="001C68F1">
            <w:pPr>
              <w:pStyle w:val="Prrafodelista"/>
              <w:numPr>
                <w:ilvl w:val="0"/>
                <w:numId w:val="20"/>
              </w:numPr>
              <w:spacing w:line="360" w:lineRule="auto"/>
              <w:rPr>
                <w:rFonts w:cs="Arial"/>
                <w:b/>
                <w:color w:val="808080" w:themeColor="background1" w:themeShade="80"/>
                <w:sz w:val="20"/>
                <w:lang w:val="es-CR"/>
              </w:rPr>
            </w:pPr>
            <w:r>
              <w:rPr>
                <w:rFonts w:cs="Arial"/>
                <w:i/>
                <w:color w:val="808080" w:themeColor="background1" w:themeShade="80"/>
                <w:sz w:val="20"/>
                <w:lang w:val="es-CR"/>
              </w:rPr>
              <w:t>R</w:t>
            </w:r>
            <w:r w:rsidRPr="001605CD">
              <w:rPr>
                <w:rFonts w:cs="Arial"/>
                <w:i/>
                <w:color w:val="808080" w:themeColor="background1" w:themeShade="80"/>
                <w:sz w:val="20"/>
                <w:lang w:val="es-CR"/>
              </w:rPr>
              <w:t xml:space="preserve">equerimientos de </w:t>
            </w:r>
            <w:r>
              <w:rPr>
                <w:rFonts w:cs="Arial"/>
                <w:i/>
                <w:color w:val="808080" w:themeColor="background1" w:themeShade="80"/>
                <w:sz w:val="20"/>
                <w:lang w:val="es-CR"/>
              </w:rPr>
              <w:t xml:space="preserve">ubicación del </w:t>
            </w:r>
            <w:proofErr w:type="spellStart"/>
            <w:r w:rsidRPr="001605CD">
              <w:rPr>
                <w:rFonts w:cs="Arial"/>
                <w:i/>
                <w:color w:val="808080" w:themeColor="background1" w:themeShade="80"/>
                <w:sz w:val="20"/>
                <w:lang w:val="es-CR"/>
              </w:rPr>
              <w:t>branding</w:t>
            </w:r>
            <w:proofErr w:type="spellEnd"/>
            <w:r>
              <w:rPr>
                <w:rFonts w:cs="Arial"/>
                <w:i/>
                <w:color w:val="808080" w:themeColor="background1" w:themeShade="80"/>
                <w:sz w:val="20"/>
                <w:lang w:val="es-CR"/>
              </w:rPr>
              <w:t xml:space="preserve"> de la organización en el juego.</w:t>
            </w:r>
          </w:p>
          <w:p w:rsidR="001605CD" w:rsidRPr="001605CD" w:rsidRDefault="001605CD" w:rsidP="001C68F1">
            <w:pPr>
              <w:pStyle w:val="Prrafodelista"/>
              <w:numPr>
                <w:ilvl w:val="0"/>
                <w:numId w:val="20"/>
              </w:numPr>
              <w:spacing w:line="360" w:lineRule="auto"/>
              <w:rPr>
                <w:rFonts w:cs="Arial"/>
                <w:b/>
                <w:color w:val="808080" w:themeColor="background1" w:themeShade="80"/>
                <w:sz w:val="20"/>
                <w:lang w:val="es-CR"/>
              </w:rPr>
            </w:pPr>
            <w:r>
              <w:rPr>
                <w:rFonts w:cs="Arial"/>
                <w:i/>
                <w:color w:val="808080" w:themeColor="background1" w:themeShade="80"/>
                <w:sz w:val="20"/>
                <w:lang w:val="es-CR"/>
              </w:rPr>
              <w:t xml:space="preserve">Requerimientos </w:t>
            </w:r>
            <w:r w:rsidRPr="001605CD">
              <w:rPr>
                <w:rFonts w:cs="Arial"/>
                <w:i/>
                <w:color w:val="808080" w:themeColor="background1" w:themeShade="80"/>
                <w:sz w:val="20"/>
                <w:lang w:val="es-CR"/>
              </w:rPr>
              <w:t xml:space="preserve">legales que deben contemplarse en </w:t>
            </w:r>
            <w:r w:rsidR="00C1467C">
              <w:rPr>
                <w:rFonts w:cs="Arial"/>
                <w:i/>
                <w:color w:val="808080" w:themeColor="background1" w:themeShade="80"/>
                <w:sz w:val="20"/>
                <w:lang w:val="es-CR"/>
              </w:rPr>
              <w:t xml:space="preserve">acuerdos de uso o en </w:t>
            </w:r>
            <w:r w:rsidRPr="001605CD">
              <w:rPr>
                <w:rFonts w:cs="Arial"/>
                <w:i/>
                <w:color w:val="808080" w:themeColor="background1" w:themeShade="80"/>
                <w:sz w:val="20"/>
                <w:lang w:val="es-CR"/>
              </w:rPr>
              <w:t>los créditos del juego</w:t>
            </w:r>
            <w:r>
              <w:rPr>
                <w:rFonts w:cs="Arial"/>
                <w:i/>
                <w:color w:val="808080" w:themeColor="background1" w:themeShade="80"/>
                <w:sz w:val="20"/>
                <w:lang w:val="es-CR"/>
              </w:rPr>
              <w:t>.</w:t>
            </w:r>
          </w:p>
          <w:p w:rsidR="001605CD" w:rsidRPr="00C1467C" w:rsidRDefault="001605CD" w:rsidP="001C68F1">
            <w:pPr>
              <w:pStyle w:val="Prrafodelista"/>
              <w:numPr>
                <w:ilvl w:val="0"/>
                <w:numId w:val="20"/>
              </w:numPr>
              <w:spacing w:line="360" w:lineRule="auto"/>
              <w:rPr>
                <w:rFonts w:cs="Arial"/>
                <w:b/>
                <w:color w:val="808080" w:themeColor="background1" w:themeShade="80"/>
                <w:sz w:val="20"/>
                <w:lang w:val="es-CR"/>
              </w:rPr>
            </w:pPr>
            <w:r>
              <w:rPr>
                <w:rFonts w:cs="Arial"/>
                <w:i/>
                <w:color w:val="808080" w:themeColor="background1" w:themeShade="80"/>
                <w:sz w:val="20"/>
                <w:lang w:val="es-CR"/>
              </w:rPr>
              <w:t>R</w:t>
            </w:r>
            <w:r w:rsidRPr="001605CD">
              <w:rPr>
                <w:rFonts w:cs="Arial"/>
                <w:i/>
                <w:color w:val="808080" w:themeColor="background1" w:themeShade="80"/>
                <w:sz w:val="20"/>
                <w:lang w:val="es-CR"/>
              </w:rPr>
              <w:t>equerimientos particulares de</w:t>
            </w:r>
            <w:r>
              <w:rPr>
                <w:rFonts w:cs="Arial"/>
                <w:i/>
                <w:color w:val="808080" w:themeColor="background1" w:themeShade="80"/>
                <w:sz w:val="20"/>
                <w:lang w:val="es-CR"/>
              </w:rPr>
              <w:t xml:space="preserve">l </w:t>
            </w:r>
            <w:r w:rsidRPr="001605CD">
              <w:rPr>
                <w:rFonts w:cs="Arial"/>
                <w:i/>
                <w:color w:val="808080" w:themeColor="background1" w:themeShade="80"/>
                <w:sz w:val="20"/>
                <w:lang w:val="es-CR"/>
              </w:rPr>
              <w:t>hardware</w:t>
            </w:r>
            <w:r>
              <w:rPr>
                <w:rFonts w:cs="Arial"/>
                <w:i/>
                <w:color w:val="808080" w:themeColor="background1" w:themeShade="80"/>
                <w:sz w:val="20"/>
                <w:lang w:val="es-CR"/>
              </w:rPr>
              <w:t xml:space="preserve"> del mercado meta.</w:t>
            </w:r>
          </w:p>
          <w:p w:rsidR="00C1467C" w:rsidRPr="001605CD" w:rsidRDefault="00C1467C" w:rsidP="001C68F1">
            <w:pPr>
              <w:pStyle w:val="Prrafodelista"/>
              <w:numPr>
                <w:ilvl w:val="0"/>
                <w:numId w:val="20"/>
              </w:numPr>
              <w:spacing w:line="360" w:lineRule="auto"/>
              <w:rPr>
                <w:rFonts w:cs="Arial"/>
                <w:b/>
                <w:color w:val="808080" w:themeColor="background1" w:themeShade="80"/>
                <w:sz w:val="20"/>
                <w:lang w:val="es-CR"/>
              </w:rPr>
            </w:pPr>
            <w:r>
              <w:rPr>
                <w:rFonts w:cs="Arial"/>
                <w:i/>
                <w:color w:val="808080" w:themeColor="background1" w:themeShade="80"/>
                <w:sz w:val="20"/>
                <w:lang w:val="es-CR"/>
              </w:rPr>
              <w:t>Requerimientos de características de acato de entes externos o patrocinadores.</w:t>
            </w:r>
          </w:p>
          <w:p w:rsidR="0050420B" w:rsidRDefault="001605CD" w:rsidP="001C68F1">
            <w:pPr>
              <w:pStyle w:val="Prrafodelista"/>
              <w:numPr>
                <w:ilvl w:val="0"/>
                <w:numId w:val="20"/>
              </w:numPr>
              <w:spacing w:line="360" w:lineRule="auto"/>
              <w:rPr>
                <w:rFonts w:cs="Arial"/>
                <w:b/>
                <w:color w:val="808080" w:themeColor="background1" w:themeShade="80"/>
                <w:sz w:val="20"/>
                <w:lang w:val="es-CR"/>
              </w:rPr>
            </w:pPr>
            <w:r>
              <w:rPr>
                <w:rFonts w:cs="Arial"/>
                <w:i/>
                <w:color w:val="808080" w:themeColor="background1" w:themeShade="80"/>
                <w:sz w:val="20"/>
                <w:lang w:val="es-CR"/>
              </w:rPr>
              <w:t>Otros según criterio de la organización.</w:t>
            </w:r>
            <w:r w:rsidRPr="001605CD">
              <w:rPr>
                <w:rFonts w:cs="Arial"/>
                <w:i/>
                <w:color w:val="808080" w:themeColor="background1" w:themeShade="80"/>
                <w:sz w:val="20"/>
                <w:lang w:val="es-CR"/>
              </w:rPr>
              <w:t xml:space="preserve"> </w:t>
            </w:r>
          </w:p>
          <w:p w:rsidR="0050420B" w:rsidRDefault="0050420B" w:rsidP="0050420B">
            <w:pPr>
              <w:spacing w:line="360" w:lineRule="auto"/>
              <w:rPr>
                <w:rFonts w:cs="Arial"/>
                <w:i/>
                <w:color w:val="808080" w:themeColor="background1" w:themeShade="80"/>
                <w:sz w:val="20"/>
                <w:lang w:val="es-CR"/>
              </w:rPr>
            </w:pPr>
          </w:p>
          <w:p w:rsidR="000A77CB" w:rsidRPr="0050420B" w:rsidRDefault="0050420B" w:rsidP="0050420B">
            <w:pPr>
              <w:spacing w:line="360" w:lineRule="auto"/>
              <w:rPr>
                <w:rFonts w:cs="Arial"/>
                <w:b/>
                <w:color w:val="808080" w:themeColor="background1" w:themeShade="80"/>
                <w:sz w:val="20"/>
                <w:lang w:val="es-CR"/>
              </w:rPr>
            </w:pPr>
            <w:r>
              <w:rPr>
                <w:rFonts w:cs="Arial"/>
                <w:i/>
                <w:color w:val="808080" w:themeColor="background1" w:themeShade="80"/>
                <w:sz w:val="20"/>
                <w:lang w:val="es-CR"/>
              </w:rPr>
              <w:t xml:space="preserve">Esta lista se </w:t>
            </w:r>
            <w:r w:rsidR="000E746C">
              <w:rPr>
                <w:rFonts w:cs="Arial"/>
                <w:i/>
                <w:color w:val="808080" w:themeColor="background1" w:themeShade="80"/>
                <w:sz w:val="20"/>
                <w:lang w:val="es-CR"/>
              </w:rPr>
              <w:t>puede completar</w:t>
            </w:r>
            <w:r>
              <w:rPr>
                <w:rFonts w:cs="Arial"/>
                <w:i/>
                <w:color w:val="808080" w:themeColor="background1" w:themeShade="80"/>
                <w:sz w:val="20"/>
                <w:lang w:val="es-CR"/>
              </w:rPr>
              <w:t xml:space="preserve"> </w:t>
            </w:r>
            <w:r w:rsidR="000E746C">
              <w:rPr>
                <w:rFonts w:cs="Arial"/>
                <w:i/>
                <w:color w:val="808080" w:themeColor="background1" w:themeShade="80"/>
                <w:sz w:val="20"/>
                <w:lang w:val="es-CR"/>
              </w:rPr>
              <w:t>describiendo</w:t>
            </w:r>
            <w:r>
              <w:rPr>
                <w:rFonts w:cs="Arial"/>
                <w:i/>
                <w:color w:val="808080" w:themeColor="background1" w:themeShade="80"/>
                <w:sz w:val="20"/>
                <w:lang w:val="es-CR"/>
              </w:rPr>
              <w:t xml:space="preserve"> </w:t>
            </w:r>
            <w:proofErr w:type="spellStart"/>
            <w:r w:rsidR="00460088">
              <w:rPr>
                <w:rFonts w:cs="Arial"/>
                <w:i/>
                <w:color w:val="808080" w:themeColor="background1" w:themeShade="80"/>
                <w:sz w:val="20"/>
                <w:lang w:val="es-CR"/>
              </w:rPr>
              <w:t>cuales</w:t>
            </w:r>
            <w:proofErr w:type="spellEnd"/>
            <w:r w:rsidR="00460088">
              <w:rPr>
                <w:rFonts w:cs="Arial"/>
                <w:i/>
                <w:color w:val="808080" w:themeColor="background1" w:themeShade="80"/>
                <w:sz w:val="20"/>
                <w:lang w:val="es-CR"/>
              </w:rPr>
              <w:t xml:space="preserve"> </w:t>
            </w:r>
            <w:r>
              <w:rPr>
                <w:rFonts w:cs="Arial"/>
                <w:i/>
                <w:color w:val="808080" w:themeColor="background1" w:themeShade="80"/>
                <w:sz w:val="20"/>
                <w:lang w:val="es-CR"/>
              </w:rPr>
              <w:t xml:space="preserve">serán las formas en que se cumplirán cada uno de los </w:t>
            </w:r>
            <w:r w:rsidR="000E746C">
              <w:rPr>
                <w:rFonts w:cs="Arial"/>
                <w:i/>
                <w:color w:val="808080" w:themeColor="background1" w:themeShade="80"/>
                <w:sz w:val="20"/>
                <w:lang w:val="es-CR"/>
              </w:rPr>
              <w:t>RNF</w:t>
            </w:r>
            <w:r>
              <w:rPr>
                <w:rFonts w:cs="Arial"/>
                <w:i/>
                <w:color w:val="808080" w:themeColor="background1" w:themeShade="80"/>
                <w:sz w:val="20"/>
                <w:lang w:val="es-CR"/>
              </w:rPr>
              <w:t xml:space="preserve"> desde un punto de vista técnico</w:t>
            </w:r>
            <w:r w:rsidR="00D57936">
              <w:rPr>
                <w:rFonts w:cs="Arial"/>
                <w:i/>
                <w:color w:val="808080" w:themeColor="background1" w:themeShade="80"/>
                <w:sz w:val="20"/>
                <w:lang w:val="es-CR"/>
              </w:rPr>
              <w:t xml:space="preserve"> (especificaciones técnicas (EST))</w:t>
            </w:r>
            <w:r>
              <w:rPr>
                <w:rFonts w:cs="Arial"/>
                <w:i/>
                <w:color w:val="808080" w:themeColor="background1" w:themeShade="80"/>
                <w:sz w:val="20"/>
                <w:lang w:val="es-CR"/>
              </w:rPr>
              <w:t xml:space="preserve">, para que sean así el guión conceptual </w:t>
            </w:r>
            <w:r w:rsidR="000E746C">
              <w:rPr>
                <w:rFonts w:cs="Arial"/>
                <w:i/>
                <w:color w:val="808080" w:themeColor="background1" w:themeShade="80"/>
                <w:sz w:val="20"/>
                <w:lang w:val="es-CR"/>
              </w:rPr>
              <w:t>de</w:t>
            </w:r>
            <w:r w:rsidR="005B2211">
              <w:rPr>
                <w:rFonts w:cs="Arial"/>
                <w:i/>
                <w:color w:val="808080" w:themeColor="background1" w:themeShade="80"/>
                <w:sz w:val="20"/>
                <w:lang w:val="es-CR"/>
              </w:rPr>
              <w:t xml:space="preserve"> los desarrolladores y diseñadores </w:t>
            </w:r>
            <w:r>
              <w:rPr>
                <w:rFonts w:cs="Arial"/>
                <w:i/>
                <w:color w:val="808080" w:themeColor="background1" w:themeShade="80"/>
                <w:sz w:val="20"/>
                <w:lang w:val="es-CR"/>
              </w:rPr>
              <w:t>equivalente a los flujos del caso de uso.</w:t>
            </w:r>
            <w:r w:rsidR="000A77CB" w:rsidRPr="0050420B">
              <w:rPr>
                <w:rFonts w:cs="Arial"/>
                <w:i/>
                <w:color w:val="808080" w:themeColor="background1" w:themeShade="80"/>
                <w:sz w:val="20"/>
                <w:lang w:val="es-CR"/>
              </w:rPr>
              <w:t>]</w:t>
            </w:r>
          </w:p>
          <w:p w:rsidR="000A77CB" w:rsidRPr="004E3E34" w:rsidRDefault="006A7CFF" w:rsidP="006A7CFF">
            <w:pPr>
              <w:spacing w:line="360" w:lineRule="auto"/>
              <w:rPr>
                <w:rFonts w:cs="Arial"/>
                <w:b/>
                <w:color w:val="808080" w:themeColor="background1" w:themeShade="80"/>
                <w:sz w:val="20"/>
                <w:lang w:val="es-CR"/>
              </w:rPr>
            </w:pPr>
            <w:r w:rsidRPr="006A7CFF">
              <w:rPr>
                <w:rFonts w:cs="Arial"/>
                <w:b/>
                <w:i/>
                <w:color w:val="808080" w:themeColor="background1" w:themeShade="80"/>
                <w:lang w:val="es-CR"/>
              </w:rPr>
              <w:t>[N.</w:t>
            </w:r>
            <w:r w:rsidRPr="006A7CFF">
              <w:rPr>
                <w:rFonts w:cs="Arial"/>
                <w:b/>
                <w:color w:val="808080" w:themeColor="background1" w:themeShade="80"/>
                <w:lang w:val="es-CR"/>
              </w:rPr>
              <w:t xml:space="preserve"> </w:t>
            </w:r>
            <w:r w:rsidRPr="006A7CFF">
              <w:rPr>
                <w:rFonts w:cs="Arial"/>
                <w:b/>
                <w:i/>
                <w:color w:val="808080" w:themeColor="background1" w:themeShade="80"/>
                <w:lang w:val="es-CR"/>
              </w:rPr>
              <w:t>Nombre de sección #N]</w:t>
            </w:r>
          </w:p>
          <w:p w:rsidR="006A7CFF" w:rsidRDefault="006A7CFF" w:rsidP="006A7CFF">
            <w:pPr>
              <w:spacing w:line="360" w:lineRule="auto"/>
              <w:rPr>
                <w:rFonts w:cs="Arial"/>
                <w:i/>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xml:space="preserve">El documento tendrá N secciones según sea necesario, y podría contener una sección titulada Misceláneos para todos aquellos RNF difíciles </w:t>
            </w:r>
            <w:r w:rsidR="00CE0E86">
              <w:rPr>
                <w:rFonts w:cs="Arial"/>
                <w:i/>
                <w:color w:val="808080" w:themeColor="background1" w:themeShade="80"/>
                <w:sz w:val="20"/>
                <w:lang w:val="es-CR"/>
              </w:rPr>
              <w:t xml:space="preserve">o imposibles </w:t>
            </w:r>
            <w:r>
              <w:rPr>
                <w:rFonts w:cs="Arial"/>
                <w:i/>
                <w:color w:val="808080" w:themeColor="background1" w:themeShade="80"/>
                <w:sz w:val="20"/>
                <w:lang w:val="es-CR"/>
              </w:rPr>
              <w:t xml:space="preserve">de catalogar. </w:t>
            </w:r>
            <w:r w:rsidRPr="004E3E34">
              <w:rPr>
                <w:rFonts w:cs="Arial"/>
                <w:i/>
                <w:color w:val="808080" w:themeColor="background1" w:themeShade="80"/>
                <w:sz w:val="20"/>
                <w:lang w:val="es-CR"/>
              </w:rPr>
              <w:t>]</w:t>
            </w:r>
          </w:p>
          <w:p w:rsidR="0050420B" w:rsidRPr="00A94107" w:rsidRDefault="0050420B" w:rsidP="0050420B">
            <w:pPr>
              <w:spacing w:line="360" w:lineRule="auto"/>
              <w:rPr>
                <w:rFonts w:cs="Arial"/>
                <w:b/>
                <w:color w:val="000000" w:themeColor="text1"/>
                <w:lang w:val="es-CR"/>
              </w:rPr>
            </w:pPr>
            <w:r w:rsidRPr="0050420B">
              <w:rPr>
                <w:rFonts w:cs="Arial"/>
                <w:b/>
                <w:i/>
                <w:color w:val="808080" w:themeColor="background1" w:themeShade="80"/>
                <w:lang w:val="es-CR"/>
              </w:rPr>
              <w:t>[N+1].</w:t>
            </w:r>
            <w:r w:rsidRPr="00A94107">
              <w:rPr>
                <w:rFonts w:cs="Arial"/>
                <w:b/>
                <w:lang w:val="es-CR"/>
              </w:rPr>
              <w:t xml:space="preserve"> </w:t>
            </w:r>
            <w:r>
              <w:rPr>
                <w:rFonts w:cs="Arial"/>
                <w:b/>
                <w:lang w:val="es-CR"/>
              </w:rPr>
              <w:t>Anexos</w:t>
            </w:r>
          </w:p>
          <w:p w:rsidR="000A77CB" w:rsidRPr="004E3E34" w:rsidRDefault="0050420B" w:rsidP="0050420B">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Todos los documentos que pueden ayudar a comprender mejor los requerimientos no funcionales, por ejemplo imágenes, tablas o enlaces a documentos de video.</w:t>
            </w:r>
            <w:r w:rsidRPr="004E3E34">
              <w:rPr>
                <w:rFonts w:cs="Arial"/>
                <w:i/>
                <w:color w:val="808080" w:themeColor="background1" w:themeShade="80"/>
                <w:sz w:val="20"/>
                <w:lang w:val="es-CR"/>
              </w:rPr>
              <w:t>]</w:t>
            </w:r>
          </w:p>
        </w:tc>
      </w:tr>
      <w:tr w:rsidR="000A77CB" w:rsidRPr="004E3E34" w:rsidTr="008E1455">
        <w:trPr>
          <w:trHeight w:val="494"/>
          <w:jc w:val="center"/>
        </w:trPr>
        <w:tc>
          <w:tcPr>
            <w:tcW w:w="8976" w:type="dxa"/>
            <w:tcBorders>
              <w:top w:val="nil"/>
            </w:tcBorders>
            <w:shd w:val="clear" w:color="auto" w:fill="FFFFFF" w:themeFill="background1"/>
            <w:vAlign w:val="center"/>
          </w:tcPr>
          <w:tbl>
            <w:tblPr>
              <w:tblStyle w:val="Tablaconcuadrcula"/>
              <w:tblW w:w="0" w:type="auto"/>
              <w:jc w:val="center"/>
              <w:shd w:val="clear" w:color="auto" w:fill="DBE5F1" w:themeFill="accent1" w:themeFillTint="33"/>
              <w:tblLook w:val="04A0" w:firstRow="1" w:lastRow="0" w:firstColumn="1" w:lastColumn="0" w:noHBand="0" w:noVBand="1"/>
            </w:tblPr>
            <w:tblGrid>
              <w:gridCol w:w="7283"/>
              <w:gridCol w:w="1467"/>
            </w:tblGrid>
            <w:tr w:rsidR="000A77CB" w:rsidRPr="006E2B6F" w:rsidTr="005331B0">
              <w:trPr>
                <w:trHeight w:val="254"/>
                <w:jc w:val="center"/>
              </w:trPr>
              <w:tc>
                <w:tcPr>
                  <w:tcW w:w="8796" w:type="dxa"/>
                  <w:shd w:val="clear" w:color="auto" w:fill="DBE5F1" w:themeFill="accent1" w:themeFillTint="33"/>
                  <w:vAlign w:val="center"/>
                </w:tcPr>
                <w:p w:rsidR="000A77CB" w:rsidRPr="00A94107" w:rsidRDefault="000A77CB" w:rsidP="00317BF3">
                  <w:pPr>
                    <w:rPr>
                      <w:b/>
                      <w:color w:val="FFFFFF" w:themeColor="background1"/>
                      <w:sz w:val="20"/>
                      <w:lang w:val="es-CR"/>
                    </w:rPr>
                  </w:pPr>
                  <w:proofErr w:type="spellStart"/>
                  <w:r w:rsidRPr="00317BF3">
                    <w:rPr>
                      <w:rFonts w:cs="Arial"/>
                      <w:color w:val="000000" w:themeColor="text1"/>
                      <w:sz w:val="20"/>
                      <w:lang w:val="es-CR"/>
                    </w:rPr>
                    <w:t>Moon</w:t>
                  </w:r>
                  <w:r w:rsidR="00317BF3" w:rsidRPr="00317BF3">
                    <w:rPr>
                      <w:rFonts w:cs="Arial"/>
                      <w:color w:val="000000" w:themeColor="text1"/>
                      <w:sz w:val="20"/>
                      <w:lang w:val="es-CR"/>
                    </w:rPr>
                    <w:t>S</w:t>
                  </w:r>
                  <w:r w:rsidRPr="00317BF3">
                    <w:rPr>
                      <w:rFonts w:cs="Arial"/>
                      <w:color w:val="000000" w:themeColor="text1"/>
                      <w:sz w:val="20"/>
                      <w:lang w:val="es-CR"/>
                    </w:rPr>
                    <w:t>torm</w:t>
                  </w:r>
                  <w:proofErr w:type="spellEnd"/>
                  <w:r w:rsidRPr="00317BF3">
                    <w:rPr>
                      <w:rFonts w:cs="Arial"/>
                      <w:color w:val="000000" w:themeColor="text1"/>
                      <w:sz w:val="20"/>
                      <w:lang w:val="es-CR"/>
                    </w:rPr>
                    <w:t xml:space="preserve"> </w:t>
                  </w:r>
                  <w:proofErr w:type="spellStart"/>
                  <w:r w:rsidRPr="00317BF3">
                    <w:rPr>
                      <w:rFonts w:cs="Arial"/>
                      <w:color w:val="000000" w:themeColor="text1"/>
                      <w:sz w:val="20"/>
                      <w:lang w:val="es-CR"/>
                    </w:rPr>
                    <w:t>Studios</w:t>
                  </w:r>
                  <w:proofErr w:type="spellEnd"/>
                  <w:r w:rsidRPr="00317BF3">
                    <w:rPr>
                      <w:rFonts w:cs="Arial"/>
                      <w:color w:val="000000" w:themeColor="text1"/>
                      <w:sz w:val="20"/>
                      <w:lang w:val="es-CR"/>
                    </w:rPr>
                    <w:t>,</w:t>
                  </w:r>
                  <w:r>
                    <w:rPr>
                      <w:rFonts w:cs="Arial"/>
                      <w:color w:val="808080" w:themeColor="background1" w:themeShade="80"/>
                      <w:sz w:val="20"/>
                      <w:lang w:val="es-CR"/>
                    </w:rPr>
                    <w:t xml:space="preserve"> [Año]</w:t>
                  </w:r>
                </w:p>
              </w:tc>
              <w:tc>
                <w:tcPr>
                  <w:tcW w:w="1616" w:type="dxa"/>
                  <w:shd w:val="clear" w:color="auto" w:fill="DBE5F1" w:themeFill="accent1" w:themeFillTint="33"/>
                  <w:vAlign w:val="center"/>
                </w:tcPr>
                <w:p w:rsidR="000A77CB" w:rsidRPr="006E2B6F" w:rsidRDefault="000A77CB" w:rsidP="001B1BE4">
                  <w:pPr>
                    <w:jc w:val="right"/>
                    <w:rPr>
                      <w:b/>
                      <w:color w:val="FFFFFF" w:themeColor="background1"/>
                      <w:sz w:val="20"/>
                      <w:lang w:val="es-CR"/>
                    </w:rPr>
                  </w:pPr>
                  <w:r>
                    <w:rPr>
                      <w:rFonts w:cs="Arial"/>
                      <w:i/>
                      <w:color w:val="808080" w:themeColor="background1" w:themeShade="80"/>
                      <w:sz w:val="20"/>
                      <w:lang w:val="es-CR"/>
                    </w:rPr>
                    <w:t xml:space="preserve"> [# de página]</w:t>
                  </w:r>
                </w:p>
              </w:tc>
            </w:tr>
          </w:tbl>
          <w:p w:rsidR="000A77CB" w:rsidRPr="004E3E34" w:rsidRDefault="000A77CB" w:rsidP="001B1BE4">
            <w:pPr>
              <w:spacing w:line="360" w:lineRule="auto"/>
              <w:jc w:val="center"/>
              <w:rPr>
                <w:rFonts w:cs="Arial"/>
                <w:b/>
                <w:color w:val="808080" w:themeColor="background1" w:themeShade="80"/>
                <w:sz w:val="20"/>
                <w:lang w:val="es-CR"/>
              </w:rPr>
            </w:pPr>
          </w:p>
        </w:tc>
      </w:tr>
    </w:tbl>
    <w:p w:rsidR="000A77CB" w:rsidRDefault="000A77CB" w:rsidP="000A77CB">
      <w:pPr>
        <w:spacing w:line="360" w:lineRule="auto"/>
        <w:jc w:val="both"/>
        <w:rPr>
          <w:rFonts w:cs="Arial"/>
          <w:lang w:val="es-US"/>
        </w:rPr>
      </w:pPr>
    </w:p>
    <w:p w:rsidR="009279B5" w:rsidRDefault="009279B5" w:rsidP="000A77CB">
      <w:pPr>
        <w:spacing w:line="360" w:lineRule="auto"/>
        <w:jc w:val="both"/>
        <w:rPr>
          <w:rFonts w:cs="Arial"/>
          <w:lang w:val="es-US"/>
        </w:rPr>
      </w:pPr>
    </w:p>
    <w:p w:rsidR="00EA263E" w:rsidRDefault="00EA263E" w:rsidP="000D116E">
      <w:pPr>
        <w:pStyle w:val="Ttulo4"/>
      </w:pPr>
      <w:r>
        <w:lastRenderedPageBreak/>
        <w:t>Crear la EDT</w:t>
      </w:r>
    </w:p>
    <w:p w:rsidR="00EA263E" w:rsidRDefault="0088008C" w:rsidP="00EA263E">
      <w:pPr>
        <w:spacing w:line="360" w:lineRule="auto"/>
        <w:jc w:val="both"/>
        <w:rPr>
          <w:rFonts w:cs="Arial"/>
          <w:lang w:val="es-CR"/>
        </w:rPr>
      </w:pPr>
      <w:r>
        <w:rPr>
          <w:rFonts w:cs="Arial"/>
          <w:lang w:val="es-CR"/>
        </w:rPr>
        <w:t>La Estructura de Desglose del Trabajo (EDT) es la descomposición jerárquica de las actividades del proyecto, tomando en cuenta los entregables y los requerimientos definidos previamente. Conforme se baja en los niveles de la EDT, se observa un mayor nivel de detalle en los productos del proyecto hasta llegar al último nivel, donde se visualizan las tareas concretas.</w:t>
      </w:r>
    </w:p>
    <w:p w:rsidR="0088008C" w:rsidRDefault="0088008C" w:rsidP="00EA263E">
      <w:pPr>
        <w:spacing w:line="360" w:lineRule="auto"/>
        <w:jc w:val="both"/>
        <w:rPr>
          <w:rFonts w:cs="Arial"/>
          <w:lang w:val="es-CR"/>
        </w:rPr>
      </w:pPr>
      <w:r>
        <w:rPr>
          <w:rFonts w:cs="Arial"/>
          <w:lang w:val="es-CR"/>
        </w:rPr>
        <w:t>El siguiente es un ejemplo de EDT de un</w:t>
      </w:r>
      <w:r w:rsidR="00344F7C">
        <w:rPr>
          <w:rFonts w:cs="Arial"/>
          <w:lang w:val="es-CR"/>
        </w:rPr>
        <w:t>a sección de un</w:t>
      </w:r>
      <w:r>
        <w:rPr>
          <w:rFonts w:cs="Arial"/>
          <w:lang w:val="es-CR"/>
        </w:rPr>
        <w:t xml:space="preserve"> proyecto ficticio de desarrollo de juegos:</w:t>
      </w:r>
    </w:p>
    <w:p w:rsidR="0088008C" w:rsidRDefault="0088008C" w:rsidP="0088008C">
      <w:pPr>
        <w:keepNext/>
        <w:jc w:val="center"/>
      </w:pPr>
      <w:r>
        <w:rPr>
          <w:rFonts w:cs="Arial"/>
          <w:noProof/>
          <w:lang w:val="en-US" w:eastAsia="en-US"/>
        </w:rPr>
        <w:drawing>
          <wp:inline distT="0" distB="0" distL="0" distR="0">
            <wp:extent cx="4744720" cy="5986780"/>
            <wp:effectExtent l="19050" t="0" r="0" b="0"/>
            <wp:docPr id="149" name="Picture 149" descr="C:\Users\Alex\Documents\Moonstorm Studios\Game 1\PF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Alex\Documents\Moonstorm Studios\Game 1\PFG.png"/>
                    <pic:cNvPicPr>
                      <a:picLocks noChangeAspect="1" noChangeArrowheads="1"/>
                    </pic:cNvPicPr>
                  </pic:nvPicPr>
                  <pic:blipFill>
                    <a:blip r:embed="rId60" cstate="print"/>
                    <a:srcRect/>
                    <a:stretch>
                      <a:fillRect/>
                    </a:stretch>
                  </pic:blipFill>
                  <pic:spPr bwMode="auto">
                    <a:xfrm>
                      <a:off x="0" y="0"/>
                      <a:ext cx="4744720" cy="5986780"/>
                    </a:xfrm>
                    <a:prstGeom prst="rect">
                      <a:avLst/>
                    </a:prstGeom>
                    <a:noFill/>
                    <a:ln w="9525">
                      <a:noFill/>
                      <a:miter lim="800000"/>
                      <a:headEnd/>
                      <a:tailEnd/>
                    </a:ln>
                  </pic:spPr>
                </pic:pic>
              </a:graphicData>
            </a:graphic>
          </wp:inline>
        </w:drawing>
      </w:r>
    </w:p>
    <w:p w:rsidR="0088008C" w:rsidRPr="00730EB3" w:rsidRDefault="0088008C" w:rsidP="0088008C">
      <w:pPr>
        <w:pStyle w:val="Epgrafe"/>
        <w:rPr>
          <w:lang w:val="es-CR"/>
        </w:rPr>
      </w:pPr>
      <w:bookmarkStart w:id="295" w:name="_Ref270547430"/>
      <w:bookmarkStart w:id="296" w:name="_Toc274691808"/>
      <w:r w:rsidRPr="00730EB3">
        <w:t xml:space="preserve">Figura </w:t>
      </w:r>
      <w:r w:rsidR="0071531F">
        <w:fldChar w:fldCharType="begin"/>
      </w:r>
      <w:r w:rsidR="0071531F">
        <w:instrText xml:space="preserve"> SEQ Figura \* ARABIC </w:instrText>
      </w:r>
      <w:r w:rsidR="0071531F">
        <w:fldChar w:fldCharType="separate"/>
      </w:r>
      <w:r w:rsidR="00C35815">
        <w:rPr>
          <w:noProof/>
        </w:rPr>
        <w:t>14</w:t>
      </w:r>
      <w:r w:rsidR="0071531F">
        <w:rPr>
          <w:noProof/>
        </w:rPr>
        <w:fldChar w:fldCharType="end"/>
      </w:r>
      <w:r w:rsidRPr="00730EB3">
        <w:t xml:space="preserve">. </w:t>
      </w:r>
      <w:r>
        <w:t>Ejemplo de EDT</w:t>
      </w:r>
      <w:bookmarkEnd w:id="295"/>
      <w:bookmarkEnd w:id="296"/>
    </w:p>
    <w:p w:rsidR="00024160" w:rsidRDefault="00024160" w:rsidP="0041538F">
      <w:pPr>
        <w:pStyle w:val="Ttulo3"/>
      </w:pPr>
      <w:bookmarkStart w:id="297" w:name="_Toc274691765"/>
      <w:r>
        <w:lastRenderedPageBreak/>
        <w:t>Plan de Gestión del Tiempo</w:t>
      </w:r>
      <w:bookmarkEnd w:id="297"/>
    </w:p>
    <w:p w:rsidR="00024160" w:rsidRDefault="00024160" w:rsidP="008135B1">
      <w:pPr>
        <w:spacing w:line="360" w:lineRule="auto"/>
        <w:jc w:val="both"/>
      </w:pPr>
      <w:r>
        <w:rPr>
          <w:rFonts w:cs="Arial"/>
          <w:lang w:val="es-CR"/>
        </w:rPr>
        <w:t xml:space="preserve">Para el desarrollo del plan de gestión del tiempo se propone la realización de las siguientes actividades, cuyas salidas </w:t>
      </w:r>
      <w:r w:rsidR="008135B1">
        <w:rPr>
          <w:rFonts w:cs="Arial"/>
          <w:lang w:val="es-CR"/>
        </w:rPr>
        <w:t>se</w:t>
      </w:r>
      <w:r>
        <w:rPr>
          <w:rFonts w:cs="Arial"/>
          <w:lang w:val="es-CR"/>
        </w:rPr>
        <w:t xml:space="preserve"> </w:t>
      </w:r>
      <w:r w:rsidR="008135B1">
        <w:rPr>
          <w:rFonts w:cs="Arial"/>
          <w:lang w:val="es-CR"/>
        </w:rPr>
        <w:t xml:space="preserve">incluyen </w:t>
      </w:r>
      <w:r>
        <w:rPr>
          <w:rFonts w:cs="Arial"/>
          <w:lang w:val="es-CR"/>
        </w:rPr>
        <w:t>como parte del plan de gestión:</w:t>
      </w:r>
      <w:r>
        <w:rPr>
          <w:noProof/>
          <w:lang w:val="en-US" w:eastAsia="en-US"/>
        </w:rPr>
        <w:drawing>
          <wp:inline distT="0" distB="0" distL="0" distR="0">
            <wp:extent cx="5481380" cy="586596"/>
            <wp:effectExtent l="76200" t="0" r="5080" b="4445"/>
            <wp:docPr id="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rsidR="00024160" w:rsidRPr="00730EB3" w:rsidRDefault="00024160" w:rsidP="00024160">
      <w:pPr>
        <w:pStyle w:val="Epgrafe"/>
        <w:rPr>
          <w:lang w:val="es-CR"/>
        </w:rPr>
      </w:pPr>
      <w:bookmarkStart w:id="298" w:name="_Toc274691809"/>
      <w:r w:rsidRPr="00730EB3">
        <w:t xml:space="preserve">Figura </w:t>
      </w:r>
      <w:r w:rsidR="0071531F">
        <w:fldChar w:fldCharType="begin"/>
      </w:r>
      <w:r w:rsidR="0071531F">
        <w:instrText xml:space="preserve"> SEQ Figura \* ARABIC </w:instrText>
      </w:r>
      <w:r w:rsidR="0071531F">
        <w:fldChar w:fldCharType="separate"/>
      </w:r>
      <w:r w:rsidR="00C35815">
        <w:rPr>
          <w:noProof/>
        </w:rPr>
        <w:t>15</w:t>
      </w:r>
      <w:r w:rsidR="0071531F">
        <w:rPr>
          <w:noProof/>
        </w:rPr>
        <w:fldChar w:fldCharType="end"/>
      </w:r>
      <w:r w:rsidRPr="00730EB3">
        <w:t xml:space="preserve">. </w:t>
      </w:r>
      <w:r>
        <w:t xml:space="preserve">Actividades para el desarrollo del Plan de Gestión del </w:t>
      </w:r>
      <w:r w:rsidR="00C417CA">
        <w:t>Tiempo</w:t>
      </w:r>
      <w:bookmarkEnd w:id="298"/>
    </w:p>
    <w:p w:rsidR="00024160" w:rsidRDefault="00024160" w:rsidP="000D116E">
      <w:pPr>
        <w:pStyle w:val="Ttulo4"/>
      </w:pPr>
      <w:r>
        <w:t>Definir</w:t>
      </w:r>
      <w:r w:rsidR="00150FC7">
        <w:t xml:space="preserve"> y Secuenciar</w:t>
      </w:r>
      <w:r>
        <w:t xml:space="preserve"> </w:t>
      </w:r>
      <w:r w:rsidR="001C5A22">
        <w:t>las Actividades</w:t>
      </w:r>
    </w:p>
    <w:p w:rsidR="00626EE5" w:rsidRDefault="00024160" w:rsidP="00024160">
      <w:pPr>
        <w:spacing w:line="360" w:lineRule="auto"/>
        <w:jc w:val="both"/>
        <w:rPr>
          <w:rFonts w:cs="Arial"/>
          <w:lang w:val="es-CR"/>
        </w:rPr>
      </w:pPr>
      <w:r>
        <w:rPr>
          <w:rFonts w:cs="Arial"/>
          <w:lang w:val="es-CR"/>
        </w:rPr>
        <w:t>Para definir</w:t>
      </w:r>
      <w:r w:rsidR="001C5A22">
        <w:rPr>
          <w:rFonts w:cs="Arial"/>
          <w:lang w:val="es-CR"/>
        </w:rPr>
        <w:t xml:space="preserve"> las actividades del proyecto se recomienda utilizar algún software especializado para la gestión de proyectos, como lo son JIRA y </w:t>
      </w:r>
      <w:r w:rsidR="000B6912">
        <w:rPr>
          <w:rFonts w:cs="Arial"/>
          <w:lang w:val="es-CR"/>
        </w:rPr>
        <w:t>Microsoft</w:t>
      </w:r>
      <w:r w:rsidR="001C5A22">
        <w:rPr>
          <w:rFonts w:cs="Arial"/>
          <w:lang w:val="es-CR"/>
        </w:rPr>
        <w:t xml:space="preserve"> Project, por mencionar dos de las soluciones más utilizadas del medio.</w:t>
      </w:r>
    </w:p>
    <w:p w:rsidR="001C5A22" w:rsidRDefault="001C5A22" w:rsidP="00024160">
      <w:pPr>
        <w:spacing w:line="360" w:lineRule="auto"/>
        <w:jc w:val="both"/>
        <w:rPr>
          <w:rFonts w:cs="Arial"/>
          <w:lang w:val="es-CR"/>
        </w:rPr>
      </w:pPr>
      <w:r>
        <w:rPr>
          <w:rFonts w:cs="Arial"/>
          <w:lang w:val="es-CR"/>
        </w:rPr>
        <w:t>El producto resultante de esta actividad será un listado de todas las actividades que deben realizarse para completar el proyecto de desarrollo del juego, el cual debería ser igual a las tareas definidas en el último nivel de la EDT generada para el Plan de Gestión del Alcance.</w:t>
      </w:r>
    </w:p>
    <w:p w:rsidR="00150FC7" w:rsidRDefault="00150FC7" w:rsidP="00024160">
      <w:pPr>
        <w:spacing w:line="360" w:lineRule="auto"/>
        <w:jc w:val="both"/>
        <w:rPr>
          <w:rFonts w:cs="Arial"/>
          <w:lang w:val="es-CR"/>
        </w:rPr>
      </w:pPr>
      <w:r>
        <w:rPr>
          <w:rFonts w:cs="Arial"/>
          <w:lang w:val="es-CR"/>
        </w:rPr>
        <w:t>La secuencia de las actividades se define según el orden lógico en que las tareas deben ser realizadas en el proyecto, respetando los casos en que una actividad puede o no puede iniciar sin contar con algún producto o resultado de una actividad realizada previamente.</w:t>
      </w:r>
    </w:p>
    <w:p w:rsidR="003F0067" w:rsidRDefault="003158CF" w:rsidP="003F0067">
      <w:pPr>
        <w:spacing w:line="360" w:lineRule="auto"/>
        <w:jc w:val="both"/>
        <w:rPr>
          <w:rFonts w:cs="Arial"/>
          <w:lang w:val="es-CR"/>
        </w:rPr>
      </w:pPr>
      <w:r>
        <w:rPr>
          <w:rFonts w:cs="Arial"/>
          <w:lang w:val="es-CR"/>
        </w:rPr>
        <w:t>Un ejemplo de listado de actividades</w:t>
      </w:r>
      <w:r w:rsidR="00150FC7">
        <w:rPr>
          <w:rFonts w:cs="Arial"/>
          <w:lang w:val="es-CR"/>
        </w:rPr>
        <w:t xml:space="preserve"> secuenciadas</w:t>
      </w:r>
      <w:r>
        <w:rPr>
          <w:rFonts w:cs="Arial"/>
          <w:lang w:val="es-CR"/>
        </w:rPr>
        <w:t xml:space="preserve"> basado en la </w:t>
      </w:r>
      <w:r w:rsidR="003B0AD0">
        <w:rPr>
          <w:rFonts w:cs="Arial"/>
          <w:lang w:val="es-CR"/>
        </w:rPr>
        <w:fldChar w:fldCharType="begin"/>
      </w:r>
      <w:r>
        <w:rPr>
          <w:rFonts w:cs="Arial"/>
          <w:lang w:val="es-CR"/>
        </w:rPr>
        <w:instrText xml:space="preserve"> REF _Ref270547430 \h </w:instrText>
      </w:r>
      <w:r w:rsidR="003B0AD0">
        <w:rPr>
          <w:rFonts w:cs="Arial"/>
          <w:lang w:val="es-CR"/>
        </w:rPr>
      </w:r>
      <w:r w:rsidR="003B0AD0">
        <w:rPr>
          <w:rFonts w:cs="Arial"/>
          <w:lang w:val="es-CR"/>
        </w:rPr>
        <w:fldChar w:fldCharType="separate"/>
      </w:r>
      <w:r w:rsidR="00C35815" w:rsidRPr="00730EB3">
        <w:t xml:space="preserve">Figura </w:t>
      </w:r>
      <w:r w:rsidR="00C35815">
        <w:rPr>
          <w:noProof/>
        </w:rPr>
        <w:t>14</w:t>
      </w:r>
      <w:r w:rsidR="00C35815" w:rsidRPr="00730EB3">
        <w:t xml:space="preserve">. </w:t>
      </w:r>
      <w:r w:rsidR="00C35815">
        <w:t>Ejemplo de EDT</w:t>
      </w:r>
      <w:r w:rsidR="003B0AD0">
        <w:rPr>
          <w:rFonts w:cs="Arial"/>
          <w:lang w:val="es-CR"/>
        </w:rPr>
        <w:fldChar w:fldCharType="end"/>
      </w:r>
      <w:r>
        <w:rPr>
          <w:rFonts w:cs="Arial"/>
          <w:lang w:val="es-CR"/>
        </w:rPr>
        <w:t xml:space="preserve"> es el siguiente:</w:t>
      </w:r>
    </w:p>
    <w:p w:rsidR="003158CF" w:rsidRDefault="00150FC7" w:rsidP="008E1455">
      <w:pPr>
        <w:spacing w:line="360" w:lineRule="auto"/>
        <w:jc w:val="center"/>
      </w:pPr>
      <w:r>
        <w:rPr>
          <w:noProof/>
          <w:lang w:val="en-US" w:eastAsia="en-US"/>
        </w:rPr>
        <w:lastRenderedPageBreak/>
        <w:drawing>
          <wp:inline distT="0" distB="0" distL="0" distR="0">
            <wp:extent cx="4665093" cy="4163453"/>
            <wp:effectExtent l="19050" t="0" r="2157"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6" cstate="print"/>
                    <a:srcRect/>
                    <a:stretch>
                      <a:fillRect/>
                    </a:stretch>
                  </pic:blipFill>
                  <pic:spPr bwMode="auto">
                    <a:xfrm>
                      <a:off x="0" y="0"/>
                      <a:ext cx="4665194" cy="4163543"/>
                    </a:xfrm>
                    <a:prstGeom prst="rect">
                      <a:avLst/>
                    </a:prstGeom>
                    <a:noFill/>
                    <a:ln w="9525">
                      <a:noFill/>
                      <a:miter lim="800000"/>
                      <a:headEnd/>
                      <a:tailEnd/>
                    </a:ln>
                  </pic:spPr>
                </pic:pic>
              </a:graphicData>
            </a:graphic>
          </wp:inline>
        </w:drawing>
      </w:r>
    </w:p>
    <w:p w:rsidR="003158CF" w:rsidRPr="00730EB3" w:rsidRDefault="003158CF" w:rsidP="003158CF">
      <w:pPr>
        <w:pStyle w:val="Epgrafe"/>
        <w:rPr>
          <w:lang w:val="es-CR"/>
        </w:rPr>
      </w:pPr>
      <w:bookmarkStart w:id="299" w:name="_Toc274691810"/>
      <w:r w:rsidRPr="00730EB3">
        <w:t xml:space="preserve">Figura </w:t>
      </w:r>
      <w:r w:rsidR="0071531F">
        <w:fldChar w:fldCharType="begin"/>
      </w:r>
      <w:r w:rsidR="0071531F">
        <w:instrText xml:space="preserve"> SEQ Figura \* ARABIC </w:instrText>
      </w:r>
      <w:r w:rsidR="0071531F">
        <w:fldChar w:fldCharType="separate"/>
      </w:r>
      <w:r w:rsidR="00C35815">
        <w:rPr>
          <w:noProof/>
        </w:rPr>
        <w:t>16</w:t>
      </w:r>
      <w:r w:rsidR="0071531F">
        <w:rPr>
          <w:noProof/>
        </w:rPr>
        <w:fldChar w:fldCharType="end"/>
      </w:r>
      <w:r w:rsidRPr="00730EB3">
        <w:t xml:space="preserve">. </w:t>
      </w:r>
      <w:r>
        <w:t>Ejemplo de listado de actividades</w:t>
      </w:r>
      <w:r w:rsidR="00150FC7">
        <w:t xml:space="preserve"> secuenciadas</w:t>
      </w:r>
      <w:bookmarkEnd w:id="299"/>
    </w:p>
    <w:p w:rsidR="00150FC7" w:rsidRDefault="00150FC7" w:rsidP="000D116E">
      <w:pPr>
        <w:pStyle w:val="Ttulo4"/>
      </w:pPr>
      <w:r>
        <w:t xml:space="preserve">Asignar </w:t>
      </w:r>
      <w:r w:rsidR="00BF3670">
        <w:t>Roles</w:t>
      </w:r>
    </w:p>
    <w:p w:rsidR="00150FC7" w:rsidRDefault="00150FC7" w:rsidP="00150FC7">
      <w:pPr>
        <w:spacing w:line="360" w:lineRule="auto"/>
        <w:jc w:val="both"/>
        <w:rPr>
          <w:rFonts w:cs="Arial"/>
          <w:lang w:val="es-CR"/>
        </w:rPr>
      </w:pPr>
      <w:r>
        <w:rPr>
          <w:rFonts w:cs="Arial"/>
          <w:lang w:val="es-CR"/>
        </w:rPr>
        <w:t xml:space="preserve">Para la asignación de los </w:t>
      </w:r>
      <w:r w:rsidR="00360CBC">
        <w:rPr>
          <w:rFonts w:cs="Arial"/>
          <w:lang w:val="es-CR"/>
        </w:rPr>
        <w:t>roles</w:t>
      </w:r>
      <w:r>
        <w:rPr>
          <w:rFonts w:cs="Arial"/>
          <w:lang w:val="es-CR"/>
        </w:rPr>
        <w:t xml:space="preserve"> en el proyecto, se parte del criterio experto y del conocimiento del personal, sus habilidades y gustos, para determinar los distintos </w:t>
      </w:r>
      <w:r w:rsidR="00360CBC">
        <w:rPr>
          <w:rFonts w:cs="Arial"/>
          <w:lang w:val="es-CR"/>
        </w:rPr>
        <w:t>roles que deberían encargarse</w:t>
      </w:r>
      <w:r>
        <w:rPr>
          <w:rFonts w:cs="Arial"/>
          <w:lang w:val="es-CR"/>
        </w:rPr>
        <w:t xml:space="preserve"> de cada una de las actividades del proyecto. </w:t>
      </w:r>
      <w:r w:rsidR="00273B7D">
        <w:rPr>
          <w:rFonts w:cs="Arial"/>
          <w:lang w:val="es-CR"/>
        </w:rPr>
        <w:t xml:space="preserve">Esta tarea debería apoyarse con los resultados del proceso denominado </w:t>
      </w:r>
      <w:r w:rsidR="003B0AD0">
        <w:rPr>
          <w:rFonts w:cs="Arial"/>
          <w:lang w:val="es-CR"/>
        </w:rPr>
        <w:fldChar w:fldCharType="begin"/>
      </w:r>
      <w:r w:rsidR="00273B7D">
        <w:rPr>
          <w:rFonts w:cs="Arial"/>
          <w:lang w:val="es-CR"/>
        </w:rPr>
        <w:instrText xml:space="preserve"> REF _Ref272061625 \r \h </w:instrText>
      </w:r>
      <w:r w:rsidR="003B0AD0">
        <w:rPr>
          <w:rFonts w:cs="Arial"/>
          <w:lang w:val="es-CR"/>
        </w:rPr>
      </w:r>
      <w:r w:rsidR="003B0AD0">
        <w:rPr>
          <w:rFonts w:cs="Arial"/>
          <w:lang w:val="es-CR"/>
        </w:rPr>
        <w:fldChar w:fldCharType="separate"/>
      </w:r>
      <w:r w:rsidR="00C35815">
        <w:rPr>
          <w:rFonts w:cs="Arial"/>
          <w:lang w:val="es-CR"/>
        </w:rPr>
        <w:t>4.2.5.1</w:t>
      </w:r>
      <w:r w:rsidR="003B0AD0">
        <w:rPr>
          <w:rFonts w:cs="Arial"/>
          <w:lang w:val="es-CR"/>
        </w:rPr>
        <w:fldChar w:fldCharType="end"/>
      </w:r>
      <w:r w:rsidR="00273B7D">
        <w:rPr>
          <w:rFonts w:cs="Arial"/>
          <w:lang w:val="es-CR"/>
        </w:rPr>
        <w:t xml:space="preserve"> </w:t>
      </w:r>
      <w:r w:rsidR="003B0AD0">
        <w:rPr>
          <w:rFonts w:cs="Arial"/>
          <w:lang w:val="es-CR"/>
        </w:rPr>
        <w:fldChar w:fldCharType="begin"/>
      </w:r>
      <w:r w:rsidR="00273B7D">
        <w:rPr>
          <w:rFonts w:cs="Arial"/>
          <w:lang w:val="es-CR"/>
        </w:rPr>
        <w:instrText xml:space="preserve"> REF _Ref272061625 \h </w:instrText>
      </w:r>
      <w:r w:rsidR="003B0AD0">
        <w:rPr>
          <w:rFonts w:cs="Arial"/>
          <w:lang w:val="es-CR"/>
        </w:rPr>
      </w:r>
      <w:r w:rsidR="003B0AD0">
        <w:rPr>
          <w:rFonts w:cs="Arial"/>
          <w:lang w:val="es-CR"/>
        </w:rPr>
        <w:fldChar w:fldCharType="separate"/>
      </w:r>
      <w:r w:rsidR="00C35815">
        <w:t>Desarrollar el Plan de Recursos Humanos</w:t>
      </w:r>
      <w:r w:rsidR="003B0AD0">
        <w:rPr>
          <w:rFonts w:cs="Arial"/>
          <w:lang w:val="es-CR"/>
        </w:rPr>
        <w:fldChar w:fldCharType="end"/>
      </w:r>
      <w:r w:rsidR="00273B7D">
        <w:rPr>
          <w:rFonts w:cs="Arial"/>
          <w:lang w:val="es-CR"/>
        </w:rPr>
        <w:t>, que se describe más adelante en el documento.</w:t>
      </w:r>
    </w:p>
    <w:p w:rsidR="00150FC7" w:rsidRDefault="00150FC7" w:rsidP="000D116E">
      <w:pPr>
        <w:pStyle w:val="Ttulo4"/>
      </w:pPr>
      <w:r>
        <w:t>Estimar Duraciones</w:t>
      </w:r>
    </w:p>
    <w:p w:rsidR="00150FC7" w:rsidRDefault="00150FC7" w:rsidP="00150FC7">
      <w:pPr>
        <w:spacing w:line="360" w:lineRule="auto"/>
        <w:jc w:val="both"/>
        <w:rPr>
          <w:rFonts w:cs="Arial"/>
          <w:lang w:val="es-CR"/>
        </w:rPr>
      </w:pPr>
      <w:r>
        <w:rPr>
          <w:rFonts w:cs="Arial"/>
          <w:lang w:val="es-CR"/>
        </w:rPr>
        <w:t xml:space="preserve">Para la estimación de las duraciones de las actividades, se recomienda </w:t>
      </w:r>
      <w:r w:rsidR="00843F36">
        <w:rPr>
          <w:rFonts w:cs="Arial"/>
          <w:lang w:val="es-CR"/>
        </w:rPr>
        <w:t xml:space="preserve">utilizar el método del </w:t>
      </w:r>
      <w:proofErr w:type="spellStart"/>
      <w:r w:rsidR="00A4538F" w:rsidRPr="00A4538F">
        <w:rPr>
          <w:rFonts w:cs="Arial"/>
          <w:i/>
          <w:lang w:val="es-CR"/>
        </w:rPr>
        <w:t>Planning</w:t>
      </w:r>
      <w:proofErr w:type="spellEnd"/>
      <w:r w:rsidR="00A4538F" w:rsidRPr="00A4538F">
        <w:rPr>
          <w:rFonts w:cs="Arial"/>
          <w:i/>
          <w:lang w:val="es-CR"/>
        </w:rPr>
        <w:t xml:space="preserve"> </w:t>
      </w:r>
      <w:proofErr w:type="spellStart"/>
      <w:r w:rsidR="00A4538F" w:rsidRPr="00A4538F">
        <w:rPr>
          <w:rFonts w:cs="Arial"/>
          <w:i/>
          <w:lang w:val="es-CR"/>
        </w:rPr>
        <w:t>Poker</w:t>
      </w:r>
      <w:proofErr w:type="spellEnd"/>
      <w:r w:rsidR="00A4538F">
        <w:rPr>
          <w:rFonts w:cs="Arial"/>
          <w:lang w:val="es-CR"/>
        </w:rPr>
        <w:t xml:space="preserve">, el cual se explica en la sección </w:t>
      </w:r>
      <w:r w:rsidR="003B0AD0">
        <w:rPr>
          <w:rFonts w:cs="Arial"/>
          <w:lang w:val="es-CR"/>
        </w:rPr>
        <w:fldChar w:fldCharType="begin"/>
      </w:r>
      <w:r w:rsidR="00A4538F">
        <w:rPr>
          <w:rFonts w:cs="Arial"/>
          <w:lang w:val="es-CR"/>
        </w:rPr>
        <w:instrText xml:space="preserve"> REF _Ref270552897 \n \h </w:instrText>
      </w:r>
      <w:r w:rsidR="003B0AD0">
        <w:rPr>
          <w:rFonts w:cs="Arial"/>
          <w:lang w:val="es-CR"/>
        </w:rPr>
      </w:r>
      <w:r w:rsidR="003B0AD0">
        <w:rPr>
          <w:rFonts w:cs="Arial"/>
          <w:lang w:val="es-CR"/>
        </w:rPr>
        <w:fldChar w:fldCharType="separate"/>
      </w:r>
      <w:r w:rsidR="00C35815">
        <w:rPr>
          <w:rFonts w:cs="Arial"/>
          <w:lang w:val="es-CR"/>
        </w:rPr>
        <w:t>2.2.7</w:t>
      </w:r>
      <w:r w:rsidR="003B0AD0">
        <w:rPr>
          <w:rFonts w:cs="Arial"/>
          <w:lang w:val="es-CR"/>
        </w:rPr>
        <w:fldChar w:fldCharType="end"/>
      </w:r>
      <w:r w:rsidR="00A4538F">
        <w:rPr>
          <w:rFonts w:cs="Arial"/>
          <w:lang w:val="es-CR"/>
        </w:rPr>
        <w:t xml:space="preserve"> </w:t>
      </w:r>
      <w:r w:rsidR="003B0AD0">
        <w:rPr>
          <w:rFonts w:cs="Arial"/>
          <w:lang w:val="es-CR"/>
        </w:rPr>
        <w:fldChar w:fldCharType="begin"/>
      </w:r>
      <w:r w:rsidR="00A4538F">
        <w:rPr>
          <w:rFonts w:cs="Arial"/>
          <w:lang w:val="es-CR"/>
        </w:rPr>
        <w:instrText xml:space="preserve"> REF _Ref270552903 \h </w:instrText>
      </w:r>
      <w:r w:rsidR="003B0AD0">
        <w:rPr>
          <w:rFonts w:cs="Arial"/>
          <w:lang w:val="es-CR"/>
        </w:rPr>
      </w:r>
      <w:r w:rsidR="003B0AD0">
        <w:rPr>
          <w:rFonts w:cs="Arial"/>
          <w:lang w:val="es-CR"/>
        </w:rPr>
        <w:fldChar w:fldCharType="separate"/>
      </w:r>
      <w:r w:rsidR="00C35815">
        <w:t>Ciclos de vida del software</w:t>
      </w:r>
      <w:r w:rsidR="003B0AD0">
        <w:rPr>
          <w:rFonts w:cs="Arial"/>
          <w:lang w:val="es-CR"/>
        </w:rPr>
        <w:fldChar w:fldCharType="end"/>
      </w:r>
      <w:r w:rsidR="00A4538F">
        <w:rPr>
          <w:rFonts w:cs="Arial"/>
          <w:lang w:val="es-CR"/>
        </w:rPr>
        <w:t>.</w:t>
      </w:r>
    </w:p>
    <w:p w:rsidR="00A4538F" w:rsidRDefault="00A4538F" w:rsidP="00150FC7">
      <w:pPr>
        <w:spacing w:line="360" w:lineRule="auto"/>
        <w:jc w:val="both"/>
        <w:rPr>
          <w:rFonts w:cs="Arial"/>
          <w:lang w:val="es-CR"/>
        </w:rPr>
      </w:pPr>
      <w:r>
        <w:rPr>
          <w:rFonts w:cs="Arial"/>
          <w:lang w:val="es-CR"/>
        </w:rPr>
        <w:t xml:space="preserve">Los participantes de la ronda de planificación serían todos los involucrados del proyecto. Para el esfuerzo de realización de los primeros proyectos, y </w:t>
      </w:r>
      <w:r>
        <w:rPr>
          <w:rFonts w:cs="Arial"/>
          <w:lang w:val="es-CR"/>
        </w:rPr>
        <w:lastRenderedPageBreak/>
        <w:t xml:space="preserve">considerando el tamaño actual de la organización y el conocimiento </w:t>
      </w:r>
      <w:r w:rsidR="00CF716A">
        <w:rPr>
          <w:rFonts w:cs="Arial"/>
          <w:lang w:val="es-CR"/>
        </w:rPr>
        <w:t xml:space="preserve">tan variado y disperso </w:t>
      </w:r>
      <w:r>
        <w:rPr>
          <w:rFonts w:cs="Arial"/>
          <w:lang w:val="es-CR"/>
        </w:rPr>
        <w:t>que existe en la materia, se recomienda la participación de todo el personal.</w:t>
      </w:r>
    </w:p>
    <w:p w:rsidR="00A4538F" w:rsidRDefault="00A4538F" w:rsidP="000D116E">
      <w:pPr>
        <w:pStyle w:val="Ttulo4"/>
      </w:pPr>
      <w:r>
        <w:t>Generar el Cronograma</w:t>
      </w:r>
    </w:p>
    <w:p w:rsidR="00A4538F" w:rsidRDefault="00A4538F" w:rsidP="00A4538F">
      <w:pPr>
        <w:spacing w:line="360" w:lineRule="auto"/>
        <w:jc w:val="both"/>
        <w:rPr>
          <w:rFonts w:cs="Arial"/>
          <w:lang w:val="es-CR"/>
        </w:rPr>
      </w:pPr>
      <w:r>
        <w:rPr>
          <w:rFonts w:cs="Arial"/>
          <w:lang w:val="es-CR"/>
        </w:rPr>
        <w:t xml:space="preserve">Una vez que se han realizado las actividades anteriores, se procede a generar el cronograma mediante la utilización de alguna de las herramientas de software mencionadas anteriormente. El cronograma </w:t>
      </w:r>
      <w:r w:rsidR="008B4E4E">
        <w:rPr>
          <w:rFonts w:cs="Arial"/>
          <w:lang w:val="es-CR"/>
        </w:rPr>
        <w:t>se compone idealmente de todos los siguientes parámetros y detalles</w:t>
      </w:r>
      <w:r>
        <w:rPr>
          <w:rFonts w:cs="Arial"/>
          <w:lang w:val="es-CR"/>
        </w:rPr>
        <w:t>:</w:t>
      </w:r>
    </w:p>
    <w:p w:rsidR="00A4538F" w:rsidRDefault="00A4538F" w:rsidP="001C68F1">
      <w:pPr>
        <w:pStyle w:val="Prrafodelista"/>
        <w:numPr>
          <w:ilvl w:val="0"/>
          <w:numId w:val="15"/>
        </w:numPr>
        <w:spacing w:line="360" w:lineRule="auto"/>
        <w:ind w:left="360"/>
        <w:jc w:val="both"/>
        <w:rPr>
          <w:rFonts w:cs="Arial"/>
          <w:lang w:val="es-CR"/>
        </w:rPr>
      </w:pPr>
      <w:r w:rsidRPr="008B4E4E">
        <w:rPr>
          <w:rFonts w:cs="Arial"/>
          <w:lang w:val="es-CR"/>
        </w:rPr>
        <w:t xml:space="preserve">Nombre </w:t>
      </w:r>
      <w:r w:rsidR="008B4E4E">
        <w:rPr>
          <w:rFonts w:cs="Arial"/>
          <w:lang w:val="es-CR"/>
        </w:rPr>
        <w:t>de las actividades ordenadas según su secuencia</w:t>
      </w:r>
      <w:r w:rsidR="00843C6F">
        <w:rPr>
          <w:rFonts w:cs="Arial"/>
          <w:lang w:val="es-CR"/>
        </w:rPr>
        <w:t>.</w:t>
      </w:r>
    </w:p>
    <w:p w:rsidR="008B4E4E" w:rsidRDefault="008B4E4E" w:rsidP="001C68F1">
      <w:pPr>
        <w:pStyle w:val="Prrafodelista"/>
        <w:numPr>
          <w:ilvl w:val="0"/>
          <w:numId w:val="15"/>
        </w:numPr>
        <w:spacing w:line="360" w:lineRule="auto"/>
        <w:ind w:left="360"/>
        <w:jc w:val="both"/>
        <w:rPr>
          <w:rFonts w:cs="Arial"/>
          <w:lang w:val="es-CR"/>
        </w:rPr>
      </w:pPr>
      <w:r>
        <w:rPr>
          <w:rFonts w:cs="Arial"/>
          <w:lang w:val="es-CR"/>
        </w:rPr>
        <w:t>Duración de las actividades</w:t>
      </w:r>
      <w:r w:rsidR="00273B7D">
        <w:rPr>
          <w:rFonts w:cs="Arial"/>
          <w:lang w:val="es-CR"/>
        </w:rPr>
        <w:t xml:space="preserve"> (basado en la etapa anterior).</w:t>
      </w:r>
    </w:p>
    <w:p w:rsidR="008B4E4E" w:rsidRDefault="008B4E4E" w:rsidP="001C68F1">
      <w:pPr>
        <w:pStyle w:val="Prrafodelista"/>
        <w:numPr>
          <w:ilvl w:val="0"/>
          <w:numId w:val="15"/>
        </w:numPr>
        <w:spacing w:line="360" w:lineRule="auto"/>
        <w:ind w:left="360"/>
        <w:jc w:val="both"/>
        <w:rPr>
          <w:rFonts w:cs="Arial"/>
          <w:lang w:val="es-CR"/>
        </w:rPr>
      </w:pPr>
      <w:r>
        <w:rPr>
          <w:rFonts w:cs="Arial"/>
          <w:lang w:val="es-CR"/>
        </w:rPr>
        <w:t>Tiempo estimado de inicio y finalización</w:t>
      </w:r>
      <w:r w:rsidR="00843C6F">
        <w:rPr>
          <w:rFonts w:cs="Arial"/>
          <w:lang w:val="es-CR"/>
        </w:rPr>
        <w:t>.</w:t>
      </w:r>
    </w:p>
    <w:p w:rsidR="00DD4DD5" w:rsidRDefault="00DD4DD5" w:rsidP="001C68F1">
      <w:pPr>
        <w:pStyle w:val="Prrafodelista"/>
        <w:numPr>
          <w:ilvl w:val="0"/>
          <w:numId w:val="15"/>
        </w:numPr>
        <w:spacing w:line="360" w:lineRule="auto"/>
        <w:ind w:left="360"/>
        <w:jc w:val="both"/>
        <w:rPr>
          <w:rFonts w:cs="Arial"/>
          <w:lang w:val="es-CR"/>
        </w:rPr>
      </w:pPr>
      <w:r>
        <w:rPr>
          <w:rFonts w:cs="Arial"/>
          <w:lang w:val="es-CR"/>
        </w:rPr>
        <w:t xml:space="preserve">Hitos del proyecto, que deben basarse en los hitos usuales del desarrollo de juegos de video como se mostró en </w:t>
      </w:r>
      <w:r w:rsidR="003B0AD0">
        <w:rPr>
          <w:rFonts w:cs="Arial"/>
          <w:lang w:val="es-CR"/>
        </w:rPr>
        <w:fldChar w:fldCharType="begin"/>
      </w:r>
      <w:r>
        <w:rPr>
          <w:rFonts w:cs="Arial"/>
          <w:lang w:val="es-CR"/>
        </w:rPr>
        <w:instrText xml:space="preserve"> REF _Ref270553581 \n \h </w:instrText>
      </w:r>
      <w:r w:rsidR="003B0AD0">
        <w:rPr>
          <w:rFonts w:cs="Arial"/>
          <w:lang w:val="es-CR"/>
        </w:rPr>
      </w:r>
      <w:r w:rsidR="003B0AD0">
        <w:rPr>
          <w:rFonts w:cs="Arial"/>
          <w:lang w:val="es-CR"/>
        </w:rPr>
        <w:fldChar w:fldCharType="separate"/>
      </w:r>
      <w:r w:rsidR="00C35815">
        <w:rPr>
          <w:rFonts w:cs="Arial"/>
          <w:lang w:val="es-CR"/>
        </w:rPr>
        <w:t>2.2.6</w:t>
      </w:r>
      <w:r w:rsidR="003B0AD0">
        <w:rPr>
          <w:rFonts w:cs="Arial"/>
          <w:lang w:val="es-CR"/>
        </w:rPr>
        <w:fldChar w:fldCharType="end"/>
      </w:r>
      <w:r>
        <w:rPr>
          <w:rFonts w:cs="Arial"/>
          <w:lang w:val="es-CR"/>
        </w:rPr>
        <w:t xml:space="preserve"> </w:t>
      </w:r>
      <w:r w:rsidR="003B0AD0">
        <w:rPr>
          <w:rFonts w:cs="Arial"/>
          <w:lang w:val="es-CR"/>
        </w:rPr>
        <w:fldChar w:fldCharType="begin"/>
      </w:r>
      <w:r>
        <w:rPr>
          <w:rFonts w:cs="Arial"/>
          <w:lang w:val="es-CR"/>
        </w:rPr>
        <w:instrText xml:space="preserve"> REF _Ref270553584 \h </w:instrText>
      </w:r>
      <w:r w:rsidR="003B0AD0">
        <w:rPr>
          <w:rFonts w:cs="Arial"/>
          <w:lang w:val="es-CR"/>
        </w:rPr>
      </w:r>
      <w:r w:rsidR="003B0AD0">
        <w:rPr>
          <w:rFonts w:cs="Arial"/>
          <w:lang w:val="es-CR"/>
        </w:rPr>
        <w:fldChar w:fldCharType="separate"/>
      </w:r>
      <w:r w:rsidR="00C35815">
        <w:t>Proceso de desarrollo</w:t>
      </w:r>
      <w:r w:rsidR="003B0AD0">
        <w:rPr>
          <w:rFonts w:cs="Arial"/>
          <w:lang w:val="es-CR"/>
        </w:rPr>
        <w:fldChar w:fldCharType="end"/>
      </w:r>
      <w:r w:rsidR="00B36D1C">
        <w:rPr>
          <w:rFonts w:cs="Arial"/>
          <w:lang w:val="es-CR"/>
        </w:rPr>
        <w:t>.</w:t>
      </w:r>
    </w:p>
    <w:p w:rsidR="00273B7D" w:rsidRDefault="0072122D" w:rsidP="001C68F1">
      <w:pPr>
        <w:pStyle w:val="Prrafodelista"/>
        <w:numPr>
          <w:ilvl w:val="0"/>
          <w:numId w:val="15"/>
        </w:numPr>
        <w:spacing w:line="360" w:lineRule="auto"/>
        <w:ind w:left="360"/>
        <w:jc w:val="both"/>
        <w:rPr>
          <w:rFonts w:cs="Arial"/>
          <w:lang w:val="es-CR"/>
        </w:rPr>
      </w:pPr>
      <w:r>
        <w:rPr>
          <w:rFonts w:cs="Arial"/>
          <w:lang w:val="es-CR"/>
        </w:rPr>
        <w:t xml:space="preserve">Roles </w:t>
      </w:r>
      <w:r w:rsidR="00682F64">
        <w:rPr>
          <w:rFonts w:cs="Arial"/>
          <w:lang w:val="es-CR"/>
        </w:rPr>
        <w:t xml:space="preserve"> asignados a las actividades (se actualiza</w:t>
      </w:r>
      <w:r w:rsidR="00C623C9">
        <w:rPr>
          <w:rFonts w:cs="Arial"/>
          <w:lang w:val="es-CR"/>
        </w:rPr>
        <w:t xml:space="preserve"> luego</w:t>
      </w:r>
      <w:r w:rsidR="00682F64">
        <w:rPr>
          <w:rFonts w:cs="Arial"/>
          <w:lang w:val="es-CR"/>
        </w:rPr>
        <w:t xml:space="preserve"> con </w:t>
      </w:r>
      <w:r w:rsidR="00C623C9">
        <w:rPr>
          <w:rFonts w:cs="Arial"/>
          <w:lang w:val="es-CR"/>
        </w:rPr>
        <w:t xml:space="preserve">los </w:t>
      </w:r>
      <w:r w:rsidR="00682F64">
        <w:rPr>
          <w:rFonts w:cs="Arial"/>
          <w:lang w:val="es-CR"/>
        </w:rPr>
        <w:t xml:space="preserve">recursos que </w:t>
      </w:r>
      <w:r w:rsidR="00C623C9">
        <w:rPr>
          <w:rFonts w:cs="Arial"/>
          <w:lang w:val="es-CR"/>
        </w:rPr>
        <w:t>se encargarán de ejecutar los roles</w:t>
      </w:r>
      <w:r w:rsidR="00682F64">
        <w:rPr>
          <w:rFonts w:cs="Arial"/>
          <w:lang w:val="es-CR"/>
        </w:rPr>
        <w:t>)</w:t>
      </w:r>
      <w:r w:rsidR="00760C0A">
        <w:rPr>
          <w:rFonts w:cs="Arial"/>
          <w:lang w:val="es-CR"/>
        </w:rPr>
        <w:t>.</w:t>
      </w:r>
    </w:p>
    <w:p w:rsidR="008B4E4E" w:rsidRDefault="008B4E4E" w:rsidP="001C68F1">
      <w:pPr>
        <w:pStyle w:val="Prrafodelista"/>
        <w:numPr>
          <w:ilvl w:val="0"/>
          <w:numId w:val="15"/>
        </w:numPr>
        <w:spacing w:line="360" w:lineRule="auto"/>
        <w:ind w:left="360"/>
        <w:jc w:val="both"/>
        <w:rPr>
          <w:rFonts w:cs="Arial"/>
          <w:lang w:val="es-CR"/>
        </w:rPr>
      </w:pPr>
      <w:r>
        <w:rPr>
          <w:rFonts w:cs="Arial"/>
          <w:lang w:val="es-CR"/>
        </w:rPr>
        <w:t>Visualización gráfica del cronograma en un diagrama de Gantt.</w:t>
      </w:r>
    </w:p>
    <w:p w:rsidR="008B4E4E" w:rsidRDefault="008B4E4E" w:rsidP="008B4E4E">
      <w:pPr>
        <w:spacing w:line="360" w:lineRule="auto"/>
        <w:jc w:val="both"/>
        <w:rPr>
          <w:rFonts w:cs="Arial"/>
          <w:lang w:val="es-CR"/>
        </w:rPr>
      </w:pPr>
      <w:r>
        <w:rPr>
          <w:rFonts w:cs="Arial"/>
          <w:lang w:val="es-CR"/>
        </w:rPr>
        <w:t>Un ejemplo de cronograma completo basado en los ejemplos anteriores es el siguiente:</w:t>
      </w:r>
    </w:p>
    <w:p w:rsidR="008B4E4E" w:rsidRDefault="00843C6F" w:rsidP="008B4E4E">
      <w:pPr>
        <w:spacing w:line="360" w:lineRule="auto"/>
        <w:jc w:val="center"/>
      </w:pPr>
      <w:r>
        <w:rPr>
          <w:noProof/>
          <w:lang w:val="en-US" w:eastAsia="en-US"/>
        </w:rPr>
        <w:drawing>
          <wp:inline distT="0" distB="0" distL="0" distR="0">
            <wp:extent cx="5607050" cy="2294890"/>
            <wp:effectExtent l="1905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7" cstate="print"/>
                    <a:srcRect/>
                    <a:stretch>
                      <a:fillRect/>
                    </a:stretch>
                  </pic:blipFill>
                  <pic:spPr bwMode="auto">
                    <a:xfrm>
                      <a:off x="0" y="0"/>
                      <a:ext cx="5607050" cy="2294890"/>
                    </a:xfrm>
                    <a:prstGeom prst="rect">
                      <a:avLst/>
                    </a:prstGeom>
                    <a:noFill/>
                    <a:ln w="9525">
                      <a:noFill/>
                      <a:miter lim="800000"/>
                      <a:headEnd/>
                      <a:tailEnd/>
                    </a:ln>
                  </pic:spPr>
                </pic:pic>
              </a:graphicData>
            </a:graphic>
          </wp:inline>
        </w:drawing>
      </w:r>
    </w:p>
    <w:p w:rsidR="008B4E4E" w:rsidRPr="00730EB3" w:rsidRDefault="008B4E4E" w:rsidP="008B4E4E">
      <w:pPr>
        <w:pStyle w:val="Epgrafe"/>
        <w:rPr>
          <w:lang w:val="es-CR"/>
        </w:rPr>
      </w:pPr>
      <w:bookmarkStart w:id="300" w:name="_Toc274691811"/>
      <w:r w:rsidRPr="00730EB3">
        <w:t xml:space="preserve">Figura </w:t>
      </w:r>
      <w:r w:rsidR="0071531F">
        <w:fldChar w:fldCharType="begin"/>
      </w:r>
      <w:r w:rsidR="0071531F">
        <w:instrText xml:space="preserve"> SEQ Figura \* ARABIC </w:instrText>
      </w:r>
      <w:r w:rsidR="0071531F">
        <w:fldChar w:fldCharType="separate"/>
      </w:r>
      <w:r w:rsidR="00C35815">
        <w:rPr>
          <w:noProof/>
        </w:rPr>
        <w:t>17</w:t>
      </w:r>
      <w:r w:rsidR="0071531F">
        <w:rPr>
          <w:noProof/>
        </w:rPr>
        <w:fldChar w:fldCharType="end"/>
      </w:r>
      <w:r w:rsidRPr="00730EB3">
        <w:t xml:space="preserve">. </w:t>
      </w:r>
      <w:r>
        <w:t xml:space="preserve">Ejemplo de </w:t>
      </w:r>
      <w:r w:rsidR="00843C6F">
        <w:t>cronograma completo</w:t>
      </w:r>
      <w:bookmarkEnd w:id="300"/>
    </w:p>
    <w:p w:rsidR="00740331" w:rsidRDefault="00740331" w:rsidP="0041538F">
      <w:pPr>
        <w:pStyle w:val="Ttulo3"/>
      </w:pPr>
      <w:bookmarkStart w:id="301" w:name="_Toc274691766"/>
      <w:r>
        <w:lastRenderedPageBreak/>
        <w:t>Plan de Gestión de los Costos</w:t>
      </w:r>
      <w:bookmarkEnd w:id="301"/>
    </w:p>
    <w:p w:rsidR="00740331" w:rsidRDefault="00740331" w:rsidP="00740331">
      <w:pPr>
        <w:spacing w:line="360" w:lineRule="auto"/>
        <w:jc w:val="both"/>
      </w:pPr>
      <w:r>
        <w:rPr>
          <w:rFonts w:cs="Arial"/>
          <w:lang w:val="es-CR"/>
        </w:rPr>
        <w:t xml:space="preserve">Para el desarrollo del plan de gestión </w:t>
      </w:r>
      <w:r w:rsidR="002114ED">
        <w:rPr>
          <w:rFonts w:cs="Arial"/>
          <w:lang w:val="es-CR"/>
        </w:rPr>
        <w:t>de los costos</w:t>
      </w:r>
      <w:r>
        <w:rPr>
          <w:rFonts w:cs="Arial"/>
          <w:lang w:val="es-CR"/>
        </w:rPr>
        <w:t xml:space="preserve"> se propone la realización de las siguientes actividades, cuyas salidas se incluyen como parte del plan de gestión:</w:t>
      </w:r>
      <w:r>
        <w:rPr>
          <w:noProof/>
          <w:lang w:val="en-US" w:eastAsia="en-US"/>
        </w:rPr>
        <w:drawing>
          <wp:inline distT="0" distB="0" distL="0" distR="0">
            <wp:extent cx="5481380" cy="586596"/>
            <wp:effectExtent l="57150" t="38100" r="43180" b="99695"/>
            <wp:docPr id="10"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rsidR="00740331" w:rsidRPr="000159C2" w:rsidRDefault="00740331" w:rsidP="00740331">
      <w:pPr>
        <w:pStyle w:val="Epgrafe"/>
        <w:rPr>
          <w:lang w:val="es-CR"/>
        </w:rPr>
      </w:pPr>
      <w:bookmarkStart w:id="302" w:name="_Toc274691812"/>
      <w:r w:rsidRPr="00730EB3">
        <w:t xml:space="preserve">Figura </w:t>
      </w:r>
      <w:r w:rsidR="0071531F">
        <w:fldChar w:fldCharType="begin"/>
      </w:r>
      <w:r w:rsidR="0071531F">
        <w:instrText xml:space="preserve"> SEQ Figura \* ARABIC </w:instrText>
      </w:r>
      <w:r w:rsidR="0071531F">
        <w:fldChar w:fldCharType="separate"/>
      </w:r>
      <w:r w:rsidR="00C35815">
        <w:rPr>
          <w:noProof/>
        </w:rPr>
        <w:t>18</w:t>
      </w:r>
      <w:r w:rsidR="0071531F">
        <w:rPr>
          <w:noProof/>
        </w:rPr>
        <w:fldChar w:fldCharType="end"/>
      </w:r>
      <w:r w:rsidRPr="00730EB3">
        <w:t xml:space="preserve">. </w:t>
      </w:r>
      <w:r>
        <w:t xml:space="preserve">Actividades para el desarrollo del Plan de Gestión </w:t>
      </w:r>
      <w:r w:rsidR="000159C2">
        <w:t>de los Costos</w:t>
      </w:r>
      <w:bookmarkEnd w:id="302"/>
    </w:p>
    <w:p w:rsidR="004F1951" w:rsidRDefault="004F1951" w:rsidP="000D116E">
      <w:pPr>
        <w:pStyle w:val="Ttulo4"/>
      </w:pPr>
      <w:r>
        <w:t>Estimar los Costos</w:t>
      </w:r>
    </w:p>
    <w:p w:rsidR="008B4E4E" w:rsidRDefault="00AA628E" w:rsidP="004F1951">
      <w:pPr>
        <w:spacing w:line="360" w:lineRule="auto"/>
        <w:jc w:val="both"/>
        <w:rPr>
          <w:rFonts w:cs="Arial"/>
          <w:lang w:val="es-CR"/>
        </w:rPr>
      </w:pPr>
      <w:r>
        <w:rPr>
          <w:rFonts w:cs="Arial"/>
          <w:lang w:val="es-CR"/>
        </w:rPr>
        <w:t>Para la estimación de los costos del proyecto</w:t>
      </w:r>
      <w:r w:rsidR="00BF7A07">
        <w:rPr>
          <w:rFonts w:cs="Arial"/>
          <w:lang w:val="es-CR"/>
        </w:rPr>
        <w:t xml:space="preserve"> se deben calcular los costos de las adquisiciones materiales o digitales del proyecto, los gastos de operación generales</w:t>
      </w:r>
      <w:r w:rsidR="00CD5201">
        <w:rPr>
          <w:rFonts w:cs="Arial"/>
          <w:lang w:val="es-CR"/>
        </w:rPr>
        <w:t xml:space="preserve"> y los</w:t>
      </w:r>
      <w:r w:rsidR="00BF7A07">
        <w:rPr>
          <w:rFonts w:cs="Arial"/>
          <w:lang w:val="es-CR"/>
        </w:rPr>
        <w:t xml:space="preserve"> costos de contrataciones externas, dejando ciertas holguras considerables en el presupuesto</w:t>
      </w:r>
      <w:r w:rsidR="00CD5201">
        <w:rPr>
          <w:rFonts w:cs="Arial"/>
          <w:lang w:val="es-CR"/>
        </w:rPr>
        <w:t xml:space="preserve"> para los imprevistos y cualquier tiempo de </w:t>
      </w:r>
      <w:r w:rsidR="00CD5201" w:rsidRPr="00CD5201">
        <w:rPr>
          <w:rFonts w:cs="Arial"/>
          <w:i/>
          <w:lang w:val="es-CR"/>
        </w:rPr>
        <w:t>‘</w:t>
      </w:r>
      <w:proofErr w:type="spellStart"/>
      <w:r w:rsidR="00CD5201" w:rsidRPr="00CD5201">
        <w:rPr>
          <w:rFonts w:cs="Arial"/>
          <w:i/>
          <w:lang w:val="es-CR"/>
        </w:rPr>
        <w:t>crunch</w:t>
      </w:r>
      <w:proofErr w:type="spellEnd"/>
      <w:r w:rsidR="00CD5201" w:rsidRPr="00CD5201">
        <w:rPr>
          <w:rFonts w:cs="Arial"/>
          <w:i/>
          <w:lang w:val="es-CR"/>
        </w:rPr>
        <w:t xml:space="preserve">’ </w:t>
      </w:r>
      <w:r w:rsidR="002F5C2F">
        <w:rPr>
          <w:rFonts w:cs="Arial"/>
          <w:lang w:val="es-CR"/>
        </w:rPr>
        <w:t xml:space="preserve">o sobretiempo </w:t>
      </w:r>
      <w:r w:rsidR="00CD5201">
        <w:rPr>
          <w:rFonts w:cs="Arial"/>
          <w:lang w:val="es-CR"/>
        </w:rPr>
        <w:t>que sea necesario cubrir</w:t>
      </w:r>
      <w:r w:rsidR="00F6162C">
        <w:rPr>
          <w:rFonts w:cs="Arial"/>
          <w:lang w:val="es-CR"/>
        </w:rPr>
        <w:t xml:space="preserve"> (criterio del administrador de proyectos</w:t>
      </w:r>
      <w:r w:rsidR="00CD4139">
        <w:rPr>
          <w:rFonts w:cs="Arial"/>
          <w:lang w:val="es-CR"/>
        </w:rPr>
        <w:t>, los patrocinadores del proyecto</w:t>
      </w:r>
      <w:r w:rsidR="00F6162C">
        <w:rPr>
          <w:rFonts w:cs="Arial"/>
          <w:lang w:val="es-CR"/>
        </w:rPr>
        <w:t xml:space="preserve"> y sus superiores</w:t>
      </w:r>
      <w:r w:rsidR="00DD12B1">
        <w:rPr>
          <w:rFonts w:cs="Arial"/>
          <w:lang w:val="es-CR"/>
        </w:rPr>
        <w:t xml:space="preserve"> funcionales</w:t>
      </w:r>
      <w:r w:rsidR="00F6162C">
        <w:rPr>
          <w:rFonts w:cs="Arial"/>
          <w:lang w:val="es-CR"/>
        </w:rPr>
        <w:t>)</w:t>
      </w:r>
      <w:r w:rsidR="00CD5201">
        <w:rPr>
          <w:rFonts w:cs="Arial"/>
          <w:lang w:val="es-CR"/>
        </w:rPr>
        <w:t>.</w:t>
      </w:r>
    </w:p>
    <w:p w:rsidR="00C67CA7" w:rsidRDefault="00C67CA7" w:rsidP="004F1951">
      <w:pPr>
        <w:spacing w:line="360" w:lineRule="auto"/>
        <w:jc w:val="both"/>
        <w:rPr>
          <w:rFonts w:cs="Arial"/>
          <w:lang w:val="es-CR"/>
        </w:rPr>
      </w:pPr>
      <w:r>
        <w:rPr>
          <w:rFonts w:cs="Arial"/>
          <w:lang w:val="es-CR"/>
        </w:rPr>
        <w:t>En el caso de la estimación de costos de las adquisiciones materiales o digitales del proyecto, se recomienda la utilización de la siguiente plantilla que deberá ser llenada para cada uno de los entregables del proyecto:</w:t>
      </w:r>
    </w:p>
    <w:p w:rsidR="00C67CA7" w:rsidRPr="008C5FFD" w:rsidRDefault="00C67CA7" w:rsidP="00C67CA7">
      <w:pPr>
        <w:pStyle w:val="CaptionTabla"/>
      </w:pPr>
      <w:bookmarkStart w:id="303" w:name="_Toc274691852"/>
      <w:r w:rsidRPr="008C5FFD">
        <w:t xml:space="preserve">Tabla </w:t>
      </w:r>
      <w:r w:rsidR="0071531F">
        <w:fldChar w:fldCharType="begin"/>
      </w:r>
      <w:r w:rsidR="0071531F">
        <w:instrText xml:space="preserve"> SEQ Tabla \* ARABIC </w:instrText>
      </w:r>
      <w:r w:rsidR="0071531F">
        <w:fldChar w:fldCharType="separate"/>
      </w:r>
      <w:r w:rsidR="00C35815">
        <w:rPr>
          <w:noProof/>
        </w:rPr>
        <w:t>17</w:t>
      </w:r>
      <w:r w:rsidR="0071531F">
        <w:rPr>
          <w:noProof/>
        </w:rPr>
        <w:fldChar w:fldCharType="end"/>
      </w:r>
      <w:r w:rsidRPr="008C5FFD">
        <w:t xml:space="preserve">. Plantilla para </w:t>
      </w:r>
      <w:r>
        <w:t>estimación de los Costos de un Entregable</w:t>
      </w:r>
      <w:bookmarkEnd w:id="303"/>
    </w:p>
    <w:tbl>
      <w:tblPr>
        <w:tblStyle w:val="Tablaconcuadrcula"/>
        <w:tblW w:w="8920" w:type="dxa"/>
        <w:jc w:val="center"/>
        <w:tblInd w:w="1312" w:type="dxa"/>
        <w:tblLook w:val="04A0" w:firstRow="1" w:lastRow="0" w:firstColumn="1" w:lastColumn="0" w:noHBand="0" w:noVBand="1"/>
      </w:tblPr>
      <w:tblGrid>
        <w:gridCol w:w="800"/>
        <w:gridCol w:w="1634"/>
        <w:gridCol w:w="3456"/>
        <w:gridCol w:w="3030"/>
      </w:tblGrid>
      <w:tr w:rsidR="00C67CA7" w:rsidRPr="005D3711" w:rsidTr="008E1455">
        <w:trPr>
          <w:trHeight w:val="550"/>
          <w:jc w:val="center"/>
        </w:trPr>
        <w:tc>
          <w:tcPr>
            <w:tcW w:w="8920" w:type="dxa"/>
            <w:gridSpan w:val="4"/>
            <w:shd w:val="clear" w:color="auto" w:fill="002060"/>
            <w:vAlign w:val="center"/>
          </w:tcPr>
          <w:p w:rsidR="00C67CA7" w:rsidRPr="00EB500F" w:rsidRDefault="00C67CA7" w:rsidP="008E1455">
            <w:pPr>
              <w:ind w:right="-165"/>
              <w:jc w:val="center"/>
              <w:rPr>
                <w:b/>
                <w:color w:val="FFFFFF" w:themeColor="background1"/>
                <w:lang w:val="es-CR"/>
              </w:rPr>
            </w:pPr>
            <w:r>
              <w:rPr>
                <w:b/>
                <w:color w:val="FFFFFF" w:themeColor="background1"/>
                <w:lang w:val="es-CR"/>
              </w:rPr>
              <w:t>Estimación de Costos</w:t>
            </w:r>
            <w:r w:rsidR="00F64B3D">
              <w:rPr>
                <w:b/>
                <w:color w:val="FFFFFF" w:themeColor="background1"/>
                <w:lang w:val="es-CR"/>
              </w:rPr>
              <w:t xml:space="preserve"> por Entregable</w:t>
            </w:r>
          </w:p>
        </w:tc>
      </w:tr>
      <w:tr w:rsidR="00C67CA7" w:rsidRPr="00EB500F" w:rsidTr="008E1455">
        <w:trPr>
          <w:trHeight w:val="415"/>
          <w:jc w:val="center"/>
        </w:trPr>
        <w:tc>
          <w:tcPr>
            <w:tcW w:w="8920" w:type="dxa"/>
            <w:gridSpan w:val="4"/>
            <w:shd w:val="clear" w:color="auto" w:fill="0070C0"/>
            <w:vAlign w:val="center"/>
          </w:tcPr>
          <w:p w:rsidR="00C67CA7" w:rsidRPr="00EB500F" w:rsidRDefault="00C67CA7" w:rsidP="00F64B3D">
            <w:pPr>
              <w:jc w:val="center"/>
              <w:rPr>
                <w:b/>
                <w:color w:val="FFFFFF" w:themeColor="background1"/>
                <w:sz w:val="20"/>
                <w:lang w:val="es-CR"/>
              </w:rPr>
            </w:pPr>
            <w:r>
              <w:rPr>
                <w:b/>
                <w:color w:val="FFFFFF" w:themeColor="background1"/>
                <w:sz w:val="20"/>
                <w:lang w:val="es-CR"/>
              </w:rPr>
              <w:t xml:space="preserve">Proyecto: </w:t>
            </w:r>
            <w:r w:rsidRPr="00CA6921">
              <w:rPr>
                <w:i/>
                <w:color w:val="D9D9D9" w:themeColor="background1" w:themeShade="D9"/>
                <w:sz w:val="20"/>
                <w:lang w:val="es-CR"/>
              </w:rPr>
              <w:t>[Nombre del juego]</w:t>
            </w:r>
            <w:r w:rsidR="00F64B3D">
              <w:rPr>
                <w:i/>
                <w:color w:val="D9D9D9" w:themeColor="background1" w:themeShade="D9"/>
                <w:sz w:val="20"/>
                <w:lang w:val="es-CR"/>
              </w:rPr>
              <w:t xml:space="preserve"> - </w:t>
            </w:r>
            <w:r w:rsidR="00F64B3D">
              <w:rPr>
                <w:b/>
                <w:color w:val="FFFFFF" w:themeColor="background1"/>
                <w:sz w:val="20"/>
                <w:lang w:val="es-CR"/>
              </w:rPr>
              <w:t xml:space="preserve">Entregable: </w:t>
            </w:r>
            <w:r w:rsidR="00F64B3D" w:rsidRPr="00CA6921">
              <w:rPr>
                <w:i/>
                <w:color w:val="D9D9D9" w:themeColor="background1" w:themeShade="D9"/>
                <w:sz w:val="20"/>
                <w:lang w:val="es-CR"/>
              </w:rPr>
              <w:t xml:space="preserve">[Nombre del </w:t>
            </w:r>
            <w:r w:rsidR="00F64B3D">
              <w:rPr>
                <w:i/>
                <w:color w:val="D9D9D9" w:themeColor="background1" w:themeShade="D9"/>
                <w:sz w:val="20"/>
                <w:lang w:val="es-CR"/>
              </w:rPr>
              <w:t>entregable</w:t>
            </w:r>
            <w:r w:rsidR="00F64B3D" w:rsidRPr="00CA6921">
              <w:rPr>
                <w:i/>
                <w:color w:val="D9D9D9" w:themeColor="background1" w:themeShade="D9"/>
                <w:sz w:val="20"/>
                <w:lang w:val="es-CR"/>
              </w:rPr>
              <w:t>]</w:t>
            </w:r>
          </w:p>
        </w:tc>
      </w:tr>
      <w:tr w:rsidR="00C67CA7" w:rsidRPr="004E3E34" w:rsidTr="008E1455">
        <w:trPr>
          <w:trHeight w:val="328"/>
          <w:jc w:val="center"/>
        </w:trPr>
        <w:tc>
          <w:tcPr>
            <w:tcW w:w="800" w:type="dxa"/>
            <w:vAlign w:val="center"/>
          </w:tcPr>
          <w:p w:rsidR="00C67CA7" w:rsidRPr="007701E1" w:rsidRDefault="00C67CA7" w:rsidP="0008388D">
            <w:pPr>
              <w:jc w:val="center"/>
              <w:rPr>
                <w:b/>
                <w:color w:val="000000" w:themeColor="text1"/>
                <w:lang w:val="es-CR"/>
              </w:rPr>
            </w:pPr>
            <w:r w:rsidRPr="007701E1">
              <w:rPr>
                <w:b/>
                <w:sz w:val="20"/>
                <w:lang w:val="es-CR"/>
              </w:rPr>
              <w:t>Id</w:t>
            </w:r>
            <w:r>
              <w:rPr>
                <w:b/>
                <w:sz w:val="20"/>
                <w:lang w:val="es-CR"/>
              </w:rPr>
              <w:t>.</w:t>
            </w:r>
          </w:p>
        </w:tc>
        <w:tc>
          <w:tcPr>
            <w:tcW w:w="1634" w:type="dxa"/>
            <w:vAlign w:val="center"/>
          </w:tcPr>
          <w:p w:rsidR="00C67CA7" w:rsidRPr="007701E1" w:rsidRDefault="00F64B3D" w:rsidP="0008388D">
            <w:pPr>
              <w:jc w:val="center"/>
              <w:rPr>
                <w:rFonts w:cs="Arial"/>
                <w:b/>
                <w:sz w:val="20"/>
                <w:lang w:val="es-CR"/>
              </w:rPr>
            </w:pPr>
            <w:r>
              <w:rPr>
                <w:b/>
                <w:sz w:val="20"/>
                <w:lang w:val="es-CR"/>
              </w:rPr>
              <w:t>Actividad</w:t>
            </w:r>
          </w:p>
        </w:tc>
        <w:tc>
          <w:tcPr>
            <w:tcW w:w="3456" w:type="dxa"/>
            <w:vAlign w:val="center"/>
          </w:tcPr>
          <w:p w:rsidR="00C67CA7" w:rsidRPr="007701E1" w:rsidRDefault="0027617A" w:rsidP="0008388D">
            <w:pPr>
              <w:jc w:val="center"/>
              <w:rPr>
                <w:rFonts w:cs="Arial"/>
                <w:b/>
                <w:color w:val="000000" w:themeColor="text1"/>
                <w:sz w:val="20"/>
                <w:lang w:val="es-CR"/>
              </w:rPr>
            </w:pPr>
            <w:r>
              <w:rPr>
                <w:b/>
                <w:sz w:val="20"/>
                <w:lang w:val="es-CR"/>
              </w:rPr>
              <w:t>Objeto</w:t>
            </w:r>
          </w:p>
        </w:tc>
        <w:tc>
          <w:tcPr>
            <w:tcW w:w="3030" w:type="dxa"/>
            <w:vAlign w:val="center"/>
          </w:tcPr>
          <w:p w:rsidR="00C67CA7" w:rsidRPr="007701E1" w:rsidRDefault="0027617A" w:rsidP="0008388D">
            <w:pPr>
              <w:jc w:val="center"/>
              <w:rPr>
                <w:rFonts w:cs="Arial"/>
                <w:b/>
                <w:color w:val="808080" w:themeColor="background1" w:themeShade="80"/>
                <w:sz w:val="20"/>
                <w:lang w:val="es-CR"/>
              </w:rPr>
            </w:pPr>
            <w:r>
              <w:rPr>
                <w:b/>
                <w:sz w:val="20"/>
                <w:lang w:val="es-CR"/>
              </w:rPr>
              <w:t>Monto Presupuestado</w:t>
            </w:r>
          </w:p>
        </w:tc>
      </w:tr>
      <w:tr w:rsidR="0027617A" w:rsidRPr="004E3E34" w:rsidTr="008E1455">
        <w:trPr>
          <w:trHeight w:val="1236"/>
          <w:jc w:val="center"/>
        </w:trPr>
        <w:tc>
          <w:tcPr>
            <w:tcW w:w="800" w:type="dxa"/>
            <w:vAlign w:val="center"/>
          </w:tcPr>
          <w:p w:rsidR="0027617A" w:rsidRPr="007701E1" w:rsidRDefault="0027617A"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en el WBS]</w:t>
            </w:r>
          </w:p>
        </w:tc>
        <w:tc>
          <w:tcPr>
            <w:tcW w:w="1634" w:type="dxa"/>
            <w:vAlign w:val="center"/>
          </w:tcPr>
          <w:p w:rsidR="0027617A" w:rsidRPr="007701E1" w:rsidRDefault="0027617A"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Actividad del proyecto según WBS]</w:t>
            </w:r>
          </w:p>
        </w:tc>
        <w:tc>
          <w:tcPr>
            <w:tcW w:w="3456" w:type="dxa"/>
            <w:vAlign w:val="center"/>
          </w:tcPr>
          <w:p w:rsidR="0027617A" w:rsidRPr="007701E1" w:rsidRDefault="0027617A"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Objeto componente de la actividad que está siendo presupuestado]</w:t>
            </w:r>
          </w:p>
        </w:tc>
        <w:tc>
          <w:tcPr>
            <w:tcW w:w="3030" w:type="dxa"/>
            <w:vAlign w:val="center"/>
          </w:tcPr>
          <w:p w:rsidR="0027617A" w:rsidRPr="007701E1" w:rsidRDefault="0027617A" w:rsidP="00FF2AB2">
            <w:pPr>
              <w:rPr>
                <w:b/>
                <w:sz w:val="20"/>
                <w:lang w:val="es-CR"/>
              </w:rPr>
            </w:pPr>
            <w:r>
              <w:rPr>
                <w:rFonts w:cs="Arial"/>
                <w:i/>
                <w:color w:val="808080" w:themeColor="background1" w:themeShade="80"/>
                <w:sz w:val="20"/>
                <w:lang w:val="es-CR"/>
              </w:rPr>
              <w:t>[Monto estimado del costo para el objeto de la actividad]</w:t>
            </w:r>
          </w:p>
        </w:tc>
      </w:tr>
      <w:tr w:rsidR="00FE2E3B" w:rsidRPr="004E3E34" w:rsidTr="008E1455">
        <w:trPr>
          <w:trHeight w:val="533"/>
          <w:jc w:val="center"/>
        </w:trPr>
        <w:tc>
          <w:tcPr>
            <w:tcW w:w="5890" w:type="dxa"/>
            <w:gridSpan w:val="3"/>
            <w:vAlign w:val="center"/>
          </w:tcPr>
          <w:p w:rsidR="00FE2E3B" w:rsidRPr="00FE2E3B" w:rsidRDefault="00FE2E3B" w:rsidP="00FE2E3B">
            <w:pPr>
              <w:jc w:val="right"/>
              <w:rPr>
                <w:rFonts w:cs="Arial"/>
                <w:b/>
                <w:i/>
                <w:lang w:val="es-CR"/>
              </w:rPr>
            </w:pPr>
            <w:r w:rsidRPr="00FE2E3B">
              <w:rPr>
                <w:rFonts w:cs="Arial"/>
                <w:b/>
                <w:i/>
                <w:lang w:val="es-CR"/>
              </w:rPr>
              <w:t>Total:</w:t>
            </w:r>
          </w:p>
        </w:tc>
        <w:tc>
          <w:tcPr>
            <w:tcW w:w="3030" w:type="dxa"/>
            <w:vAlign w:val="center"/>
          </w:tcPr>
          <w:p w:rsidR="00FE2E3B" w:rsidRDefault="00F14A11" w:rsidP="00FF2AB2">
            <w:pPr>
              <w:rPr>
                <w:rFonts w:cs="Arial"/>
                <w:i/>
                <w:color w:val="808080" w:themeColor="background1" w:themeShade="80"/>
                <w:sz w:val="20"/>
                <w:lang w:val="es-CR"/>
              </w:rPr>
            </w:pPr>
            <w:r>
              <w:rPr>
                <w:rFonts w:cs="Arial"/>
                <w:i/>
                <w:color w:val="808080" w:themeColor="background1" w:themeShade="80"/>
                <w:sz w:val="20"/>
                <w:lang w:val="es-CR"/>
              </w:rPr>
              <w:t>[Sumatoria de todos los montos estimados para el entregable]</w:t>
            </w:r>
          </w:p>
        </w:tc>
      </w:tr>
    </w:tbl>
    <w:p w:rsidR="00291F3E" w:rsidRDefault="00291F3E" w:rsidP="000D116E">
      <w:pPr>
        <w:pStyle w:val="Ttulo4"/>
      </w:pPr>
      <w:r>
        <w:t>Determinar el Presupuesto</w:t>
      </w:r>
    </w:p>
    <w:p w:rsidR="00291F3E" w:rsidRDefault="00FE2E3B" w:rsidP="00291F3E">
      <w:pPr>
        <w:spacing w:line="360" w:lineRule="auto"/>
        <w:jc w:val="both"/>
        <w:rPr>
          <w:rFonts w:cs="Arial"/>
          <w:lang w:val="es-CR"/>
        </w:rPr>
      </w:pPr>
      <w:r>
        <w:rPr>
          <w:rFonts w:cs="Arial"/>
          <w:lang w:val="es-CR"/>
        </w:rPr>
        <w:t>La determinación final del presupuesto consiste en la suma de todos los montos presupuestados para cada uno de los entregables</w:t>
      </w:r>
      <w:r w:rsidR="0008388D">
        <w:rPr>
          <w:rFonts w:cs="Arial"/>
          <w:lang w:val="es-CR"/>
        </w:rPr>
        <w:t xml:space="preserve"> del proyecto. El monto resultante formará parte de la línea base del proyecto, donde permitirá hacer un </w:t>
      </w:r>
      <w:r w:rsidR="0008388D">
        <w:rPr>
          <w:rFonts w:cs="Arial"/>
          <w:lang w:val="es-CR"/>
        </w:rPr>
        <w:lastRenderedPageBreak/>
        <w:t>adecuado control de las variaciones en los costos del proyecto conforme se avanza en su realización.</w:t>
      </w:r>
    </w:p>
    <w:p w:rsidR="0008388D" w:rsidRDefault="00D95599" w:rsidP="00291F3E">
      <w:pPr>
        <w:spacing w:line="360" w:lineRule="auto"/>
        <w:jc w:val="both"/>
        <w:rPr>
          <w:rFonts w:cs="Arial"/>
          <w:lang w:val="es-CR"/>
        </w:rPr>
      </w:pPr>
      <w:r>
        <w:rPr>
          <w:rFonts w:cs="Arial"/>
          <w:lang w:val="es-CR"/>
        </w:rPr>
        <w:t>Debido a que la restricción principal de la organización con sus proyectos son los costos, e</w:t>
      </w:r>
      <w:r w:rsidR="0008388D">
        <w:rPr>
          <w:rFonts w:cs="Arial"/>
          <w:lang w:val="es-CR"/>
        </w:rPr>
        <w:t>l presupuesto final está sujeto a una aprob</w:t>
      </w:r>
      <w:r>
        <w:rPr>
          <w:rFonts w:cs="Arial"/>
          <w:lang w:val="es-CR"/>
        </w:rPr>
        <w:t xml:space="preserve">ación separada por parte del comité ejecutivo y los inversionistas. </w:t>
      </w:r>
      <w:r w:rsidR="0037209C">
        <w:rPr>
          <w:rFonts w:cs="Arial"/>
          <w:lang w:val="es-CR"/>
        </w:rPr>
        <w:t>Es de esperar que es</w:t>
      </w:r>
      <w:r>
        <w:rPr>
          <w:rFonts w:cs="Arial"/>
          <w:lang w:val="es-CR"/>
        </w:rPr>
        <w:t xml:space="preserve">ta revisión </w:t>
      </w:r>
      <w:r w:rsidR="0037209C">
        <w:rPr>
          <w:rFonts w:cs="Arial"/>
          <w:lang w:val="es-CR"/>
        </w:rPr>
        <w:t xml:space="preserve">arroje </w:t>
      </w:r>
      <w:r>
        <w:rPr>
          <w:rFonts w:cs="Arial"/>
          <w:lang w:val="es-CR"/>
        </w:rPr>
        <w:t xml:space="preserve">inquietudes que impliquen diversas modificaciones en el alcance y los tiempos definidos previamente para el desarrollo del juego. </w:t>
      </w:r>
    </w:p>
    <w:p w:rsidR="00C518AC" w:rsidRDefault="00C518AC" w:rsidP="0041538F">
      <w:pPr>
        <w:pStyle w:val="Ttulo3"/>
      </w:pPr>
      <w:bookmarkStart w:id="304" w:name="_Toc274691767"/>
      <w:r>
        <w:t xml:space="preserve">Plan de Gestión de </w:t>
      </w:r>
      <w:r w:rsidR="00E12064">
        <w:t>la Calidad</w:t>
      </w:r>
      <w:bookmarkEnd w:id="304"/>
    </w:p>
    <w:p w:rsidR="00630420" w:rsidRDefault="00E3578D" w:rsidP="00C518AC">
      <w:pPr>
        <w:spacing w:line="360" w:lineRule="auto"/>
        <w:jc w:val="both"/>
        <w:rPr>
          <w:rFonts w:cs="Arial"/>
          <w:lang w:val="es-CR"/>
        </w:rPr>
      </w:pPr>
      <w:r>
        <w:rPr>
          <w:rFonts w:cs="Arial"/>
          <w:lang w:val="es-CR"/>
        </w:rPr>
        <w:t xml:space="preserve">Para desarrollar el </w:t>
      </w:r>
      <w:r w:rsidR="002114ED">
        <w:rPr>
          <w:rFonts w:cs="Arial"/>
          <w:lang w:val="es-CR"/>
        </w:rPr>
        <w:t>p</w:t>
      </w:r>
      <w:r>
        <w:rPr>
          <w:rFonts w:cs="Arial"/>
          <w:lang w:val="es-CR"/>
        </w:rPr>
        <w:t xml:space="preserve">lan de </w:t>
      </w:r>
      <w:r w:rsidR="002114ED">
        <w:rPr>
          <w:rFonts w:cs="Arial"/>
          <w:lang w:val="es-CR"/>
        </w:rPr>
        <w:t>g</w:t>
      </w:r>
      <w:r>
        <w:rPr>
          <w:rFonts w:cs="Arial"/>
          <w:lang w:val="es-CR"/>
        </w:rPr>
        <w:t xml:space="preserve">estión </w:t>
      </w:r>
      <w:r w:rsidR="00630420">
        <w:rPr>
          <w:rFonts w:cs="Arial"/>
          <w:lang w:val="es-US"/>
        </w:rPr>
        <w:t xml:space="preserve">de la </w:t>
      </w:r>
      <w:r w:rsidR="002114ED">
        <w:rPr>
          <w:rFonts w:cs="Arial"/>
          <w:lang w:val="es-US"/>
        </w:rPr>
        <w:t>c</w:t>
      </w:r>
      <w:r w:rsidR="00630420">
        <w:rPr>
          <w:rFonts w:cs="Arial"/>
          <w:lang w:val="es-US"/>
        </w:rPr>
        <w:t>alidad de los proyectos, se propone la realización de la actividad compuesta única Planificar la Calidad</w:t>
      </w:r>
      <w:r w:rsidR="00C518AC">
        <w:rPr>
          <w:rFonts w:cs="Arial"/>
          <w:lang w:val="es-CR"/>
        </w:rPr>
        <w:t>:</w:t>
      </w:r>
    </w:p>
    <w:p w:rsidR="00C518AC" w:rsidRPr="00630420" w:rsidRDefault="00C518AC" w:rsidP="00C518AC">
      <w:pPr>
        <w:spacing w:line="360" w:lineRule="auto"/>
        <w:jc w:val="both"/>
        <w:rPr>
          <w:rFonts w:cs="Arial"/>
          <w:lang w:val="es-US"/>
        </w:rPr>
      </w:pPr>
      <w:r>
        <w:rPr>
          <w:noProof/>
          <w:lang w:val="en-US" w:eastAsia="en-US"/>
        </w:rPr>
        <w:drawing>
          <wp:inline distT="0" distB="0" distL="0" distR="0">
            <wp:extent cx="5481380" cy="586596"/>
            <wp:effectExtent l="76200" t="38100" r="62230" b="99695"/>
            <wp:docPr id="11"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rsidR="00C518AC" w:rsidRPr="000159C2" w:rsidRDefault="00C518AC" w:rsidP="00C518AC">
      <w:pPr>
        <w:pStyle w:val="Epgrafe"/>
        <w:rPr>
          <w:lang w:val="es-CR"/>
        </w:rPr>
      </w:pPr>
      <w:bookmarkStart w:id="305" w:name="_Toc274691813"/>
      <w:r w:rsidRPr="00730EB3">
        <w:t xml:space="preserve">Figura </w:t>
      </w:r>
      <w:r w:rsidR="0071531F">
        <w:fldChar w:fldCharType="begin"/>
      </w:r>
      <w:r w:rsidR="0071531F">
        <w:instrText xml:space="preserve"> SEQ Figura \* ARABIC </w:instrText>
      </w:r>
      <w:r w:rsidR="0071531F">
        <w:fldChar w:fldCharType="separate"/>
      </w:r>
      <w:r w:rsidR="00C35815">
        <w:rPr>
          <w:noProof/>
        </w:rPr>
        <w:t>19</w:t>
      </w:r>
      <w:r w:rsidR="0071531F">
        <w:rPr>
          <w:noProof/>
        </w:rPr>
        <w:fldChar w:fldCharType="end"/>
      </w:r>
      <w:r w:rsidRPr="00730EB3">
        <w:t xml:space="preserve">. </w:t>
      </w:r>
      <w:r>
        <w:t xml:space="preserve">Actividad para el desarrollo del Plan de Gestión de </w:t>
      </w:r>
      <w:r w:rsidR="00E12064">
        <w:t>la Calidad</w:t>
      </w:r>
      <w:bookmarkEnd w:id="305"/>
    </w:p>
    <w:p w:rsidR="00C518AC" w:rsidRDefault="00E12064" w:rsidP="000D116E">
      <w:pPr>
        <w:pStyle w:val="Ttulo4"/>
      </w:pPr>
      <w:r>
        <w:t>Planificar la Calidad</w:t>
      </w:r>
    </w:p>
    <w:p w:rsidR="00D91EC7" w:rsidRDefault="00896D64" w:rsidP="00C518AC">
      <w:pPr>
        <w:spacing w:line="360" w:lineRule="auto"/>
        <w:jc w:val="both"/>
        <w:rPr>
          <w:rFonts w:cs="Arial"/>
          <w:lang w:val="es-CR"/>
        </w:rPr>
      </w:pPr>
      <w:r>
        <w:rPr>
          <w:rFonts w:cs="Arial"/>
          <w:lang w:val="es-CR"/>
        </w:rPr>
        <w:t xml:space="preserve">La planificación de la calidad busca generar una serie de insumos al proyecto que a su vez permitan garantizar la adecuada gestión de la calidad del juego y </w:t>
      </w:r>
      <w:r w:rsidR="00265011">
        <w:rPr>
          <w:rFonts w:cs="Arial"/>
          <w:lang w:val="es-CR"/>
        </w:rPr>
        <w:t xml:space="preserve">sus </w:t>
      </w:r>
      <w:r w:rsidR="005063A0">
        <w:rPr>
          <w:rFonts w:cs="Arial"/>
          <w:lang w:val="es-CR"/>
        </w:rPr>
        <w:t>entregables</w:t>
      </w:r>
      <w:r w:rsidR="00B56E80">
        <w:rPr>
          <w:rFonts w:cs="Arial"/>
          <w:lang w:val="es-CR"/>
        </w:rPr>
        <w:t xml:space="preserve"> complementarios</w:t>
      </w:r>
      <w:r>
        <w:rPr>
          <w:rFonts w:cs="Arial"/>
          <w:lang w:val="es-CR"/>
        </w:rPr>
        <w:t xml:space="preserve">. El </w:t>
      </w:r>
      <w:r w:rsidR="00B56E80">
        <w:rPr>
          <w:rFonts w:cs="Arial"/>
          <w:lang w:val="es-CR"/>
        </w:rPr>
        <w:t xml:space="preserve">componente principal </w:t>
      </w:r>
      <w:r>
        <w:rPr>
          <w:rFonts w:cs="Arial"/>
          <w:lang w:val="es-CR"/>
        </w:rPr>
        <w:t xml:space="preserve">del Plan de Gestión de la Calidad </w:t>
      </w:r>
      <w:r w:rsidR="00B56E80">
        <w:rPr>
          <w:rFonts w:cs="Arial"/>
          <w:lang w:val="es-CR"/>
        </w:rPr>
        <w:t xml:space="preserve">es el </w:t>
      </w:r>
      <w:r>
        <w:rPr>
          <w:rFonts w:cs="Arial"/>
          <w:lang w:val="es-CR"/>
        </w:rPr>
        <w:t xml:space="preserve">desarrollo de las </w:t>
      </w:r>
      <w:r w:rsidR="005063A0">
        <w:rPr>
          <w:rFonts w:cs="Arial"/>
          <w:lang w:val="es-CR"/>
        </w:rPr>
        <w:t>ECP</w:t>
      </w:r>
      <w:r>
        <w:rPr>
          <w:rFonts w:cs="Arial"/>
          <w:lang w:val="es-CR"/>
        </w:rPr>
        <w:t xml:space="preserve"> y el </w:t>
      </w:r>
      <w:r w:rsidR="005063A0">
        <w:rPr>
          <w:rFonts w:cs="Arial"/>
          <w:lang w:val="es-CR"/>
        </w:rPr>
        <w:t xml:space="preserve">DET, </w:t>
      </w:r>
      <w:r w:rsidR="00B527DC">
        <w:rPr>
          <w:rFonts w:cs="Arial"/>
          <w:lang w:val="es-CR"/>
        </w:rPr>
        <w:t xml:space="preserve">los cuales contienen los </w:t>
      </w:r>
      <w:r w:rsidR="00544569">
        <w:rPr>
          <w:rFonts w:cs="Arial"/>
          <w:lang w:val="es-CR"/>
        </w:rPr>
        <w:t>r</w:t>
      </w:r>
      <w:r w:rsidR="00B527DC">
        <w:rPr>
          <w:rFonts w:cs="Arial"/>
          <w:lang w:val="es-CR"/>
        </w:rPr>
        <w:t xml:space="preserve">equerimientos </w:t>
      </w:r>
      <w:r w:rsidR="0037172D">
        <w:rPr>
          <w:rFonts w:cs="Arial"/>
          <w:lang w:val="es-CR"/>
        </w:rPr>
        <w:t xml:space="preserve">de pruebas </w:t>
      </w:r>
      <w:r w:rsidR="00B527DC">
        <w:rPr>
          <w:rFonts w:cs="Arial"/>
          <w:lang w:val="es-CR"/>
        </w:rPr>
        <w:t xml:space="preserve">del sistema definidos previamente en la sección </w:t>
      </w:r>
      <w:r w:rsidR="003B0AD0">
        <w:rPr>
          <w:rFonts w:cs="Arial"/>
          <w:lang w:val="es-CR"/>
        </w:rPr>
        <w:fldChar w:fldCharType="begin"/>
      </w:r>
      <w:r w:rsidR="00B527DC">
        <w:rPr>
          <w:rFonts w:cs="Arial"/>
          <w:lang w:val="es-CR"/>
        </w:rPr>
        <w:instrText xml:space="preserve"> REF _Ref271060256 \r \h </w:instrText>
      </w:r>
      <w:r w:rsidR="003B0AD0">
        <w:rPr>
          <w:rFonts w:cs="Arial"/>
          <w:lang w:val="es-CR"/>
        </w:rPr>
      </w:r>
      <w:r w:rsidR="003B0AD0">
        <w:rPr>
          <w:rFonts w:cs="Arial"/>
          <w:lang w:val="es-CR"/>
        </w:rPr>
        <w:fldChar w:fldCharType="separate"/>
      </w:r>
      <w:r w:rsidR="00C35815">
        <w:rPr>
          <w:rFonts w:cs="Arial"/>
          <w:lang w:val="es-CR"/>
        </w:rPr>
        <w:t>4.2.1.2</w:t>
      </w:r>
      <w:r w:rsidR="003B0AD0">
        <w:rPr>
          <w:rFonts w:cs="Arial"/>
          <w:lang w:val="es-CR"/>
        </w:rPr>
        <w:fldChar w:fldCharType="end"/>
      </w:r>
      <w:r w:rsidR="00B527DC">
        <w:rPr>
          <w:rFonts w:cs="Arial"/>
          <w:lang w:val="es-CR"/>
        </w:rPr>
        <w:t xml:space="preserve"> </w:t>
      </w:r>
      <w:r w:rsidR="003B0AD0">
        <w:rPr>
          <w:rFonts w:cs="Arial"/>
          <w:lang w:val="es-CR"/>
        </w:rPr>
        <w:fldChar w:fldCharType="begin"/>
      </w:r>
      <w:r w:rsidR="00B527DC">
        <w:rPr>
          <w:rFonts w:cs="Arial"/>
          <w:lang w:val="es-CR"/>
        </w:rPr>
        <w:instrText xml:space="preserve"> REF _Ref271060256 \h </w:instrText>
      </w:r>
      <w:r w:rsidR="003B0AD0">
        <w:rPr>
          <w:rFonts w:cs="Arial"/>
          <w:lang w:val="es-CR"/>
        </w:rPr>
      </w:r>
      <w:r w:rsidR="003B0AD0">
        <w:rPr>
          <w:rFonts w:cs="Arial"/>
          <w:lang w:val="es-CR"/>
        </w:rPr>
        <w:fldChar w:fldCharType="separate"/>
      </w:r>
      <w:r w:rsidR="00C35815">
        <w:t>Obtener los Requerimientos</w:t>
      </w:r>
      <w:r w:rsidR="003B0AD0">
        <w:rPr>
          <w:rFonts w:cs="Arial"/>
          <w:lang w:val="es-CR"/>
        </w:rPr>
        <w:fldChar w:fldCharType="end"/>
      </w:r>
      <w:r w:rsidR="00B527DC">
        <w:rPr>
          <w:rFonts w:cs="Arial"/>
          <w:lang w:val="es-CR"/>
        </w:rPr>
        <w:t>.</w:t>
      </w:r>
      <w:r w:rsidR="005063A0">
        <w:rPr>
          <w:rFonts w:cs="Arial"/>
          <w:lang w:val="es-CR"/>
        </w:rPr>
        <w:t xml:space="preserve"> Estos documentos, similares a las ECU, sirven como guiones de comportamiento y rendimiento esperado para los encargados de las pruebas del juego</w:t>
      </w:r>
      <w:r w:rsidR="00A320C7">
        <w:rPr>
          <w:rFonts w:cs="Arial"/>
          <w:lang w:val="es-CR"/>
        </w:rPr>
        <w:t>, garantizando que un cumplimiento total de los requerimientos de pruebas implica</w:t>
      </w:r>
      <w:r w:rsidR="00D91EC7">
        <w:rPr>
          <w:rFonts w:cs="Arial"/>
          <w:lang w:val="es-CR"/>
        </w:rPr>
        <w:t xml:space="preserve"> que el grado de calidad deseado del producto ha sido alcanzado. Dicho en otras palabras, las ECP y el DET definen las métricas contra las cuales s</w:t>
      </w:r>
      <w:r w:rsidR="00E36FE8">
        <w:rPr>
          <w:rFonts w:cs="Arial"/>
          <w:lang w:val="es-CR"/>
        </w:rPr>
        <w:t xml:space="preserve">e </w:t>
      </w:r>
      <w:r w:rsidR="004D2C64">
        <w:rPr>
          <w:rFonts w:cs="Arial"/>
          <w:lang w:val="es-CR"/>
        </w:rPr>
        <w:t>comparará</w:t>
      </w:r>
      <w:r w:rsidR="00E36FE8">
        <w:rPr>
          <w:rFonts w:cs="Arial"/>
          <w:lang w:val="es-CR"/>
        </w:rPr>
        <w:t xml:space="preserve"> y evaluará </w:t>
      </w:r>
      <w:r w:rsidR="00D91EC7">
        <w:rPr>
          <w:rFonts w:cs="Arial"/>
          <w:lang w:val="es-CR"/>
        </w:rPr>
        <w:t>el producto completado.</w:t>
      </w:r>
      <w:r w:rsidR="005063A0">
        <w:rPr>
          <w:rFonts w:cs="Arial"/>
          <w:lang w:val="es-CR"/>
        </w:rPr>
        <w:t xml:space="preserve"> </w:t>
      </w:r>
      <w:r w:rsidR="00883747">
        <w:rPr>
          <w:rFonts w:cs="Arial"/>
          <w:lang w:val="es-CR"/>
        </w:rPr>
        <w:t>Además, no es de</w:t>
      </w:r>
      <w:r w:rsidR="004D2C64">
        <w:rPr>
          <w:rFonts w:cs="Arial"/>
          <w:lang w:val="es-CR"/>
        </w:rPr>
        <w:t xml:space="preserve"> extrañar que la DET</w:t>
      </w:r>
      <w:r w:rsidR="00883747">
        <w:rPr>
          <w:rFonts w:cs="Arial"/>
          <w:lang w:val="es-CR"/>
        </w:rPr>
        <w:t xml:space="preserve"> contenga </w:t>
      </w:r>
      <w:r w:rsidR="004D2C64">
        <w:rPr>
          <w:rFonts w:cs="Arial"/>
          <w:lang w:val="es-CR"/>
        </w:rPr>
        <w:t xml:space="preserve">varias </w:t>
      </w:r>
      <w:r w:rsidR="00883747">
        <w:rPr>
          <w:rFonts w:cs="Arial"/>
          <w:lang w:val="es-CR"/>
        </w:rPr>
        <w:t>listas de control de calidad para mejor garantizar el grado de calidad de un componente del juego.</w:t>
      </w:r>
    </w:p>
    <w:p w:rsidR="00B527DC" w:rsidRDefault="00883747" w:rsidP="00C518AC">
      <w:pPr>
        <w:spacing w:line="360" w:lineRule="auto"/>
        <w:jc w:val="both"/>
        <w:rPr>
          <w:rFonts w:cs="Arial"/>
          <w:lang w:val="es-CR"/>
        </w:rPr>
      </w:pPr>
      <w:r>
        <w:rPr>
          <w:rFonts w:cs="Arial"/>
          <w:lang w:val="es-CR"/>
        </w:rPr>
        <w:t>Es un escenario típico</w:t>
      </w:r>
      <w:r w:rsidR="0009106D">
        <w:rPr>
          <w:rFonts w:cs="Arial"/>
          <w:lang w:val="es-CR"/>
        </w:rPr>
        <w:t xml:space="preserve"> de pruebas para un juego</w:t>
      </w:r>
      <w:r>
        <w:rPr>
          <w:rFonts w:cs="Arial"/>
          <w:lang w:val="es-CR"/>
        </w:rPr>
        <w:t>,</w:t>
      </w:r>
      <w:r w:rsidR="005063A0">
        <w:rPr>
          <w:rFonts w:cs="Arial"/>
          <w:lang w:val="es-CR"/>
        </w:rPr>
        <w:t xml:space="preserve"> se espera existan uno o más Casos de Prueba (CP) o Evaluaciones Técnicas (EVT) por cada Caso de Uso </w:t>
      </w:r>
      <w:r w:rsidR="005063A0">
        <w:rPr>
          <w:rFonts w:cs="Arial"/>
          <w:lang w:val="es-CR"/>
        </w:rPr>
        <w:lastRenderedPageBreak/>
        <w:t xml:space="preserve">(CU) o Especificación Técnica (EST) identificada </w:t>
      </w:r>
      <w:r w:rsidR="008F04C2">
        <w:rPr>
          <w:rFonts w:cs="Arial"/>
          <w:lang w:val="es-CR"/>
        </w:rPr>
        <w:t>previamente en el sistema</w:t>
      </w:r>
      <w:r w:rsidR="005063A0">
        <w:rPr>
          <w:rFonts w:cs="Arial"/>
          <w:lang w:val="es-CR"/>
        </w:rPr>
        <w:t>.</w:t>
      </w:r>
      <w:r w:rsidR="0009106D">
        <w:rPr>
          <w:rFonts w:cs="Arial"/>
          <w:lang w:val="es-CR"/>
        </w:rPr>
        <w:t xml:space="preserve"> Entre más variadas y exhaustivas sean las </w:t>
      </w:r>
      <w:r w:rsidR="009178A8">
        <w:rPr>
          <w:rFonts w:cs="Arial"/>
          <w:lang w:val="es-CR"/>
        </w:rPr>
        <w:t>especificaciones de pruebas para el aseguramiento de la calidad</w:t>
      </w:r>
      <w:r w:rsidR="0009106D">
        <w:rPr>
          <w:rFonts w:cs="Arial"/>
          <w:lang w:val="es-CR"/>
        </w:rPr>
        <w:t xml:space="preserve">, mayores </w:t>
      </w:r>
      <w:r w:rsidR="001C43C5">
        <w:rPr>
          <w:rFonts w:cs="Arial"/>
          <w:lang w:val="es-CR"/>
        </w:rPr>
        <w:t xml:space="preserve">serán las </w:t>
      </w:r>
      <w:r w:rsidR="0009106D">
        <w:rPr>
          <w:rFonts w:cs="Arial"/>
          <w:lang w:val="es-CR"/>
        </w:rPr>
        <w:t>probabilidades de éxito del juego en el mercado.</w:t>
      </w:r>
    </w:p>
    <w:p w:rsidR="00AC6AFD" w:rsidRPr="00633B51" w:rsidRDefault="00AC6AFD" w:rsidP="00AC6AFD">
      <w:pPr>
        <w:spacing w:line="360" w:lineRule="auto"/>
        <w:jc w:val="both"/>
        <w:rPr>
          <w:rFonts w:cs="Arial"/>
          <w:lang w:val="es-US"/>
        </w:rPr>
      </w:pPr>
      <w:r>
        <w:rPr>
          <w:rFonts w:cs="Arial"/>
          <w:lang w:val="es-CR"/>
        </w:rPr>
        <w:t>A continuación</w:t>
      </w:r>
      <w:r>
        <w:rPr>
          <w:rFonts w:cs="Arial"/>
          <w:lang w:val="es-US"/>
        </w:rPr>
        <w:t xml:space="preserve">, se describen las plantillas </w:t>
      </w:r>
      <w:r w:rsidR="001B1BE4">
        <w:rPr>
          <w:rFonts w:cs="Arial"/>
          <w:lang w:val="es-US"/>
        </w:rPr>
        <w:t>para</w:t>
      </w:r>
      <w:r>
        <w:rPr>
          <w:rFonts w:cs="Arial"/>
          <w:lang w:val="es-US"/>
        </w:rPr>
        <w:t xml:space="preserve"> los artefactos que albergan las labores de pruebas identificadas previamente.</w:t>
      </w:r>
      <w:r w:rsidR="007654CC">
        <w:rPr>
          <w:rFonts w:cs="Arial"/>
          <w:lang w:val="es-US"/>
        </w:rPr>
        <w:t xml:space="preserve"> Importante mencionar que el ECP generalmente lleva el mismo nombre que el ECU.</w:t>
      </w:r>
    </w:p>
    <w:p w:rsidR="00CD1C64" w:rsidRDefault="00CD1C64" w:rsidP="00CD1C64">
      <w:pPr>
        <w:pStyle w:val="CaptionTabla"/>
        <w:rPr>
          <w:lang w:val="es-US"/>
        </w:rPr>
      </w:pPr>
      <w:bookmarkStart w:id="306" w:name="_Toc274691853"/>
      <w:r w:rsidRPr="008C5FFD">
        <w:t xml:space="preserve">Tabla </w:t>
      </w:r>
      <w:r w:rsidR="0071531F">
        <w:fldChar w:fldCharType="begin"/>
      </w:r>
      <w:r w:rsidR="0071531F">
        <w:instrText xml:space="preserve"> SEQ Tabla \* ARABIC </w:instrText>
      </w:r>
      <w:r w:rsidR="0071531F">
        <w:fldChar w:fldCharType="separate"/>
      </w:r>
      <w:r w:rsidR="00C35815">
        <w:rPr>
          <w:noProof/>
        </w:rPr>
        <w:t>18</w:t>
      </w:r>
      <w:r w:rsidR="0071531F">
        <w:rPr>
          <w:noProof/>
        </w:rPr>
        <w:fldChar w:fldCharType="end"/>
      </w:r>
      <w:r w:rsidRPr="008C5FFD">
        <w:t xml:space="preserve">. </w:t>
      </w:r>
      <w:r>
        <w:t>Plantilla para el documento de Especificación</w:t>
      </w:r>
      <w:r>
        <w:rPr>
          <w:lang w:val="es-US"/>
        </w:rPr>
        <w:t xml:space="preserve"> de Caso de Prueba</w:t>
      </w:r>
      <w:r>
        <w:t xml:space="preserve"> (ECP)</w:t>
      </w:r>
      <w:bookmarkEnd w:id="306"/>
    </w:p>
    <w:tbl>
      <w:tblPr>
        <w:tblStyle w:val="Tablaconcuadrcula"/>
        <w:tblW w:w="9068" w:type="dxa"/>
        <w:jc w:val="center"/>
        <w:tblInd w:w="1676" w:type="dxa"/>
        <w:tblLook w:val="04A0" w:firstRow="1" w:lastRow="0" w:firstColumn="1" w:lastColumn="0" w:noHBand="0" w:noVBand="1"/>
      </w:tblPr>
      <w:tblGrid>
        <w:gridCol w:w="9068"/>
      </w:tblGrid>
      <w:tr w:rsidR="00CD1C64" w:rsidRPr="005D3711" w:rsidTr="00621E78">
        <w:trPr>
          <w:trHeight w:val="975"/>
          <w:jc w:val="center"/>
        </w:trPr>
        <w:tc>
          <w:tcPr>
            <w:tcW w:w="9068" w:type="dxa"/>
            <w:tcBorders>
              <w:bottom w:val="nil"/>
            </w:tcBorders>
            <w:shd w:val="clear" w:color="auto" w:fill="FFFFFF" w:themeFill="background1"/>
            <w:vAlign w:val="center"/>
          </w:tcPr>
          <w:tbl>
            <w:tblPr>
              <w:tblStyle w:val="Tablaconcuadrcula"/>
              <w:tblW w:w="0" w:type="auto"/>
              <w:jc w:val="center"/>
              <w:shd w:val="clear" w:color="auto" w:fill="DBE5F1" w:themeFill="accent1" w:themeFillTint="33"/>
              <w:tblLook w:val="04A0" w:firstRow="1" w:lastRow="0" w:firstColumn="1" w:lastColumn="0" w:noHBand="0" w:noVBand="1"/>
            </w:tblPr>
            <w:tblGrid>
              <w:gridCol w:w="1934"/>
              <w:gridCol w:w="3647"/>
              <w:gridCol w:w="3261"/>
            </w:tblGrid>
            <w:tr w:rsidR="00CD1C64" w:rsidRPr="006E2B6F" w:rsidTr="00621E78">
              <w:trPr>
                <w:trHeight w:val="254"/>
                <w:jc w:val="center"/>
              </w:trPr>
              <w:tc>
                <w:tcPr>
                  <w:tcW w:w="5581" w:type="dxa"/>
                  <w:gridSpan w:val="2"/>
                  <w:shd w:val="clear" w:color="auto" w:fill="DBE5F1" w:themeFill="accent1" w:themeFillTint="33"/>
                  <w:vAlign w:val="center"/>
                </w:tcPr>
                <w:p w:rsidR="00CD1C64" w:rsidRPr="006E2B6F" w:rsidRDefault="00CD1C64" w:rsidP="00460088">
                  <w:pPr>
                    <w:rPr>
                      <w:b/>
                      <w:color w:val="FFFFFF" w:themeColor="background1"/>
                      <w:sz w:val="20"/>
                      <w:lang w:val="es-CR"/>
                    </w:rPr>
                  </w:pPr>
                  <w:r w:rsidRPr="004E3E34">
                    <w:rPr>
                      <w:rFonts w:cs="Arial"/>
                      <w:i/>
                      <w:color w:val="808080" w:themeColor="background1" w:themeShade="80"/>
                      <w:sz w:val="20"/>
                      <w:lang w:val="es-CR"/>
                    </w:rPr>
                    <w:t xml:space="preserve">[Nombre </w:t>
                  </w:r>
                  <w:r>
                    <w:rPr>
                      <w:rFonts w:cs="Arial"/>
                      <w:i/>
                      <w:color w:val="808080" w:themeColor="background1" w:themeShade="80"/>
                      <w:sz w:val="20"/>
                      <w:lang w:val="es-CR"/>
                    </w:rPr>
                    <w:t>d</w:t>
                  </w:r>
                  <w:r w:rsidRPr="004E3E34">
                    <w:rPr>
                      <w:rFonts w:cs="Arial"/>
                      <w:i/>
                      <w:color w:val="808080" w:themeColor="background1" w:themeShade="80"/>
                      <w:sz w:val="20"/>
                      <w:lang w:val="es-CR"/>
                    </w:rPr>
                    <w:t>el juego]</w:t>
                  </w:r>
                </w:p>
              </w:tc>
              <w:tc>
                <w:tcPr>
                  <w:tcW w:w="3261" w:type="dxa"/>
                  <w:shd w:val="clear" w:color="auto" w:fill="DBE5F1" w:themeFill="accent1" w:themeFillTint="33"/>
                  <w:vAlign w:val="center"/>
                </w:tcPr>
                <w:p w:rsidR="00CD1C64" w:rsidRPr="006E2B6F" w:rsidRDefault="00CD1C64" w:rsidP="00460088">
                  <w:pPr>
                    <w:rPr>
                      <w:b/>
                      <w:color w:val="FFFFFF" w:themeColor="background1"/>
                      <w:sz w:val="20"/>
                      <w:lang w:val="es-CR"/>
                    </w:rPr>
                  </w:pPr>
                  <w:r>
                    <w:rPr>
                      <w:rFonts w:cs="Arial"/>
                      <w:sz w:val="20"/>
                      <w:lang w:val="es-CR"/>
                    </w:rPr>
                    <w:t>Versión</w:t>
                  </w:r>
                  <w:r w:rsidRPr="00FE5356">
                    <w:rPr>
                      <w:rFonts w:cs="Arial"/>
                      <w:sz w:val="20"/>
                      <w:lang w:val="es-CR"/>
                    </w:rPr>
                    <w:t>:</w:t>
                  </w:r>
                  <w:r>
                    <w:rPr>
                      <w:rFonts w:cs="Arial"/>
                      <w:i/>
                      <w:color w:val="808080" w:themeColor="background1" w:themeShade="80"/>
                      <w:sz w:val="20"/>
                      <w:lang w:val="es-CR"/>
                    </w:rPr>
                    <w:t xml:space="preserve"> [# de versión]</w:t>
                  </w:r>
                </w:p>
              </w:tc>
            </w:tr>
            <w:tr w:rsidR="00CD1C64" w:rsidRPr="006E2B6F" w:rsidTr="00621E78">
              <w:trPr>
                <w:trHeight w:val="84"/>
                <w:jc w:val="center"/>
              </w:trPr>
              <w:tc>
                <w:tcPr>
                  <w:tcW w:w="5581" w:type="dxa"/>
                  <w:gridSpan w:val="2"/>
                  <w:shd w:val="clear" w:color="auto" w:fill="DBE5F1" w:themeFill="accent1" w:themeFillTint="33"/>
                  <w:vAlign w:val="center"/>
                </w:tcPr>
                <w:p w:rsidR="00CD1C64" w:rsidRPr="006E2B6F" w:rsidRDefault="00CD1C64" w:rsidP="00460088">
                  <w:pPr>
                    <w:rPr>
                      <w:b/>
                      <w:color w:val="FFFFFF" w:themeColor="background1"/>
                      <w:sz w:val="20"/>
                      <w:lang w:val="es-CR"/>
                    </w:rPr>
                  </w:pPr>
                  <w:r>
                    <w:rPr>
                      <w:rFonts w:cs="Arial"/>
                      <w:i/>
                      <w:color w:val="808080" w:themeColor="background1" w:themeShade="80"/>
                      <w:sz w:val="20"/>
                      <w:lang w:val="es-CR"/>
                    </w:rPr>
                    <w:t>[Módulo o entregable del juego al que pertenece]</w:t>
                  </w:r>
                </w:p>
              </w:tc>
              <w:tc>
                <w:tcPr>
                  <w:tcW w:w="3261" w:type="dxa"/>
                  <w:shd w:val="clear" w:color="auto" w:fill="DBE5F1" w:themeFill="accent1" w:themeFillTint="33"/>
                  <w:vAlign w:val="center"/>
                </w:tcPr>
                <w:p w:rsidR="00CD1C64" w:rsidRPr="006E2B6F" w:rsidRDefault="00CD1C64" w:rsidP="00460088">
                  <w:pPr>
                    <w:rPr>
                      <w:b/>
                      <w:color w:val="FFFFFF" w:themeColor="background1"/>
                      <w:sz w:val="20"/>
                      <w:lang w:val="es-CR"/>
                    </w:rPr>
                  </w:pPr>
                  <w:r w:rsidRPr="00FE5356">
                    <w:rPr>
                      <w:rFonts w:cs="Arial"/>
                      <w:sz w:val="20"/>
                      <w:lang w:val="es-CR"/>
                    </w:rPr>
                    <w:t>Creado en:</w:t>
                  </w:r>
                  <w:r>
                    <w:rPr>
                      <w:rFonts w:cs="Arial"/>
                      <w:i/>
                      <w:color w:val="808080" w:themeColor="background1" w:themeShade="80"/>
                      <w:sz w:val="20"/>
                      <w:lang w:val="es-CR"/>
                    </w:rPr>
                    <w:t xml:space="preserve"> [Fecha original]</w:t>
                  </w:r>
                </w:p>
              </w:tc>
            </w:tr>
            <w:tr w:rsidR="00CD1C64" w:rsidRPr="006E2B6F" w:rsidTr="00621E78">
              <w:trPr>
                <w:trHeight w:val="266"/>
                <w:jc w:val="center"/>
              </w:trPr>
              <w:tc>
                <w:tcPr>
                  <w:tcW w:w="1934" w:type="dxa"/>
                  <w:shd w:val="clear" w:color="auto" w:fill="DBE5F1" w:themeFill="accent1" w:themeFillTint="33"/>
                  <w:vAlign w:val="center"/>
                </w:tcPr>
                <w:p w:rsidR="00CD1C64" w:rsidRPr="006E2B6F" w:rsidRDefault="00CD1C64" w:rsidP="00460088">
                  <w:pPr>
                    <w:rPr>
                      <w:b/>
                      <w:color w:val="FFFFFF" w:themeColor="background1"/>
                      <w:sz w:val="20"/>
                      <w:lang w:val="es-CR"/>
                    </w:rPr>
                  </w:pPr>
                  <w:r>
                    <w:rPr>
                      <w:rFonts w:cs="Arial"/>
                      <w:i/>
                      <w:color w:val="808080" w:themeColor="background1" w:themeShade="80"/>
                      <w:sz w:val="20"/>
                      <w:lang w:val="es-CR"/>
                    </w:rPr>
                    <w:t xml:space="preserve">[Id. del documento] </w:t>
                  </w:r>
                </w:p>
              </w:tc>
              <w:tc>
                <w:tcPr>
                  <w:tcW w:w="3647" w:type="dxa"/>
                  <w:shd w:val="clear" w:color="auto" w:fill="DBE5F1" w:themeFill="accent1" w:themeFillTint="33"/>
                  <w:vAlign w:val="center"/>
                </w:tcPr>
                <w:p w:rsidR="00CD1C64" w:rsidRPr="00A94107" w:rsidRDefault="00CD1C64" w:rsidP="008E1455">
                  <w:pPr>
                    <w:rPr>
                      <w:b/>
                      <w:color w:val="808080" w:themeColor="background1" w:themeShade="80"/>
                      <w:sz w:val="20"/>
                      <w:lang w:val="es-CR"/>
                    </w:rPr>
                  </w:pPr>
                  <w:r w:rsidRPr="00A94107">
                    <w:rPr>
                      <w:rFonts w:cs="Arial"/>
                      <w:i/>
                      <w:color w:val="808080" w:themeColor="background1" w:themeShade="80"/>
                      <w:sz w:val="20"/>
                      <w:lang w:val="es-CR"/>
                    </w:rPr>
                    <w:t xml:space="preserve"> [Nombre del </w:t>
                  </w:r>
                  <w:r w:rsidR="008E1455">
                    <w:rPr>
                      <w:rFonts w:cs="Arial"/>
                      <w:i/>
                      <w:color w:val="808080" w:themeColor="background1" w:themeShade="80"/>
                      <w:sz w:val="20"/>
                      <w:lang w:val="es-CR"/>
                    </w:rPr>
                    <w:t>CP</w:t>
                  </w:r>
                  <w:r w:rsidRPr="00A94107">
                    <w:rPr>
                      <w:rFonts w:cs="Arial"/>
                      <w:i/>
                      <w:color w:val="808080" w:themeColor="background1" w:themeShade="80"/>
                      <w:sz w:val="20"/>
                      <w:lang w:val="es-CR"/>
                    </w:rPr>
                    <w:t>]</w:t>
                  </w:r>
                </w:p>
              </w:tc>
              <w:tc>
                <w:tcPr>
                  <w:tcW w:w="3261" w:type="dxa"/>
                  <w:shd w:val="clear" w:color="auto" w:fill="DBE5F1" w:themeFill="accent1" w:themeFillTint="33"/>
                  <w:vAlign w:val="center"/>
                </w:tcPr>
                <w:p w:rsidR="00CD1C64" w:rsidRPr="006E2B6F" w:rsidRDefault="00CD1C64" w:rsidP="00460088">
                  <w:pPr>
                    <w:rPr>
                      <w:b/>
                      <w:color w:val="FFFFFF" w:themeColor="background1"/>
                      <w:sz w:val="20"/>
                      <w:lang w:val="es-CR"/>
                    </w:rPr>
                  </w:pPr>
                  <w:proofErr w:type="spellStart"/>
                  <w:r w:rsidRPr="00FE5356">
                    <w:rPr>
                      <w:rFonts w:cs="Arial"/>
                      <w:sz w:val="20"/>
                      <w:lang w:val="es-CR"/>
                    </w:rPr>
                    <w:t>Ultima</w:t>
                  </w:r>
                  <w:proofErr w:type="spellEnd"/>
                  <w:r w:rsidRPr="00FE5356">
                    <w:rPr>
                      <w:rFonts w:cs="Arial"/>
                      <w:sz w:val="20"/>
                      <w:lang w:val="es-CR"/>
                    </w:rPr>
                    <w:t xml:space="preserve"> modificación:</w:t>
                  </w:r>
                  <w:r>
                    <w:rPr>
                      <w:rFonts w:cs="Arial"/>
                      <w:i/>
                      <w:color w:val="808080" w:themeColor="background1" w:themeShade="80"/>
                      <w:sz w:val="20"/>
                      <w:lang w:val="es-CR"/>
                    </w:rPr>
                    <w:t xml:space="preserve"> [</w:t>
                  </w:r>
                  <w:proofErr w:type="spellStart"/>
                  <w:r>
                    <w:rPr>
                      <w:rFonts w:cs="Arial"/>
                      <w:i/>
                      <w:color w:val="808080" w:themeColor="background1" w:themeShade="80"/>
                      <w:sz w:val="20"/>
                      <w:lang w:val="es-CR"/>
                    </w:rPr>
                    <w:t>Ult</w:t>
                  </w:r>
                  <w:proofErr w:type="spellEnd"/>
                  <w:r>
                    <w:rPr>
                      <w:rFonts w:cs="Arial"/>
                      <w:i/>
                      <w:color w:val="808080" w:themeColor="background1" w:themeShade="80"/>
                      <w:sz w:val="20"/>
                      <w:lang w:val="es-CR"/>
                    </w:rPr>
                    <w:t>. fecha]</w:t>
                  </w:r>
                </w:p>
              </w:tc>
            </w:tr>
          </w:tbl>
          <w:p w:rsidR="00CD1C64" w:rsidRPr="00EB500F" w:rsidRDefault="00CD1C64" w:rsidP="00460088">
            <w:pPr>
              <w:jc w:val="center"/>
              <w:rPr>
                <w:b/>
                <w:color w:val="FFFFFF" w:themeColor="background1"/>
                <w:lang w:val="es-CR"/>
              </w:rPr>
            </w:pPr>
          </w:p>
        </w:tc>
      </w:tr>
      <w:tr w:rsidR="00CD1C64" w:rsidRPr="004E3E34" w:rsidTr="008E1455">
        <w:trPr>
          <w:trHeight w:val="846"/>
          <w:jc w:val="center"/>
        </w:trPr>
        <w:tc>
          <w:tcPr>
            <w:tcW w:w="9068" w:type="dxa"/>
            <w:tcBorders>
              <w:top w:val="nil"/>
              <w:bottom w:val="nil"/>
            </w:tcBorders>
            <w:vAlign w:val="center"/>
          </w:tcPr>
          <w:p w:rsidR="00CD1C64" w:rsidRPr="009279B5" w:rsidRDefault="00CD1C64" w:rsidP="00460088">
            <w:pPr>
              <w:spacing w:line="360" w:lineRule="auto"/>
              <w:jc w:val="center"/>
              <w:rPr>
                <w:rFonts w:cs="Arial"/>
                <w:b/>
                <w:lang w:val="es-CR"/>
              </w:rPr>
            </w:pPr>
            <w:r w:rsidRPr="009279B5">
              <w:rPr>
                <w:rFonts w:cs="Arial"/>
                <w:b/>
                <w:lang w:val="es-CR"/>
              </w:rPr>
              <w:t xml:space="preserve">Especificación de Caso de Prueba: </w:t>
            </w:r>
            <w:r w:rsidRPr="009279B5">
              <w:rPr>
                <w:rFonts w:cs="Arial"/>
                <w:b/>
                <w:color w:val="808080" w:themeColor="background1" w:themeShade="80"/>
                <w:lang w:val="es-CR"/>
              </w:rPr>
              <w:t xml:space="preserve">[Nombre del </w:t>
            </w:r>
            <w:r w:rsidR="008E1455" w:rsidRPr="009279B5">
              <w:rPr>
                <w:rFonts w:cs="Arial"/>
                <w:b/>
                <w:color w:val="808080" w:themeColor="background1" w:themeShade="80"/>
                <w:lang w:val="es-CR"/>
              </w:rPr>
              <w:t>CP</w:t>
            </w:r>
            <w:r w:rsidRPr="009279B5">
              <w:rPr>
                <w:rFonts w:cs="Arial"/>
                <w:b/>
                <w:color w:val="808080" w:themeColor="background1" w:themeShade="80"/>
                <w:lang w:val="es-CR"/>
              </w:rPr>
              <w:t>]</w:t>
            </w:r>
          </w:p>
          <w:p w:rsidR="00CD1C64" w:rsidRPr="00A94107" w:rsidRDefault="00CD1C64" w:rsidP="008E1455">
            <w:pPr>
              <w:spacing w:line="360" w:lineRule="auto"/>
              <w:jc w:val="both"/>
              <w:rPr>
                <w:rFonts w:cs="Arial"/>
                <w:b/>
                <w:color w:val="000000" w:themeColor="text1"/>
                <w:lang w:val="es-CR"/>
              </w:rPr>
            </w:pPr>
            <w:r w:rsidRPr="00A94107">
              <w:rPr>
                <w:rFonts w:cs="Arial"/>
                <w:b/>
                <w:lang w:val="es-CR"/>
              </w:rPr>
              <w:t xml:space="preserve">1. </w:t>
            </w:r>
            <w:r>
              <w:rPr>
                <w:rFonts w:cs="Arial"/>
                <w:b/>
                <w:lang w:val="es-CR"/>
              </w:rPr>
              <w:t>Preparación</w:t>
            </w:r>
          </w:p>
          <w:p w:rsidR="00CD1C64" w:rsidRPr="004E3E34" w:rsidRDefault="00CD1C64" w:rsidP="008E1455">
            <w:pPr>
              <w:spacing w:line="360" w:lineRule="auto"/>
              <w:jc w:val="both"/>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En esta sección se especifican todas las condiciones que deberían cumplirse en el sistema del juego para poder iniciar el caso de prueba, identificando los escenarios que deben estar previamente cargados y los roles que ahí interactúan.</w:t>
            </w:r>
            <w:r w:rsidRPr="004E3E34">
              <w:rPr>
                <w:rFonts w:cs="Arial"/>
                <w:i/>
                <w:color w:val="808080" w:themeColor="background1" w:themeShade="80"/>
                <w:sz w:val="20"/>
                <w:lang w:val="es-CR"/>
              </w:rPr>
              <w:t>]</w:t>
            </w:r>
            <w:r w:rsidRPr="004E3E34">
              <w:rPr>
                <w:rFonts w:cs="Arial"/>
                <w:b/>
                <w:color w:val="808080" w:themeColor="background1" w:themeShade="80"/>
                <w:sz w:val="20"/>
                <w:lang w:val="es-CR"/>
              </w:rPr>
              <w:t xml:space="preserve"> </w:t>
            </w:r>
          </w:p>
          <w:p w:rsidR="00CD1C64" w:rsidRDefault="00CD1C64" w:rsidP="008E1455">
            <w:pPr>
              <w:spacing w:line="360" w:lineRule="auto"/>
              <w:jc w:val="both"/>
              <w:rPr>
                <w:rFonts w:cs="Arial"/>
                <w:b/>
                <w:sz w:val="20"/>
                <w:lang w:val="es-CR"/>
              </w:rPr>
            </w:pPr>
            <w:r>
              <w:rPr>
                <w:rFonts w:cs="Arial"/>
                <w:b/>
                <w:sz w:val="20"/>
                <w:lang w:val="es-CR"/>
              </w:rPr>
              <w:t>1.1 Datos de Prueba</w:t>
            </w:r>
          </w:p>
          <w:p w:rsidR="00CD1C64" w:rsidRDefault="00CD1C64" w:rsidP="008E1455">
            <w:pPr>
              <w:spacing w:line="360" w:lineRule="auto"/>
              <w:jc w:val="both"/>
              <w:rPr>
                <w:rFonts w:cs="Arial"/>
                <w:i/>
                <w:color w:val="808080" w:themeColor="background1" w:themeShade="80"/>
                <w:sz w:val="20"/>
                <w:lang w:val="es-CR"/>
              </w:rPr>
            </w:pPr>
            <w:r w:rsidRPr="004E3E34">
              <w:rPr>
                <w:rFonts w:cs="Arial"/>
                <w:i/>
                <w:color w:val="808080" w:themeColor="background1" w:themeShade="80"/>
                <w:sz w:val="20"/>
                <w:lang w:val="es-CR"/>
              </w:rPr>
              <w:t>[</w:t>
            </w:r>
            <w:r w:rsidR="005B22DE">
              <w:rPr>
                <w:rFonts w:cs="Arial"/>
                <w:i/>
                <w:color w:val="808080" w:themeColor="background1" w:themeShade="80"/>
                <w:sz w:val="20"/>
                <w:lang w:val="es-CR"/>
              </w:rPr>
              <w:t>Es este espacio se definen todos los datos de prueba estándar para todos los casos de prueba que deben ser introducidos al sistema previamente para poder cumplir con los requerimientos de las pruebas.</w:t>
            </w:r>
            <w:r w:rsidRPr="004E3E34">
              <w:rPr>
                <w:rFonts w:cs="Arial"/>
                <w:i/>
                <w:color w:val="808080" w:themeColor="background1" w:themeShade="80"/>
                <w:sz w:val="20"/>
                <w:lang w:val="es-CR"/>
              </w:rPr>
              <w:t>]</w:t>
            </w:r>
          </w:p>
          <w:p w:rsidR="00CD1C64" w:rsidRPr="00A94107" w:rsidRDefault="00CD1C64" w:rsidP="008E1455">
            <w:pPr>
              <w:spacing w:line="360" w:lineRule="auto"/>
              <w:jc w:val="both"/>
              <w:rPr>
                <w:rFonts w:cs="Arial"/>
                <w:b/>
                <w:color w:val="000000" w:themeColor="text1"/>
                <w:lang w:val="es-CR"/>
              </w:rPr>
            </w:pPr>
            <w:r>
              <w:rPr>
                <w:rFonts w:cs="Arial"/>
                <w:b/>
                <w:lang w:val="es-CR"/>
              </w:rPr>
              <w:t>2</w:t>
            </w:r>
            <w:r w:rsidRPr="00A94107">
              <w:rPr>
                <w:rFonts w:cs="Arial"/>
                <w:b/>
                <w:lang w:val="es-CR"/>
              </w:rPr>
              <w:t xml:space="preserve">. </w:t>
            </w:r>
            <w:r w:rsidR="005B22DE">
              <w:rPr>
                <w:rFonts w:cs="Arial"/>
                <w:b/>
                <w:lang w:val="es-CR"/>
              </w:rPr>
              <w:t>Casos de Prueba</w:t>
            </w:r>
          </w:p>
          <w:p w:rsidR="005B22DE" w:rsidRDefault="00CD1C64" w:rsidP="008E1455">
            <w:pPr>
              <w:spacing w:line="360" w:lineRule="auto"/>
              <w:jc w:val="both"/>
              <w:rPr>
                <w:rFonts w:cs="Arial"/>
                <w:i/>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xml:space="preserve">En  esta sección se </w:t>
            </w:r>
            <w:r w:rsidR="005B22DE">
              <w:rPr>
                <w:rFonts w:cs="Arial"/>
                <w:i/>
                <w:color w:val="808080" w:themeColor="background1" w:themeShade="80"/>
                <w:sz w:val="20"/>
                <w:lang w:val="es-CR"/>
              </w:rPr>
              <w:t>listan todos los casos de prueba que se ejecutarán sobre un determinado caso de uso, de tal manera que se logre verificar su adecuada implementación y su cumplimiento a cabalidad. Los casos de prueba incluyen varias etapas que deben ser enumeradas:</w:t>
            </w:r>
          </w:p>
          <w:p w:rsidR="005B22DE" w:rsidRDefault="005B22DE" w:rsidP="001C68F1">
            <w:pPr>
              <w:pStyle w:val="Prrafodelista"/>
              <w:numPr>
                <w:ilvl w:val="0"/>
                <w:numId w:val="21"/>
              </w:numPr>
              <w:spacing w:line="360" w:lineRule="auto"/>
              <w:jc w:val="both"/>
              <w:rPr>
                <w:rFonts w:cs="Arial"/>
                <w:i/>
                <w:color w:val="808080" w:themeColor="background1" w:themeShade="80"/>
                <w:sz w:val="20"/>
                <w:lang w:val="es-CR"/>
              </w:rPr>
            </w:pPr>
            <w:r>
              <w:rPr>
                <w:rFonts w:cs="Arial"/>
                <w:i/>
                <w:color w:val="808080" w:themeColor="background1" w:themeShade="80"/>
                <w:sz w:val="20"/>
                <w:lang w:val="es-CR"/>
              </w:rPr>
              <w:t>Datos de entrada de la prueba: lista todos los datos que deben alimentarse al sistema para poder realizar las pruebas.</w:t>
            </w:r>
          </w:p>
          <w:p w:rsidR="005B22DE" w:rsidRDefault="005B22DE" w:rsidP="001C68F1">
            <w:pPr>
              <w:pStyle w:val="Prrafodelista"/>
              <w:numPr>
                <w:ilvl w:val="0"/>
                <w:numId w:val="21"/>
              </w:numPr>
              <w:spacing w:line="360" w:lineRule="auto"/>
              <w:jc w:val="both"/>
              <w:rPr>
                <w:rFonts w:cs="Arial"/>
                <w:i/>
                <w:color w:val="808080" w:themeColor="background1" w:themeShade="80"/>
                <w:sz w:val="20"/>
                <w:lang w:val="es-CR"/>
              </w:rPr>
            </w:pPr>
            <w:r>
              <w:rPr>
                <w:rFonts w:cs="Arial"/>
                <w:i/>
                <w:color w:val="808080" w:themeColor="background1" w:themeShade="80"/>
                <w:sz w:val="20"/>
                <w:lang w:val="es-CR"/>
              </w:rPr>
              <w:t>Guión de pruebas: especifica el orden de las acciones que deben tomarse para realizar la prueba.</w:t>
            </w:r>
          </w:p>
          <w:p w:rsidR="005B22DE" w:rsidRPr="004D2C64" w:rsidRDefault="005B22DE" w:rsidP="001C68F1">
            <w:pPr>
              <w:pStyle w:val="Prrafodelista"/>
              <w:numPr>
                <w:ilvl w:val="0"/>
                <w:numId w:val="21"/>
              </w:numPr>
              <w:spacing w:line="360" w:lineRule="auto"/>
              <w:jc w:val="both"/>
              <w:rPr>
                <w:rFonts w:cs="Arial"/>
                <w:i/>
                <w:color w:val="808080" w:themeColor="background1" w:themeShade="80"/>
                <w:sz w:val="20"/>
                <w:lang w:val="es-CR"/>
              </w:rPr>
            </w:pPr>
            <w:r>
              <w:rPr>
                <w:rFonts w:cs="Arial"/>
                <w:i/>
                <w:color w:val="808080" w:themeColor="background1" w:themeShade="80"/>
                <w:sz w:val="20"/>
                <w:lang w:val="es-CR"/>
              </w:rPr>
              <w:t>Resultados esperados: enumera todos los resultados esperados para una ejecución exitosa de un determinado caso de prueba.</w:t>
            </w:r>
            <w:r w:rsidRPr="004D2C64">
              <w:rPr>
                <w:rFonts w:cs="Arial"/>
                <w:i/>
                <w:color w:val="808080" w:themeColor="background1" w:themeShade="80"/>
                <w:sz w:val="20"/>
                <w:lang w:val="es-CR"/>
              </w:rPr>
              <w:t>]</w:t>
            </w:r>
          </w:p>
          <w:p w:rsidR="00CD1C64" w:rsidRPr="00A94107" w:rsidRDefault="005B22DE" w:rsidP="008E1455">
            <w:pPr>
              <w:spacing w:line="360" w:lineRule="auto"/>
              <w:jc w:val="both"/>
              <w:rPr>
                <w:rFonts w:cs="Arial"/>
                <w:b/>
                <w:color w:val="000000" w:themeColor="text1"/>
                <w:lang w:val="es-CR"/>
              </w:rPr>
            </w:pPr>
            <w:r>
              <w:rPr>
                <w:rFonts w:cs="Arial"/>
                <w:b/>
                <w:lang w:val="es-CR"/>
              </w:rPr>
              <w:t>3</w:t>
            </w:r>
            <w:r w:rsidR="00CD1C64" w:rsidRPr="00A94107">
              <w:rPr>
                <w:rFonts w:cs="Arial"/>
                <w:b/>
                <w:lang w:val="es-CR"/>
              </w:rPr>
              <w:t xml:space="preserve">. </w:t>
            </w:r>
            <w:r w:rsidR="00CD1C64">
              <w:rPr>
                <w:rFonts w:cs="Arial"/>
                <w:b/>
                <w:lang w:val="es-CR"/>
              </w:rPr>
              <w:t>Anexos</w:t>
            </w:r>
          </w:p>
          <w:p w:rsidR="00CD1C64" w:rsidRPr="004E3E34" w:rsidRDefault="00CD1C64" w:rsidP="009279B5">
            <w:pPr>
              <w:spacing w:line="360" w:lineRule="auto"/>
              <w:jc w:val="both"/>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xml:space="preserve">Todos los documentos que pueden ayudar a comprender mejor el caso de </w:t>
            </w:r>
            <w:r w:rsidR="005B22DE">
              <w:rPr>
                <w:rFonts w:cs="Arial"/>
                <w:i/>
                <w:color w:val="808080" w:themeColor="background1" w:themeShade="80"/>
                <w:sz w:val="20"/>
                <w:lang w:val="es-CR"/>
              </w:rPr>
              <w:t>prueba</w:t>
            </w:r>
            <w:r>
              <w:rPr>
                <w:rFonts w:cs="Arial"/>
                <w:i/>
                <w:color w:val="808080" w:themeColor="background1" w:themeShade="80"/>
                <w:sz w:val="20"/>
                <w:lang w:val="es-CR"/>
              </w:rPr>
              <w:t>, por ejemplo imágenes, tablas o enlaces a documentos de video.</w:t>
            </w:r>
            <w:r w:rsidRPr="004E3E34">
              <w:rPr>
                <w:rFonts w:cs="Arial"/>
                <w:i/>
                <w:color w:val="808080" w:themeColor="background1" w:themeShade="80"/>
                <w:sz w:val="20"/>
                <w:lang w:val="es-CR"/>
              </w:rPr>
              <w:t>]</w:t>
            </w:r>
          </w:p>
        </w:tc>
      </w:tr>
      <w:tr w:rsidR="00CD1C64" w:rsidRPr="004E3E34" w:rsidTr="008E1455">
        <w:trPr>
          <w:trHeight w:val="494"/>
          <w:jc w:val="center"/>
        </w:trPr>
        <w:tc>
          <w:tcPr>
            <w:tcW w:w="9068" w:type="dxa"/>
            <w:tcBorders>
              <w:top w:val="nil"/>
            </w:tcBorders>
            <w:shd w:val="clear" w:color="auto" w:fill="FFFFFF" w:themeFill="background1"/>
            <w:vAlign w:val="center"/>
          </w:tcPr>
          <w:tbl>
            <w:tblPr>
              <w:tblStyle w:val="Tablaconcuadrcula"/>
              <w:tblW w:w="0" w:type="auto"/>
              <w:jc w:val="center"/>
              <w:shd w:val="clear" w:color="auto" w:fill="DBE5F1" w:themeFill="accent1" w:themeFillTint="33"/>
              <w:tblLook w:val="04A0" w:firstRow="1" w:lastRow="0" w:firstColumn="1" w:lastColumn="0" w:noHBand="0" w:noVBand="1"/>
            </w:tblPr>
            <w:tblGrid>
              <w:gridCol w:w="7367"/>
              <w:gridCol w:w="1475"/>
            </w:tblGrid>
            <w:tr w:rsidR="00CD1C64" w:rsidRPr="006E2B6F" w:rsidTr="005331B0">
              <w:trPr>
                <w:trHeight w:val="254"/>
                <w:jc w:val="center"/>
              </w:trPr>
              <w:tc>
                <w:tcPr>
                  <w:tcW w:w="8796" w:type="dxa"/>
                  <w:shd w:val="clear" w:color="auto" w:fill="DBE5F1" w:themeFill="accent1" w:themeFillTint="33"/>
                  <w:vAlign w:val="center"/>
                </w:tcPr>
                <w:p w:rsidR="00CD1C64" w:rsidRPr="00A94107" w:rsidRDefault="00CD1C64" w:rsidP="00317BF3">
                  <w:pPr>
                    <w:rPr>
                      <w:b/>
                      <w:color w:val="FFFFFF" w:themeColor="background1"/>
                      <w:sz w:val="20"/>
                      <w:lang w:val="es-CR"/>
                    </w:rPr>
                  </w:pPr>
                  <w:proofErr w:type="spellStart"/>
                  <w:r w:rsidRPr="00317BF3">
                    <w:rPr>
                      <w:rFonts w:cs="Arial"/>
                      <w:color w:val="000000" w:themeColor="text1"/>
                      <w:sz w:val="20"/>
                      <w:lang w:val="es-CR"/>
                    </w:rPr>
                    <w:t>Moon</w:t>
                  </w:r>
                  <w:r w:rsidR="00317BF3" w:rsidRPr="00317BF3">
                    <w:rPr>
                      <w:rFonts w:cs="Arial"/>
                      <w:color w:val="000000" w:themeColor="text1"/>
                      <w:sz w:val="20"/>
                      <w:lang w:val="es-CR"/>
                    </w:rPr>
                    <w:t>S</w:t>
                  </w:r>
                  <w:r w:rsidRPr="00317BF3">
                    <w:rPr>
                      <w:rFonts w:cs="Arial"/>
                      <w:color w:val="000000" w:themeColor="text1"/>
                      <w:sz w:val="20"/>
                      <w:lang w:val="es-CR"/>
                    </w:rPr>
                    <w:t>torm</w:t>
                  </w:r>
                  <w:proofErr w:type="spellEnd"/>
                  <w:r w:rsidRPr="00317BF3">
                    <w:rPr>
                      <w:rFonts w:cs="Arial"/>
                      <w:color w:val="000000" w:themeColor="text1"/>
                      <w:sz w:val="20"/>
                      <w:lang w:val="es-CR"/>
                    </w:rPr>
                    <w:t xml:space="preserve"> </w:t>
                  </w:r>
                  <w:proofErr w:type="spellStart"/>
                  <w:r w:rsidRPr="00317BF3">
                    <w:rPr>
                      <w:rFonts w:cs="Arial"/>
                      <w:color w:val="000000" w:themeColor="text1"/>
                      <w:sz w:val="20"/>
                      <w:lang w:val="es-CR"/>
                    </w:rPr>
                    <w:t>Studios</w:t>
                  </w:r>
                  <w:proofErr w:type="spellEnd"/>
                  <w:r w:rsidRPr="00317BF3">
                    <w:rPr>
                      <w:rFonts w:cs="Arial"/>
                      <w:color w:val="000000" w:themeColor="text1"/>
                      <w:sz w:val="20"/>
                      <w:lang w:val="es-CR"/>
                    </w:rPr>
                    <w:t>,</w:t>
                  </w:r>
                  <w:r>
                    <w:rPr>
                      <w:rFonts w:cs="Arial"/>
                      <w:color w:val="808080" w:themeColor="background1" w:themeShade="80"/>
                      <w:sz w:val="20"/>
                      <w:lang w:val="es-CR"/>
                    </w:rPr>
                    <w:t xml:space="preserve"> [Año]</w:t>
                  </w:r>
                </w:p>
              </w:tc>
              <w:tc>
                <w:tcPr>
                  <w:tcW w:w="1616" w:type="dxa"/>
                  <w:shd w:val="clear" w:color="auto" w:fill="DBE5F1" w:themeFill="accent1" w:themeFillTint="33"/>
                  <w:vAlign w:val="center"/>
                </w:tcPr>
                <w:p w:rsidR="00CD1C64" w:rsidRPr="006E2B6F" w:rsidRDefault="00CD1C64" w:rsidP="00460088">
                  <w:pPr>
                    <w:jc w:val="right"/>
                    <w:rPr>
                      <w:b/>
                      <w:color w:val="FFFFFF" w:themeColor="background1"/>
                      <w:sz w:val="20"/>
                      <w:lang w:val="es-CR"/>
                    </w:rPr>
                  </w:pPr>
                  <w:r>
                    <w:rPr>
                      <w:rFonts w:cs="Arial"/>
                      <w:i/>
                      <w:color w:val="808080" w:themeColor="background1" w:themeShade="80"/>
                      <w:sz w:val="20"/>
                      <w:lang w:val="es-CR"/>
                    </w:rPr>
                    <w:t xml:space="preserve"> [# de página]</w:t>
                  </w:r>
                </w:p>
              </w:tc>
            </w:tr>
          </w:tbl>
          <w:p w:rsidR="00CD1C64" w:rsidRPr="004E3E34" w:rsidRDefault="00CD1C64" w:rsidP="00460088">
            <w:pPr>
              <w:spacing w:line="360" w:lineRule="auto"/>
              <w:jc w:val="center"/>
              <w:rPr>
                <w:rFonts w:cs="Arial"/>
                <w:b/>
                <w:color w:val="808080" w:themeColor="background1" w:themeShade="80"/>
                <w:sz w:val="20"/>
                <w:lang w:val="es-CR"/>
              </w:rPr>
            </w:pPr>
          </w:p>
        </w:tc>
      </w:tr>
    </w:tbl>
    <w:p w:rsidR="005F78AD" w:rsidRDefault="005F78AD" w:rsidP="004D2C64">
      <w:pPr>
        <w:pStyle w:val="CaptionTabla"/>
      </w:pPr>
    </w:p>
    <w:p w:rsidR="004D2C64" w:rsidRDefault="004D2C64" w:rsidP="004D2C64">
      <w:pPr>
        <w:pStyle w:val="CaptionTabla"/>
        <w:rPr>
          <w:lang w:val="es-US"/>
        </w:rPr>
      </w:pPr>
      <w:bookmarkStart w:id="307" w:name="_Toc274691854"/>
      <w:r w:rsidRPr="008C5FFD">
        <w:t xml:space="preserve">Tabla </w:t>
      </w:r>
      <w:r w:rsidR="0071531F">
        <w:fldChar w:fldCharType="begin"/>
      </w:r>
      <w:r w:rsidR="0071531F">
        <w:instrText xml:space="preserve"> SEQ Tabla \* ARABIC </w:instrText>
      </w:r>
      <w:r w:rsidR="0071531F">
        <w:fldChar w:fldCharType="separate"/>
      </w:r>
      <w:r w:rsidR="00C35815">
        <w:rPr>
          <w:noProof/>
        </w:rPr>
        <w:t>19</w:t>
      </w:r>
      <w:r w:rsidR="0071531F">
        <w:rPr>
          <w:noProof/>
        </w:rPr>
        <w:fldChar w:fldCharType="end"/>
      </w:r>
      <w:r w:rsidRPr="008C5FFD">
        <w:t xml:space="preserve">. </w:t>
      </w:r>
      <w:r>
        <w:t xml:space="preserve">Plantilla para el Documento de </w:t>
      </w:r>
      <w:r w:rsidR="00460088">
        <w:t>Evaluaciones Técnicas</w:t>
      </w:r>
      <w:r>
        <w:t xml:space="preserve"> (D</w:t>
      </w:r>
      <w:r w:rsidR="00460088">
        <w:t>ET</w:t>
      </w:r>
      <w:r>
        <w:t>)</w:t>
      </w:r>
      <w:bookmarkEnd w:id="307"/>
    </w:p>
    <w:tbl>
      <w:tblPr>
        <w:tblStyle w:val="Tablaconcuadrcula"/>
        <w:tblW w:w="9065" w:type="dxa"/>
        <w:jc w:val="center"/>
        <w:tblInd w:w="1587" w:type="dxa"/>
        <w:tblLook w:val="04A0" w:firstRow="1" w:lastRow="0" w:firstColumn="1" w:lastColumn="0" w:noHBand="0" w:noVBand="1"/>
      </w:tblPr>
      <w:tblGrid>
        <w:gridCol w:w="9065"/>
      </w:tblGrid>
      <w:tr w:rsidR="004D2C64" w:rsidRPr="005D3711" w:rsidTr="008E1455">
        <w:trPr>
          <w:trHeight w:val="975"/>
          <w:jc w:val="center"/>
        </w:trPr>
        <w:tc>
          <w:tcPr>
            <w:tcW w:w="9065" w:type="dxa"/>
            <w:tcBorders>
              <w:bottom w:val="nil"/>
            </w:tcBorders>
            <w:shd w:val="clear" w:color="auto" w:fill="auto"/>
            <w:vAlign w:val="center"/>
          </w:tcPr>
          <w:p w:rsidR="004C7F48" w:rsidRPr="00536E30" w:rsidRDefault="004C7F48">
            <w:pPr>
              <w:rPr>
                <w:sz w:val="6"/>
              </w:rPr>
            </w:pPr>
          </w:p>
          <w:tbl>
            <w:tblPr>
              <w:tblStyle w:val="Tablaconcuadrcula"/>
              <w:tblW w:w="0" w:type="auto"/>
              <w:jc w:val="center"/>
              <w:shd w:val="clear" w:color="auto" w:fill="DBE5F1" w:themeFill="accent1" w:themeFillTint="33"/>
              <w:tblLook w:val="04A0" w:firstRow="1" w:lastRow="0" w:firstColumn="1" w:lastColumn="0" w:noHBand="0" w:noVBand="1"/>
            </w:tblPr>
            <w:tblGrid>
              <w:gridCol w:w="1890"/>
              <w:gridCol w:w="3870"/>
              <w:gridCol w:w="3079"/>
            </w:tblGrid>
            <w:tr w:rsidR="004D2C64" w:rsidRPr="006E2B6F" w:rsidTr="005331B0">
              <w:trPr>
                <w:trHeight w:val="254"/>
                <w:jc w:val="center"/>
              </w:trPr>
              <w:tc>
                <w:tcPr>
                  <w:tcW w:w="5760" w:type="dxa"/>
                  <w:gridSpan w:val="2"/>
                  <w:shd w:val="clear" w:color="auto" w:fill="DBE5F1" w:themeFill="accent1" w:themeFillTint="33"/>
                  <w:vAlign w:val="center"/>
                </w:tcPr>
                <w:p w:rsidR="004D2C64" w:rsidRPr="006E2B6F" w:rsidRDefault="004D2C64" w:rsidP="00460088">
                  <w:pPr>
                    <w:rPr>
                      <w:b/>
                      <w:color w:val="FFFFFF" w:themeColor="background1"/>
                      <w:sz w:val="20"/>
                      <w:lang w:val="es-CR"/>
                    </w:rPr>
                  </w:pPr>
                  <w:r w:rsidRPr="004E3E34">
                    <w:rPr>
                      <w:rFonts w:cs="Arial"/>
                      <w:i/>
                      <w:color w:val="808080" w:themeColor="background1" w:themeShade="80"/>
                      <w:sz w:val="20"/>
                      <w:lang w:val="es-CR"/>
                    </w:rPr>
                    <w:t xml:space="preserve">[Nombre </w:t>
                  </w:r>
                  <w:r>
                    <w:rPr>
                      <w:rFonts w:cs="Arial"/>
                      <w:i/>
                      <w:color w:val="808080" w:themeColor="background1" w:themeShade="80"/>
                      <w:sz w:val="20"/>
                      <w:lang w:val="es-CR"/>
                    </w:rPr>
                    <w:t>d</w:t>
                  </w:r>
                  <w:r w:rsidRPr="004E3E34">
                    <w:rPr>
                      <w:rFonts w:cs="Arial"/>
                      <w:i/>
                      <w:color w:val="808080" w:themeColor="background1" w:themeShade="80"/>
                      <w:sz w:val="20"/>
                      <w:lang w:val="es-CR"/>
                    </w:rPr>
                    <w:t>el juego]</w:t>
                  </w:r>
                </w:p>
              </w:tc>
              <w:tc>
                <w:tcPr>
                  <w:tcW w:w="3079" w:type="dxa"/>
                  <w:shd w:val="clear" w:color="auto" w:fill="DBE5F1" w:themeFill="accent1" w:themeFillTint="33"/>
                  <w:vAlign w:val="center"/>
                </w:tcPr>
                <w:p w:rsidR="004D2C64" w:rsidRPr="006E2B6F" w:rsidRDefault="004D2C64" w:rsidP="00460088">
                  <w:pPr>
                    <w:rPr>
                      <w:b/>
                      <w:color w:val="FFFFFF" w:themeColor="background1"/>
                      <w:sz w:val="20"/>
                      <w:lang w:val="es-CR"/>
                    </w:rPr>
                  </w:pPr>
                  <w:r>
                    <w:rPr>
                      <w:rFonts w:cs="Arial"/>
                      <w:sz w:val="20"/>
                      <w:lang w:val="es-CR"/>
                    </w:rPr>
                    <w:t>Versión</w:t>
                  </w:r>
                  <w:r w:rsidRPr="00FE5356">
                    <w:rPr>
                      <w:rFonts w:cs="Arial"/>
                      <w:sz w:val="20"/>
                      <w:lang w:val="es-CR"/>
                    </w:rPr>
                    <w:t>:</w:t>
                  </w:r>
                  <w:r>
                    <w:rPr>
                      <w:rFonts w:cs="Arial"/>
                      <w:i/>
                      <w:color w:val="808080" w:themeColor="background1" w:themeShade="80"/>
                      <w:sz w:val="20"/>
                      <w:lang w:val="es-CR"/>
                    </w:rPr>
                    <w:t xml:space="preserve"> [# de versión]</w:t>
                  </w:r>
                </w:p>
              </w:tc>
            </w:tr>
            <w:tr w:rsidR="004D2C64" w:rsidRPr="006E2B6F" w:rsidTr="005331B0">
              <w:trPr>
                <w:trHeight w:val="84"/>
                <w:jc w:val="center"/>
              </w:trPr>
              <w:tc>
                <w:tcPr>
                  <w:tcW w:w="5760" w:type="dxa"/>
                  <w:gridSpan w:val="2"/>
                  <w:shd w:val="clear" w:color="auto" w:fill="DBE5F1" w:themeFill="accent1" w:themeFillTint="33"/>
                  <w:vAlign w:val="center"/>
                </w:tcPr>
                <w:p w:rsidR="004D2C64" w:rsidRPr="006E2B6F" w:rsidRDefault="004D2C64" w:rsidP="00460088">
                  <w:pPr>
                    <w:rPr>
                      <w:b/>
                      <w:color w:val="FFFFFF" w:themeColor="background1"/>
                      <w:sz w:val="20"/>
                      <w:lang w:val="es-CR"/>
                    </w:rPr>
                  </w:pPr>
                  <w:r>
                    <w:rPr>
                      <w:rFonts w:cs="Arial"/>
                      <w:i/>
                      <w:color w:val="808080" w:themeColor="background1" w:themeShade="80"/>
                      <w:sz w:val="20"/>
                      <w:lang w:val="es-CR"/>
                    </w:rPr>
                    <w:t>[Módulo o entregable del juego al que pertenece]</w:t>
                  </w:r>
                </w:p>
              </w:tc>
              <w:tc>
                <w:tcPr>
                  <w:tcW w:w="3079" w:type="dxa"/>
                  <w:shd w:val="clear" w:color="auto" w:fill="DBE5F1" w:themeFill="accent1" w:themeFillTint="33"/>
                  <w:vAlign w:val="center"/>
                </w:tcPr>
                <w:p w:rsidR="004D2C64" w:rsidRPr="006E2B6F" w:rsidRDefault="004D2C64" w:rsidP="00460088">
                  <w:pPr>
                    <w:rPr>
                      <w:b/>
                      <w:color w:val="FFFFFF" w:themeColor="background1"/>
                      <w:sz w:val="20"/>
                      <w:lang w:val="es-CR"/>
                    </w:rPr>
                  </w:pPr>
                  <w:r w:rsidRPr="00FE5356">
                    <w:rPr>
                      <w:rFonts w:cs="Arial"/>
                      <w:sz w:val="20"/>
                      <w:lang w:val="es-CR"/>
                    </w:rPr>
                    <w:t>Creado en:</w:t>
                  </w:r>
                  <w:r>
                    <w:rPr>
                      <w:rFonts w:cs="Arial"/>
                      <w:i/>
                      <w:color w:val="808080" w:themeColor="background1" w:themeShade="80"/>
                      <w:sz w:val="20"/>
                      <w:lang w:val="es-CR"/>
                    </w:rPr>
                    <w:t xml:space="preserve"> [Fecha original]</w:t>
                  </w:r>
                </w:p>
              </w:tc>
            </w:tr>
            <w:tr w:rsidR="004D2C64" w:rsidRPr="006E2B6F" w:rsidTr="005331B0">
              <w:trPr>
                <w:trHeight w:val="309"/>
                <w:jc w:val="center"/>
              </w:trPr>
              <w:tc>
                <w:tcPr>
                  <w:tcW w:w="1890" w:type="dxa"/>
                  <w:shd w:val="clear" w:color="auto" w:fill="DBE5F1" w:themeFill="accent1" w:themeFillTint="33"/>
                  <w:vAlign w:val="center"/>
                </w:tcPr>
                <w:p w:rsidR="004D2C64" w:rsidRPr="006E2B6F" w:rsidRDefault="004D2C64" w:rsidP="00BB4700">
                  <w:pPr>
                    <w:rPr>
                      <w:b/>
                      <w:color w:val="FFFFFF" w:themeColor="background1"/>
                      <w:sz w:val="20"/>
                      <w:lang w:val="es-CR"/>
                    </w:rPr>
                  </w:pPr>
                  <w:r>
                    <w:rPr>
                      <w:rFonts w:cs="Arial"/>
                      <w:i/>
                      <w:color w:val="808080" w:themeColor="background1" w:themeShade="80"/>
                      <w:sz w:val="20"/>
                      <w:lang w:val="es-CR"/>
                    </w:rPr>
                    <w:t>[Id. del doc</w:t>
                  </w:r>
                  <w:r w:rsidR="00BB4700">
                    <w:rPr>
                      <w:rFonts w:cs="Arial"/>
                      <w:i/>
                      <w:color w:val="808080" w:themeColor="background1" w:themeShade="80"/>
                      <w:sz w:val="20"/>
                      <w:lang w:val="es-CR"/>
                    </w:rPr>
                    <w:t>.</w:t>
                  </w:r>
                  <w:r>
                    <w:rPr>
                      <w:rFonts w:cs="Arial"/>
                      <w:i/>
                      <w:color w:val="808080" w:themeColor="background1" w:themeShade="80"/>
                      <w:sz w:val="20"/>
                      <w:lang w:val="es-CR"/>
                    </w:rPr>
                    <w:t xml:space="preserve">] </w:t>
                  </w:r>
                </w:p>
              </w:tc>
              <w:tc>
                <w:tcPr>
                  <w:tcW w:w="3870" w:type="dxa"/>
                  <w:shd w:val="clear" w:color="auto" w:fill="DBE5F1" w:themeFill="accent1" w:themeFillTint="33"/>
                  <w:vAlign w:val="center"/>
                </w:tcPr>
                <w:p w:rsidR="004D2C64" w:rsidRPr="006A7CFF" w:rsidRDefault="004D2C64" w:rsidP="004D2C64">
                  <w:pPr>
                    <w:rPr>
                      <w:b/>
                      <w:sz w:val="20"/>
                      <w:lang w:val="es-CR"/>
                    </w:rPr>
                  </w:pPr>
                  <w:r w:rsidRPr="006A7CFF">
                    <w:rPr>
                      <w:rFonts w:cs="Arial"/>
                      <w:b/>
                      <w:sz w:val="20"/>
                      <w:lang w:val="es-CR"/>
                    </w:rPr>
                    <w:t xml:space="preserve">Documento de </w:t>
                  </w:r>
                  <w:r>
                    <w:rPr>
                      <w:rFonts w:cs="Arial"/>
                      <w:b/>
                      <w:sz w:val="20"/>
                      <w:lang w:val="es-CR"/>
                    </w:rPr>
                    <w:t>Evaluaciones</w:t>
                  </w:r>
                  <w:r w:rsidRPr="006A7CFF">
                    <w:rPr>
                      <w:rFonts w:cs="Arial"/>
                      <w:b/>
                      <w:sz w:val="20"/>
                      <w:lang w:val="es-CR"/>
                    </w:rPr>
                    <w:t xml:space="preserve"> </w:t>
                  </w:r>
                  <w:r>
                    <w:rPr>
                      <w:rFonts w:cs="Arial"/>
                      <w:b/>
                      <w:sz w:val="20"/>
                      <w:lang w:val="es-CR"/>
                    </w:rPr>
                    <w:t>Técnicas</w:t>
                  </w:r>
                </w:p>
              </w:tc>
              <w:tc>
                <w:tcPr>
                  <w:tcW w:w="3079" w:type="dxa"/>
                  <w:shd w:val="clear" w:color="auto" w:fill="DBE5F1" w:themeFill="accent1" w:themeFillTint="33"/>
                  <w:vAlign w:val="center"/>
                </w:tcPr>
                <w:p w:rsidR="004D2C64" w:rsidRPr="006E2B6F" w:rsidRDefault="004D2C64" w:rsidP="00460088">
                  <w:pPr>
                    <w:rPr>
                      <w:b/>
                      <w:color w:val="FFFFFF" w:themeColor="background1"/>
                      <w:sz w:val="20"/>
                      <w:lang w:val="es-CR"/>
                    </w:rPr>
                  </w:pPr>
                  <w:proofErr w:type="spellStart"/>
                  <w:r w:rsidRPr="00FE5356">
                    <w:rPr>
                      <w:rFonts w:cs="Arial"/>
                      <w:sz w:val="20"/>
                      <w:lang w:val="es-CR"/>
                    </w:rPr>
                    <w:t>Ultima</w:t>
                  </w:r>
                  <w:proofErr w:type="spellEnd"/>
                  <w:r w:rsidRPr="00FE5356">
                    <w:rPr>
                      <w:rFonts w:cs="Arial"/>
                      <w:sz w:val="20"/>
                      <w:lang w:val="es-CR"/>
                    </w:rPr>
                    <w:t xml:space="preserve"> modificación:</w:t>
                  </w:r>
                  <w:r>
                    <w:rPr>
                      <w:rFonts w:cs="Arial"/>
                      <w:i/>
                      <w:color w:val="808080" w:themeColor="background1" w:themeShade="80"/>
                      <w:sz w:val="20"/>
                      <w:lang w:val="es-CR"/>
                    </w:rPr>
                    <w:t xml:space="preserve"> [</w:t>
                  </w:r>
                  <w:proofErr w:type="spellStart"/>
                  <w:r>
                    <w:rPr>
                      <w:rFonts w:cs="Arial"/>
                      <w:i/>
                      <w:color w:val="808080" w:themeColor="background1" w:themeShade="80"/>
                      <w:sz w:val="20"/>
                      <w:lang w:val="es-CR"/>
                    </w:rPr>
                    <w:t>Ult</w:t>
                  </w:r>
                  <w:proofErr w:type="spellEnd"/>
                  <w:r>
                    <w:rPr>
                      <w:rFonts w:cs="Arial"/>
                      <w:i/>
                      <w:color w:val="808080" w:themeColor="background1" w:themeShade="80"/>
                      <w:sz w:val="20"/>
                      <w:lang w:val="es-CR"/>
                    </w:rPr>
                    <w:t>. fecha]</w:t>
                  </w:r>
                </w:p>
              </w:tc>
            </w:tr>
          </w:tbl>
          <w:p w:rsidR="004C7F48" w:rsidRPr="00EB500F" w:rsidRDefault="004C7F48" w:rsidP="00460088">
            <w:pPr>
              <w:jc w:val="center"/>
              <w:rPr>
                <w:b/>
                <w:color w:val="FFFFFF" w:themeColor="background1"/>
                <w:lang w:val="es-CR"/>
              </w:rPr>
            </w:pPr>
          </w:p>
        </w:tc>
      </w:tr>
      <w:tr w:rsidR="004D2C64" w:rsidRPr="004E3E34" w:rsidTr="008E1455">
        <w:trPr>
          <w:trHeight w:val="846"/>
          <w:jc w:val="center"/>
        </w:trPr>
        <w:tc>
          <w:tcPr>
            <w:tcW w:w="9065" w:type="dxa"/>
            <w:tcBorders>
              <w:top w:val="nil"/>
              <w:bottom w:val="nil"/>
            </w:tcBorders>
            <w:vAlign w:val="center"/>
          </w:tcPr>
          <w:p w:rsidR="004D2C64" w:rsidRPr="009279B5" w:rsidRDefault="004D2C64" w:rsidP="00460088">
            <w:pPr>
              <w:spacing w:line="360" w:lineRule="auto"/>
              <w:jc w:val="center"/>
              <w:rPr>
                <w:rFonts w:cs="Arial"/>
                <w:b/>
                <w:lang w:val="es-CR"/>
              </w:rPr>
            </w:pPr>
            <w:r w:rsidRPr="009279B5">
              <w:rPr>
                <w:rFonts w:cs="Arial"/>
                <w:b/>
                <w:lang w:val="es-CR"/>
              </w:rPr>
              <w:t>Documento de Evaluaciones Técnicas</w:t>
            </w:r>
          </w:p>
          <w:p w:rsidR="007654CC" w:rsidRPr="00A94107" w:rsidRDefault="007654CC" w:rsidP="008E1455">
            <w:pPr>
              <w:spacing w:line="360" w:lineRule="auto"/>
              <w:jc w:val="both"/>
              <w:rPr>
                <w:rFonts w:cs="Arial"/>
                <w:b/>
                <w:color w:val="000000" w:themeColor="text1"/>
                <w:lang w:val="es-CR"/>
              </w:rPr>
            </w:pPr>
            <w:r w:rsidRPr="00A94107">
              <w:rPr>
                <w:rFonts w:cs="Arial"/>
                <w:b/>
                <w:lang w:val="es-CR"/>
              </w:rPr>
              <w:t xml:space="preserve">1. </w:t>
            </w:r>
            <w:r>
              <w:rPr>
                <w:rFonts w:cs="Arial"/>
                <w:b/>
                <w:lang w:val="es-CR"/>
              </w:rPr>
              <w:t>Preparación</w:t>
            </w:r>
          </w:p>
          <w:p w:rsidR="007654CC" w:rsidRPr="004E3E34" w:rsidRDefault="007654CC" w:rsidP="008E1455">
            <w:pPr>
              <w:spacing w:line="360" w:lineRule="auto"/>
              <w:jc w:val="both"/>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En esta sección se especifican todas las condiciones que deberían cumplirse en el sistema del juego para poder realizar todas las pruebas indicadas en el DET, identificando los escenarios que deberían estar previamente cargados y los roles que ahí interactúan.</w:t>
            </w:r>
            <w:r w:rsidRPr="004E3E34">
              <w:rPr>
                <w:rFonts w:cs="Arial"/>
                <w:i/>
                <w:color w:val="808080" w:themeColor="background1" w:themeShade="80"/>
                <w:sz w:val="20"/>
                <w:lang w:val="es-CR"/>
              </w:rPr>
              <w:t>]</w:t>
            </w:r>
            <w:r w:rsidRPr="004E3E34">
              <w:rPr>
                <w:rFonts w:cs="Arial"/>
                <w:b/>
                <w:color w:val="808080" w:themeColor="background1" w:themeShade="80"/>
                <w:sz w:val="20"/>
                <w:lang w:val="es-CR"/>
              </w:rPr>
              <w:t xml:space="preserve"> </w:t>
            </w:r>
          </w:p>
          <w:p w:rsidR="007654CC" w:rsidRDefault="007654CC" w:rsidP="008E1455">
            <w:pPr>
              <w:spacing w:line="360" w:lineRule="auto"/>
              <w:jc w:val="both"/>
              <w:rPr>
                <w:rFonts w:cs="Arial"/>
                <w:b/>
                <w:sz w:val="20"/>
                <w:lang w:val="es-CR"/>
              </w:rPr>
            </w:pPr>
            <w:r>
              <w:rPr>
                <w:rFonts w:cs="Arial"/>
                <w:b/>
                <w:sz w:val="20"/>
                <w:lang w:val="es-CR"/>
              </w:rPr>
              <w:t>1.</w:t>
            </w:r>
            <w:r w:rsidR="00271C25" w:rsidRPr="00271C25">
              <w:rPr>
                <w:rFonts w:cs="Arial"/>
                <w:b/>
                <w:i/>
                <w:color w:val="808080" w:themeColor="background1" w:themeShade="80"/>
                <w:sz w:val="20"/>
                <w:lang w:val="es-CR"/>
              </w:rPr>
              <w:t>[</w:t>
            </w:r>
            <w:r w:rsidRPr="00271C25">
              <w:rPr>
                <w:rFonts w:cs="Arial"/>
                <w:b/>
                <w:i/>
                <w:color w:val="808080" w:themeColor="background1" w:themeShade="80"/>
                <w:sz w:val="20"/>
                <w:lang w:val="es-CR"/>
              </w:rPr>
              <w:t>1</w:t>
            </w:r>
            <w:r w:rsidR="00271C25" w:rsidRPr="00271C25">
              <w:rPr>
                <w:rFonts w:cs="Arial"/>
                <w:b/>
                <w:i/>
                <w:color w:val="808080" w:themeColor="background1" w:themeShade="80"/>
                <w:sz w:val="20"/>
                <w:lang w:val="es-CR"/>
              </w:rPr>
              <w:t>-N]</w:t>
            </w:r>
            <w:r>
              <w:rPr>
                <w:rFonts w:cs="Arial"/>
                <w:b/>
                <w:sz w:val="20"/>
                <w:lang w:val="es-CR"/>
              </w:rPr>
              <w:t xml:space="preserve"> Datos de Prueba</w:t>
            </w:r>
          </w:p>
          <w:p w:rsidR="007654CC" w:rsidRDefault="007654CC" w:rsidP="008E1455">
            <w:pPr>
              <w:spacing w:line="360" w:lineRule="auto"/>
              <w:jc w:val="both"/>
              <w:rPr>
                <w:rFonts w:cs="Arial"/>
                <w:i/>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Es este espacio se definen todos los datos de prueba estándar para las evaluaciones a realizar, separados en los distintos escenarios de pruebas identificados (desempeño, respuesta, plataforma, etc.)</w:t>
            </w:r>
            <w:r w:rsidRPr="004E3E34">
              <w:rPr>
                <w:rFonts w:cs="Arial"/>
                <w:i/>
                <w:color w:val="808080" w:themeColor="background1" w:themeShade="80"/>
                <w:sz w:val="20"/>
                <w:lang w:val="es-CR"/>
              </w:rPr>
              <w:t>]</w:t>
            </w:r>
          </w:p>
          <w:p w:rsidR="004D2C64" w:rsidRPr="00460088" w:rsidRDefault="00271C25" w:rsidP="008E1455">
            <w:pPr>
              <w:spacing w:line="360" w:lineRule="auto"/>
              <w:jc w:val="both"/>
              <w:rPr>
                <w:rFonts w:cs="Arial"/>
                <w:b/>
                <w:color w:val="000000" w:themeColor="text1"/>
                <w:lang w:val="es-CR"/>
              </w:rPr>
            </w:pPr>
            <w:r>
              <w:rPr>
                <w:rFonts w:cs="Arial"/>
                <w:b/>
                <w:i/>
                <w:color w:val="808080" w:themeColor="background1" w:themeShade="80"/>
                <w:lang w:val="es-CR"/>
              </w:rPr>
              <w:t>[</w:t>
            </w:r>
            <w:r w:rsidR="007654CC" w:rsidRPr="00271C25">
              <w:rPr>
                <w:rFonts w:cs="Arial"/>
                <w:b/>
                <w:i/>
                <w:color w:val="808080" w:themeColor="background1" w:themeShade="80"/>
                <w:lang w:val="es-CR"/>
              </w:rPr>
              <w:t>2-N</w:t>
            </w:r>
            <w:r w:rsidR="004D2C64" w:rsidRPr="00271C25">
              <w:rPr>
                <w:rFonts w:cs="Arial"/>
                <w:b/>
                <w:i/>
                <w:color w:val="808080" w:themeColor="background1" w:themeShade="80"/>
                <w:lang w:val="es-CR"/>
              </w:rPr>
              <w:t>.</w:t>
            </w:r>
            <w:r w:rsidR="004D2C64" w:rsidRPr="00460088">
              <w:rPr>
                <w:rFonts w:cs="Arial"/>
                <w:b/>
                <w:lang w:val="es-CR"/>
              </w:rPr>
              <w:t xml:space="preserve"> </w:t>
            </w:r>
            <w:r w:rsidR="007654CC">
              <w:rPr>
                <w:rFonts w:cs="Arial"/>
                <w:b/>
                <w:i/>
                <w:color w:val="808080" w:themeColor="background1" w:themeShade="80"/>
                <w:lang w:val="es-CR"/>
              </w:rPr>
              <w:t>Nombre de sección #2-N</w:t>
            </w:r>
            <w:r w:rsidR="004D2C64" w:rsidRPr="00460088">
              <w:rPr>
                <w:rFonts w:cs="Arial"/>
                <w:b/>
                <w:i/>
                <w:color w:val="808080" w:themeColor="background1" w:themeShade="80"/>
                <w:lang w:val="es-CR"/>
              </w:rPr>
              <w:t>]</w:t>
            </w:r>
          </w:p>
          <w:p w:rsidR="004D2C64" w:rsidRPr="00460088" w:rsidRDefault="004D2C64" w:rsidP="008E1455">
            <w:pPr>
              <w:spacing w:line="360" w:lineRule="auto"/>
              <w:jc w:val="both"/>
              <w:rPr>
                <w:rFonts w:cs="Arial"/>
                <w:b/>
                <w:color w:val="808080" w:themeColor="background1" w:themeShade="80"/>
                <w:sz w:val="20"/>
                <w:lang w:val="es-CR"/>
              </w:rPr>
            </w:pPr>
            <w:r w:rsidRPr="00460088">
              <w:rPr>
                <w:rFonts w:cs="Arial"/>
                <w:i/>
                <w:color w:val="808080" w:themeColor="background1" w:themeShade="80"/>
                <w:sz w:val="20"/>
                <w:lang w:val="es-CR"/>
              </w:rPr>
              <w:t xml:space="preserve">[En cada sección de este documento se agrupan </w:t>
            </w:r>
            <w:r w:rsidR="007654CC">
              <w:rPr>
                <w:rFonts w:cs="Arial"/>
                <w:i/>
                <w:color w:val="808080" w:themeColor="background1" w:themeShade="80"/>
                <w:sz w:val="20"/>
                <w:lang w:val="es-CR"/>
              </w:rPr>
              <w:t>todas las evaluaciones técnicas (EVT) que serán realizadas al módulo del sistema. Se respetan todas las secciones identificadas previamente en el DES</w:t>
            </w:r>
            <w:r w:rsidR="00CE0E86">
              <w:rPr>
                <w:rFonts w:cs="Arial"/>
                <w:i/>
                <w:color w:val="808080" w:themeColor="background1" w:themeShade="80"/>
                <w:sz w:val="20"/>
                <w:lang w:val="es-CR"/>
              </w:rPr>
              <w:t>.]</w:t>
            </w:r>
            <w:r w:rsidRPr="00460088">
              <w:rPr>
                <w:rFonts w:cs="Arial"/>
                <w:i/>
                <w:color w:val="808080" w:themeColor="background1" w:themeShade="80"/>
                <w:sz w:val="20"/>
                <w:lang w:val="es-CR"/>
              </w:rPr>
              <w:t xml:space="preserve"> </w:t>
            </w:r>
          </w:p>
          <w:p w:rsidR="004D2C64" w:rsidRPr="00460088" w:rsidRDefault="004D2C64" w:rsidP="008E1455">
            <w:pPr>
              <w:spacing w:line="360" w:lineRule="auto"/>
              <w:jc w:val="both"/>
              <w:rPr>
                <w:rFonts w:cs="Arial"/>
                <w:b/>
                <w:color w:val="000000" w:themeColor="text1"/>
                <w:lang w:val="es-CR"/>
              </w:rPr>
            </w:pPr>
            <w:r w:rsidRPr="00460088">
              <w:rPr>
                <w:rFonts w:cs="Arial"/>
                <w:b/>
                <w:i/>
                <w:color w:val="808080" w:themeColor="background1" w:themeShade="80"/>
                <w:lang w:val="es-CR"/>
              </w:rPr>
              <w:t>[N+1].</w:t>
            </w:r>
            <w:r w:rsidRPr="00460088">
              <w:rPr>
                <w:rFonts w:cs="Arial"/>
                <w:b/>
                <w:lang w:val="es-CR"/>
              </w:rPr>
              <w:t xml:space="preserve"> Anexos</w:t>
            </w:r>
          </w:p>
          <w:p w:rsidR="004D2C64" w:rsidRPr="004E3E34" w:rsidRDefault="004D2C64" w:rsidP="008E1455">
            <w:pPr>
              <w:spacing w:line="360" w:lineRule="auto"/>
              <w:jc w:val="both"/>
              <w:rPr>
                <w:rFonts w:cs="Arial"/>
                <w:b/>
                <w:color w:val="808080" w:themeColor="background1" w:themeShade="80"/>
                <w:sz w:val="20"/>
                <w:lang w:val="es-CR"/>
              </w:rPr>
            </w:pPr>
            <w:r w:rsidRPr="00460088">
              <w:rPr>
                <w:rFonts w:cs="Arial"/>
                <w:i/>
                <w:color w:val="808080" w:themeColor="background1" w:themeShade="80"/>
                <w:sz w:val="20"/>
                <w:lang w:val="es-CR"/>
              </w:rPr>
              <w:t xml:space="preserve">[Todos los documentos que pueden ayudar a </w:t>
            </w:r>
            <w:r w:rsidR="00CE0E86">
              <w:rPr>
                <w:rFonts w:cs="Arial"/>
                <w:i/>
                <w:color w:val="808080" w:themeColor="background1" w:themeShade="80"/>
                <w:sz w:val="20"/>
                <w:lang w:val="es-CR"/>
              </w:rPr>
              <w:t>realizar mejor las evaluaciones técnicas, por ejemplo imágenes, tablas o enlaces a documentos de video.</w:t>
            </w:r>
            <w:r w:rsidRPr="00460088">
              <w:rPr>
                <w:rFonts w:cs="Arial"/>
                <w:i/>
                <w:color w:val="808080" w:themeColor="background1" w:themeShade="80"/>
                <w:sz w:val="20"/>
                <w:lang w:val="es-CR"/>
              </w:rPr>
              <w:t>]</w:t>
            </w:r>
          </w:p>
        </w:tc>
      </w:tr>
      <w:tr w:rsidR="004D2C64" w:rsidRPr="004E3E34" w:rsidTr="008E1455">
        <w:trPr>
          <w:trHeight w:val="494"/>
          <w:jc w:val="center"/>
        </w:trPr>
        <w:tc>
          <w:tcPr>
            <w:tcW w:w="9065" w:type="dxa"/>
            <w:tcBorders>
              <w:top w:val="nil"/>
            </w:tcBorders>
            <w:shd w:val="clear" w:color="auto" w:fill="FFFFFF" w:themeFill="background1"/>
            <w:vAlign w:val="center"/>
          </w:tcPr>
          <w:tbl>
            <w:tblPr>
              <w:tblStyle w:val="Tablaconcuadrcula"/>
              <w:tblW w:w="0" w:type="auto"/>
              <w:jc w:val="center"/>
              <w:shd w:val="clear" w:color="auto" w:fill="DBE5F1" w:themeFill="accent1" w:themeFillTint="33"/>
              <w:tblLook w:val="04A0" w:firstRow="1" w:lastRow="0" w:firstColumn="1" w:lastColumn="0" w:noHBand="0" w:noVBand="1"/>
            </w:tblPr>
            <w:tblGrid>
              <w:gridCol w:w="7364"/>
              <w:gridCol w:w="1475"/>
            </w:tblGrid>
            <w:tr w:rsidR="004D2C64" w:rsidRPr="006E2B6F" w:rsidTr="005331B0">
              <w:trPr>
                <w:trHeight w:val="254"/>
                <w:jc w:val="center"/>
              </w:trPr>
              <w:tc>
                <w:tcPr>
                  <w:tcW w:w="8796" w:type="dxa"/>
                  <w:shd w:val="clear" w:color="auto" w:fill="DBE5F1" w:themeFill="accent1" w:themeFillTint="33"/>
                  <w:vAlign w:val="center"/>
                </w:tcPr>
                <w:p w:rsidR="004D2C64" w:rsidRPr="00A94107" w:rsidRDefault="004D2C64" w:rsidP="00317BF3">
                  <w:pPr>
                    <w:rPr>
                      <w:b/>
                      <w:color w:val="FFFFFF" w:themeColor="background1"/>
                      <w:sz w:val="20"/>
                      <w:lang w:val="es-CR"/>
                    </w:rPr>
                  </w:pPr>
                  <w:proofErr w:type="spellStart"/>
                  <w:r w:rsidRPr="00317BF3">
                    <w:rPr>
                      <w:rFonts w:cs="Arial"/>
                      <w:color w:val="000000" w:themeColor="text1"/>
                      <w:sz w:val="20"/>
                      <w:lang w:val="es-CR"/>
                    </w:rPr>
                    <w:t>Moon</w:t>
                  </w:r>
                  <w:r w:rsidR="00317BF3" w:rsidRPr="00317BF3">
                    <w:rPr>
                      <w:rFonts w:cs="Arial"/>
                      <w:color w:val="000000" w:themeColor="text1"/>
                      <w:sz w:val="20"/>
                      <w:lang w:val="es-CR"/>
                    </w:rPr>
                    <w:t>S</w:t>
                  </w:r>
                  <w:r w:rsidRPr="00317BF3">
                    <w:rPr>
                      <w:rFonts w:cs="Arial"/>
                      <w:color w:val="000000" w:themeColor="text1"/>
                      <w:sz w:val="20"/>
                      <w:lang w:val="es-CR"/>
                    </w:rPr>
                    <w:t>torm</w:t>
                  </w:r>
                  <w:proofErr w:type="spellEnd"/>
                  <w:r w:rsidRPr="00317BF3">
                    <w:rPr>
                      <w:rFonts w:cs="Arial"/>
                      <w:color w:val="000000" w:themeColor="text1"/>
                      <w:sz w:val="20"/>
                      <w:lang w:val="es-CR"/>
                    </w:rPr>
                    <w:t xml:space="preserve"> </w:t>
                  </w:r>
                  <w:proofErr w:type="spellStart"/>
                  <w:r w:rsidRPr="00317BF3">
                    <w:rPr>
                      <w:rFonts w:cs="Arial"/>
                      <w:color w:val="000000" w:themeColor="text1"/>
                      <w:sz w:val="20"/>
                      <w:lang w:val="es-CR"/>
                    </w:rPr>
                    <w:t>Studios</w:t>
                  </w:r>
                  <w:proofErr w:type="spellEnd"/>
                  <w:r w:rsidRPr="00317BF3">
                    <w:rPr>
                      <w:rFonts w:cs="Arial"/>
                      <w:color w:val="000000" w:themeColor="text1"/>
                      <w:sz w:val="20"/>
                      <w:lang w:val="es-CR"/>
                    </w:rPr>
                    <w:t>,</w:t>
                  </w:r>
                  <w:r>
                    <w:rPr>
                      <w:rFonts w:cs="Arial"/>
                      <w:color w:val="808080" w:themeColor="background1" w:themeShade="80"/>
                      <w:sz w:val="20"/>
                      <w:lang w:val="es-CR"/>
                    </w:rPr>
                    <w:t xml:space="preserve"> [Año]</w:t>
                  </w:r>
                </w:p>
              </w:tc>
              <w:tc>
                <w:tcPr>
                  <w:tcW w:w="1616" w:type="dxa"/>
                  <w:shd w:val="clear" w:color="auto" w:fill="DBE5F1" w:themeFill="accent1" w:themeFillTint="33"/>
                  <w:vAlign w:val="center"/>
                </w:tcPr>
                <w:p w:rsidR="004D2C64" w:rsidRPr="006E2B6F" w:rsidRDefault="004D2C64" w:rsidP="00460088">
                  <w:pPr>
                    <w:jc w:val="right"/>
                    <w:rPr>
                      <w:b/>
                      <w:color w:val="FFFFFF" w:themeColor="background1"/>
                      <w:sz w:val="20"/>
                      <w:lang w:val="es-CR"/>
                    </w:rPr>
                  </w:pPr>
                  <w:r>
                    <w:rPr>
                      <w:rFonts w:cs="Arial"/>
                      <w:i/>
                      <w:color w:val="808080" w:themeColor="background1" w:themeShade="80"/>
                      <w:sz w:val="20"/>
                      <w:lang w:val="es-CR"/>
                    </w:rPr>
                    <w:t xml:space="preserve"> [# de página]</w:t>
                  </w:r>
                </w:p>
              </w:tc>
            </w:tr>
          </w:tbl>
          <w:p w:rsidR="004D2C64" w:rsidRPr="004E3E34" w:rsidRDefault="004D2C64" w:rsidP="00460088">
            <w:pPr>
              <w:spacing w:line="360" w:lineRule="auto"/>
              <w:jc w:val="center"/>
              <w:rPr>
                <w:rFonts w:cs="Arial"/>
                <w:b/>
                <w:color w:val="808080" w:themeColor="background1" w:themeShade="80"/>
                <w:sz w:val="20"/>
                <w:lang w:val="es-CR"/>
              </w:rPr>
            </w:pPr>
          </w:p>
        </w:tc>
      </w:tr>
    </w:tbl>
    <w:p w:rsidR="00EA5EF2" w:rsidRDefault="00EA5EF2" w:rsidP="0041538F">
      <w:pPr>
        <w:pStyle w:val="Ttulo3"/>
      </w:pPr>
      <w:bookmarkStart w:id="308" w:name="_Toc274691768"/>
      <w:r>
        <w:t>Plan de Gestión del Recurso Humano</w:t>
      </w:r>
      <w:bookmarkEnd w:id="308"/>
    </w:p>
    <w:p w:rsidR="002114ED" w:rsidRDefault="00EA5EF2" w:rsidP="00EA5EF2">
      <w:pPr>
        <w:spacing w:line="360" w:lineRule="auto"/>
        <w:jc w:val="both"/>
        <w:rPr>
          <w:rFonts w:cs="Arial"/>
          <w:lang w:val="es-CR"/>
        </w:rPr>
      </w:pPr>
      <w:r>
        <w:rPr>
          <w:rFonts w:cs="Arial"/>
          <w:lang w:val="es-CR"/>
        </w:rPr>
        <w:t xml:space="preserve">Para el desarrollo del plan de gestión del </w:t>
      </w:r>
      <w:r w:rsidR="002114ED">
        <w:rPr>
          <w:rFonts w:cs="Arial"/>
          <w:lang w:val="es-CR"/>
        </w:rPr>
        <w:t xml:space="preserve">recurso </w:t>
      </w:r>
      <w:r w:rsidR="00091A27">
        <w:rPr>
          <w:rFonts w:cs="Arial"/>
          <w:lang w:val="es-CR"/>
        </w:rPr>
        <w:t xml:space="preserve">humano </w:t>
      </w:r>
      <w:r>
        <w:rPr>
          <w:rFonts w:cs="Arial"/>
          <w:lang w:val="es-CR"/>
        </w:rPr>
        <w:t>se propone la realización de la</w:t>
      </w:r>
      <w:r w:rsidR="002114ED">
        <w:rPr>
          <w:rFonts w:cs="Arial"/>
          <w:lang w:val="es-CR"/>
        </w:rPr>
        <w:t xml:space="preserve"> siguiente actividad:</w:t>
      </w:r>
    </w:p>
    <w:p w:rsidR="00EA5EF2" w:rsidRDefault="00EA5EF2" w:rsidP="00EA5EF2">
      <w:pPr>
        <w:spacing w:line="360" w:lineRule="auto"/>
        <w:jc w:val="both"/>
      </w:pPr>
      <w:r>
        <w:rPr>
          <w:noProof/>
          <w:lang w:val="en-US" w:eastAsia="en-US"/>
        </w:rPr>
        <w:drawing>
          <wp:inline distT="0" distB="0" distL="0" distR="0">
            <wp:extent cx="5481380" cy="586596"/>
            <wp:effectExtent l="76200" t="38100" r="62230" b="99695"/>
            <wp:docPr id="1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EA5EF2" w:rsidRPr="000159C2" w:rsidRDefault="00EA5EF2" w:rsidP="00EA5EF2">
      <w:pPr>
        <w:pStyle w:val="Epgrafe"/>
        <w:rPr>
          <w:lang w:val="es-CR"/>
        </w:rPr>
      </w:pPr>
      <w:bookmarkStart w:id="309" w:name="_Toc274691814"/>
      <w:r w:rsidRPr="00730EB3">
        <w:t xml:space="preserve">Figura </w:t>
      </w:r>
      <w:r w:rsidR="0071531F">
        <w:fldChar w:fldCharType="begin"/>
      </w:r>
      <w:r w:rsidR="0071531F">
        <w:instrText xml:space="preserve"> SEQ Figura \* ARABIC </w:instrText>
      </w:r>
      <w:r w:rsidR="0071531F">
        <w:fldChar w:fldCharType="separate"/>
      </w:r>
      <w:r w:rsidR="00C35815">
        <w:rPr>
          <w:noProof/>
        </w:rPr>
        <w:t>20</w:t>
      </w:r>
      <w:r w:rsidR="0071531F">
        <w:rPr>
          <w:noProof/>
        </w:rPr>
        <w:fldChar w:fldCharType="end"/>
      </w:r>
      <w:r w:rsidRPr="00730EB3">
        <w:t xml:space="preserve">. </w:t>
      </w:r>
      <w:r>
        <w:t xml:space="preserve">Actividad para el desarrollo del Plan de </w:t>
      </w:r>
      <w:r w:rsidR="00842F98">
        <w:t>Recurso Humano</w:t>
      </w:r>
      <w:bookmarkEnd w:id="309"/>
    </w:p>
    <w:p w:rsidR="00EA5EF2" w:rsidRDefault="005E27EE" w:rsidP="000D116E">
      <w:pPr>
        <w:pStyle w:val="Ttulo4"/>
      </w:pPr>
      <w:bookmarkStart w:id="310" w:name="_Ref272061625"/>
      <w:r>
        <w:t>Desarrollar el Plan de Recursos Humanos</w:t>
      </w:r>
      <w:bookmarkEnd w:id="310"/>
    </w:p>
    <w:p w:rsidR="00C67CA7" w:rsidRPr="009D7908" w:rsidRDefault="002F3023" w:rsidP="00EA5EF2">
      <w:pPr>
        <w:tabs>
          <w:tab w:val="left" w:pos="1182"/>
        </w:tabs>
        <w:spacing w:line="360" w:lineRule="auto"/>
        <w:jc w:val="both"/>
        <w:rPr>
          <w:rFonts w:cs="Arial"/>
          <w:lang w:val="es-US"/>
        </w:rPr>
      </w:pPr>
      <w:r>
        <w:rPr>
          <w:rFonts w:cs="Arial"/>
          <w:lang w:val="es-CR"/>
        </w:rPr>
        <w:t>Para la etapa de Planificación, e</w:t>
      </w:r>
      <w:r w:rsidR="00481E19">
        <w:rPr>
          <w:rFonts w:cs="Arial"/>
          <w:lang w:val="es-CR"/>
        </w:rPr>
        <w:t xml:space="preserve">l Plan de Recurso Humano se descompone en </w:t>
      </w:r>
      <w:r w:rsidR="009D7908">
        <w:rPr>
          <w:rFonts w:cs="Arial"/>
          <w:lang w:val="es-CR"/>
        </w:rPr>
        <w:t>tres</w:t>
      </w:r>
      <w:r w:rsidR="00481E19">
        <w:rPr>
          <w:rFonts w:cs="Arial"/>
          <w:lang w:val="es-CR"/>
        </w:rPr>
        <w:t xml:space="preserve"> componentes integrales: una tabla de roles y responsabilidades, en donde se especifican </w:t>
      </w:r>
      <w:r w:rsidR="004C1B54">
        <w:rPr>
          <w:rFonts w:cs="Arial"/>
          <w:lang w:val="es-CR"/>
        </w:rPr>
        <w:t xml:space="preserve">las </w:t>
      </w:r>
      <w:r w:rsidR="00481E19">
        <w:rPr>
          <w:rFonts w:cs="Arial"/>
          <w:lang w:val="es-CR"/>
        </w:rPr>
        <w:t xml:space="preserve">responsabilidades, autoridad y competencias </w:t>
      </w:r>
      <w:r w:rsidR="004C1B54">
        <w:rPr>
          <w:rFonts w:cs="Arial"/>
          <w:lang w:val="es-CR"/>
        </w:rPr>
        <w:t xml:space="preserve">requeridas </w:t>
      </w:r>
      <w:r w:rsidR="00481E19">
        <w:rPr>
          <w:rFonts w:cs="Arial"/>
          <w:lang w:val="es-CR"/>
        </w:rPr>
        <w:t xml:space="preserve">de todos los </w:t>
      </w:r>
      <w:r w:rsidR="004C1B54">
        <w:rPr>
          <w:rFonts w:cs="Arial"/>
          <w:lang w:val="es-CR"/>
        </w:rPr>
        <w:t xml:space="preserve">roles requeridos </w:t>
      </w:r>
      <w:r w:rsidR="00481E19">
        <w:rPr>
          <w:rFonts w:cs="Arial"/>
          <w:lang w:val="es-CR"/>
        </w:rPr>
        <w:t>del proyecto; un</w:t>
      </w:r>
      <w:r w:rsidR="00153B9D">
        <w:rPr>
          <w:rFonts w:cs="Arial"/>
          <w:lang w:val="es-CR"/>
        </w:rPr>
        <w:t>a</w:t>
      </w:r>
      <w:r w:rsidR="00481E19">
        <w:rPr>
          <w:rFonts w:cs="Arial"/>
          <w:lang w:val="es-CR"/>
        </w:rPr>
        <w:t xml:space="preserve"> </w:t>
      </w:r>
      <w:r w:rsidR="00153B9D">
        <w:rPr>
          <w:rFonts w:cs="Arial"/>
          <w:lang w:val="es-CR"/>
        </w:rPr>
        <w:t>tabla de</w:t>
      </w:r>
      <w:r w:rsidR="00481E19">
        <w:rPr>
          <w:rFonts w:cs="Arial"/>
          <w:lang w:val="es-CR"/>
        </w:rPr>
        <w:t xml:space="preserve"> dirección del personal, el cual </w:t>
      </w:r>
      <w:r w:rsidR="00481E19">
        <w:rPr>
          <w:rFonts w:cs="Arial"/>
          <w:lang w:val="es-CR"/>
        </w:rPr>
        <w:lastRenderedPageBreak/>
        <w:t>permite gestionar el calendario de los colaboradores</w:t>
      </w:r>
      <w:r w:rsidR="004C1B54">
        <w:rPr>
          <w:rFonts w:cs="Arial"/>
          <w:lang w:val="es-CR"/>
        </w:rPr>
        <w:t xml:space="preserve">, </w:t>
      </w:r>
      <w:r w:rsidR="00481E19">
        <w:rPr>
          <w:rFonts w:cs="Arial"/>
          <w:lang w:val="es-CR"/>
        </w:rPr>
        <w:t>sus ingresos y salidas al proyecto, las necesidades de capacitación y otros temas de importancia para la gestión del personal</w:t>
      </w:r>
      <w:r w:rsidR="009D7908">
        <w:rPr>
          <w:rFonts w:cs="Arial"/>
          <w:lang w:val="es-US"/>
        </w:rPr>
        <w:t>; y un organigrama del proyecto, en donde se visualiza la jerarquía de autoridad de todos los colaboradores del proyecto.</w:t>
      </w:r>
    </w:p>
    <w:p w:rsidR="0031675A" w:rsidRDefault="00481E19" w:rsidP="004860F1">
      <w:pPr>
        <w:tabs>
          <w:tab w:val="left" w:pos="1182"/>
        </w:tabs>
        <w:spacing w:line="360" w:lineRule="auto"/>
        <w:jc w:val="both"/>
        <w:rPr>
          <w:rFonts w:cs="Arial"/>
          <w:lang w:val="es-CR"/>
        </w:rPr>
      </w:pPr>
      <w:r>
        <w:rPr>
          <w:rFonts w:cs="Arial"/>
          <w:lang w:val="es-CR"/>
        </w:rPr>
        <w:t xml:space="preserve">A continuación se definen y ejemplifican </w:t>
      </w:r>
      <w:r w:rsidR="009D7908">
        <w:rPr>
          <w:rFonts w:cs="Arial"/>
          <w:lang w:val="es-CR"/>
        </w:rPr>
        <w:t>los</w:t>
      </w:r>
      <w:r>
        <w:rPr>
          <w:rFonts w:cs="Arial"/>
          <w:lang w:val="es-CR"/>
        </w:rPr>
        <w:t xml:space="preserve"> </w:t>
      </w:r>
      <w:r w:rsidR="009D7908">
        <w:rPr>
          <w:rFonts w:cs="Arial"/>
          <w:lang w:val="es-CR"/>
        </w:rPr>
        <w:t xml:space="preserve">tres </w:t>
      </w:r>
      <w:r>
        <w:rPr>
          <w:rFonts w:cs="Arial"/>
          <w:lang w:val="es-CR"/>
        </w:rPr>
        <w:t>componentes del Plan de Recursos Humanos</w:t>
      </w:r>
      <w:r w:rsidR="004860F1">
        <w:rPr>
          <w:rFonts w:cs="Arial"/>
          <w:lang w:val="es-CR"/>
        </w:rPr>
        <w:t xml:space="preserve"> en una plantilla unificada de Dirección del Personal</w:t>
      </w:r>
      <w:r>
        <w:rPr>
          <w:rFonts w:cs="Arial"/>
          <w:lang w:val="es-CR"/>
        </w:rPr>
        <w:t>:</w:t>
      </w:r>
      <w:r w:rsidR="0031675A" w:rsidRPr="0031675A">
        <w:rPr>
          <w:rFonts w:cs="Arial"/>
          <w:lang w:val="es-CR"/>
        </w:rPr>
        <w:t xml:space="preserve"> </w:t>
      </w:r>
    </w:p>
    <w:p w:rsidR="0031675A" w:rsidRPr="008C5FFD" w:rsidRDefault="0031675A" w:rsidP="0031675A">
      <w:pPr>
        <w:pStyle w:val="CaptionTabla"/>
      </w:pPr>
      <w:bookmarkStart w:id="311" w:name="_Toc274691855"/>
      <w:r w:rsidRPr="008C5FFD">
        <w:t xml:space="preserve">Tabla </w:t>
      </w:r>
      <w:r w:rsidR="0071531F">
        <w:fldChar w:fldCharType="begin"/>
      </w:r>
      <w:r w:rsidR="0071531F">
        <w:instrText xml:space="preserve"> SEQ Tabla \* ARABIC </w:instrText>
      </w:r>
      <w:r w:rsidR="0071531F">
        <w:fldChar w:fldCharType="separate"/>
      </w:r>
      <w:r w:rsidR="00C35815">
        <w:rPr>
          <w:noProof/>
        </w:rPr>
        <w:t>20</w:t>
      </w:r>
      <w:r w:rsidR="0071531F">
        <w:rPr>
          <w:noProof/>
        </w:rPr>
        <w:fldChar w:fldCharType="end"/>
      </w:r>
      <w:r w:rsidRPr="008C5FFD">
        <w:t xml:space="preserve">. Plantilla </w:t>
      </w:r>
      <w:r>
        <w:t>de Dirección del Personal</w:t>
      </w:r>
      <w:bookmarkEnd w:id="311"/>
    </w:p>
    <w:tbl>
      <w:tblPr>
        <w:tblStyle w:val="Tablaconcuadrcula"/>
        <w:tblW w:w="9061" w:type="dxa"/>
        <w:jc w:val="center"/>
        <w:tblInd w:w="4027" w:type="dxa"/>
        <w:tblLook w:val="04A0" w:firstRow="1" w:lastRow="0" w:firstColumn="1" w:lastColumn="0" w:noHBand="0" w:noVBand="1"/>
      </w:tblPr>
      <w:tblGrid>
        <w:gridCol w:w="1817"/>
        <w:gridCol w:w="2461"/>
        <w:gridCol w:w="1551"/>
        <w:gridCol w:w="3232"/>
      </w:tblGrid>
      <w:tr w:rsidR="0031675A" w:rsidRPr="005D3711" w:rsidTr="00BC0DC3">
        <w:trPr>
          <w:trHeight w:val="550"/>
          <w:jc w:val="center"/>
        </w:trPr>
        <w:tc>
          <w:tcPr>
            <w:tcW w:w="9061" w:type="dxa"/>
            <w:gridSpan w:val="4"/>
            <w:shd w:val="clear" w:color="auto" w:fill="002060"/>
            <w:vAlign w:val="center"/>
          </w:tcPr>
          <w:p w:rsidR="0031675A" w:rsidRPr="00EB500F" w:rsidRDefault="0031675A" w:rsidP="00C737F8">
            <w:pPr>
              <w:jc w:val="center"/>
              <w:rPr>
                <w:b/>
                <w:color w:val="FFFFFF" w:themeColor="background1"/>
                <w:lang w:val="es-CR"/>
              </w:rPr>
            </w:pPr>
            <w:r>
              <w:rPr>
                <w:b/>
                <w:color w:val="FFFFFF" w:themeColor="background1"/>
                <w:lang w:val="es-CR"/>
              </w:rPr>
              <w:t>Dirección del Personal</w:t>
            </w:r>
          </w:p>
        </w:tc>
      </w:tr>
      <w:tr w:rsidR="0031675A" w:rsidRPr="00EB500F" w:rsidTr="00BC0DC3">
        <w:trPr>
          <w:trHeight w:val="415"/>
          <w:jc w:val="center"/>
        </w:trPr>
        <w:tc>
          <w:tcPr>
            <w:tcW w:w="9061" w:type="dxa"/>
            <w:gridSpan w:val="4"/>
            <w:shd w:val="clear" w:color="auto" w:fill="0070C0"/>
            <w:vAlign w:val="center"/>
          </w:tcPr>
          <w:p w:rsidR="0031675A" w:rsidRPr="00EB500F" w:rsidRDefault="0031675A" w:rsidP="00C737F8">
            <w:pPr>
              <w:jc w:val="center"/>
              <w:rPr>
                <w:b/>
                <w:color w:val="FFFFFF" w:themeColor="background1"/>
                <w:sz w:val="20"/>
                <w:lang w:val="es-CR"/>
              </w:rPr>
            </w:pPr>
            <w:r>
              <w:rPr>
                <w:b/>
                <w:color w:val="FFFFFF" w:themeColor="background1"/>
                <w:sz w:val="20"/>
                <w:lang w:val="es-CR"/>
              </w:rPr>
              <w:t xml:space="preserve">Proyecto: </w:t>
            </w:r>
            <w:r w:rsidRPr="00CA6921">
              <w:rPr>
                <w:i/>
                <w:color w:val="D9D9D9" w:themeColor="background1" w:themeShade="D9"/>
                <w:sz w:val="20"/>
                <w:lang w:val="es-CR"/>
              </w:rPr>
              <w:t>[Nombre del juego]</w:t>
            </w:r>
          </w:p>
        </w:tc>
      </w:tr>
      <w:tr w:rsidR="00153B9D" w:rsidRPr="00EB500F" w:rsidTr="00BC0DC3">
        <w:trPr>
          <w:trHeight w:val="415"/>
          <w:jc w:val="center"/>
        </w:trPr>
        <w:tc>
          <w:tcPr>
            <w:tcW w:w="9061" w:type="dxa"/>
            <w:gridSpan w:val="4"/>
            <w:shd w:val="clear" w:color="auto" w:fill="548DD4" w:themeFill="text2" w:themeFillTint="99"/>
            <w:vAlign w:val="center"/>
          </w:tcPr>
          <w:p w:rsidR="00153B9D" w:rsidRPr="004860F1" w:rsidRDefault="00153B9D" w:rsidP="00602858">
            <w:pPr>
              <w:jc w:val="center"/>
              <w:rPr>
                <w:color w:val="FFFFFF" w:themeColor="background1"/>
                <w:sz w:val="20"/>
                <w:lang w:val="es-CR"/>
              </w:rPr>
            </w:pPr>
            <w:r w:rsidRPr="004860F1">
              <w:rPr>
                <w:color w:val="FFFFFF" w:themeColor="background1"/>
                <w:sz w:val="20"/>
                <w:lang w:val="es-CR"/>
              </w:rPr>
              <w:t xml:space="preserve">Id. </w:t>
            </w:r>
            <w:r w:rsidRPr="004860F1">
              <w:rPr>
                <w:i/>
                <w:color w:val="FFFFFF" w:themeColor="background1"/>
                <w:sz w:val="20"/>
                <w:lang w:val="es-CR"/>
              </w:rPr>
              <w:t>[#]</w:t>
            </w:r>
            <w:r w:rsidRPr="004860F1">
              <w:rPr>
                <w:color w:val="FFFFFF" w:themeColor="background1"/>
                <w:sz w:val="20"/>
                <w:lang w:val="es-CR"/>
              </w:rPr>
              <w:t xml:space="preserve"> - </w:t>
            </w:r>
            <w:r w:rsidRPr="004860F1">
              <w:rPr>
                <w:i/>
                <w:color w:val="FFFFFF" w:themeColor="background1"/>
                <w:sz w:val="20"/>
                <w:lang w:val="es-CR"/>
              </w:rPr>
              <w:t xml:space="preserve">[Nombre del </w:t>
            </w:r>
            <w:r w:rsidR="00602858">
              <w:rPr>
                <w:i/>
                <w:color w:val="FFFFFF" w:themeColor="background1"/>
                <w:sz w:val="20"/>
                <w:lang w:val="es-CR"/>
              </w:rPr>
              <w:t>r</w:t>
            </w:r>
            <w:r w:rsidRPr="004860F1">
              <w:rPr>
                <w:i/>
                <w:color w:val="FFFFFF" w:themeColor="background1"/>
                <w:sz w:val="20"/>
                <w:lang w:val="es-CR"/>
              </w:rPr>
              <w:t>ol]</w:t>
            </w:r>
          </w:p>
        </w:tc>
      </w:tr>
      <w:tr w:rsidR="00595D4C" w:rsidRPr="004E3E34" w:rsidTr="00BC0DC3">
        <w:trPr>
          <w:trHeight w:val="237"/>
          <w:jc w:val="center"/>
        </w:trPr>
        <w:tc>
          <w:tcPr>
            <w:tcW w:w="1692" w:type="dxa"/>
            <w:vAlign w:val="center"/>
          </w:tcPr>
          <w:p w:rsidR="004860F1" w:rsidRPr="007701E1" w:rsidRDefault="004860F1" w:rsidP="009D7908">
            <w:pPr>
              <w:jc w:val="center"/>
              <w:rPr>
                <w:rFonts w:cs="Arial"/>
                <w:b/>
                <w:color w:val="808080" w:themeColor="background1" w:themeShade="80"/>
                <w:sz w:val="20"/>
                <w:lang w:val="es-CR"/>
              </w:rPr>
            </w:pPr>
            <w:r>
              <w:rPr>
                <w:b/>
                <w:sz w:val="20"/>
                <w:lang w:val="es-CR"/>
              </w:rPr>
              <w:t>Responsabilidad</w:t>
            </w:r>
          </w:p>
        </w:tc>
        <w:tc>
          <w:tcPr>
            <w:tcW w:w="4125" w:type="dxa"/>
            <w:gridSpan w:val="2"/>
            <w:vAlign w:val="center"/>
          </w:tcPr>
          <w:p w:rsidR="004860F1" w:rsidRPr="007701E1" w:rsidRDefault="004860F1" w:rsidP="009D7908">
            <w:pPr>
              <w:jc w:val="center"/>
              <w:rPr>
                <w:rFonts w:cs="Arial"/>
                <w:b/>
                <w:color w:val="808080" w:themeColor="background1" w:themeShade="80"/>
                <w:sz w:val="20"/>
                <w:lang w:val="es-CR"/>
              </w:rPr>
            </w:pPr>
            <w:r>
              <w:rPr>
                <w:b/>
                <w:sz w:val="20"/>
                <w:lang w:val="es-CR"/>
              </w:rPr>
              <w:t>Autoridad</w:t>
            </w:r>
          </w:p>
        </w:tc>
        <w:tc>
          <w:tcPr>
            <w:tcW w:w="3244" w:type="dxa"/>
            <w:vAlign w:val="center"/>
          </w:tcPr>
          <w:p w:rsidR="004860F1" w:rsidRPr="007701E1" w:rsidRDefault="004860F1" w:rsidP="009D7908">
            <w:pPr>
              <w:jc w:val="center"/>
              <w:rPr>
                <w:rFonts w:cs="Arial"/>
                <w:b/>
                <w:color w:val="808080" w:themeColor="background1" w:themeShade="80"/>
                <w:sz w:val="20"/>
                <w:lang w:val="es-CR"/>
              </w:rPr>
            </w:pPr>
            <w:r>
              <w:rPr>
                <w:b/>
                <w:sz w:val="20"/>
                <w:lang w:val="es-CR"/>
              </w:rPr>
              <w:t>Competencias</w:t>
            </w:r>
          </w:p>
        </w:tc>
      </w:tr>
      <w:tr w:rsidR="00595D4C" w:rsidRPr="004E3E34" w:rsidTr="00BC0DC3">
        <w:trPr>
          <w:trHeight w:val="930"/>
          <w:jc w:val="center"/>
        </w:trPr>
        <w:tc>
          <w:tcPr>
            <w:tcW w:w="1692" w:type="dxa"/>
            <w:vAlign w:val="center"/>
          </w:tcPr>
          <w:p w:rsidR="004860F1" w:rsidRPr="007701E1" w:rsidRDefault="004860F1" w:rsidP="009D7908">
            <w:pPr>
              <w:jc w:val="cente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El trabajo que se espera realice el ejecutor del rol</w:t>
            </w:r>
            <w:r w:rsidR="00BC0DC3">
              <w:rPr>
                <w:rFonts w:cs="Arial"/>
                <w:i/>
                <w:color w:val="808080" w:themeColor="background1" w:themeShade="80"/>
                <w:sz w:val="20"/>
                <w:lang w:val="es-CR"/>
              </w:rPr>
              <w:t>.</w:t>
            </w:r>
            <w:r>
              <w:rPr>
                <w:rFonts w:cs="Arial"/>
                <w:i/>
                <w:color w:val="808080" w:themeColor="background1" w:themeShade="80"/>
                <w:sz w:val="20"/>
                <w:lang w:val="es-CR"/>
              </w:rPr>
              <w:t>]</w:t>
            </w:r>
          </w:p>
        </w:tc>
        <w:tc>
          <w:tcPr>
            <w:tcW w:w="4125" w:type="dxa"/>
            <w:gridSpan w:val="2"/>
            <w:vAlign w:val="center"/>
          </w:tcPr>
          <w:p w:rsidR="004860F1" w:rsidRPr="007701E1" w:rsidRDefault="004860F1" w:rsidP="009D7908">
            <w:pPr>
              <w:jc w:val="cente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Nivel de autoridad del rol en la toma de decisiones dentro del proyecto</w:t>
            </w:r>
            <w:r w:rsidR="00BC0DC3">
              <w:rPr>
                <w:rFonts w:cs="Arial"/>
                <w:i/>
                <w:color w:val="808080" w:themeColor="background1" w:themeShade="80"/>
                <w:sz w:val="20"/>
                <w:lang w:val="es-CR"/>
              </w:rPr>
              <w:t>.</w:t>
            </w:r>
            <w:r>
              <w:rPr>
                <w:rFonts w:cs="Arial"/>
                <w:i/>
                <w:color w:val="808080" w:themeColor="background1" w:themeShade="80"/>
                <w:sz w:val="20"/>
                <w:lang w:val="es-CR"/>
              </w:rPr>
              <w:t>]</w:t>
            </w:r>
          </w:p>
        </w:tc>
        <w:tc>
          <w:tcPr>
            <w:tcW w:w="3244" w:type="dxa"/>
            <w:vAlign w:val="center"/>
          </w:tcPr>
          <w:p w:rsidR="004860F1" w:rsidRPr="004860F1" w:rsidRDefault="004860F1" w:rsidP="009D7908">
            <w:pPr>
              <w:jc w:val="center"/>
              <w:rPr>
                <w:rFonts w:cs="Arial"/>
                <w:i/>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Listas de competencias mínimas y deseables requeridas de los ejecutores del rol</w:t>
            </w:r>
            <w:r w:rsidR="00BC0DC3">
              <w:rPr>
                <w:rFonts w:cs="Arial"/>
                <w:i/>
                <w:color w:val="808080" w:themeColor="background1" w:themeShade="80"/>
                <w:sz w:val="20"/>
                <w:lang w:val="es-CR"/>
              </w:rPr>
              <w:t>.</w:t>
            </w:r>
            <w:r>
              <w:rPr>
                <w:rFonts w:cs="Arial"/>
                <w:i/>
                <w:color w:val="808080" w:themeColor="background1" w:themeShade="80"/>
                <w:sz w:val="20"/>
                <w:lang w:val="es-CR"/>
              </w:rPr>
              <w:t>]</w:t>
            </w:r>
          </w:p>
        </w:tc>
      </w:tr>
      <w:tr w:rsidR="0095290C" w:rsidRPr="004E3E34" w:rsidTr="00BC0DC3">
        <w:trPr>
          <w:trHeight w:val="264"/>
          <w:jc w:val="center"/>
        </w:trPr>
        <w:tc>
          <w:tcPr>
            <w:tcW w:w="4153" w:type="dxa"/>
            <w:gridSpan w:val="2"/>
            <w:vAlign w:val="center"/>
          </w:tcPr>
          <w:p w:rsidR="0095290C" w:rsidRPr="007701E1" w:rsidRDefault="0095290C" w:rsidP="009D7908">
            <w:pPr>
              <w:jc w:val="center"/>
              <w:rPr>
                <w:rFonts w:cs="Arial"/>
                <w:b/>
                <w:color w:val="808080" w:themeColor="background1" w:themeShade="80"/>
                <w:sz w:val="20"/>
                <w:lang w:val="es-CR"/>
              </w:rPr>
            </w:pPr>
            <w:r>
              <w:rPr>
                <w:b/>
                <w:sz w:val="20"/>
                <w:lang w:val="es-CR"/>
              </w:rPr>
              <w:t>Necesidades de Capacitación</w:t>
            </w:r>
          </w:p>
        </w:tc>
        <w:tc>
          <w:tcPr>
            <w:tcW w:w="4908" w:type="dxa"/>
            <w:gridSpan w:val="2"/>
            <w:vAlign w:val="center"/>
          </w:tcPr>
          <w:p w:rsidR="0095290C" w:rsidRPr="007701E1" w:rsidRDefault="0095290C" w:rsidP="009D7908">
            <w:pPr>
              <w:jc w:val="center"/>
              <w:rPr>
                <w:rFonts w:cs="Arial"/>
                <w:b/>
                <w:color w:val="808080" w:themeColor="background1" w:themeShade="80"/>
                <w:sz w:val="20"/>
                <w:lang w:val="es-CR"/>
              </w:rPr>
            </w:pPr>
            <w:r>
              <w:rPr>
                <w:b/>
                <w:sz w:val="20"/>
                <w:lang w:val="es-CR"/>
              </w:rPr>
              <w:t>Indicadores de Desempeño</w:t>
            </w:r>
          </w:p>
        </w:tc>
      </w:tr>
      <w:tr w:rsidR="0095290C" w:rsidRPr="004E3E34" w:rsidTr="00BC0DC3">
        <w:trPr>
          <w:trHeight w:val="930"/>
          <w:jc w:val="center"/>
        </w:trPr>
        <w:tc>
          <w:tcPr>
            <w:tcW w:w="4153" w:type="dxa"/>
            <w:gridSpan w:val="2"/>
            <w:vAlign w:val="center"/>
          </w:tcPr>
          <w:p w:rsidR="0095290C" w:rsidRDefault="0095290C" w:rsidP="002F3023">
            <w:pPr>
              <w:jc w:val="center"/>
              <w:rPr>
                <w:b/>
                <w:sz w:val="20"/>
                <w:lang w:val="es-CR"/>
              </w:rPr>
            </w:pPr>
            <w:r>
              <w:rPr>
                <w:rFonts w:cs="Arial"/>
                <w:i/>
                <w:color w:val="808080" w:themeColor="background1" w:themeShade="80"/>
                <w:sz w:val="20"/>
                <w:lang w:val="es-CR"/>
              </w:rPr>
              <w:t xml:space="preserve">[Lista de todas las necesidades de capacitación </w:t>
            </w:r>
            <w:r w:rsidR="002F3023">
              <w:rPr>
                <w:rFonts w:cs="Arial"/>
                <w:i/>
                <w:color w:val="808080" w:themeColor="background1" w:themeShade="80"/>
                <w:sz w:val="20"/>
                <w:lang w:val="es-CR"/>
              </w:rPr>
              <w:t xml:space="preserve">a lo largo del proyecto </w:t>
            </w:r>
            <w:r>
              <w:rPr>
                <w:rFonts w:cs="Arial"/>
                <w:i/>
                <w:color w:val="808080" w:themeColor="background1" w:themeShade="80"/>
                <w:sz w:val="20"/>
                <w:lang w:val="es-CR"/>
              </w:rPr>
              <w:t>requeridas para el rol</w:t>
            </w:r>
            <w:r w:rsidR="00BC0DC3">
              <w:rPr>
                <w:rFonts w:cs="Arial"/>
                <w:i/>
                <w:color w:val="808080" w:themeColor="background1" w:themeShade="80"/>
                <w:sz w:val="20"/>
                <w:lang w:val="es-CR"/>
              </w:rPr>
              <w:t>.</w:t>
            </w:r>
            <w:r>
              <w:rPr>
                <w:rFonts w:cs="Arial"/>
                <w:i/>
                <w:color w:val="808080" w:themeColor="background1" w:themeShade="80"/>
                <w:sz w:val="20"/>
                <w:lang w:val="es-CR"/>
              </w:rPr>
              <w:t>]</w:t>
            </w:r>
          </w:p>
        </w:tc>
        <w:tc>
          <w:tcPr>
            <w:tcW w:w="4908" w:type="dxa"/>
            <w:gridSpan w:val="2"/>
            <w:vAlign w:val="center"/>
          </w:tcPr>
          <w:p w:rsidR="0095290C" w:rsidRDefault="0095290C" w:rsidP="002F3023">
            <w:pPr>
              <w:jc w:val="center"/>
              <w:rPr>
                <w:b/>
                <w:sz w:val="20"/>
                <w:lang w:val="es-CR"/>
              </w:rPr>
            </w:pPr>
            <w:r>
              <w:rPr>
                <w:rFonts w:cs="Arial"/>
                <w:i/>
                <w:color w:val="808080" w:themeColor="background1" w:themeShade="80"/>
                <w:sz w:val="20"/>
                <w:lang w:val="es-CR"/>
              </w:rPr>
              <w:t xml:space="preserve">[Lista de indicadores de desempeño de las funciones </w:t>
            </w:r>
            <w:r w:rsidR="002F3023">
              <w:rPr>
                <w:rFonts w:cs="Arial"/>
                <w:i/>
                <w:color w:val="808080" w:themeColor="background1" w:themeShade="80"/>
                <w:sz w:val="20"/>
                <w:lang w:val="es-CR"/>
              </w:rPr>
              <w:t xml:space="preserve">propias </w:t>
            </w:r>
            <w:r>
              <w:rPr>
                <w:rFonts w:cs="Arial"/>
                <w:i/>
                <w:color w:val="808080" w:themeColor="background1" w:themeShade="80"/>
                <w:sz w:val="20"/>
                <w:lang w:val="es-CR"/>
              </w:rPr>
              <w:t>del rol según</w:t>
            </w:r>
            <w:r w:rsidR="002F3023">
              <w:rPr>
                <w:rFonts w:cs="Arial"/>
                <w:i/>
                <w:color w:val="808080" w:themeColor="background1" w:themeShade="80"/>
                <w:sz w:val="20"/>
                <w:lang w:val="es-CR"/>
              </w:rPr>
              <w:t xml:space="preserve"> sus responsabilidades</w:t>
            </w:r>
            <w:r w:rsidR="00BC0DC3">
              <w:rPr>
                <w:rFonts w:cs="Arial"/>
                <w:i/>
                <w:color w:val="808080" w:themeColor="background1" w:themeShade="80"/>
                <w:sz w:val="20"/>
                <w:lang w:val="es-CR"/>
              </w:rPr>
              <w:t>.</w:t>
            </w:r>
            <w:r>
              <w:rPr>
                <w:rFonts w:cs="Arial"/>
                <w:i/>
                <w:color w:val="808080" w:themeColor="background1" w:themeShade="80"/>
                <w:sz w:val="20"/>
                <w:lang w:val="es-CR"/>
              </w:rPr>
              <w:t>]</w:t>
            </w:r>
          </w:p>
        </w:tc>
      </w:tr>
      <w:tr w:rsidR="00035461" w:rsidRPr="004E3E34" w:rsidTr="00BC0DC3">
        <w:trPr>
          <w:trHeight w:val="237"/>
          <w:jc w:val="center"/>
        </w:trPr>
        <w:tc>
          <w:tcPr>
            <w:tcW w:w="9061" w:type="dxa"/>
            <w:gridSpan w:val="4"/>
            <w:vAlign w:val="center"/>
          </w:tcPr>
          <w:p w:rsidR="00035461" w:rsidRPr="007701E1" w:rsidRDefault="00035461" w:rsidP="009D7908">
            <w:pPr>
              <w:jc w:val="center"/>
              <w:rPr>
                <w:rFonts w:cs="Arial"/>
                <w:b/>
                <w:color w:val="808080" w:themeColor="background1" w:themeShade="80"/>
                <w:sz w:val="20"/>
                <w:lang w:val="es-CR"/>
              </w:rPr>
            </w:pPr>
            <w:r>
              <w:rPr>
                <w:b/>
                <w:sz w:val="20"/>
                <w:lang w:val="es-CR"/>
              </w:rPr>
              <w:t>Histograma del Rol</w:t>
            </w:r>
            <w:r w:rsidR="005537C7">
              <w:rPr>
                <w:b/>
                <w:sz w:val="20"/>
                <w:lang w:val="es-CR"/>
              </w:rPr>
              <w:t xml:space="preserve"> (c/40 horas = 1 recurso tiempo completo)</w:t>
            </w:r>
          </w:p>
        </w:tc>
      </w:tr>
      <w:tr w:rsidR="00035461" w:rsidRPr="004E3E34" w:rsidTr="00BC0DC3">
        <w:trPr>
          <w:trHeight w:val="1776"/>
          <w:jc w:val="center"/>
        </w:trPr>
        <w:tc>
          <w:tcPr>
            <w:tcW w:w="9061" w:type="dxa"/>
            <w:gridSpan w:val="4"/>
            <w:vAlign w:val="center"/>
          </w:tcPr>
          <w:p w:rsidR="00035461" w:rsidRPr="007701E1" w:rsidRDefault="00035461" w:rsidP="00C737F8">
            <w:pPr>
              <w:jc w:val="center"/>
              <w:rPr>
                <w:b/>
                <w:sz w:val="20"/>
                <w:lang w:val="es-CR"/>
              </w:rPr>
            </w:pPr>
            <w:r>
              <w:rPr>
                <w:b/>
                <w:noProof/>
                <w:sz w:val="20"/>
                <w:lang w:val="en-US" w:eastAsia="en-US"/>
              </w:rPr>
              <w:drawing>
                <wp:inline distT="0" distB="0" distL="0" distR="0">
                  <wp:extent cx="5494870" cy="1871932"/>
                  <wp:effectExtent l="19050" t="0" r="10580" b="0"/>
                  <wp:docPr id="22"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tc>
      </w:tr>
      <w:tr w:rsidR="009D7908" w:rsidRPr="004E3E34" w:rsidTr="00BC0DC3">
        <w:trPr>
          <w:trHeight w:val="381"/>
          <w:jc w:val="center"/>
        </w:trPr>
        <w:tc>
          <w:tcPr>
            <w:tcW w:w="9061" w:type="dxa"/>
            <w:gridSpan w:val="4"/>
            <w:shd w:val="clear" w:color="auto" w:fill="548DD4" w:themeFill="text2" w:themeFillTint="99"/>
            <w:vAlign w:val="center"/>
          </w:tcPr>
          <w:p w:rsidR="009D7908" w:rsidRPr="009D7908" w:rsidRDefault="009D7908" w:rsidP="00091A27">
            <w:pPr>
              <w:jc w:val="center"/>
              <w:rPr>
                <w:i/>
                <w:color w:val="FFFFFF" w:themeColor="background1"/>
                <w:sz w:val="20"/>
                <w:lang w:val="es-CR"/>
              </w:rPr>
            </w:pPr>
            <w:r w:rsidRPr="009D7908">
              <w:rPr>
                <w:i/>
                <w:color w:val="FFFFFF" w:themeColor="background1"/>
                <w:sz w:val="20"/>
                <w:lang w:val="es-CR"/>
              </w:rPr>
              <w:t>Id. [#+</w:t>
            </w:r>
            <w:r w:rsidR="00091A27">
              <w:rPr>
                <w:i/>
                <w:color w:val="FFFFFF" w:themeColor="background1"/>
                <w:sz w:val="20"/>
                <w:lang w:val="es-CR"/>
              </w:rPr>
              <w:t>N</w:t>
            </w:r>
            <w:r w:rsidRPr="009D7908">
              <w:rPr>
                <w:i/>
                <w:color w:val="FFFFFF" w:themeColor="background1"/>
                <w:sz w:val="20"/>
                <w:lang w:val="es-CR"/>
              </w:rPr>
              <w:t>] - [Nombre del Rol]</w:t>
            </w:r>
            <w:r w:rsidR="00010191" w:rsidRPr="00010191">
              <w:rPr>
                <w:i/>
                <w:color w:val="FFFFFF" w:themeColor="background1"/>
                <w:sz w:val="20"/>
                <w:lang w:val="es-CR"/>
              </w:rPr>
              <w:t xml:space="preserve"> [etc.]</w:t>
            </w:r>
          </w:p>
        </w:tc>
      </w:tr>
      <w:tr w:rsidR="009D7908" w:rsidRPr="004E3E34" w:rsidTr="008D7D57">
        <w:trPr>
          <w:trHeight w:val="2073"/>
          <w:jc w:val="center"/>
        </w:trPr>
        <w:tc>
          <w:tcPr>
            <w:tcW w:w="9061" w:type="dxa"/>
            <w:gridSpan w:val="4"/>
            <w:shd w:val="clear" w:color="auto" w:fill="FFFFFF" w:themeFill="background1"/>
            <w:vAlign w:val="center"/>
          </w:tcPr>
          <w:p w:rsidR="00010191" w:rsidRDefault="00010191" w:rsidP="009D7908">
            <w:pPr>
              <w:jc w:val="center"/>
              <w:rPr>
                <w:i/>
                <w:color w:val="808080" w:themeColor="background1" w:themeShade="80"/>
                <w:sz w:val="20"/>
                <w:lang w:val="es-CR"/>
              </w:rPr>
            </w:pPr>
          </w:p>
          <w:p w:rsidR="009D7908" w:rsidRDefault="009D7908" w:rsidP="009D7908">
            <w:pPr>
              <w:jc w:val="center"/>
              <w:rPr>
                <w:i/>
                <w:color w:val="808080" w:themeColor="background1" w:themeShade="80"/>
                <w:sz w:val="20"/>
                <w:lang w:val="es-CR"/>
              </w:rPr>
            </w:pPr>
            <w:r>
              <w:rPr>
                <w:i/>
                <w:noProof/>
                <w:color w:val="808080" w:themeColor="background1" w:themeShade="80"/>
                <w:sz w:val="20"/>
                <w:lang w:val="en-US" w:eastAsia="en-US"/>
              </w:rPr>
              <w:drawing>
                <wp:inline distT="0" distB="0" distL="0" distR="0">
                  <wp:extent cx="1897129" cy="1069675"/>
                  <wp:effectExtent l="0" t="0" r="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4" r:lo="rId85" r:qs="rId86" r:cs="rId87"/>
                    </a:graphicData>
                  </a:graphic>
                </wp:inline>
              </w:drawing>
            </w:r>
          </w:p>
          <w:p w:rsidR="00010191" w:rsidRPr="00091A27" w:rsidRDefault="00010191" w:rsidP="009D7908">
            <w:pPr>
              <w:jc w:val="center"/>
              <w:rPr>
                <w:b/>
                <w:sz w:val="20"/>
                <w:lang w:val="es-CR"/>
              </w:rPr>
            </w:pPr>
            <w:r w:rsidRPr="00091A27">
              <w:rPr>
                <w:b/>
                <w:sz w:val="20"/>
                <w:lang w:val="es-CR"/>
              </w:rPr>
              <w:t>Organigrama del Proyecto</w:t>
            </w:r>
          </w:p>
          <w:p w:rsidR="00010191" w:rsidRPr="00010191" w:rsidRDefault="00010191" w:rsidP="009D7908">
            <w:pPr>
              <w:jc w:val="center"/>
              <w:rPr>
                <w:sz w:val="20"/>
                <w:lang w:val="es-CR"/>
              </w:rPr>
            </w:pPr>
          </w:p>
        </w:tc>
      </w:tr>
    </w:tbl>
    <w:p w:rsidR="00091A27" w:rsidRDefault="00091A27" w:rsidP="0041538F">
      <w:pPr>
        <w:pStyle w:val="Ttulo3"/>
      </w:pPr>
      <w:bookmarkStart w:id="312" w:name="_Toc274691769"/>
      <w:r>
        <w:lastRenderedPageBreak/>
        <w:t>Plan de Gestión de las Comunicaciones</w:t>
      </w:r>
      <w:bookmarkEnd w:id="312"/>
    </w:p>
    <w:p w:rsidR="00091A27" w:rsidRDefault="00091A27" w:rsidP="00091A27">
      <w:pPr>
        <w:spacing w:line="360" w:lineRule="auto"/>
        <w:jc w:val="both"/>
        <w:rPr>
          <w:rFonts w:cs="Arial"/>
          <w:lang w:val="es-CR"/>
        </w:rPr>
      </w:pPr>
      <w:r>
        <w:rPr>
          <w:rFonts w:cs="Arial"/>
          <w:lang w:val="es-CR"/>
        </w:rPr>
        <w:t xml:space="preserve">Para el desarrollo del plan de gestión </w:t>
      </w:r>
      <w:r w:rsidR="00B251E4">
        <w:rPr>
          <w:rFonts w:cs="Arial"/>
          <w:lang w:val="es-CR"/>
        </w:rPr>
        <w:t>de las comunicaciones</w:t>
      </w:r>
      <w:r>
        <w:rPr>
          <w:rFonts w:cs="Arial"/>
          <w:lang w:val="es-CR"/>
        </w:rPr>
        <w:t xml:space="preserve"> se propone la realización de la siguiente actividad</w:t>
      </w:r>
      <w:r w:rsidR="00B251E4">
        <w:rPr>
          <w:rFonts w:cs="Arial"/>
          <w:lang w:val="es-CR"/>
        </w:rPr>
        <w:t xml:space="preserve"> compuesta</w:t>
      </w:r>
      <w:r>
        <w:rPr>
          <w:rFonts w:cs="Arial"/>
          <w:lang w:val="es-CR"/>
        </w:rPr>
        <w:t>:</w:t>
      </w:r>
    </w:p>
    <w:p w:rsidR="00091A27" w:rsidRDefault="00091A27" w:rsidP="00091A27">
      <w:pPr>
        <w:spacing w:line="360" w:lineRule="auto"/>
        <w:jc w:val="both"/>
      </w:pPr>
      <w:r>
        <w:rPr>
          <w:noProof/>
          <w:lang w:val="en-US" w:eastAsia="en-US"/>
        </w:rPr>
        <w:drawing>
          <wp:inline distT="0" distB="0" distL="0" distR="0">
            <wp:extent cx="5481380" cy="586596"/>
            <wp:effectExtent l="76200" t="38100" r="62230" b="99695"/>
            <wp:docPr id="1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 r:lo="rId90" r:qs="rId91" r:cs="rId92"/>
              </a:graphicData>
            </a:graphic>
          </wp:inline>
        </w:drawing>
      </w:r>
    </w:p>
    <w:p w:rsidR="00091A27" w:rsidRPr="000159C2" w:rsidRDefault="00091A27" w:rsidP="00091A27">
      <w:pPr>
        <w:pStyle w:val="Epgrafe"/>
        <w:rPr>
          <w:lang w:val="es-CR"/>
        </w:rPr>
      </w:pPr>
      <w:bookmarkStart w:id="313" w:name="_Toc274691815"/>
      <w:r w:rsidRPr="00730EB3">
        <w:t xml:space="preserve">Figura </w:t>
      </w:r>
      <w:r w:rsidR="0071531F">
        <w:fldChar w:fldCharType="begin"/>
      </w:r>
      <w:r w:rsidR="0071531F">
        <w:instrText xml:space="preserve"> SEQ Figura \* ARABIC </w:instrText>
      </w:r>
      <w:r w:rsidR="0071531F">
        <w:fldChar w:fldCharType="separate"/>
      </w:r>
      <w:r w:rsidR="00C35815">
        <w:rPr>
          <w:noProof/>
        </w:rPr>
        <w:t>21</w:t>
      </w:r>
      <w:r w:rsidR="0071531F">
        <w:rPr>
          <w:noProof/>
        </w:rPr>
        <w:fldChar w:fldCharType="end"/>
      </w:r>
      <w:r w:rsidRPr="00730EB3">
        <w:t xml:space="preserve">. </w:t>
      </w:r>
      <w:r>
        <w:t xml:space="preserve">Actividad para el desarrollo del Plan de Gestión </w:t>
      </w:r>
      <w:r w:rsidR="00D145D8">
        <w:t>de las Comunicaciones</w:t>
      </w:r>
      <w:bookmarkEnd w:id="313"/>
    </w:p>
    <w:p w:rsidR="00091A27" w:rsidRDefault="00091A27" w:rsidP="000D116E">
      <w:pPr>
        <w:pStyle w:val="Ttulo4"/>
      </w:pPr>
      <w:r>
        <w:t xml:space="preserve">Desarrollar el Plan de </w:t>
      </w:r>
      <w:r w:rsidR="00EA3FC7">
        <w:t>Comunicaciones</w:t>
      </w:r>
    </w:p>
    <w:p w:rsidR="00A848FF" w:rsidRDefault="00A848FF" w:rsidP="00A848FF">
      <w:pPr>
        <w:tabs>
          <w:tab w:val="left" w:pos="1182"/>
        </w:tabs>
        <w:spacing w:line="360" w:lineRule="auto"/>
        <w:jc w:val="both"/>
      </w:pPr>
      <w:r>
        <w:rPr>
          <w:rFonts w:cs="Arial"/>
          <w:lang w:val="es-CR"/>
        </w:rPr>
        <w:t>La propuesta para el Plan de Comunicaciones se descompone en tres partes: la lista de responsables de comunicación, la lista de destinatarios y los guiones de comunicación. Cada uno de estos componentes permite identificar cuáles serán los canales más expeditos para hacer llegar la información a los interesados, administrar la información confidencial, estandarizar los comunicados y calendarizar sus envíos. A continuación se definen y ejemplifican los tres componentes del Plan de Comunicaciones mediante una plantilla que agrupa responsables y destinatarios</w:t>
      </w:r>
      <w:r w:rsidR="00524CCA">
        <w:rPr>
          <w:rFonts w:cs="Arial"/>
          <w:lang w:val="es-CR"/>
        </w:rPr>
        <w:t>,</w:t>
      </w:r>
      <w:r>
        <w:rPr>
          <w:rFonts w:cs="Arial"/>
          <w:lang w:val="es-CR"/>
        </w:rPr>
        <w:t xml:space="preserve"> y un ejemplo de guión de comunicación:</w:t>
      </w:r>
      <w:r w:rsidRPr="0031675A">
        <w:rPr>
          <w:rFonts w:cs="Arial"/>
          <w:lang w:val="es-CR"/>
        </w:rPr>
        <w:t xml:space="preserve"> </w:t>
      </w:r>
    </w:p>
    <w:p w:rsidR="00A848FF" w:rsidRPr="008C5FFD" w:rsidRDefault="00A848FF" w:rsidP="00A848FF">
      <w:pPr>
        <w:pStyle w:val="CaptionTabla"/>
      </w:pPr>
      <w:bookmarkStart w:id="314" w:name="_Toc274691856"/>
      <w:r w:rsidRPr="008C5FFD">
        <w:t xml:space="preserve">Tabla </w:t>
      </w:r>
      <w:r w:rsidR="0071531F">
        <w:fldChar w:fldCharType="begin"/>
      </w:r>
      <w:r w:rsidR="0071531F">
        <w:instrText xml:space="preserve"> SEQ Tabla \* ARABIC</w:instrText>
      </w:r>
      <w:r w:rsidR="0071531F">
        <w:instrText xml:space="preserve"> </w:instrText>
      </w:r>
      <w:r w:rsidR="0071531F">
        <w:fldChar w:fldCharType="separate"/>
      </w:r>
      <w:r w:rsidR="00C35815">
        <w:rPr>
          <w:noProof/>
        </w:rPr>
        <w:t>21</w:t>
      </w:r>
      <w:r w:rsidR="0071531F">
        <w:rPr>
          <w:noProof/>
        </w:rPr>
        <w:fldChar w:fldCharType="end"/>
      </w:r>
      <w:r w:rsidRPr="008C5FFD">
        <w:t xml:space="preserve">. Plantilla </w:t>
      </w:r>
      <w:r>
        <w:t>de Responsables y Destinatarios de la Información</w:t>
      </w:r>
      <w:bookmarkEnd w:id="314"/>
    </w:p>
    <w:tbl>
      <w:tblPr>
        <w:tblStyle w:val="Tablaconcuadrcula"/>
        <w:tblW w:w="9061" w:type="dxa"/>
        <w:jc w:val="center"/>
        <w:tblInd w:w="2384" w:type="dxa"/>
        <w:tblLook w:val="04A0" w:firstRow="1" w:lastRow="0" w:firstColumn="1" w:lastColumn="0" w:noHBand="0" w:noVBand="1"/>
      </w:tblPr>
      <w:tblGrid>
        <w:gridCol w:w="1614"/>
        <w:gridCol w:w="1817"/>
        <w:gridCol w:w="2114"/>
        <w:gridCol w:w="1866"/>
        <w:gridCol w:w="1650"/>
      </w:tblGrid>
      <w:tr w:rsidR="00A848FF" w:rsidRPr="005D3711" w:rsidTr="00BC0DC3">
        <w:trPr>
          <w:trHeight w:val="550"/>
          <w:jc w:val="center"/>
        </w:trPr>
        <w:tc>
          <w:tcPr>
            <w:tcW w:w="9061" w:type="dxa"/>
            <w:gridSpan w:val="5"/>
            <w:shd w:val="clear" w:color="auto" w:fill="002060"/>
            <w:vAlign w:val="center"/>
          </w:tcPr>
          <w:p w:rsidR="00A848FF" w:rsidRPr="00EB500F" w:rsidRDefault="00A848FF" w:rsidP="00524CCA">
            <w:pPr>
              <w:jc w:val="center"/>
              <w:rPr>
                <w:b/>
                <w:color w:val="FFFFFF" w:themeColor="background1"/>
                <w:lang w:val="es-CR"/>
              </w:rPr>
            </w:pPr>
            <w:r>
              <w:rPr>
                <w:b/>
                <w:color w:val="FFFFFF" w:themeColor="background1"/>
                <w:lang w:val="es-CR"/>
              </w:rPr>
              <w:t xml:space="preserve">Responsables y </w:t>
            </w:r>
            <w:r w:rsidR="00524CCA">
              <w:rPr>
                <w:b/>
                <w:color w:val="FFFFFF" w:themeColor="background1"/>
                <w:lang w:val="es-CR"/>
              </w:rPr>
              <w:t>Destinatarios</w:t>
            </w:r>
            <w:r>
              <w:rPr>
                <w:b/>
                <w:color w:val="FFFFFF" w:themeColor="background1"/>
                <w:lang w:val="es-CR"/>
              </w:rPr>
              <w:t xml:space="preserve"> de la Información</w:t>
            </w:r>
          </w:p>
        </w:tc>
      </w:tr>
      <w:tr w:rsidR="005A70A8" w:rsidRPr="004E3E34" w:rsidTr="001F2649">
        <w:trPr>
          <w:trHeight w:val="237"/>
          <w:jc w:val="center"/>
        </w:trPr>
        <w:tc>
          <w:tcPr>
            <w:tcW w:w="1614" w:type="dxa"/>
            <w:vAlign w:val="center"/>
          </w:tcPr>
          <w:p w:rsidR="005A70A8" w:rsidRPr="007701E1" w:rsidRDefault="005A70A8" w:rsidP="00A848FF">
            <w:pPr>
              <w:jc w:val="center"/>
              <w:rPr>
                <w:rFonts w:cs="Arial"/>
                <w:b/>
                <w:color w:val="808080" w:themeColor="background1" w:themeShade="80"/>
                <w:sz w:val="20"/>
                <w:lang w:val="es-CR"/>
              </w:rPr>
            </w:pPr>
            <w:r>
              <w:rPr>
                <w:b/>
                <w:sz w:val="20"/>
                <w:lang w:val="es-CR"/>
              </w:rPr>
              <w:t>Rol</w:t>
            </w:r>
          </w:p>
        </w:tc>
        <w:tc>
          <w:tcPr>
            <w:tcW w:w="1817" w:type="dxa"/>
            <w:vAlign w:val="center"/>
          </w:tcPr>
          <w:p w:rsidR="005A70A8" w:rsidRPr="007701E1" w:rsidRDefault="005A70A8" w:rsidP="00A848FF">
            <w:pPr>
              <w:jc w:val="center"/>
              <w:rPr>
                <w:rFonts w:cs="Arial"/>
                <w:b/>
                <w:color w:val="808080" w:themeColor="background1" w:themeShade="80"/>
                <w:sz w:val="20"/>
                <w:lang w:val="es-CR"/>
              </w:rPr>
            </w:pPr>
            <w:r>
              <w:rPr>
                <w:b/>
                <w:sz w:val="20"/>
                <w:lang w:val="es-CR"/>
              </w:rPr>
              <w:t>Responsabilidad</w:t>
            </w:r>
          </w:p>
        </w:tc>
        <w:tc>
          <w:tcPr>
            <w:tcW w:w="2114" w:type="dxa"/>
            <w:vAlign w:val="center"/>
          </w:tcPr>
          <w:p w:rsidR="005A70A8" w:rsidRPr="007701E1" w:rsidRDefault="005A70A8" w:rsidP="00A848FF">
            <w:pPr>
              <w:jc w:val="center"/>
              <w:rPr>
                <w:rFonts w:cs="Arial"/>
                <w:b/>
                <w:color w:val="808080" w:themeColor="background1" w:themeShade="80"/>
                <w:sz w:val="20"/>
                <w:lang w:val="es-CR"/>
              </w:rPr>
            </w:pPr>
            <w:r w:rsidRPr="00A848FF">
              <w:rPr>
                <w:b/>
                <w:sz w:val="20"/>
                <w:lang w:val="es-CR"/>
              </w:rPr>
              <w:t>Comunicado</w:t>
            </w:r>
          </w:p>
        </w:tc>
        <w:tc>
          <w:tcPr>
            <w:tcW w:w="1866" w:type="dxa"/>
            <w:vAlign w:val="center"/>
          </w:tcPr>
          <w:p w:rsidR="005A70A8" w:rsidRPr="005A70A8" w:rsidRDefault="005A70A8" w:rsidP="00A848FF">
            <w:pPr>
              <w:jc w:val="center"/>
              <w:rPr>
                <w:rFonts w:cs="Arial"/>
                <w:b/>
                <w:sz w:val="20"/>
                <w:lang w:val="es-CR"/>
              </w:rPr>
            </w:pPr>
            <w:r w:rsidRPr="005A70A8">
              <w:rPr>
                <w:rFonts w:cs="Arial"/>
                <w:b/>
                <w:sz w:val="20"/>
                <w:lang w:val="es-CR"/>
              </w:rPr>
              <w:t>Periodicidad o Hito</w:t>
            </w:r>
          </w:p>
        </w:tc>
        <w:tc>
          <w:tcPr>
            <w:tcW w:w="1650" w:type="dxa"/>
            <w:vAlign w:val="center"/>
          </w:tcPr>
          <w:p w:rsidR="005A70A8" w:rsidRPr="00524CCA" w:rsidRDefault="005A70A8" w:rsidP="00A848FF">
            <w:pPr>
              <w:jc w:val="center"/>
              <w:rPr>
                <w:rFonts w:cs="Arial"/>
                <w:b/>
                <w:sz w:val="20"/>
                <w:lang w:val="es-CR"/>
              </w:rPr>
            </w:pPr>
            <w:r w:rsidRPr="00524CCA">
              <w:rPr>
                <w:rFonts w:cs="Arial"/>
                <w:b/>
                <w:sz w:val="20"/>
                <w:lang w:val="es-CR"/>
              </w:rPr>
              <w:t>Destinatarios</w:t>
            </w:r>
          </w:p>
        </w:tc>
      </w:tr>
      <w:tr w:rsidR="005A70A8" w:rsidRPr="004E3E34" w:rsidTr="001F2649">
        <w:trPr>
          <w:trHeight w:val="1209"/>
          <w:jc w:val="center"/>
        </w:trPr>
        <w:tc>
          <w:tcPr>
            <w:tcW w:w="1614" w:type="dxa"/>
            <w:vMerge w:val="restart"/>
            <w:vAlign w:val="center"/>
          </w:tcPr>
          <w:p w:rsidR="005A70A8" w:rsidRPr="007701E1" w:rsidRDefault="005A70A8"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El nombre del rol que será encargado de administrar un determinado canal de información o un comunicado en particular.]</w:t>
            </w:r>
          </w:p>
        </w:tc>
        <w:tc>
          <w:tcPr>
            <w:tcW w:w="1817" w:type="dxa"/>
            <w:vMerge w:val="restart"/>
            <w:vAlign w:val="center"/>
          </w:tcPr>
          <w:p w:rsidR="005A70A8" w:rsidRPr="00831AE3" w:rsidRDefault="005A70A8" w:rsidP="00FF2AB2">
            <w:pP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Nivel de responsabilidad del rol con respecto a los comunicados.]</w:t>
            </w:r>
            <w:r>
              <w:rPr>
                <w:b/>
                <w:sz w:val="20"/>
                <w:lang w:val="es-CR"/>
              </w:rPr>
              <w:t xml:space="preserve"> </w:t>
            </w:r>
            <w:r>
              <w:rPr>
                <w:rFonts w:cs="Arial"/>
                <w:i/>
                <w:color w:val="808080" w:themeColor="background1" w:themeShade="80"/>
                <w:sz w:val="20"/>
                <w:lang w:val="es-CR"/>
              </w:rPr>
              <w:t>[Identifica (si existen) todos los canales que el rol debe gestionar</w:t>
            </w:r>
            <w:r w:rsidR="00544D25">
              <w:rPr>
                <w:rFonts w:cs="Arial"/>
                <w:i/>
                <w:color w:val="808080" w:themeColor="background1" w:themeShade="80"/>
                <w:sz w:val="20"/>
                <w:lang w:val="es-CR"/>
              </w:rPr>
              <w:t>.</w:t>
            </w:r>
            <w:r>
              <w:rPr>
                <w:rFonts w:cs="Arial"/>
                <w:i/>
                <w:color w:val="808080" w:themeColor="background1" w:themeShade="80"/>
                <w:sz w:val="20"/>
                <w:lang w:val="es-CR"/>
              </w:rPr>
              <w:t>]</w:t>
            </w:r>
          </w:p>
        </w:tc>
        <w:tc>
          <w:tcPr>
            <w:tcW w:w="2114" w:type="dxa"/>
            <w:vAlign w:val="center"/>
          </w:tcPr>
          <w:p w:rsidR="005A70A8" w:rsidRPr="004860F1" w:rsidRDefault="005A70A8" w:rsidP="00FF2AB2">
            <w:pPr>
              <w:rPr>
                <w:rFonts w:cs="Arial"/>
                <w:i/>
                <w:color w:val="808080" w:themeColor="background1" w:themeShade="80"/>
                <w:sz w:val="20"/>
                <w:lang w:val="es-CR"/>
              </w:rPr>
            </w:pPr>
            <w:r>
              <w:rPr>
                <w:rFonts w:cs="Arial"/>
                <w:i/>
                <w:color w:val="808080" w:themeColor="background1" w:themeShade="80"/>
                <w:sz w:val="20"/>
                <w:lang w:val="es-CR"/>
              </w:rPr>
              <w:t>[Identifica un comunicado que el rol debe alimentar o gestionar o, y los canales mediante los cuales debe ser transmitido a los destinatarios</w:t>
            </w:r>
            <w:r w:rsidR="00544D25">
              <w:rPr>
                <w:rFonts w:cs="Arial"/>
                <w:i/>
                <w:color w:val="808080" w:themeColor="background1" w:themeShade="80"/>
                <w:sz w:val="20"/>
                <w:lang w:val="es-CR"/>
              </w:rPr>
              <w:t>.</w:t>
            </w:r>
            <w:r>
              <w:rPr>
                <w:rFonts w:cs="Arial"/>
                <w:i/>
                <w:color w:val="808080" w:themeColor="background1" w:themeShade="80"/>
                <w:sz w:val="20"/>
                <w:lang w:val="es-CR"/>
              </w:rPr>
              <w:t>]</w:t>
            </w:r>
          </w:p>
        </w:tc>
        <w:tc>
          <w:tcPr>
            <w:tcW w:w="1866" w:type="dxa"/>
            <w:vAlign w:val="center"/>
          </w:tcPr>
          <w:p w:rsidR="005A70A8" w:rsidRPr="004860F1" w:rsidRDefault="005A70A8" w:rsidP="00FF2AB2">
            <w:pPr>
              <w:rPr>
                <w:rFonts w:cs="Arial"/>
                <w:i/>
                <w:color w:val="808080" w:themeColor="background1" w:themeShade="80"/>
                <w:sz w:val="20"/>
                <w:lang w:val="es-CR"/>
              </w:rPr>
            </w:pPr>
            <w:r>
              <w:rPr>
                <w:rFonts w:cs="Arial"/>
                <w:i/>
                <w:color w:val="808080" w:themeColor="background1" w:themeShade="80"/>
                <w:sz w:val="20"/>
                <w:lang w:val="es-CR"/>
              </w:rPr>
              <w:t>[Identifica la periodicidad con la que debe ser enviado el comunicado, o el hito que dispara su envío</w:t>
            </w:r>
            <w:r w:rsidR="00544D25">
              <w:rPr>
                <w:rFonts w:cs="Arial"/>
                <w:i/>
                <w:color w:val="808080" w:themeColor="background1" w:themeShade="80"/>
                <w:sz w:val="20"/>
                <w:lang w:val="es-CR"/>
              </w:rPr>
              <w:t>.</w:t>
            </w:r>
            <w:r>
              <w:rPr>
                <w:rFonts w:cs="Arial"/>
                <w:i/>
                <w:color w:val="808080" w:themeColor="background1" w:themeShade="80"/>
                <w:sz w:val="20"/>
                <w:lang w:val="es-CR"/>
              </w:rPr>
              <w:t>]</w:t>
            </w:r>
          </w:p>
        </w:tc>
        <w:tc>
          <w:tcPr>
            <w:tcW w:w="1650" w:type="dxa"/>
            <w:vAlign w:val="center"/>
          </w:tcPr>
          <w:p w:rsidR="005A70A8" w:rsidRPr="004860F1" w:rsidRDefault="005A70A8" w:rsidP="00FF2AB2">
            <w:pPr>
              <w:rPr>
                <w:rFonts w:cs="Arial"/>
                <w:i/>
                <w:color w:val="808080" w:themeColor="background1" w:themeShade="80"/>
                <w:sz w:val="20"/>
                <w:lang w:val="es-CR"/>
              </w:rPr>
            </w:pPr>
            <w:r>
              <w:rPr>
                <w:rFonts w:cs="Arial"/>
                <w:i/>
                <w:color w:val="808080" w:themeColor="background1" w:themeShade="80"/>
                <w:sz w:val="20"/>
                <w:lang w:val="es-CR"/>
              </w:rPr>
              <w:t>[Identifica todos los destinatarios posibles de un determinado comunicado</w:t>
            </w:r>
            <w:r w:rsidR="00544D25">
              <w:rPr>
                <w:rFonts w:cs="Arial"/>
                <w:i/>
                <w:color w:val="808080" w:themeColor="background1" w:themeShade="80"/>
                <w:sz w:val="20"/>
                <w:lang w:val="es-CR"/>
              </w:rPr>
              <w:t>.</w:t>
            </w:r>
            <w:r>
              <w:rPr>
                <w:rFonts w:cs="Arial"/>
                <w:i/>
                <w:color w:val="808080" w:themeColor="background1" w:themeShade="80"/>
                <w:sz w:val="20"/>
                <w:lang w:val="es-CR"/>
              </w:rPr>
              <w:t>]</w:t>
            </w:r>
          </w:p>
        </w:tc>
      </w:tr>
      <w:tr w:rsidR="005A70A8" w:rsidRPr="004E3E34" w:rsidTr="001F2649">
        <w:trPr>
          <w:trHeight w:val="435"/>
          <w:jc w:val="center"/>
        </w:trPr>
        <w:tc>
          <w:tcPr>
            <w:tcW w:w="1614" w:type="dxa"/>
            <w:vMerge/>
            <w:vAlign w:val="center"/>
          </w:tcPr>
          <w:p w:rsidR="00831AE3" w:rsidRPr="004E3E34" w:rsidRDefault="00831AE3" w:rsidP="00A848FF">
            <w:pPr>
              <w:jc w:val="center"/>
              <w:rPr>
                <w:rFonts w:cs="Arial"/>
                <w:i/>
                <w:color w:val="808080" w:themeColor="background1" w:themeShade="80"/>
                <w:sz w:val="20"/>
                <w:lang w:val="es-CR"/>
              </w:rPr>
            </w:pPr>
          </w:p>
        </w:tc>
        <w:tc>
          <w:tcPr>
            <w:tcW w:w="1817" w:type="dxa"/>
            <w:vMerge/>
            <w:vAlign w:val="center"/>
          </w:tcPr>
          <w:p w:rsidR="00831AE3" w:rsidRDefault="00831AE3" w:rsidP="00524CCA">
            <w:pPr>
              <w:jc w:val="center"/>
              <w:rPr>
                <w:rFonts w:cs="Arial"/>
                <w:i/>
                <w:color w:val="808080" w:themeColor="background1" w:themeShade="80"/>
                <w:sz w:val="20"/>
                <w:lang w:val="es-CR"/>
              </w:rPr>
            </w:pPr>
          </w:p>
        </w:tc>
        <w:tc>
          <w:tcPr>
            <w:tcW w:w="3980" w:type="dxa"/>
            <w:gridSpan w:val="2"/>
            <w:vAlign w:val="center"/>
          </w:tcPr>
          <w:p w:rsidR="00831AE3" w:rsidRDefault="00FD1995" w:rsidP="00524CCA">
            <w:pPr>
              <w:jc w:val="center"/>
              <w:rPr>
                <w:rFonts w:cs="Arial"/>
                <w:i/>
                <w:color w:val="808080" w:themeColor="background1" w:themeShade="80"/>
                <w:sz w:val="20"/>
                <w:lang w:val="es-CR"/>
              </w:rPr>
            </w:pPr>
            <w:r>
              <w:rPr>
                <w:rFonts w:cs="Arial"/>
                <w:i/>
                <w:color w:val="808080" w:themeColor="background1" w:themeShade="80"/>
                <w:sz w:val="20"/>
                <w:lang w:val="es-CR"/>
              </w:rPr>
              <w:t>[</w:t>
            </w:r>
            <w:r w:rsidR="00831AE3">
              <w:rPr>
                <w:rFonts w:cs="Arial"/>
                <w:i/>
                <w:color w:val="808080" w:themeColor="background1" w:themeShade="80"/>
                <w:sz w:val="20"/>
                <w:lang w:val="es-CR"/>
              </w:rPr>
              <w:t>...</w:t>
            </w:r>
            <w:r>
              <w:rPr>
                <w:rFonts w:cs="Arial"/>
                <w:i/>
                <w:color w:val="808080" w:themeColor="background1" w:themeShade="80"/>
                <w:sz w:val="20"/>
                <w:lang w:val="es-CR"/>
              </w:rPr>
              <w:t>]</w:t>
            </w:r>
          </w:p>
        </w:tc>
        <w:tc>
          <w:tcPr>
            <w:tcW w:w="1650" w:type="dxa"/>
            <w:vAlign w:val="center"/>
          </w:tcPr>
          <w:p w:rsidR="00831AE3" w:rsidRDefault="00FD1995" w:rsidP="00A848FF">
            <w:pPr>
              <w:jc w:val="center"/>
              <w:rPr>
                <w:rFonts w:cs="Arial"/>
                <w:i/>
                <w:color w:val="808080" w:themeColor="background1" w:themeShade="80"/>
                <w:sz w:val="20"/>
                <w:lang w:val="es-CR"/>
              </w:rPr>
            </w:pPr>
            <w:r>
              <w:rPr>
                <w:rFonts w:cs="Arial"/>
                <w:i/>
                <w:color w:val="808080" w:themeColor="background1" w:themeShade="80"/>
                <w:sz w:val="20"/>
                <w:lang w:val="es-CR"/>
              </w:rPr>
              <w:t>[</w:t>
            </w:r>
            <w:r w:rsidR="00831AE3">
              <w:rPr>
                <w:rFonts w:cs="Arial"/>
                <w:i/>
                <w:color w:val="808080" w:themeColor="background1" w:themeShade="80"/>
                <w:sz w:val="20"/>
                <w:lang w:val="es-CR"/>
              </w:rPr>
              <w:t>...</w:t>
            </w:r>
            <w:r>
              <w:rPr>
                <w:rFonts w:cs="Arial"/>
                <w:i/>
                <w:color w:val="808080" w:themeColor="background1" w:themeShade="80"/>
                <w:sz w:val="20"/>
                <w:lang w:val="es-CR"/>
              </w:rPr>
              <w:t>]</w:t>
            </w:r>
          </w:p>
        </w:tc>
      </w:tr>
    </w:tbl>
    <w:p w:rsidR="00BF1DEB" w:rsidRDefault="00BF1DEB" w:rsidP="001A2BF8">
      <w:pPr>
        <w:pStyle w:val="TextoGosu"/>
      </w:pPr>
    </w:p>
    <w:p w:rsidR="001A2BF8" w:rsidRDefault="001A2BF8" w:rsidP="001A2BF8">
      <w:pPr>
        <w:pStyle w:val="TextoGosu"/>
      </w:pPr>
    </w:p>
    <w:p w:rsidR="001A2BF8" w:rsidRDefault="001A2BF8" w:rsidP="001A2BF8">
      <w:pPr>
        <w:pStyle w:val="TextoGosu"/>
      </w:pPr>
    </w:p>
    <w:p w:rsidR="001A2BF8" w:rsidRDefault="001A2BF8" w:rsidP="001A2BF8">
      <w:pPr>
        <w:pStyle w:val="TextoGosu"/>
      </w:pPr>
    </w:p>
    <w:p w:rsidR="001A2BF8" w:rsidRDefault="001A2BF8" w:rsidP="001A2BF8">
      <w:pPr>
        <w:pStyle w:val="TextoGosu"/>
      </w:pPr>
    </w:p>
    <w:p w:rsidR="00BF1DEB" w:rsidRPr="008C5FFD" w:rsidRDefault="00BF1DEB" w:rsidP="00BF1DEB">
      <w:pPr>
        <w:pStyle w:val="CaptionTabla"/>
      </w:pPr>
      <w:bookmarkStart w:id="315" w:name="_Toc274691857"/>
      <w:r w:rsidRPr="008C5FFD">
        <w:lastRenderedPageBreak/>
        <w:t xml:space="preserve">Tabla </w:t>
      </w:r>
      <w:r w:rsidR="0071531F">
        <w:fldChar w:fldCharType="begin"/>
      </w:r>
      <w:r w:rsidR="0071531F">
        <w:instrText xml:space="preserve"> SEQ Tabla \* ARABIC </w:instrText>
      </w:r>
      <w:r w:rsidR="0071531F">
        <w:fldChar w:fldCharType="separate"/>
      </w:r>
      <w:r w:rsidR="00C35815">
        <w:rPr>
          <w:noProof/>
        </w:rPr>
        <w:t>22</w:t>
      </w:r>
      <w:r w:rsidR="0071531F">
        <w:rPr>
          <w:noProof/>
        </w:rPr>
        <w:fldChar w:fldCharType="end"/>
      </w:r>
      <w:r w:rsidRPr="008C5FFD">
        <w:t xml:space="preserve">. </w:t>
      </w:r>
      <w:r>
        <w:t>Ejemplo de guión de comunicación</w:t>
      </w:r>
      <w:r w:rsidR="00392038">
        <w:t xml:space="preserve"> para minutas de reunión</w:t>
      </w:r>
      <w:bookmarkEnd w:id="315"/>
    </w:p>
    <w:tbl>
      <w:tblPr>
        <w:tblStyle w:val="Tablaconcuadrcula"/>
        <w:tblW w:w="9054" w:type="dxa"/>
        <w:jc w:val="center"/>
        <w:tblInd w:w="1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AF1DD" w:themeFill="accent3" w:themeFillTint="33"/>
        <w:tblLook w:val="04A0" w:firstRow="1" w:lastRow="0" w:firstColumn="1" w:lastColumn="0" w:noHBand="0" w:noVBand="1"/>
      </w:tblPr>
      <w:tblGrid>
        <w:gridCol w:w="6767"/>
        <w:gridCol w:w="2287"/>
      </w:tblGrid>
      <w:tr w:rsidR="00392038" w:rsidRPr="004E3E34" w:rsidTr="005331B0">
        <w:trPr>
          <w:trHeight w:val="489"/>
          <w:jc w:val="center"/>
        </w:trPr>
        <w:tc>
          <w:tcPr>
            <w:tcW w:w="9054" w:type="dxa"/>
            <w:gridSpan w:val="2"/>
            <w:shd w:val="clear" w:color="auto" w:fill="4F6228" w:themeFill="accent3" w:themeFillShade="80"/>
            <w:vAlign w:val="center"/>
          </w:tcPr>
          <w:p w:rsidR="00392038" w:rsidRPr="00392038" w:rsidRDefault="00392038" w:rsidP="005331B0">
            <w:pPr>
              <w:jc w:val="center"/>
              <w:rPr>
                <w:b/>
                <w:color w:val="FFFFFF" w:themeColor="background1"/>
                <w:sz w:val="36"/>
                <w:lang w:val="es-CR"/>
              </w:rPr>
            </w:pPr>
            <w:r w:rsidRPr="00392038">
              <w:rPr>
                <w:b/>
                <w:color w:val="FFFFFF" w:themeColor="background1"/>
                <w:sz w:val="28"/>
                <w:lang w:val="es-CR"/>
              </w:rPr>
              <w:t>Minuta de Reunión</w:t>
            </w:r>
          </w:p>
        </w:tc>
      </w:tr>
      <w:tr w:rsidR="00392038" w:rsidRPr="004E3E34" w:rsidTr="005331B0">
        <w:trPr>
          <w:trHeight w:val="444"/>
          <w:jc w:val="center"/>
        </w:trPr>
        <w:tc>
          <w:tcPr>
            <w:tcW w:w="6767" w:type="dxa"/>
            <w:shd w:val="clear" w:color="auto" w:fill="00B050"/>
            <w:vAlign w:val="center"/>
          </w:tcPr>
          <w:p w:rsidR="00392038" w:rsidRPr="005331B0" w:rsidRDefault="00392038" w:rsidP="00392038">
            <w:pPr>
              <w:rPr>
                <w:b/>
                <w:color w:val="FFFFFF" w:themeColor="background1"/>
                <w:sz w:val="20"/>
                <w:lang w:val="es-CR"/>
              </w:rPr>
            </w:pPr>
            <w:r w:rsidRPr="005331B0">
              <w:rPr>
                <w:b/>
                <w:color w:val="FFFFFF" w:themeColor="background1"/>
                <w:sz w:val="20"/>
                <w:lang w:val="es-CR"/>
              </w:rPr>
              <w:t xml:space="preserve">Proyecto: </w:t>
            </w:r>
            <w:r w:rsidRPr="005331B0">
              <w:rPr>
                <w:i/>
                <w:color w:val="FFFFFF" w:themeColor="background1"/>
                <w:sz w:val="20"/>
                <w:lang w:val="es-CR"/>
              </w:rPr>
              <w:t>[Nombre del juego]</w:t>
            </w:r>
          </w:p>
        </w:tc>
        <w:tc>
          <w:tcPr>
            <w:tcW w:w="2287" w:type="dxa"/>
            <w:shd w:val="clear" w:color="auto" w:fill="00B050"/>
            <w:vAlign w:val="center"/>
          </w:tcPr>
          <w:p w:rsidR="00392038" w:rsidRPr="005331B0" w:rsidRDefault="00392038" w:rsidP="00392038">
            <w:pPr>
              <w:rPr>
                <w:b/>
                <w:color w:val="FFFFFF" w:themeColor="background1"/>
                <w:sz w:val="20"/>
                <w:lang w:val="es-CR"/>
              </w:rPr>
            </w:pPr>
            <w:r w:rsidRPr="005331B0">
              <w:rPr>
                <w:b/>
                <w:color w:val="FFFFFF" w:themeColor="background1"/>
                <w:sz w:val="20"/>
                <w:lang w:val="es-CR"/>
              </w:rPr>
              <w:t xml:space="preserve">Fecha: </w:t>
            </w:r>
            <w:r w:rsidRPr="005331B0">
              <w:rPr>
                <w:i/>
                <w:color w:val="FFFFFF" w:themeColor="background1"/>
                <w:sz w:val="20"/>
                <w:lang w:val="es-CR"/>
              </w:rPr>
              <w:t>[Fecha]</w:t>
            </w:r>
          </w:p>
        </w:tc>
      </w:tr>
      <w:tr w:rsidR="00BF1DEB" w:rsidRPr="004E3E34" w:rsidTr="00BC0DC3">
        <w:trPr>
          <w:trHeight w:val="846"/>
          <w:jc w:val="center"/>
        </w:trPr>
        <w:tc>
          <w:tcPr>
            <w:tcW w:w="9054" w:type="dxa"/>
            <w:gridSpan w:val="2"/>
            <w:shd w:val="clear" w:color="auto" w:fill="EAF1DD" w:themeFill="accent3" w:themeFillTint="33"/>
            <w:vAlign w:val="center"/>
          </w:tcPr>
          <w:p w:rsidR="004764BF" w:rsidRDefault="004764BF" w:rsidP="00BC0DC3">
            <w:pPr>
              <w:spacing w:line="360" w:lineRule="auto"/>
              <w:jc w:val="both"/>
              <w:rPr>
                <w:rFonts w:cs="Arial"/>
                <w:b/>
                <w:lang w:val="es-CR"/>
              </w:rPr>
            </w:pPr>
            <w:r>
              <w:rPr>
                <w:rFonts w:cs="Arial"/>
                <w:b/>
                <w:lang w:val="es-CR"/>
              </w:rPr>
              <w:t>Lista de asistentes:</w:t>
            </w:r>
          </w:p>
          <w:p w:rsidR="004764BF" w:rsidRPr="004764BF" w:rsidRDefault="004764BF" w:rsidP="001C68F1">
            <w:pPr>
              <w:pStyle w:val="Prrafodelista"/>
              <w:numPr>
                <w:ilvl w:val="0"/>
                <w:numId w:val="22"/>
              </w:numPr>
              <w:spacing w:line="360" w:lineRule="auto"/>
              <w:jc w:val="both"/>
              <w:rPr>
                <w:rFonts w:cs="Arial"/>
                <w:b/>
                <w:sz w:val="20"/>
                <w:lang w:val="es-CR"/>
              </w:rPr>
            </w:pPr>
            <w:r w:rsidRPr="004764BF">
              <w:rPr>
                <w:rFonts w:cs="Arial"/>
                <w:b/>
                <w:sz w:val="20"/>
                <w:lang w:val="es-CR"/>
              </w:rPr>
              <w:t>...</w:t>
            </w:r>
          </w:p>
          <w:p w:rsidR="004764BF" w:rsidRPr="004764BF" w:rsidRDefault="004764BF" w:rsidP="001C68F1">
            <w:pPr>
              <w:pStyle w:val="Prrafodelista"/>
              <w:numPr>
                <w:ilvl w:val="0"/>
                <w:numId w:val="22"/>
              </w:numPr>
              <w:spacing w:line="360" w:lineRule="auto"/>
              <w:jc w:val="both"/>
              <w:rPr>
                <w:rFonts w:cs="Arial"/>
                <w:b/>
                <w:sz w:val="20"/>
                <w:lang w:val="es-CR"/>
              </w:rPr>
            </w:pPr>
            <w:r w:rsidRPr="004764BF">
              <w:rPr>
                <w:rFonts w:cs="Arial"/>
                <w:b/>
                <w:sz w:val="20"/>
                <w:lang w:val="es-CR"/>
              </w:rPr>
              <w:t>...</w:t>
            </w:r>
          </w:p>
          <w:p w:rsidR="004764BF" w:rsidRPr="00A94107" w:rsidRDefault="004764BF" w:rsidP="00BC0DC3">
            <w:pPr>
              <w:spacing w:line="360" w:lineRule="auto"/>
              <w:jc w:val="both"/>
              <w:rPr>
                <w:rFonts w:cs="Arial"/>
                <w:b/>
                <w:color w:val="000000" w:themeColor="text1"/>
                <w:lang w:val="es-CR"/>
              </w:rPr>
            </w:pPr>
            <w:r w:rsidRPr="00A94107">
              <w:rPr>
                <w:rFonts w:cs="Arial"/>
                <w:b/>
                <w:lang w:val="es-CR"/>
              </w:rPr>
              <w:t xml:space="preserve">1. </w:t>
            </w:r>
            <w:r>
              <w:rPr>
                <w:rFonts w:cs="Arial"/>
                <w:b/>
                <w:lang w:val="es-CR"/>
              </w:rPr>
              <w:t>Anuncios</w:t>
            </w:r>
          </w:p>
          <w:p w:rsidR="004764BF" w:rsidRDefault="004764BF" w:rsidP="00BC0DC3">
            <w:pPr>
              <w:spacing w:line="360" w:lineRule="auto"/>
              <w:jc w:val="both"/>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Todos los anuncios e informes realizados de aclaraciones o acuerdos previos.</w:t>
            </w:r>
            <w:r w:rsidR="002B4D20">
              <w:rPr>
                <w:rFonts w:cs="Arial"/>
                <w:i/>
                <w:color w:val="808080" w:themeColor="background1" w:themeShade="80"/>
                <w:sz w:val="20"/>
                <w:lang w:val="es-CR"/>
              </w:rPr>
              <w:t xml:space="preserve"> También se resume el estado actual de las distintas tareas del proyecto o del entregable objetivo de la reunión.</w:t>
            </w:r>
            <w:r w:rsidRPr="004E3E34">
              <w:rPr>
                <w:rFonts w:cs="Arial"/>
                <w:i/>
                <w:color w:val="808080" w:themeColor="background1" w:themeShade="80"/>
                <w:sz w:val="20"/>
                <w:lang w:val="es-CR"/>
              </w:rPr>
              <w:t>]</w:t>
            </w:r>
            <w:r w:rsidRPr="004E3E34">
              <w:rPr>
                <w:rFonts w:cs="Arial"/>
                <w:b/>
                <w:color w:val="808080" w:themeColor="background1" w:themeShade="80"/>
                <w:sz w:val="20"/>
                <w:lang w:val="es-CR"/>
              </w:rPr>
              <w:t xml:space="preserve"> </w:t>
            </w:r>
          </w:p>
          <w:p w:rsidR="002B4D20" w:rsidRPr="00A94107" w:rsidRDefault="002B4D20" w:rsidP="00BC0DC3">
            <w:pPr>
              <w:spacing w:line="360" w:lineRule="auto"/>
              <w:jc w:val="both"/>
              <w:rPr>
                <w:rFonts w:cs="Arial"/>
                <w:b/>
                <w:color w:val="000000" w:themeColor="text1"/>
                <w:lang w:val="es-CR"/>
              </w:rPr>
            </w:pPr>
            <w:r>
              <w:rPr>
                <w:rFonts w:cs="Arial"/>
                <w:b/>
                <w:lang w:val="es-CR"/>
              </w:rPr>
              <w:t>2</w:t>
            </w:r>
            <w:r w:rsidRPr="00A94107">
              <w:rPr>
                <w:rFonts w:cs="Arial"/>
                <w:b/>
                <w:lang w:val="es-CR"/>
              </w:rPr>
              <w:t xml:space="preserve">. </w:t>
            </w:r>
            <w:r>
              <w:rPr>
                <w:rFonts w:cs="Arial"/>
                <w:b/>
                <w:lang w:val="es-CR"/>
              </w:rPr>
              <w:t>Discusión</w:t>
            </w:r>
          </w:p>
          <w:p w:rsidR="002B4D20" w:rsidRDefault="002B4D20" w:rsidP="00BC0DC3">
            <w:pPr>
              <w:spacing w:line="360" w:lineRule="auto"/>
              <w:jc w:val="both"/>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Resume todos los puntos discutidos, los responsables asignados y los acuerdos tomados.</w:t>
            </w:r>
            <w:r w:rsidRPr="004E3E34">
              <w:rPr>
                <w:rFonts w:cs="Arial"/>
                <w:i/>
                <w:color w:val="808080" w:themeColor="background1" w:themeShade="80"/>
                <w:sz w:val="20"/>
                <w:lang w:val="es-CR"/>
              </w:rPr>
              <w:t>]</w:t>
            </w:r>
            <w:r w:rsidRPr="004E3E34">
              <w:rPr>
                <w:rFonts w:cs="Arial"/>
                <w:b/>
                <w:color w:val="808080" w:themeColor="background1" w:themeShade="80"/>
                <w:sz w:val="20"/>
                <w:lang w:val="es-CR"/>
              </w:rPr>
              <w:t xml:space="preserve"> </w:t>
            </w:r>
          </w:p>
          <w:p w:rsidR="002B4D20" w:rsidRPr="00A94107" w:rsidRDefault="002B4D20" w:rsidP="00BC0DC3">
            <w:pPr>
              <w:spacing w:line="360" w:lineRule="auto"/>
              <w:jc w:val="both"/>
              <w:rPr>
                <w:rFonts w:cs="Arial"/>
                <w:b/>
                <w:color w:val="000000" w:themeColor="text1"/>
                <w:lang w:val="es-CR"/>
              </w:rPr>
            </w:pPr>
            <w:r>
              <w:rPr>
                <w:rFonts w:cs="Arial"/>
                <w:b/>
                <w:lang w:val="es-CR"/>
              </w:rPr>
              <w:t>3</w:t>
            </w:r>
            <w:r w:rsidRPr="00A94107">
              <w:rPr>
                <w:rFonts w:cs="Arial"/>
                <w:b/>
                <w:lang w:val="es-CR"/>
              </w:rPr>
              <w:t xml:space="preserve">. </w:t>
            </w:r>
            <w:r>
              <w:rPr>
                <w:rFonts w:cs="Arial"/>
                <w:b/>
                <w:lang w:val="es-CR"/>
              </w:rPr>
              <w:t>Próxima Fecha, Temas e Invitados</w:t>
            </w:r>
          </w:p>
          <w:p w:rsidR="002B4D20" w:rsidRPr="004E3E34" w:rsidRDefault="002B4D20" w:rsidP="00BC0DC3">
            <w:pPr>
              <w:spacing w:line="360" w:lineRule="auto"/>
              <w:jc w:val="both"/>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xml:space="preserve">Se define la siguiente fecha </w:t>
            </w:r>
            <w:r w:rsidR="009774BB">
              <w:rPr>
                <w:rFonts w:cs="Arial"/>
                <w:i/>
                <w:color w:val="808080" w:themeColor="background1" w:themeShade="80"/>
                <w:sz w:val="20"/>
                <w:lang w:val="es-CR"/>
              </w:rPr>
              <w:t xml:space="preserve">y sitio </w:t>
            </w:r>
            <w:r>
              <w:rPr>
                <w:rFonts w:cs="Arial"/>
                <w:i/>
                <w:color w:val="808080" w:themeColor="background1" w:themeShade="80"/>
                <w:sz w:val="20"/>
                <w:lang w:val="es-CR"/>
              </w:rPr>
              <w:t xml:space="preserve">de reunión y se especifican los temas que serán tocados. También se </w:t>
            </w:r>
            <w:r w:rsidR="009774BB">
              <w:rPr>
                <w:rFonts w:cs="Arial"/>
                <w:i/>
                <w:color w:val="808080" w:themeColor="background1" w:themeShade="80"/>
                <w:sz w:val="20"/>
                <w:lang w:val="es-CR"/>
              </w:rPr>
              <w:t>establece</w:t>
            </w:r>
            <w:r>
              <w:rPr>
                <w:rFonts w:cs="Arial"/>
                <w:i/>
                <w:color w:val="808080" w:themeColor="background1" w:themeShade="80"/>
                <w:sz w:val="20"/>
                <w:lang w:val="es-CR"/>
              </w:rPr>
              <w:t xml:space="preserve"> si se debe contar con algún invitado especial a la reunión además de los </w:t>
            </w:r>
            <w:r w:rsidR="009774BB">
              <w:rPr>
                <w:rFonts w:cs="Arial"/>
                <w:i/>
                <w:color w:val="808080" w:themeColor="background1" w:themeShade="80"/>
                <w:sz w:val="20"/>
                <w:lang w:val="es-CR"/>
              </w:rPr>
              <w:t xml:space="preserve">participantes </w:t>
            </w:r>
            <w:r>
              <w:rPr>
                <w:rFonts w:cs="Arial"/>
                <w:i/>
                <w:color w:val="808080" w:themeColor="background1" w:themeShade="80"/>
                <w:sz w:val="20"/>
                <w:lang w:val="es-CR"/>
              </w:rPr>
              <w:t>usuales.</w:t>
            </w:r>
            <w:r w:rsidRPr="004E3E34">
              <w:rPr>
                <w:rFonts w:cs="Arial"/>
                <w:i/>
                <w:color w:val="808080" w:themeColor="background1" w:themeShade="80"/>
                <w:sz w:val="20"/>
                <w:lang w:val="es-CR"/>
              </w:rPr>
              <w:t>]</w:t>
            </w:r>
            <w:r w:rsidRPr="004E3E34">
              <w:rPr>
                <w:rFonts w:cs="Arial"/>
                <w:b/>
                <w:color w:val="808080" w:themeColor="background1" w:themeShade="80"/>
                <w:sz w:val="20"/>
                <w:lang w:val="es-CR"/>
              </w:rPr>
              <w:t xml:space="preserve"> </w:t>
            </w:r>
          </w:p>
        </w:tc>
      </w:tr>
    </w:tbl>
    <w:p w:rsidR="00C963C6" w:rsidRDefault="00C963C6" w:rsidP="0041538F">
      <w:pPr>
        <w:pStyle w:val="Ttulo3"/>
      </w:pPr>
      <w:bookmarkStart w:id="316" w:name="_Toc274691770"/>
      <w:r>
        <w:t>Plan de Gestión de los Riesgos</w:t>
      </w:r>
      <w:bookmarkEnd w:id="316"/>
    </w:p>
    <w:p w:rsidR="00C963C6" w:rsidRDefault="00C963C6" w:rsidP="00C963C6">
      <w:pPr>
        <w:spacing w:line="360" w:lineRule="auto"/>
        <w:jc w:val="both"/>
        <w:rPr>
          <w:rFonts w:cs="Arial"/>
          <w:lang w:val="es-CR"/>
        </w:rPr>
      </w:pPr>
      <w:r>
        <w:rPr>
          <w:rFonts w:cs="Arial"/>
          <w:lang w:val="es-CR"/>
        </w:rPr>
        <w:t>Para el des</w:t>
      </w:r>
      <w:r w:rsidR="00B251E4">
        <w:rPr>
          <w:rFonts w:cs="Arial"/>
          <w:lang w:val="es-CR"/>
        </w:rPr>
        <w:t xml:space="preserve">arrollo del plan de gestión de los riesgos se propone la realización de las </w:t>
      </w:r>
      <w:r>
        <w:rPr>
          <w:rFonts w:cs="Arial"/>
          <w:lang w:val="es-CR"/>
        </w:rPr>
        <w:t>siguiente</w:t>
      </w:r>
      <w:r w:rsidR="00B251E4">
        <w:rPr>
          <w:rFonts w:cs="Arial"/>
          <w:lang w:val="es-CR"/>
        </w:rPr>
        <w:t>s actividades de administración de riesgos</w:t>
      </w:r>
      <w:r>
        <w:rPr>
          <w:rFonts w:cs="Arial"/>
          <w:lang w:val="es-CR"/>
        </w:rPr>
        <w:t>:</w:t>
      </w:r>
    </w:p>
    <w:p w:rsidR="00C963C6" w:rsidRDefault="00C963C6" w:rsidP="00C963C6">
      <w:pPr>
        <w:spacing w:line="360" w:lineRule="auto"/>
        <w:jc w:val="both"/>
      </w:pPr>
      <w:r>
        <w:rPr>
          <w:noProof/>
          <w:lang w:val="en-US" w:eastAsia="en-US"/>
        </w:rPr>
        <w:drawing>
          <wp:inline distT="0" distB="0" distL="0" distR="0">
            <wp:extent cx="5481380" cy="586596"/>
            <wp:effectExtent l="76200" t="0" r="0" b="0"/>
            <wp:docPr id="20"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4" r:lo="rId95" r:qs="rId96" r:cs="rId97"/>
              </a:graphicData>
            </a:graphic>
          </wp:inline>
        </w:drawing>
      </w:r>
    </w:p>
    <w:p w:rsidR="00C963C6" w:rsidRDefault="00C963C6" w:rsidP="00C963C6">
      <w:pPr>
        <w:pStyle w:val="Epgrafe"/>
      </w:pPr>
      <w:bookmarkStart w:id="317" w:name="_Toc274691816"/>
      <w:r w:rsidRPr="00730EB3">
        <w:t xml:space="preserve">Figura </w:t>
      </w:r>
      <w:r w:rsidR="0071531F">
        <w:fldChar w:fldCharType="begin"/>
      </w:r>
      <w:r w:rsidR="0071531F">
        <w:instrText xml:space="preserve"> SEQ Figura \* ARABIC </w:instrText>
      </w:r>
      <w:r w:rsidR="0071531F">
        <w:fldChar w:fldCharType="separate"/>
      </w:r>
      <w:r w:rsidR="00C35815">
        <w:rPr>
          <w:noProof/>
        </w:rPr>
        <w:t>22</w:t>
      </w:r>
      <w:r w:rsidR="0071531F">
        <w:rPr>
          <w:noProof/>
        </w:rPr>
        <w:fldChar w:fldCharType="end"/>
      </w:r>
      <w:r w:rsidRPr="00730EB3">
        <w:t xml:space="preserve">. </w:t>
      </w:r>
      <w:r>
        <w:t>Actividad</w:t>
      </w:r>
      <w:r w:rsidR="00621E78">
        <w:t>es</w:t>
      </w:r>
      <w:r>
        <w:t xml:space="preserve"> para el desarrollo del Plan de Gestión de </w:t>
      </w:r>
      <w:r w:rsidR="009464E0">
        <w:t>los Riesgos</w:t>
      </w:r>
      <w:bookmarkEnd w:id="317"/>
    </w:p>
    <w:p w:rsidR="008471DB" w:rsidRDefault="008471DB" w:rsidP="008471DB">
      <w:pPr>
        <w:pStyle w:val="TextoGosu"/>
      </w:pPr>
    </w:p>
    <w:p w:rsidR="008471DB" w:rsidRPr="008471DB" w:rsidRDefault="008471DB" w:rsidP="008471DB">
      <w:pPr>
        <w:pStyle w:val="TextoGosu"/>
      </w:pPr>
      <w:r>
        <w:t xml:space="preserve">Además, se propone utilizar una hoja de cálculo para el registro, análisis y valoración de los riesgos, ya que este tipo de documentos permiten la </w:t>
      </w:r>
      <w:proofErr w:type="spellStart"/>
      <w:r>
        <w:t>sumarización</w:t>
      </w:r>
      <w:proofErr w:type="spellEnd"/>
      <w:r>
        <w:t xml:space="preserve"> automática de los valores digitados, y la automatización del cálculo de campos utilizando otros campos como parámetro. </w:t>
      </w:r>
      <w:r w:rsidR="000210B9">
        <w:t xml:space="preserve">Para elaborar este documento que tendrá por nombre "Matriz de Riesgos", </w:t>
      </w:r>
      <w:r>
        <w:t xml:space="preserve">se recomienda el uso de Microsoft Excel </w:t>
      </w:r>
      <w:r w:rsidR="006B0E2E">
        <w:t xml:space="preserve">por la facilidad que tiene para implementar macros de inserción automatizada de los datos y </w:t>
      </w:r>
      <w:r>
        <w:t xml:space="preserve">por la familiaridad de la organización con dicha herramienta, pero se plantean como alternativas </w:t>
      </w:r>
      <w:proofErr w:type="spellStart"/>
      <w:r>
        <w:t>Calc</w:t>
      </w:r>
      <w:proofErr w:type="spellEnd"/>
      <w:r>
        <w:t xml:space="preserve"> de OpenOffice</w:t>
      </w:r>
      <w:r w:rsidR="000B6912">
        <w:t>.org</w:t>
      </w:r>
      <w:r w:rsidR="00CF4D0A">
        <w:t xml:space="preserve"> o </w:t>
      </w:r>
      <w:r>
        <w:t xml:space="preserve"> </w:t>
      </w:r>
      <w:proofErr w:type="spellStart"/>
      <w:r>
        <w:t>Spreadsheets</w:t>
      </w:r>
      <w:proofErr w:type="spellEnd"/>
      <w:r>
        <w:t xml:space="preserve"> de Google</w:t>
      </w:r>
      <w:r w:rsidR="00CF4D0A">
        <w:t>.</w:t>
      </w:r>
    </w:p>
    <w:p w:rsidR="00C963C6" w:rsidRDefault="009464E0" w:rsidP="000D116E">
      <w:pPr>
        <w:pStyle w:val="Ttulo4"/>
      </w:pPr>
      <w:r>
        <w:lastRenderedPageBreak/>
        <w:t>Identificar los Riesgos</w:t>
      </w:r>
    </w:p>
    <w:p w:rsidR="009464E0" w:rsidRDefault="009464E0" w:rsidP="00967961">
      <w:pPr>
        <w:pStyle w:val="TextoGosu"/>
      </w:pPr>
      <w:r w:rsidRPr="009464E0">
        <w:t xml:space="preserve">Como primer paso para la gestión de riesgos tenemos la identificación, </w:t>
      </w:r>
      <w:r>
        <w:t xml:space="preserve">que </w:t>
      </w:r>
      <w:r w:rsidRPr="009464E0">
        <w:t>consiste primeramente en especificar las fuentes donde se obtendrá la información para luego aplicar técnicas que nos permitan identificar los riesgos</w:t>
      </w:r>
      <w:r>
        <w:t xml:space="preserve"> del proyecto</w:t>
      </w:r>
      <w:r w:rsidR="005E7B73">
        <w:t xml:space="preserve">. </w:t>
      </w:r>
      <w:r w:rsidR="00AC2E18">
        <w:t xml:space="preserve">Es importante recordar que los riesgos son todas aquellas eventualidades no contempladas que podrían afectar nuestro proyecto, tanto negativa como positivamente. </w:t>
      </w:r>
      <w:r w:rsidR="005E7B73">
        <w:t>E</w:t>
      </w:r>
      <w:r w:rsidRPr="005D483D">
        <w:t>n esta metodología</w:t>
      </w:r>
      <w:r>
        <w:t xml:space="preserve"> se propone el uso de las siguientes fuentes de información:</w:t>
      </w:r>
    </w:p>
    <w:p w:rsidR="009464E0" w:rsidRPr="00B76143" w:rsidRDefault="009464E0" w:rsidP="001C68F1">
      <w:pPr>
        <w:pStyle w:val="TextoGosu"/>
        <w:numPr>
          <w:ilvl w:val="0"/>
          <w:numId w:val="31"/>
        </w:numPr>
      </w:pPr>
      <w:r>
        <w:t xml:space="preserve">Lecciones aprendidas: </w:t>
      </w:r>
      <w:r w:rsidRPr="009464E0">
        <w:t xml:space="preserve">Se obtienen de otros proyectos y se documentan para su uso posterior. </w:t>
      </w:r>
      <w:r>
        <w:t>Esta información se encuentra documentada tal y como lo establecen los procesos de la fase de</w:t>
      </w:r>
      <w:r w:rsidR="00D3512A">
        <w:t xml:space="preserve"> Cierre.</w:t>
      </w:r>
    </w:p>
    <w:p w:rsidR="009464E0" w:rsidRPr="009464E0" w:rsidRDefault="009464E0" w:rsidP="001C68F1">
      <w:pPr>
        <w:pStyle w:val="TextoGosu"/>
        <w:numPr>
          <w:ilvl w:val="0"/>
          <w:numId w:val="31"/>
        </w:numPr>
      </w:pPr>
      <w:r w:rsidRPr="009464E0">
        <w:t xml:space="preserve">Criterio experto: Se obtiene del conocimiento de administradores de proyectos </w:t>
      </w:r>
      <w:r w:rsidR="00216CF9">
        <w:t xml:space="preserve">y colaboradores </w:t>
      </w:r>
      <w:r w:rsidRPr="009464E0">
        <w:t>con experiencia que trabajen para la organización o funcionen como consultores.</w:t>
      </w:r>
    </w:p>
    <w:p w:rsidR="009464E0" w:rsidRPr="009464E0" w:rsidRDefault="009464E0" w:rsidP="001C68F1">
      <w:pPr>
        <w:pStyle w:val="Prrafodelista"/>
        <w:numPr>
          <w:ilvl w:val="0"/>
          <w:numId w:val="31"/>
        </w:numPr>
        <w:tabs>
          <w:tab w:val="left" w:pos="1182"/>
        </w:tabs>
        <w:spacing w:line="360" w:lineRule="auto"/>
        <w:jc w:val="both"/>
        <w:rPr>
          <w:rFonts w:cs="Arial"/>
          <w:lang w:val="es-CR"/>
        </w:rPr>
      </w:pPr>
      <w:r w:rsidRPr="009464E0">
        <w:rPr>
          <w:rFonts w:cs="Arial"/>
          <w:lang w:val="es-CR"/>
        </w:rPr>
        <w:t>Factores ambientales: Situaciones que se presenten en otras organizaciones</w:t>
      </w:r>
      <w:r w:rsidR="00216CF9">
        <w:rPr>
          <w:rFonts w:cs="Arial"/>
          <w:lang w:val="es-CR"/>
        </w:rPr>
        <w:t xml:space="preserve"> de la industria y</w:t>
      </w:r>
      <w:r w:rsidRPr="009464E0">
        <w:rPr>
          <w:rFonts w:cs="Arial"/>
          <w:lang w:val="es-CR"/>
        </w:rPr>
        <w:t xml:space="preserve"> que se puedan tomar como ejemplo </w:t>
      </w:r>
      <w:r w:rsidR="00216CF9">
        <w:rPr>
          <w:rFonts w:cs="Arial"/>
          <w:lang w:val="es-CR"/>
        </w:rPr>
        <w:t xml:space="preserve">para </w:t>
      </w:r>
      <w:r w:rsidRPr="009464E0">
        <w:rPr>
          <w:rFonts w:cs="Arial"/>
          <w:lang w:val="es-CR"/>
        </w:rPr>
        <w:t>anticiparlas en los proyectos de la organización.</w:t>
      </w:r>
    </w:p>
    <w:p w:rsidR="005E7B73" w:rsidRDefault="009464E0" w:rsidP="001C68F1">
      <w:pPr>
        <w:pStyle w:val="Prrafodelista"/>
        <w:numPr>
          <w:ilvl w:val="0"/>
          <w:numId w:val="31"/>
        </w:numPr>
        <w:tabs>
          <w:tab w:val="left" w:pos="1182"/>
        </w:tabs>
        <w:spacing w:line="360" w:lineRule="auto"/>
        <w:jc w:val="both"/>
        <w:rPr>
          <w:rFonts w:cs="Arial"/>
          <w:lang w:val="es-CR"/>
        </w:rPr>
      </w:pPr>
      <w:r w:rsidRPr="005D483D">
        <w:rPr>
          <w:rFonts w:cs="Arial"/>
          <w:lang w:val="es-CR"/>
        </w:rPr>
        <w:t>Activos de la organización: Cualquier documento o estudio  que se maneje en la organización y que pueda aportar información valiosa para la identificación de riesgos.</w:t>
      </w:r>
    </w:p>
    <w:p w:rsidR="009464E0" w:rsidRDefault="000C7951" w:rsidP="005E7B73">
      <w:pPr>
        <w:pStyle w:val="TextoGosu"/>
      </w:pPr>
      <w:r>
        <w:t>Para facilitar la identificación de los riesgos</w:t>
      </w:r>
      <w:r w:rsidR="005E7B73">
        <w:t xml:space="preserve">, se </w:t>
      </w:r>
      <w:r>
        <w:t xml:space="preserve">recomienda </w:t>
      </w:r>
      <w:r w:rsidR="005E7B73">
        <w:t>agrupar las fuentes de riesgos en un árbol de desglose de riesgos (</w:t>
      </w:r>
      <w:r w:rsidR="005E7B73" w:rsidRPr="005E7B73">
        <w:t>RBS</w:t>
      </w:r>
      <w:r w:rsidR="005E7B73">
        <w:t xml:space="preserve"> (</w:t>
      </w:r>
      <w:proofErr w:type="spellStart"/>
      <w:r w:rsidR="005E7B73" w:rsidRPr="005E7B73">
        <w:rPr>
          <w:i/>
        </w:rPr>
        <w:t>Risk</w:t>
      </w:r>
      <w:proofErr w:type="spellEnd"/>
      <w:r w:rsidR="005E7B73" w:rsidRPr="005E7B73">
        <w:rPr>
          <w:i/>
        </w:rPr>
        <w:t xml:space="preserve"> </w:t>
      </w:r>
      <w:proofErr w:type="spellStart"/>
      <w:r w:rsidR="005E7B73" w:rsidRPr="005E7B73">
        <w:rPr>
          <w:i/>
        </w:rPr>
        <w:t>Breakdown</w:t>
      </w:r>
      <w:proofErr w:type="spellEnd"/>
      <w:r w:rsidR="005E7B73" w:rsidRPr="005E7B73">
        <w:rPr>
          <w:i/>
        </w:rPr>
        <w:t xml:space="preserve"> </w:t>
      </w:r>
      <w:proofErr w:type="spellStart"/>
      <w:r w:rsidR="005E7B73" w:rsidRPr="005E7B73">
        <w:rPr>
          <w:i/>
        </w:rPr>
        <w:t>Structure</w:t>
      </w:r>
      <w:proofErr w:type="spellEnd"/>
      <w:r w:rsidR="005E7B73">
        <w:t xml:space="preserve">) por sus siglas en inglés). Un ejemplo de un RBS que se podría utilizar como base para </w:t>
      </w:r>
      <w:r w:rsidR="0092306F">
        <w:t>el primer proyecto</w:t>
      </w:r>
      <w:r w:rsidR="005E7B73">
        <w:t xml:space="preserve"> de la organización es el siguiente:</w:t>
      </w:r>
    </w:p>
    <w:p w:rsidR="005E7B73" w:rsidRDefault="005E7B73" w:rsidP="005E7B73">
      <w:pPr>
        <w:keepNext/>
      </w:pPr>
      <w:r>
        <w:rPr>
          <w:rFonts w:cs="Arial"/>
          <w:noProof/>
          <w:lang w:val="en-US" w:eastAsia="en-US"/>
        </w:rPr>
        <w:lastRenderedPageBreak/>
        <w:drawing>
          <wp:inline distT="0" distB="0" distL="0" distR="0">
            <wp:extent cx="5484028" cy="2484408"/>
            <wp:effectExtent l="57150" t="0" r="40640" b="30480"/>
            <wp:docPr id="2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r w:rsidRPr="00B557D8">
        <w:t xml:space="preserve"> </w:t>
      </w:r>
    </w:p>
    <w:p w:rsidR="005E7B73" w:rsidRDefault="005E7B73" w:rsidP="005E7B73">
      <w:pPr>
        <w:pStyle w:val="Epgrafe"/>
      </w:pPr>
      <w:bookmarkStart w:id="318" w:name="_Toc274691817"/>
      <w:r w:rsidRPr="00730EB3">
        <w:t xml:space="preserve">Figura </w:t>
      </w:r>
      <w:r w:rsidR="0071531F">
        <w:fldChar w:fldCharType="begin"/>
      </w:r>
      <w:r w:rsidR="0071531F">
        <w:instrText xml:space="preserve"> SEQ Figura \* ARABIC </w:instrText>
      </w:r>
      <w:r w:rsidR="0071531F">
        <w:fldChar w:fldCharType="separate"/>
      </w:r>
      <w:r w:rsidR="00C35815">
        <w:rPr>
          <w:noProof/>
        </w:rPr>
        <w:t>23</w:t>
      </w:r>
      <w:r w:rsidR="0071531F">
        <w:rPr>
          <w:noProof/>
        </w:rPr>
        <w:fldChar w:fldCharType="end"/>
      </w:r>
      <w:r w:rsidRPr="00730EB3">
        <w:t xml:space="preserve">. </w:t>
      </w:r>
      <w:r>
        <w:t xml:space="preserve">Ejemplo de RBS de referencia para proyectos de </w:t>
      </w:r>
      <w:proofErr w:type="spellStart"/>
      <w:r>
        <w:t>Moonstorm</w:t>
      </w:r>
      <w:proofErr w:type="spellEnd"/>
      <w:r>
        <w:t xml:space="preserve"> </w:t>
      </w:r>
      <w:proofErr w:type="spellStart"/>
      <w:r>
        <w:t>Studios</w:t>
      </w:r>
      <w:bookmarkEnd w:id="318"/>
      <w:proofErr w:type="spellEnd"/>
    </w:p>
    <w:p w:rsidR="0092306F" w:rsidRDefault="0092306F" w:rsidP="0092306F"/>
    <w:p w:rsidR="0092306F" w:rsidRDefault="0092306F" w:rsidP="0092306F">
      <w:pPr>
        <w:pStyle w:val="TextoGosu"/>
      </w:pPr>
      <w:r>
        <w:t>Como resultado de esta etapa</w:t>
      </w:r>
      <w:r w:rsidR="000C7951">
        <w:t>,</w:t>
      </w:r>
      <w:r>
        <w:t xml:space="preserve"> se debe alimentar</w:t>
      </w:r>
      <w:r w:rsidR="000C7951">
        <w:t xml:space="preserve"> la Matriz de Riesgos en la hoja de cálculo definida, para lo cual se recomienda incluir al menos los siguientes datos:</w:t>
      </w:r>
    </w:p>
    <w:p w:rsidR="0092306F" w:rsidRPr="008C5FFD" w:rsidRDefault="0092306F" w:rsidP="0092306F">
      <w:pPr>
        <w:pStyle w:val="CaptionTabla"/>
      </w:pPr>
      <w:bookmarkStart w:id="319" w:name="_Toc274691858"/>
      <w:r w:rsidRPr="008C5FFD">
        <w:t xml:space="preserve">Tabla </w:t>
      </w:r>
      <w:r w:rsidR="0071531F">
        <w:fldChar w:fldCharType="begin"/>
      </w:r>
      <w:r w:rsidR="0071531F">
        <w:instrText xml:space="preserve"> SEQ Tabla \* ARABIC </w:instrText>
      </w:r>
      <w:r w:rsidR="0071531F">
        <w:fldChar w:fldCharType="separate"/>
      </w:r>
      <w:r w:rsidR="00C35815">
        <w:rPr>
          <w:noProof/>
        </w:rPr>
        <w:t>23</w:t>
      </w:r>
      <w:r w:rsidR="0071531F">
        <w:rPr>
          <w:noProof/>
        </w:rPr>
        <w:fldChar w:fldCharType="end"/>
      </w:r>
      <w:r w:rsidRPr="008C5FFD">
        <w:t xml:space="preserve">. </w:t>
      </w:r>
      <w:r w:rsidR="00B76143">
        <w:t>Plantilla</w:t>
      </w:r>
      <w:r w:rsidR="007F09B4">
        <w:t xml:space="preserve"> </w:t>
      </w:r>
      <w:r w:rsidRPr="008C5FFD">
        <w:t xml:space="preserve">para </w:t>
      </w:r>
      <w:r w:rsidR="000C7951">
        <w:t>Identificar los Riesgos</w:t>
      </w:r>
      <w:bookmarkEnd w:id="319"/>
    </w:p>
    <w:tbl>
      <w:tblPr>
        <w:tblStyle w:val="Tablaconcuadrcula"/>
        <w:tblW w:w="9033" w:type="dxa"/>
        <w:jc w:val="center"/>
        <w:tblInd w:w="1662" w:type="dxa"/>
        <w:tblLook w:val="04A0" w:firstRow="1" w:lastRow="0" w:firstColumn="1" w:lastColumn="0" w:noHBand="0" w:noVBand="1"/>
      </w:tblPr>
      <w:tblGrid>
        <w:gridCol w:w="450"/>
        <w:gridCol w:w="2250"/>
        <w:gridCol w:w="1239"/>
        <w:gridCol w:w="1339"/>
        <w:gridCol w:w="3755"/>
      </w:tblGrid>
      <w:tr w:rsidR="0092306F" w:rsidRPr="005D3711" w:rsidTr="003B407A">
        <w:trPr>
          <w:trHeight w:val="550"/>
          <w:jc w:val="center"/>
        </w:trPr>
        <w:tc>
          <w:tcPr>
            <w:tcW w:w="9033" w:type="dxa"/>
            <w:gridSpan w:val="5"/>
            <w:shd w:val="clear" w:color="auto" w:fill="002060"/>
            <w:vAlign w:val="center"/>
          </w:tcPr>
          <w:p w:rsidR="0092306F" w:rsidRPr="00EB500F" w:rsidRDefault="000C7951" w:rsidP="008E1455">
            <w:pPr>
              <w:jc w:val="center"/>
              <w:rPr>
                <w:b/>
                <w:color w:val="FFFFFF" w:themeColor="background1"/>
                <w:lang w:val="es-CR"/>
              </w:rPr>
            </w:pPr>
            <w:r>
              <w:rPr>
                <w:b/>
                <w:color w:val="FFFFFF" w:themeColor="background1"/>
                <w:lang w:val="es-CR"/>
              </w:rPr>
              <w:t>Identificación de Riesgos</w:t>
            </w:r>
          </w:p>
        </w:tc>
      </w:tr>
      <w:tr w:rsidR="00762CA0" w:rsidRPr="004E3E34" w:rsidTr="003B407A">
        <w:trPr>
          <w:trHeight w:val="237"/>
          <w:jc w:val="center"/>
        </w:trPr>
        <w:tc>
          <w:tcPr>
            <w:tcW w:w="450" w:type="dxa"/>
            <w:vAlign w:val="center"/>
          </w:tcPr>
          <w:p w:rsidR="00460B94" w:rsidRPr="007701E1" w:rsidRDefault="00460B94" w:rsidP="008E1455">
            <w:pPr>
              <w:jc w:val="center"/>
              <w:rPr>
                <w:b/>
                <w:color w:val="000000" w:themeColor="text1"/>
                <w:lang w:val="es-CR"/>
              </w:rPr>
            </w:pPr>
            <w:r w:rsidRPr="007701E1">
              <w:rPr>
                <w:b/>
                <w:sz w:val="20"/>
                <w:lang w:val="es-CR"/>
              </w:rPr>
              <w:t>Id</w:t>
            </w:r>
            <w:r>
              <w:rPr>
                <w:b/>
                <w:sz w:val="20"/>
                <w:lang w:val="es-CR"/>
              </w:rPr>
              <w:t>.</w:t>
            </w:r>
          </w:p>
        </w:tc>
        <w:tc>
          <w:tcPr>
            <w:tcW w:w="2250" w:type="dxa"/>
            <w:vAlign w:val="center"/>
          </w:tcPr>
          <w:p w:rsidR="00460B94" w:rsidRPr="007701E1" w:rsidRDefault="00460B94" w:rsidP="008E1455">
            <w:pPr>
              <w:jc w:val="center"/>
              <w:rPr>
                <w:rFonts w:cs="Arial"/>
                <w:b/>
                <w:sz w:val="20"/>
                <w:lang w:val="es-CR"/>
              </w:rPr>
            </w:pPr>
            <w:r>
              <w:rPr>
                <w:b/>
                <w:sz w:val="20"/>
                <w:lang w:val="es-CR"/>
              </w:rPr>
              <w:t>Tipo</w:t>
            </w:r>
          </w:p>
        </w:tc>
        <w:tc>
          <w:tcPr>
            <w:tcW w:w="1239" w:type="dxa"/>
            <w:vAlign w:val="center"/>
          </w:tcPr>
          <w:p w:rsidR="00460B94" w:rsidRPr="007701E1" w:rsidRDefault="00460B94" w:rsidP="008E1455">
            <w:pPr>
              <w:jc w:val="center"/>
              <w:rPr>
                <w:rFonts w:cs="Arial"/>
                <w:b/>
                <w:color w:val="000000" w:themeColor="text1"/>
                <w:sz w:val="20"/>
                <w:lang w:val="es-CR"/>
              </w:rPr>
            </w:pPr>
            <w:r>
              <w:rPr>
                <w:b/>
                <w:sz w:val="20"/>
                <w:lang w:val="es-CR"/>
              </w:rPr>
              <w:t>Categoría</w:t>
            </w:r>
          </w:p>
        </w:tc>
        <w:tc>
          <w:tcPr>
            <w:tcW w:w="1339" w:type="dxa"/>
            <w:vAlign w:val="center"/>
          </w:tcPr>
          <w:p w:rsidR="00460B94" w:rsidRPr="007701E1" w:rsidRDefault="00460B94" w:rsidP="008E1455">
            <w:pPr>
              <w:jc w:val="center"/>
              <w:rPr>
                <w:rFonts w:cs="Arial"/>
                <w:b/>
                <w:color w:val="808080" w:themeColor="background1" w:themeShade="80"/>
                <w:sz w:val="20"/>
                <w:lang w:val="es-CR"/>
              </w:rPr>
            </w:pPr>
            <w:r>
              <w:rPr>
                <w:b/>
                <w:sz w:val="20"/>
                <w:lang w:val="es-CR"/>
              </w:rPr>
              <w:t>Entregable</w:t>
            </w:r>
          </w:p>
        </w:tc>
        <w:tc>
          <w:tcPr>
            <w:tcW w:w="3755" w:type="dxa"/>
            <w:vAlign w:val="center"/>
          </w:tcPr>
          <w:p w:rsidR="00460B94" w:rsidRPr="00FB2A5C" w:rsidRDefault="00FB2A5C" w:rsidP="008E1455">
            <w:pPr>
              <w:jc w:val="center"/>
              <w:rPr>
                <w:rFonts w:cs="Arial"/>
                <w:b/>
                <w:sz w:val="20"/>
                <w:lang w:val="es-CR"/>
              </w:rPr>
            </w:pPr>
            <w:r w:rsidRPr="00FB2A5C">
              <w:rPr>
                <w:rFonts w:cs="Arial"/>
                <w:b/>
                <w:sz w:val="20"/>
                <w:lang w:val="es-CR"/>
              </w:rPr>
              <w:t>Descripción</w:t>
            </w:r>
          </w:p>
        </w:tc>
      </w:tr>
      <w:tr w:rsidR="00762CA0" w:rsidRPr="004E3E34" w:rsidTr="008D7D57">
        <w:trPr>
          <w:trHeight w:val="345"/>
          <w:jc w:val="center"/>
        </w:trPr>
        <w:tc>
          <w:tcPr>
            <w:tcW w:w="450" w:type="dxa"/>
            <w:vAlign w:val="center"/>
          </w:tcPr>
          <w:p w:rsidR="0092306F" w:rsidRPr="007701E1" w:rsidRDefault="0092306F" w:rsidP="008E1455">
            <w:pPr>
              <w:jc w:val="cente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w:t>
            </w:r>
          </w:p>
        </w:tc>
        <w:tc>
          <w:tcPr>
            <w:tcW w:w="2250" w:type="dxa"/>
            <w:vAlign w:val="center"/>
          </w:tcPr>
          <w:p w:rsidR="00460B94" w:rsidRDefault="0092306F" w:rsidP="00FF2AB2">
            <w:pPr>
              <w:pStyle w:val="NormalWeb"/>
              <w:spacing w:before="2"/>
              <w:rPr>
                <w:rFonts w:eastAsia="Batang"/>
                <w:i/>
                <w:color w:val="808080" w:themeColor="background1" w:themeShade="80"/>
                <w:sz w:val="20"/>
                <w:szCs w:val="24"/>
                <w:lang w:val="es-CR"/>
              </w:rPr>
            </w:pPr>
            <w:r w:rsidRPr="000C7951">
              <w:rPr>
                <w:rFonts w:eastAsia="Batang"/>
                <w:i/>
                <w:color w:val="808080" w:themeColor="background1" w:themeShade="80"/>
                <w:sz w:val="20"/>
                <w:szCs w:val="24"/>
                <w:lang w:val="es-CR"/>
              </w:rPr>
              <w:t>[</w:t>
            </w:r>
            <w:r w:rsidR="000C7951" w:rsidRPr="000C7951">
              <w:rPr>
                <w:rFonts w:eastAsia="Batang"/>
                <w:i/>
                <w:color w:val="808080" w:themeColor="background1" w:themeShade="80"/>
                <w:sz w:val="20"/>
                <w:szCs w:val="24"/>
                <w:lang w:val="es-CR"/>
              </w:rPr>
              <w:t>Tipo del riesgo identificado</w:t>
            </w:r>
            <w:r w:rsidR="000C7951">
              <w:rPr>
                <w:rFonts w:eastAsia="Batang"/>
                <w:i/>
                <w:color w:val="808080" w:themeColor="background1" w:themeShade="80"/>
                <w:sz w:val="20"/>
                <w:szCs w:val="24"/>
                <w:lang w:val="es-CR"/>
              </w:rPr>
              <w:t>, parametrizable según el RBS. Posibles</w:t>
            </w:r>
            <w:r w:rsidR="000C7951" w:rsidRPr="000C7951">
              <w:rPr>
                <w:rFonts w:eastAsia="Batang"/>
                <w:i/>
                <w:color w:val="808080" w:themeColor="background1" w:themeShade="80"/>
                <w:sz w:val="20"/>
                <w:szCs w:val="24"/>
                <w:lang w:val="es-CR"/>
              </w:rPr>
              <w:t xml:space="preserve"> valores:</w:t>
            </w:r>
            <w:r w:rsidR="000C7951">
              <w:rPr>
                <w:rFonts w:eastAsia="Batang"/>
                <w:i/>
                <w:color w:val="808080" w:themeColor="background1" w:themeShade="80"/>
                <w:sz w:val="20"/>
                <w:szCs w:val="24"/>
                <w:lang w:val="es-CR"/>
              </w:rPr>
              <w:t xml:space="preserve"> </w:t>
            </w:r>
          </w:p>
          <w:p w:rsidR="00460B94" w:rsidRPr="00460B94" w:rsidRDefault="000C7951" w:rsidP="001C68F1">
            <w:pPr>
              <w:pStyle w:val="NormalWeb"/>
              <w:numPr>
                <w:ilvl w:val="0"/>
                <w:numId w:val="24"/>
              </w:numPr>
              <w:spacing w:before="2"/>
              <w:ind w:left="325"/>
              <w:rPr>
                <w:i/>
                <w:color w:val="808080" w:themeColor="background1" w:themeShade="80"/>
                <w:sz w:val="20"/>
                <w:lang w:val="es-CR"/>
              </w:rPr>
            </w:pPr>
            <w:r w:rsidRPr="00460B94">
              <w:rPr>
                <w:rFonts w:eastAsia="Batang"/>
                <w:i/>
                <w:color w:val="808080" w:themeColor="background1" w:themeShade="80"/>
                <w:sz w:val="20"/>
                <w:szCs w:val="24"/>
                <w:lang w:val="es-CR"/>
              </w:rPr>
              <w:t>RS</w:t>
            </w:r>
            <w:r w:rsidR="00460B94" w:rsidRPr="00460B94">
              <w:rPr>
                <w:rFonts w:eastAsia="Batang"/>
                <w:i/>
                <w:color w:val="808080" w:themeColor="background1" w:themeShade="80"/>
                <w:sz w:val="20"/>
                <w:szCs w:val="24"/>
                <w:lang w:val="es-CR"/>
              </w:rPr>
              <w:t xml:space="preserve"> </w:t>
            </w:r>
            <w:r w:rsidRPr="00460B94">
              <w:rPr>
                <w:rFonts w:eastAsia="Batang"/>
                <w:i/>
                <w:color w:val="808080" w:themeColor="background1" w:themeShade="80"/>
                <w:sz w:val="20"/>
                <w:szCs w:val="24"/>
                <w:lang w:val="es-CR"/>
              </w:rPr>
              <w:t>(</w:t>
            </w:r>
            <w:proofErr w:type="spellStart"/>
            <w:r w:rsidRPr="00460B94">
              <w:rPr>
                <w:rFonts w:eastAsia="Batang"/>
                <w:i/>
                <w:color w:val="808080" w:themeColor="background1" w:themeShade="80"/>
                <w:sz w:val="20"/>
                <w:szCs w:val="24"/>
                <w:lang w:val="es-CR"/>
              </w:rPr>
              <w:t>stakeholders</w:t>
            </w:r>
            <w:proofErr w:type="spellEnd"/>
            <w:r w:rsidRPr="00460B94">
              <w:rPr>
                <w:rFonts w:eastAsia="Batang"/>
                <w:i/>
                <w:color w:val="808080" w:themeColor="background1" w:themeShade="80"/>
                <w:sz w:val="20"/>
                <w:szCs w:val="24"/>
                <w:lang w:val="es-CR"/>
              </w:rPr>
              <w:t>)</w:t>
            </w:r>
          </w:p>
          <w:p w:rsidR="00460B94" w:rsidRPr="00460B94" w:rsidRDefault="000C7951" w:rsidP="001C68F1">
            <w:pPr>
              <w:pStyle w:val="NormalWeb"/>
              <w:numPr>
                <w:ilvl w:val="0"/>
                <w:numId w:val="24"/>
              </w:numPr>
              <w:spacing w:before="2"/>
              <w:ind w:left="325"/>
              <w:rPr>
                <w:i/>
                <w:color w:val="808080" w:themeColor="background1" w:themeShade="80"/>
                <w:sz w:val="20"/>
                <w:lang w:val="es-CR"/>
              </w:rPr>
            </w:pPr>
            <w:r w:rsidRPr="00460B94">
              <w:rPr>
                <w:rFonts w:eastAsia="Batang"/>
                <w:i/>
                <w:color w:val="808080" w:themeColor="background1" w:themeShade="80"/>
                <w:sz w:val="20"/>
                <w:szCs w:val="24"/>
                <w:lang w:val="es-CR"/>
              </w:rPr>
              <w:t>RP</w:t>
            </w:r>
            <w:r w:rsidR="00460B94" w:rsidRPr="00460B94">
              <w:rPr>
                <w:rFonts w:eastAsia="Batang"/>
                <w:i/>
                <w:color w:val="808080" w:themeColor="background1" w:themeShade="80"/>
                <w:sz w:val="20"/>
                <w:szCs w:val="24"/>
                <w:lang w:val="es-CR"/>
              </w:rPr>
              <w:t xml:space="preserve"> </w:t>
            </w:r>
            <w:r w:rsidRPr="00460B94">
              <w:rPr>
                <w:rFonts w:eastAsia="Batang"/>
                <w:i/>
                <w:color w:val="808080" w:themeColor="background1" w:themeShade="80"/>
                <w:sz w:val="20"/>
                <w:szCs w:val="24"/>
                <w:lang w:val="es-CR"/>
              </w:rPr>
              <w:t>(dirección)</w:t>
            </w:r>
          </w:p>
          <w:p w:rsidR="00460B94" w:rsidRPr="00460B94" w:rsidRDefault="000C7951" w:rsidP="001C68F1">
            <w:pPr>
              <w:pStyle w:val="NormalWeb"/>
              <w:numPr>
                <w:ilvl w:val="0"/>
                <w:numId w:val="24"/>
              </w:numPr>
              <w:spacing w:before="2"/>
              <w:ind w:left="325"/>
              <w:rPr>
                <w:i/>
                <w:color w:val="808080" w:themeColor="background1" w:themeShade="80"/>
                <w:sz w:val="20"/>
                <w:lang w:val="es-CR"/>
              </w:rPr>
            </w:pPr>
            <w:r w:rsidRPr="00460B94">
              <w:rPr>
                <w:rFonts w:eastAsia="Batang"/>
                <w:i/>
                <w:color w:val="808080" w:themeColor="background1" w:themeShade="80"/>
                <w:sz w:val="20"/>
                <w:szCs w:val="24"/>
                <w:lang w:val="es-CR"/>
              </w:rPr>
              <w:t>RT</w:t>
            </w:r>
            <w:r w:rsidR="00460B94" w:rsidRPr="00460B94">
              <w:rPr>
                <w:rFonts w:eastAsia="Batang"/>
                <w:i/>
                <w:color w:val="808080" w:themeColor="background1" w:themeShade="80"/>
                <w:sz w:val="20"/>
                <w:szCs w:val="24"/>
                <w:lang w:val="es-CR"/>
              </w:rPr>
              <w:t xml:space="preserve"> </w:t>
            </w:r>
            <w:r w:rsidRPr="00460B94">
              <w:rPr>
                <w:rFonts w:eastAsia="Batang"/>
                <w:i/>
                <w:color w:val="808080" w:themeColor="background1" w:themeShade="80"/>
                <w:sz w:val="20"/>
                <w:szCs w:val="24"/>
                <w:lang w:val="es-CR"/>
              </w:rPr>
              <w:t>(técnicos)</w:t>
            </w:r>
          </w:p>
          <w:p w:rsidR="00460B94" w:rsidRPr="00460B94" w:rsidRDefault="000C7951" w:rsidP="001C68F1">
            <w:pPr>
              <w:pStyle w:val="NormalWeb"/>
              <w:numPr>
                <w:ilvl w:val="0"/>
                <w:numId w:val="24"/>
              </w:numPr>
              <w:spacing w:before="2"/>
              <w:ind w:left="325"/>
              <w:rPr>
                <w:i/>
                <w:color w:val="808080" w:themeColor="background1" w:themeShade="80"/>
                <w:sz w:val="20"/>
                <w:lang w:val="es-CR"/>
              </w:rPr>
            </w:pPr>
            <w:r w:rsidRPr="00460B94">
              <w:rPr>
                <w:rFonts w:eastAsia="Batang"/>
                <w:i/>
                <w:color w:val="808080" w:themeColor="background1" w:themeShade="80"/>
                <w:sz w:val="20"/>
                <w:szCs w:val="24"/>
                <w:lang w:val="es-CR"/>
              </w:rPr>
              <w:t>RE</w:t>
            </w:r>
            <w:r w:rsidR="00460B94" w:rsidRPr="00460B94">
              <w:rPr>
                <w:rFonts w:eastAsia="Batang"/>
                <w:i/>
                <w:color w:val="808080" w:themeColor="background1" w:themeShade="80"/>
                <w:sz w:val="20"/>
                <w:szCs w:val="24"/>
                <w:lang w:val="es-CR"/>
              </w:rPr>
              <w:t xml:space="preserve"> </w:t>
            </w:r>
            <w:r w:rsidRPr="00460B94">
              <w:rPr>
                <w:rFonts w:eastAsia="Batang"/>
                <w:i/>
                <w:color w:val="808080" w:themeColor="background1" w:themeShade="80"/>
                <w:sz w:val="20"/>
                <w:szCs w:val="24"/>
                <w:lang w:val="es-CR"/>
              </w:rPr>
              <w:t>(externos)</w:t>
            </w:r>
          </w:p>
          <w:p w:rsidR="0092306F" w:rsidRPr="000C7951" w:rsidRDefault="000C7951" w:rsidP="001C68F1">
            <w:pPr>
              <w:pStyle w:val="NormalWeb"/>
              <w:numPr>
                <w:ilvl w:val="0"/>
                <w:numId w:val="24"/>
              </w:numPr>
              <w:spacing w:before="2"/>
              <w:ind w:left="325"/>
              <w:rPr>
                <w:i/>
                <w:color w:val="808080" w:themeColor="background1" w:themeShade="80"/>
                <w:sz w:val="20"/>
                <w:lang w:val="es-CR"/>
              </w:rPr>
            </w:pPr>
            <w:r w:rsidRPr="000C7951">
              <w:rPr>
                <w:i/>
                <w:color w:val="808080" w:themeColor="background1" w:themeShade="80"/>
                <w:sz w:val="20"/>
                <w:szCs w:val="24"/>
                <w:lang w:val="es-CR"/>
              </w:rPr>
              <w:t>RO</w:t>
            </w:r>
            <w:r w:rsidR="00460B94">
              <w:rPr>
                <w:i/>
                <w:color w:val="808080" w:themeColor="background1" w:themeShade="80"/>
                <w:sz w:val="20"/>
                <w:szCs w:val="24"/>
                <w:lang w:val="es-CR"/>
              </w:rPr>
              <w:t xml:space="preserve"> </w:t>
            </w:r>
            <w:r>
              <w:rPr>
                <w:i/>
                <w:color w:val="808080" w:themeColor="background1" w:themeShade="80"/>
                <w:sz w:val="20"/>
                <w:szCs w:val="24"/>
                <w:lang w:val="es-CR"/>
              </w:rPr>
              <w:t>(</w:t>
            </w:r>
            <w:r w:rsidRPr="000C7951">
              <w:rPr>
                <w:i/>
                <w:color w:val="808080" w:themeColor="background1" w:themeShade="80"/>
                <w:sz w:val="20"/>
                <w:szCs w:val="24"/>
                <w:lang w:val="es-CR"/>
              </w:rPr>
              <w:t>organizacionales</w:t>
            </w:r>
            <w:r>
              <w:rPr>
                <w:i/>
                <w:color w:val="808080" w:themeColor="background1" w:themeShade="80"/>
                <w:sz w:val="20"/>
                <w:szCs w:val="24"/>
                <w:lang w:val="es-CR"/>
              </w:rPr>
              <w:t>)</w:t>
            </w:r>
            <w:r w:rsidR="0092306F">
              <w:rPr>
                <w:i/>
                <w:color w:val="808080" w:themeColor="background1" w:themeShade="80"/>
                <w:sz w:val="20"/>
                <w:lang w:val="es-CR"/>
              </w:rPr>
              <w:t>]</w:t>
            </w:r>
          </w:p>
        </w:tc>
        <w:tc>
          <w:tcPr>
            <w:tcW w:w="1239" w:type="dxa"/>
            <w:vAlign w:val="center"/>
          </w:tcPr>
          <w:p w:rsidR="0092306F" w:rsidRPr="007701E1" w:rsidRDefault="0092306F" w:rsidP="00FF2AB2">
            <w:pPr>
              <w:rPr>
                <w:b/>
                <w:sz w:val="20"/>
                <w:lang w:val="es-CR"/>
              </w:rPr>
            </w:pPr>
            <w:r w:rsidRPr="004E3E34">
              <w:rPr>
                <w:rFonts w:cs="Arial"/>
                <w:i/>
                <w:color w:val="808080" w:themeColor="background1" w:themeShade="80"/>
                <w:sz w:val="20"/>
                <w:lang w:val="es-CR"/>
              </w:rPr>
              <w:t>[</w:t>
            </w:r>
            <w:r w:rsidR="00460B94">
              <w:rPr>
                <w:rFonts w:cs="Arial"/>
                <w:i/>
                <w:color w:val="808080" w:themeColor="background1" w:themeShade="80"/>
                <w:sz w:val="20"/>
                <w:lang w:val="es-CR"/>
              </w:rPr>
              <w:t>Dentro del tipo de riesgo, a cual categoría pertenece según el RBS.</w:t>
            </w:r>
            <w:r>
              <w:rPr>
                <w:rFonts w:cs="Arial"/>
                <w:i/>
                <w:color w:val="808080" w:themeColor="background1" w:themeShade="80"/>
                <w:sz w:val="20"/>
                <w:lang w:val="es-CR"/>
              </w:rPr>
              <w:t>]</w:t>
            </w:r>
          </w:p>
        </w:tc>
        <w:tc>
          <w:tcPr>
            <w:tcW w:w="1339" w:type="dxa"/>
            <w:vAlign w:val="center"/>
          </w:tcPr>
          <w:p w:rsidR="0092306F" w:rsidRPr="007701E1" w:rsidRDefault="0092306F" w:rsidP="00FF2AB2">
            <w:pPr>
              <w:rPr>
                <w:b/>
                <w:sz w:val="20"/>
                <w:lang w:val="es-CR"/>
              </w:rPr>
            </w:pPr>
            <w:r>
              <w:rPr>
                <w:rFonts w:cs="Arial"/>
                <w:i/>
                <w:color w:val="808080" w:themeColor="background1" w:themeShade="80"/>
                <w:sz w:val="20"/>
                <w:lang w:val="es-CR"/>
              </w:rPr>
              <w:t>[</w:t>
            </w:r>
            <w:r w:rsidR="00460B94">
              <w:rPr>
                <w:rFonts w:cs="Arial"/>
                <w:i/>
                <w:color w:val="808080" w:themeColor="background1" w:themeShade="80"/>
                <w:sz w:val="20"/>
                <w:lang w:val="es-CR"/>
              </w:rPr>
              <w:t>Define los entregable en los cuales se puede presentar el riesgo identificado.</w:t>
            </w:r>
            <w:r>
              <w:rPr>
                <w:rFonts w:cs="Arial"/>
                <w:i/>
                <w:color w:val="808080" w:themeColor="background1" w:themeShade="80"/>
                <w:sz w:val="20"/>
                <w:lang w:val="es-CR"/>
              </w:rPr>
              <w:t>]</w:t>
            </w:r>
          </w:p>
        </w:tc>
        <w:tc>
          <w:tcPr>
            <w:tcW w:w="3755" w:type="dxa"/>
            <w:vAlign w:val="center"/>
          </w:tcPr>
          <w:p w:rsidR="00FB2A5C" w:rsidRDefault="0092306F" w:rsidP="00FF2AB2">
            <w:pPr>
              <w:pStyle w:val="NormalWeb"/>
              <w:spacing w:before="2"/>
              <w:rPr>
                <w:rFonts w:eastAsia="Batang"/>
                <w:i/>
                <w:color w:val="808080" w:themeColor="background1" w:themeShade="80"/>
                <w:sz w:val="20"/>
                <w:szCs w:val="24"/>
                <w:lang w:val="es-CR"/>
              </w:rPr>
            </w:pPr>
            <w:r>
              <w:rPr>
                <w:i/>
                <w:color w:val="808080" w:themeColor="background1" w:themeShade="80"/>
                <w:sz w:val="20"/>
                <w:lang w:val="es-CR"/>
              </w:rPr>
              <w:t>[</w:t>
            </w:r>
            <w:r w:rsidR="00FB2A5C">
              <w:rPr>
                <w:i/>
                <w:color w:val="808080" w:themeColor="background1" w:themeShade="80"/>
                <w:sz w:val="20"/>
                <w:lang w:val="es-CR"/>
              </w:rPr>
              <w:t xml:space="preserve">Describe el riesgo, el cual debe respetar el siguiente formato: 'Si </w:t>
            </w:r>
            <w:r w:rsidR="00FB2A5C">
              <w:rPr>
                <w:b/>
                <w:i/>
                <w:color w:val="808080" w:themeColor="background1" w:themeShade="80"/>
                <w:sz w:val="20"/>
                <w:lang w:val="es-CR"/>
              </w:rPr>
              <w:t xml:space="preserve">efecto </w:t>
            </w:r>
            <w:r w:rsidR="00FB2A5C">
              <w:rPr>
                <w:i/>
                <w:color w:val="808080" w:themeColor="background1" w:themeShade="80"/>
                <w:sz w:val="20"/>
                <w:lang w:val="es-CR"/>
              </w:rPr>
              <w:t xml:space="preserve">por </w:t>
            </w:r>
            <w:r w:rsidR="00FB2A5C">
              <w:rPr>
                <w:b/>
                <w:i/>
                <w:color w:val="808080" w:themeColor="background1" w:themeShade="80"/>
                <w:sz w:val="20"/>
                <w:lang w:val="es-CR"/>
              </w:rPr>
              <w:t>causa</w:t>
            </w:r>
            <w:r w:rsidR="00FB2A5C">
              <w:rPr>
                <w:i/>
                <w:color w:val="808080" w:themeColor="background1" w:themeShade="80"/>
                <w:sz w:val="20"/>
                <w:lang w:val="es-CR"/>
              </w:rPr>
              <w:t xml:space="preserve">, se puede afectar </w:t>
            </w:r>
            <w:r w:rsidR="00FB2A5C">
              <w:rPr>
                <w:b/>
                <w:i/>
                <w:color w:val="808080" w:themeColor="background1" w:themeShade="80"/>
                <w:sz w:val="20"/>
                <w:lang w:val="es-CR"/>
              </w:rPr>
              <w:t>factor de modificación</w:t>
            </w:r>
            <w:r w:rsidR="00FB2A5C">
              <w:rPr>
                <w:i/>
                <w:color w:val="808080" w:themeColor="background1" w:themeShade="80"/>
                <w:sz w:val="20"/>
                <w:lang w:val="es-CR"/>
              </w:rPr>
              <w:t xml:space="preserve"> el </w:t>
            </w:r>
            <w:r w:rsidR="00FB2A5C">
              <w:rPr>
                <w:b/>
                <w:i/>
                <w:color w:val="808080" w:themeColor="background1" w:themeShade="80"/>
                <w:sz w:val="20"/>
                <w:lang w:val="es-CR"/>
              </w:rPr>
              <w:t xml:space="preserve">objetivo afectado </w:t>
            </w:r>
            <w:r w:rsidR="00FB2A5C">
              <w:rPr>
                <w:i/>
                <w:color w:val="808080" w:themeColor="background1" w:themeShade="80"/>
                <w:sz w:val="20"/>
                <w:lang w:val="es-CR"/>
              </w:rPr>
              <w:t xml:space="preserve">del proyecto'. </w:t>
            </w:r>
            <w:proofErr w:type="spellStart"/>
            <w:r w:rsidR="00FB2A5C">
              <w:rPr>
                <w:i/>
                <w:color w:val="808080" w:themeColor="background1" w:themeShade="80"/>
                <w:sz w:val="20"/>
                <w:lang w:val="es-CR"/>
              </w:rPr>
              <w:t>Donde</w:t>
            </w:r>
            <w:proofErr w:type="spellEnd"/>
            <w:r w:rsidR="00FB2A5C">
              <w:rPr>
                <w:i/>
                <w:color w:val="808080" w:themeColor="background1" w:themeShade="80"/>
                <w:sz w:val="20"/>
                <w:lang w:val="es-CR"/>
              </w:rPr>
              <w:t>:</w:t>
            </w:r>
            <w:r w:rsidR="00FB2A5C">
              <w:rPr>
                <w:rFonts w:eastAsia="Batang"/>
                <w:i/>
                <w:color w:val="808080" w:themeColor="background1" w:themeShade="80"/>
                <w:sz w:val="20"/>
                <w:szCs w:val="24"/>
                <w:lang w:val="es-CR"/>
              </w:rPr>
              <w:t xml:space="preserve"> </w:t>
            </w:r>
          </w:p>
          <w:p w:rsidR="00FB2A5C" w:rsidRPr="00460B94" w:rsidRDefault="00FB2A5C" w:rsidP="001C68F1">
            <w:pPr>
              <w:pStyle w:val="NormalWeb"/>
              <w:numPr>
                <w:ilvl w:val="0"/>
                <w:numId w:val="24"/>
              </w:numPr>
              <w:spacing w:before="2"/>
              <w:ind w:left="310"/>
              <w:rPr>
                <w:i/>
                <w:color w:val="808080" w:themeColor="background1" w:themeShade="80"/>
                <w:sz w:val="20"/>
                <w:lang w:val="es-CR"/>
              </w:rPr>
            </w:pPr>
            <w:r>
              <w:rPr>
                <w:i/>
                <w:color w:val="808080" w:themeColor="background1" w:themeShade="80"/>
                <w:sz w:val="20"/>
                <w:lang w:val="es-CR"/>
              </w:rPr>
              <w:t>Efecto: indica el efecto que puede darse si el riesgo se materializa.</w:t>
            </w:r>
          </w:p>
          <w:p w:rsidR="00FB2A5C" w:rsidRPr="00460B94" w:rsidRDefault="00FB2A5C" w:rsidP="001C68F1">
            <w:pPr>
              <w:pStyle w:val="NormalWeb"/>
              <w:numPr>
                <w:ilvl w:val="0"/>
                <w:numId w:val="24"/>
              </w:numPr>
              <w:spacing w:before="2"/>
              <w:ind w:left="310"/>
              <w:rPr>
                <w:i/>
                <w:color w:val="808080" w:themeColor="background1" w:themeShade="80"/>
                <w:sz w:val="20"/>
                <w:lang w:val="es-CR"/>
              </w:rPr>
            </w:pPr>
            <w:r>
              <w:rPr>
                <w:rFonts w:eastAsia="Batang"/>
                <w:i/>
                <w:color w:val="808080" w:themeColor="background1" w:themeShade="80"/>
                <w:sz w:val="20"/>
                <w:szCs w:val="24"/>
                <w:lang w:val="es-CR"/>
              </w:rPr>
              <w:t>Causa: determina el factor que da origen al riesgo.</w:t>
            </w:r>
          </w:p>
          <w:p w:rsidR="00FB2A5C" w:rsidRPr="00460B94" w:rsidRDefault="00FB2A5C" w:rsidP="001C68F1">
            <w:pPr>
              <w:pStyle w:val="NormalWeb"/>
              <w:numPr>
                <w:ilvl w:val="0"/>
                <w:numId w:val="24"/>
              </w:numPr>
              <w:spacing w:before="2"/>
              <w:ind w:left="310"/>
              <w:rPr>
                <w:i/>
                <w:color w:val="808080" w:themeColor="background1" w:themeShade="80"/>
                <w:sz w:val="20"/>
                <w:lang w:val="es-CR"/>
              </w:rPr>
            </w:pPr>
            <w:r>
              <w:rPr>
                <w:rFonts w:eastAsia="Batang"/>
                <w:i/>
                <w:color w:val="808080" w:themeColor="background1" w:themeShade="80"/>
                <w:sz w:val="20"/>
                <w:szCs w:val="24"/>
                <w:lang w:val="es-CR"/>
              </w:rPr>
              <w:t>Factor de modificación: indica si la materialización del riesgo tiene un impacto positivo o negativo sobre el proyecto.</w:t>
            </w:r>
          </w:p>
          <w:p w:rsidR="0092306F" w:rsidRPr="00FB2A5C" w:rsidRDefault="00FB2A5C" w:rsidP="001C68F1">
            <w:pPr>
              <w:pStyle w:val="NormalWeb"/>
              <w:numPr>
                <w:ilvl w:val="0"/>
                <w:numId w:val="24"/>
              </w:numPr>
              <w:spacing w:before="2"/>
              <w:ind w:left="310"/>
              <w:rPr>
                <w:i/>
                <w:color w:val="808080" w:themeColor="background1" w:themeShade="80"/>
                <w:sz w:val="20"/>
                <w:lang w:val="es-CR"/>
              </w:rPr>
            </w:pPr>
            <w:r>
              <w:rPr>
                <w:rFonts w:eastAsia="Batang"/>
                <w:i/>
                <w:color w:val="808080" w:themeColor="background1" w:themeShade="80"/>
                <w:sz w:val="20"/>
                <w:szCs w:val="24"/>
                <w:lang w:val="es-CR"/>
              </w:rPr>
              <w:t xml:space="preserve">Objetivo afectado: representa el objetivo del proyecto que se ve afectado por la materialización del riesgo, es parametrizable pero para facilitar </w:t>
            </w:r>
            <w:r w:rsidR="008E397C">
              <w:rPr>
                <w:rFonts w:eastAsia="Batang"/>
                <w:i/>
                <w:color w:val="808080" w:themeColor="background1" w:themeShade="80"/>
                <w:sz w:val="20"/>
                <w:szCs w:val="24"/>
                <w:lang w:val="es-CR"/>
              </w:rPr>
              <w:t>las labores de identificación podría tomar los valores de alcance, cronograma, costo y calidad.</w:t>
            </w:r>
            <w:r>
              <w:rPr>
                <w:rFonts w:eastAsia="Batang"/>
                <w:i/>
                <w:color w:val="808080" w:themeColor="background1" w:themeShade="80"/>
                <w:sz w:val="20"/>
                <w:szCs w:val="24"/>
                <w:lang w:val="es-CR"/>
              </w:rPr>
              <w:t xml:space="preserve"> </w:t>
            </w:r>
            <w:r>
              <w:rPr>
                <w:i/>
                <w:color w:val="808080" w:themeColor="background1" w:themeShade="80"/>
                <w:sz w:val="20"/>
                <w:szCs w:val="24"/>
                <w:lang w:val="es-CR"/>
              </w:rPr>
              <w:t>]</w:t>
            </w:r>
          </w:p>
        </w:tc>
      </w:tr>
    </w:tbl>
    <w:p w:rsidR="000D116E" w:rsidRDefault="004C7F48" w:rsidP="001A2BF8">
      <w:pPr>
        <w:pStyle w:val="Ttulo4"/>
      </w:pPr>
      <w:bookmarkStart w:id="320" w:name="_Ref273741500"/>
      <w:r>
        <w:t>Analizar</w:t>
      </w:r>
      <w:r w:rsidR="000D116E">
        <w:t xml:space="preserve"> los Riesgos</w:t>
      </w:r>
      <w:bookmarkEnd w:id="320"/>
    </w:p>
    <w:p w:rsidR="0048273A" w:rsidRDefault="00AC0502" w:rsidP="0048273A">
      <w:pPr>
        <w:pStyle w:val="TextoGosu"/>
      </w:pPr>
      <w:r w:rsidRPr="00AC0502">
        <w:t xml:space="preserve">Una vez que se han identificado todos los riesgos en </w:t>
      </w:r>
      <w:r w:rsidR="0048273A">
        <w:t>el</w:t>
      </w:r>
      <w:r w:rsidRPr="00AC0502">
        <w:t xml:space="preserve"> proceso</w:t>
      </w:r>
      <w:r w:rsidR="0048273A">
        <w:t xml:space="preserve"> anterior</w:t>
      </w:r>
      <w:r w:rsidRPr="00AC0502">
        <w:t xml:space="preserve">, se procede a realizar un análisis de </w:t>
      </w:r>
      <w:r w:rsidR="0048273A">
        <w:t xml:space="preserve">cada uno </w:t>
      </w:r>
      <w:r w:rsidRPr="00AC0502">
        <w:t xml:space="preserve">para determinar el nivel de riesgo que </w:t>
      </w:r>
      <w:r w:rsidRPr="00AC0502">
        <w:lastRenderedPageBreak/>
        <w:t>representa para el proyecto</w:t>
      </w:r>
      <w:r w:rsidR="0048273A">
        <w:t>,</w:t>
      </w:r>
      <w:r w:rsidRPr="00AC0502">
        <w:t xml:space="preserve"> y de esta manera tener mayor fundamento para establecer la estrategia que se </w:t>
      </w:r>
      <w:r w:rsidR="0048273A">
        <w:t xml:space="preserve">seguirá </w:t>
      </w:r>
      <w:r w:rsidRPr="00AC0502">
        <w:t xml:space="preserve">para darle tratamiento a los riesgos y en general para </w:t>
      </w:r>
      <w:r w:rsidR="0048273A">
        <w:t xml:space="preserve">la toma de </w:t>
      </w:r>
      <w:r w:rsidRPr="00AC0502">
        <w:t>decisiones.</w:t>
      </w:r>
      <w:r w:rsidR="0048273A">
        <w:t xml:space="preserve"> </w:t>
      </w:r>
    </w:p>
    <w:p w:rsidR="00AC0502" w:rsidRPr="00AC0502" w:rsidRDefault="00AC0502" w:rsidP="0048273A">
      <w:pPr>
        <w:pStyle w:val="TextoGosu"/>
      </w:pPr>
      <w:r w:rsidRPr="00AC0502">
        <w:t xml:space="preserve">La etapa de análisis de riesgos </w:t>
      </w:r>
      <w:r w:rsidR="00BD5F5B">
        <w:t>se realiza en dos fases</w:t>
      </w:r>
      <w:r w:rsidRPr="00AC0502">
        <w:t xml:space="preserve">: el análisis del riesgo inherente y el análisis del riesgo residual. El análisis del riesgo inherente se realiza sobre los riesgos que se identificaron en </w:t>
      </w:r>
      <w:r w:rsidR="00BD5F5B">
        <w:t>el primer proceso</w:t>
      </w:r>
      <w:r w:rsidRPr="00AC0502">
        <w:t xml:space="preserve">. Como se explicará en </w:t>
      </w:r>
      <w:r w:rsidR="00BD5F5B">
        <w:t>el siguiente proceso, una vez que se analiza</w:t>
      </w:r>
      <w:r w:rsidRPr="00AC0502">
        <w:t xml:space="preserve"> el riesgo inherente, se debe realizar un plan de respuesta a los riesgos el cual </w:t>
      </w:r>
      <w:r w:rsidR="00BD5F5B">
        <w:t>determinará la</w:t>
      </w:r>
      <w:r w:rsidRPr="00AC0502">
        <w:t xml:space="preserve"> estrategia a seguir para darle tratamiento a</w:t>
      </w:r>
      <w:r w:rsidR="00F3431E">
        <w:t xml:space="preserve"> </w:t>
      </w:r>
      <w:r w:rsidRPr="00AC0502">
        <w:t>l</w:t>
      </w:r>
      <w:r w:rsidR="00F3431E">
        <w:t>os</w:t>
      </w:r>
      <w:r w:rsidRPr="00AC0502">
        <w:t xml:space="preserve"> riesgo</w:t>
      </w:r>
      <w:r w:rsidR="00F3431E">
        <w:t>s</w:t>
      </w:r>
      <w:r w:rsidRPr="00AC0502">
        <w:t xml:space="preserve">. Una vez </w:t>
      </w:r>
      <w:r w:rsidR="00F3431E">
        <w:t>realizado el proceso de</w:t>
      </w:r>
      <w:r w:rsidRPr="00AC0502">
        <w:t xml:space="preserve"> respuesta, </w:t>
      </w:r>
      <w:r w:rsidR="00F3431E">
        <w:t xml:space="preserve">pasamos a una </w:t>
      </w:r>
      <w:r w:rsidRPr="00AC0502">
        <w:t xml:space="preserve">segunda </w:t>
      </w:r>
      <w:r w:rsidR="00F3431E">
        <w:t xml:space="preserve">fase </w:t>
      </w:r>
      <w:r w:rsidRPr="00AC0502">
        <w:t xml:space="preserve">de análisis: análisis del riesgo residual. En esta </w:t>
      </w:r>
      <w:r w:rsidR="00F3431E">
        <w:t xml:space="preserve">nueva </w:t>
      </w:r>
      <w:r w:rsidRPr="00AC0502">
        <w:t xml:space="preserve">etapa se analiza el riesgo pero luego de que se han puesto en práctica </w:t>
      </w:r>
      <w:r w:rsidR="00F3431E">
        <w:t xml:space="preserve">las </w:t>
      </w:r>
      <w:r w:rsidRPr="00AC0502">
        <w:t xml:space="preserve">medidas </w:t>
      </w:r>
      <w:r w:rsidR="00F3431E">
        <w:t xml:space="preserve">y controles </w:t>
      </w:r>
      <w:r w:rsidRPr="00AC0502">
        <w:t xml:space="preserve">para minimizar </w:t>
      </w:r>
      <w:r w:rsidR="00F3431E">
        <w:t xml:space="preserve">o maximizar </w:t>
      </w:r>
      <w:r w:rsidRPr="00AC0502">
        <w:t>el riesgo</w:t>
      </w:r>
      <w:r w:rsidR="007C4E80">
        <w:t xml:space="preserve"> inherente</w:t>
      </w:r>
      <w:r w:rsidRPr="00AC0502">
        <w:t>. A continuación se dará una explicación de c</w:t>
      </w:r>
      <w:r w:rsidR="00F3431E">
        <w:t>ó</w:t>
      </w:r>
      <w:r w:rsidRPr="00AC0502">
        <w:t>mo calcular el análisis de riesgo inherente y resid</w:t>
      </w:r>
      <w:r w:rsidR="001C11B3">
        <w:t>ual:</w:t>
      </w:r>
    </w:p>
    <w:p w:rsidR="000D116E" w:rsidRPr="00FC60C8" w:rsidRDefault="00854E94" w:rsidP="00FC60C8">
      <w:pPr>
        <w:pStyle w:val="Subttulo"/>
      </w:pPr>
      <w:r w:rsidRPr="00FC60C8">
        <w:t>a. Análisis de Riesgo Inherente</w:t>
      </w:r>
    </w:p>
    <w:p w:rsidR="00FC60C8" w:rsidRDefault="00854E94" w:rsidP="00FC60C8">
      <w:pPr>
        <w:pStyle w:val="TextoGosu"/>
      </w:pPr>
      <w:r>
        <w:rPr>
          <w:lang w:eastAsia="en-US" w:bidi="en-US"/>
        </w:rPr>
        <w:t>P</w:t>
      </w:r>
      <w:r w:rsidRPr="00854E94">
        <w:t xml:space="preserve">ara calcular el riesgo inherente se </w:t>
      </w:r>
      <w:r w:rsidR="00FC60C8">
        <w:t>analizan</w:t>
      </w:r>
      <w:r w:rsidRPr="00854E94">
        <w:t xml:space="preserve"> dos componentes principales: </w:t>
      </w:r>
      <w:r w:rsidR="00FC60C8">
        <w:t xml:space="preserve">la </w:t>
      </w:r>
      <w:r w:rsidRPr="00854E94">
        <w:t xml:space="preserve">probabilidad </w:t>
      </w:r>
      <w:r w:rsidR="00FC60C8">
        <w:t xml:space="preserve">y </w:t>
      </w:r>
      <w:r w:rsidRPr="00854E94">
        <w:t>e</w:t>
      </w:r>
      <w:r w:rsidR="00FC60C8">
        <w:t>l</w:t>
      </w:r>
      <w:r w:rsidRPr="00854E94">
        <w:t xml:space="preserve"> impacto. Se calcula la probabilidad de que se materialice el riesgo y se calcula el impacto que tendría si </w:t>
      </w:r>
      <w:r w:rsidR="00FC60C8">
        <w:t>esto sucediera</w:t>
      </w:r>
      <w:r w:rsidRPr="00854E94">
        <w:t xml:space="preserve">. Finalmente se multiplican </w:t>
      </w:r>
      <w:r w:rsidR="00FC60C8">
        <w:t>los</w:t>
      </w:r>
      <w:r w:rsidRPr="00854E94">
        <w:t xml:space="preserve"> dos valores para obtener un nivel de riesgo y clasificarlo </w:t>
      </w:r>
      <w:r w:rsidR="00FC60C8">
        <w:t xml:space="preserve">según la matriz de apetito al riesgo de la organización. </w:t>
      </w:r>
      <w:r w:rsidRPr="00854E94">
        <w:t xml:space="preserve">A continuación se explican </w:t>
      </w:r>
      <w:r w:rsidR="00FC60C8">
        <w:t>los dos</w:t>
      </w:r>
      <w:r w:rsidRPr="00854E94">
        <w:t xml:space="preserve"> componentes:</w:t>
      </w:r>
      <w:r w:rsidR="00FC60C8">
        <w:t xml:space="preserve"> </w:t>
      </w:r>
    </w:p>
    <w:p w:rsidR="00854E94" w:rsidRDefault="00854E94" w:rsidP="001C68F1">
      <w:pPr>
        <w:pStyle w:val="TextoGosu"/>
        <w:numPr>
          <w:ilvl w:val="0"/>
          <w:numId w:val="25"/>
        </w:numPr>
      </w:pPr>
      <w:r w:rsidRPr="00854E94">
        <w:t xml:space="preserve">Probabilidad: Para determinar la probabilidad de que un riesgo se materialice, se </w:t>
      </w:r>
      <w:r w:rsidR="00FC60C8">
        <w:t xml:space="preserve">debe utilizar </w:t>
      </w:r>
      <w:r w:rsidR="004A4450">
        <w:t>la</w:t>
      </w:r>
      <w:r w:rsidR="00FC60C8">
        <w:t xml:space="preserve"> matriz de </w:t>
      </w:r>
      <w:r w:rsidR="004A4450">
        <w:t xml:space="preserve">clasificación de la </w:t>
      </w:r>
      <w:r w:rsidR="00FC60C8">
        <w:t xml:space="preserve">probabilidad de la organización, </w:t>
      </w:r>
      <w:r w:rsidR="004A4450">
        <w:t>similar a</w:t>
      </w:r>
      <w:r w:rsidR="00FC60C8">
        <w:t xml:space="preserve"> la que se adjunta como ejemplo. Esta mat</w:t>
      </w:r>
      <w:r w:rsidRPr="00854E94">
        <w:t>riz nos indica e</w:t>
      </w:r>
      <w:r w:rsidR="00FC60C8">
        <w:t xml:space="preserve">l valor que debemos asignarle al riesgo </w:t>
      </w:r>
      <w:r w:rsidRPr="00854E94">
        <w:t xml:space="preserve">dependiendo de si la posibilidad de que ocurra es muy baja, baja, moderada, alta o muy alta. Por lo tanto, evaluamos cada riesgo, determinamos que tan posible es que se materialice </w:t>
      </w:r>
      <w:r w:rsidR="00FC60C8">
        <w:t xml:space="preserve">y </w:t>
      </w:r>
      <w:r w:rsidRPr="00854E94">
        <w:t>le asignamos el valor de la probabilidad según la matriz.</w:t>
      </w:r>
    </w:p>
    <w:p w:rsidR="001A2BF8" w:rsidRDefault="001A2BF8" w:rsidP="001A2BF8">
      <w:pPr>
        <w:pStyle w:val="TextoGosu"/>
      </w:pPr>
    </w:p>
    <w:p w:rsidR="001A2BF8" w:rsidRDefault="001A2BF8" w:rsidP="001A2BF8">
      <w:pPr>
        <w:pStyle w:val="TextoGosu"/>
      </w:pPr>
    </w:p>
    <w:p w:rsidR="00FC60C8" w:rsidRPr="008C5FFD" w:rsidRDefault="00FC60C8" w:rsidP="00FC60C8">
      <w:pPr>
        <w:pStyle w:val="CaptionTabla"/>
        <w:ind w:left="720"/>
      </w:pPr>
      <w:bookmarkStart w:id="321" w:name="_Toc274691859"/>
      <w:r w:rsidRPr="008C5FFD">
        <w:lastRenderedPageBreak/>
        <w:t xml:space="preserve">Tabla </w:t>
      </w:r>
      <w:r w:rsidR="0071531F">
        <w:fldChar w:fldCharType="begin"/>
      </w:r>
      <w:r w:rsidR="0071531F">
        <w:instrText xml:space="preserve"> SEQ Tabla \* ARABIC </w:instrText>
      </w:r>
      <w:r w:rsidR="0071531F">
        <w:fldChar w:fldCharType="separate"/>
      </w:r>
      <w:r w:rsidR="00C35815">
        <w:rPr>
          <w:noProof/>
        </w:rPr>
        <w:t>24</w:t>
      </w:r>
      <w:r w:rsidR="0071531F">
        <w:rPr>
          <w:noProof/>
        </w:rPr>
        <w:fldChar w:fldCharType="end"/>
      </w:r>
      <w:r w:rsidRPr="008C5FFD">
        <w:t xml:space="preserve">. </w:t>
      </w:r>
      <w:r>
        <w:t xml:space="preserve">Ejemplo de matriz </w:t>
      </w:r>
      <w:r w:rsidR="00551311">
        <w:t>de clasificación de la probabilidad del riesgo</w:t>
      </w:r>
      <w:bookmarkEnd w:id="321"/>
    </w:p>
    <w:tbl>
      <w:tblPr>
        <w:tblStyle w:val="Tablaconcuadrcula"/>
        <w:tblW w:w="9009" w:type="dxa"/>
        <w:jc w:val="center"/>
        <w:tblInd w:w="906" w:type="dxa"/>
        <w:tblLook w:val="04A0" w:firstRow="1" w:lastRow="0" w:firstColumn="1" w:lastColumn="0" w:noHBand="0" w:noVBand="1"/>
      </w:tblPr>
      <w:tblGrid>
        <w:gridCol w:w="1429"/>
        <w:gridCol w:w="1356"/>
        <w:gridCol w:w="1440"/>
        <w:gridCol w:w="1620"/>
        <w:gridCol w:w="1530"/>
        <w:gridCol w:w="1634"/>
      </w:tblGrid>
      <w:tr w:rsidR="00FC60C8" w:rsidRPr="005D3711" w:rsidTr="00D22DE5">
        <w:trPr>
          <w:trHeight w:val="444"/>
          <w:jc w:val="center"/>
        </w:trPr>
        <w:tc>
          <w:tcPr>
            <w:tcW w:w="9009" w:type="dxa"/>
            <w:gridSpan w:val="6"/>
            <w:shd w:val="clear" w:color="auto" w:fill="4F6228" w:themeFill="accent3" w:themeFillShade="80"/>
            <w:vAlign w:val="center"/>
          </w:tcPr>
          <w:p w:rsidR="00FC60C8" w:rsidRPr="00EB500F" w:rsidRDefault="00551311" w:rsidP="00551311">
            <w:pPr>
              <w:jc w:val="center"/>
              <w:rPr>
                <w:b/>
                <w:color w:val="FFFFFF" w:themeColor="background1"/>
                <w:lang w:val="es-CR"/>
              </w:rPr>
            </w:pPr>
            <w:r>
              <w:rPr>
                <w:b/>
                <w:color w:val="FFFFFF" w:themeColor="background1"/>
                <w:lang w:val="es-CR"/>
              </w:rPr>
              <w:t>Probabilidad del Riesgo</w:t>
            </w:r>
          </w:p>
        </w:tc>
      </w:tr>
      <w:tr w:rsidR="00551311" w:rsidRPr="004E3E34" w:rsidTr="00551311">
        <w:trPr>
          <w:trHeight w:val="354"/>
          <w:jc w:val="center"/>
        </w:trPr>
        <w:tc>
          <w:tcPr>
            <w:tcW w:w="1429" w:type="dxa"/>
            <w:shd w:val="clear" w:color="auto" w:fill="C2D69B" w:themeFill="accent3" w:themeFillTint="99"/>
            <w:vAlign w:val="center"/>
          </w:tcPr>
          <w:p w:rsidR="00551311" w:rsidRPr="007701E1" w:rsidRDefault="00551311" w:rsidP="00551311">
            <w:pPr>
              <w:jc w:val="center"/>
              <w:rPr>
                <w:b/>
                <w:color w:val="000000" w:themeColor="text1"/>
                <w:lang w:val="es-CR"/>
              </w:rPr>
            </w:pPr>
            <w:r>
              <w:rPr>
                <w:b/>
                <w:sz w:val="20"/>
                <w:lang w:val="es-CR"/>
              </w:rPr>
              <w:t>Probabilidad</w:t>
            </w:r>
          </w:p>
        </w:tc>
        <w:tc>
          <w:tcPr>
            <w:tcW w:w="1356" w:type="dxa"/>
            <w:shd w:val="clear" w:color="auto" w:fill="D9D9D9" w:themeFill="background1" w:themeFillShade="D9"/>
            <w:vAlign w:val="center"/>
          </w:tcPr>
          <w:p w:rsidR="00551311" w:rsidRPr="007701E1" w:rsidRDefault="00551311" w:rsidP="00551311">
            <w:pPr>
              <w:jc w:val="center"/>
              <w:rPr>
                <w:rFonts w:cs="Arial"/>
                <w:b/>
                <w:sz w:val="20"/>
                <w:lang w:val="es-CR"/>
              </w:rPr>
            </w:pPr>
            <w:r>
              <w:rPr>
                <w:b/>
                <w:sz w:val="20"/>
                <w:lang w:val="es-CR"/>
              </w:rPr>
              <w:t>Muy Baja</w:t>
            </w:r>
          </w:p>
        </w:tc>
        <w:tc>
          <w:tcPr>
            <w:tcW w:w="1440" w:type="dxa"/>
            <w:shd w:val="clear" w:color="auto" w:fill="D9D9D9" w:themeFill="background1" w:themeFillShade="D9"/>
            <w:vAlign w:val="center"/>
          </w:tcPr>
          <w:p w:rsidR="00551311" w:rsidRPr="007701E1" w:rsidRDefault="00551311" w:rsidP="00551311">
            <w:pPr>
              <w:jc w:val="center"/>
              <w:rPr>
                <w:rFonts w:cs="Arial"/>
                <w:b/>
                <w:sz w:val="20"/>
                <w:lang w:val="es-CR"/>
              </w:rPr>
            </w:pPr>
            <w:r>
              <w:rPr>
                <w:rFonts w:cs="Arial"/>
                <w:b/>
                <w:sz w:val="20"/>
                <w:lang w:val="es-CR"/>
              </w:rPr>
              <w:t>Baja</w:t>
            </w:r>
          </w:p>
        </w:tc>
        <w:tc>
          <w:tcPr>
            <w:tcW w:w="1620" w:type="dxa"/>
            <w:shd w:val="clear" w:color="auto" w:fill="D9D9D9" w:themeFill="background1" w:themeFillShade="D9"/>
            <w:vAlign w:val="center"/>
          </w:tcPr>
          <w:p w:rsidR="00551311" w:rsidRPr="007701E1" w:rsidRDefault="00551311" w:rsidP="00551311">
            <w:pPr>
              <w:jc w:val="center"/>
              <w:rPr>
                <w:rFonts w:cs="Arial"/>
                <w:b/>
                <w:color w:val="000000" w:themeColor="text1"/>
                <w:sz w:val="20"/>
                <w:lang w:val="es-CR"/>
              </w:rPr>
            </w:pPr>
            <w:r>
              <w:rPr>
                <w:b/>
                <w:sz w:val="20"/>
                <w:lang w:val="es-CR"/>
              </w:rPr>
              <w:t>Moderada</w:t>
            </w:r>
          </w:p>
        </w:tc>
        <w:tc>
          <w:tcPr>
            <w:tcW w:w="1530" w:type="dxa"/>
            <w:shd w:val="clear" w:color="auto" w:fill="D9D9D9" w:themeFill="background1" w:themeFillShade="D9"/>
            <w:vAlign w:val="center"/>
          </w:tcPr>
          <w:p w:rsidR="00551311" w:rsidRPr="007701E1" w:rsidRDefault="00551311" w:rsidP="00551311">
            <w:pPr>
              <w:jc w:val="center"/>
              <w:rPr>
                <w:rFonts w:cs="Arial"/>
                <w:b/>
                <w:color w:val="808080" w:themeColor="background1" w:themeShade="80"/>
                <w:sz w:val="20"/>
                <w:lang w:val="es-CR"/>
              </w:rPr>
            </w:pPr>
            <w:r>
              <w:rPr>
                <w:b/>
                <w:sz w:val="20"/>
                <w:lang w:val="es-CR"/>
              </w:rPr>
              <w:t>Alta</w:t>
            </w:r>
          </w:p>
        </w:tc>
        <w:tc>
          <w:tcPr>
            <w:tcW w:w="1634" w:type="dxa"/>
            <w:shd w:val="clear" w:color="auto" w:fill="D9D9D9" w:themeFill="background1" w:themeFillShade="D9"/>
            <w:vAlign w:val="center"/>
          </w:tcPr>
          <w:p w:rsidR="00551311" w:rsidRPr="007701E1" w:rsidRDefault="00551311" w:rsidP="00551311">
            <w:pPr>
              <w:jc w:val="center"/>
              <w:rPr>
                <w:rFonts w:cs="Arial"/>
                <w:b/>
                <w:color w:val="808080" w:themeColor="background1" w:themeShade="80"/>
                <w:sz w:val="20"/>
                <w:lang w:val="es-CR"/>
              </w:rPr>
            </w:pPr>
            <w:r>
              <w:rPr>
                <w:b/>
                <w:sz w:val="20"/>
                <w:lang w:val="es-CR"/>
              </w:rPr>
              <w:t>Muy Alta</w:t>
            </w:r>
          </w:p>
        </w:tc>
      </w:tr>
      <w:tr w:rsidR="00551311" w:rsidRPr="004E3E34" w:rsidTr="00551311">
        <w:trPr>
          <w:trHeight w:val="282"/>
          <w:jc w:val="center"/>
        </w:trPr>
        <w:tc>
          <w:tcPr>
            <w:tcW w:w="1429" w:type="dxa"/>
            <w:shd w:val="clear" w:color="auto" w:fill="C2D69B" w:themeFill="accent3" w:themeFillTint="99"/>
            <w:vAlign w:val="center"/>
          </w:tcPr>
          <w:p w:rsidR="00551311" w:rsidRPr="00B541AE" w:rsidRDefault="00551311" w:rsidP="00551311">
            <w:pPr>
              <w:jc w:val="center"/>
              <w:rPr>
                <w:b/>
                <w:sz w:val="20"/>
                <w:lang w:val="es-CR"/>
              </w:rPr>
            </w:pPr>
            <w:r>
              <w:rPr>
                <w:rFonts w:cs="Arial"/>
                <w:b/>
                <w:i/>
                <w:sz w:val="20"/>
                <w:lang w:val="es-CR"/>
              </w:rPr>
              <w:t>Valor</w:t>
            </w:r>
          </w:p>
        </w:tc>
        <w:tc>
          <w:tcPr>
            <w:tcW w:w="1356" w:type="dxa"/>
            <w:vAlign w:val="center"/>
          </w:tcPr>
          <w:p w:rsidR="00551311" w:rsidRPr="00B541AE" w:rsidRDefault="00551311" w:rsidP="00551311">
            <w:pPr>
              <w:jc w:val="center"/>
              <w:rPr>
                <w:b/>
                <w:sz w:val="20"/>
                <w:lang w:val="es-CR"/>
              </w:rPr>
            </w:pPr>
            <w:r>
              <w:rPr>
                <w:rFonts w:cs="Arial"/>
                <w:b/>
                <w:sz w:val="20"/>
                <w:lang w:val="es-CR"/>
              </w:rPr>
              <w:t>0.</w:t>
            </w:r>
            <w:r w:rsidRPr="00B541AE">
              <w:rPr>
                <w:rFonts w:cs="Arial"/>
                <w:b/>
                <w:sz w:val="20"/>
                <w:lang w:val="es-CR"/>
              </w:rPr>
              <w:t>1</w:t>
            </w:r>
          </w:p>
        </w:tc>
        <w:tc>
          <w:tcPr>
            <w:tcW w:w="1440" w:type="dxa"/>
            <w:vAlign w:val="center"/>
          </w:tcPr>
          <w:p w:rsidR="00551311" w:rsidRPr="00B541AE" w:rsidRDefault="00551311" w:rsidP="00551311">
            <w:pPr>
              <w:jc w:val="center"/>
              <w:rPr>
                <w:b/>
                <w:sz w:val="20"/>
                <w:lang w:val="es-CR"/>
              </w:rPr>
            </w:pPr>
            <w:r>
              <w:rPr>
                <w:b/>
                <w:sz w:val="20"/>
                <w:lang w:val="es-CR"/>
              </w:rPr>
              <w:t>0.3</w:t>
            </w:r>
          </w:p>
        </w:tc>
        <w:tc>
          <w:tcPr>
            <w:tcW w:w="1620" w:type="dxa"/>
            <w:vAlign w:val="center"/>
          </w:tcPr>
          <w:p w:rsidR="00551311" w:rsidRPr="00B541AE" w:rsidRDefault="00551311" w:rsidP="00551311">
            <w:pPr>
              <w:jc w:val="center"/>
              <w:rPr>
                <w:b/>
                <w:sz w:val="20"/>
                <w:lang w:val="es-CR"/>
              </w:rPr>
            </w:pPr>
            <w:r>
              <w:rPr>
                <w:rFonts w:cs="Arial"/>
                <w:b/>
                <w:sz w:val="20"/>
                <w:lang w:val="es-CR"/>
              </w:rPr>
              <w:t>0.5</w:t>
            </w:r>
          </w:p>
        </w:tc>
        <w:tc>
          <w:tcPr>
            <w:tcW w:w="1530" w:type="dxa"/>
            <w:vAlign w:val="center"/>
          </w:tcPr>
          <w:p w:rsidR="00551311" w:rsidRPr="00B541AE" w:rsidRDefault="00551311" w:rsidP="00551311">
            <w:pPr>
              <w:jc w:val="center"/>
              <w:rPr>
                <w:b/>
                <w:sz w:val="20"/>
                <w:lang w:val="es-CR"/>
              </w:rPr>
            </w:pPr>
            <w:r>
              <w:rPr>
                <w:rFonts w:cs="Arial"/>
                <w:b/>
                <w:sz w:val="20"/>
                <w:lang w:val="es-CR"/>
              </w:rPr>
              <w:t>0.7</w:t>
            </w:r>
          </w:p>
        </w:tc>
        <w:tc>
          <w:tcPr>
            <w:tcW w:w="1634" w:type="dxa"/>
            <w:vAlign w:val="center"/>
          </w:tcPr>
          <w:p w:rsidR="00551311" w:rsidRPr="00B541AE" w:rsidRDefault="00551311" w:rsidP="00551311">
            <w:pPr>
              <w:jc w:val="center"/>
              <w:rPr>
                <w:b/>
                <w:sz w:val="20"/>
                <w:lang w:val="es-CR"/>
              </w:rPr>
            </w:pPr>
            <w:r>
              <w:rPr>
                <w:rFonts w:cs="Arial"/>
                <w:b/>
                <w:sz w:val="20"/>
                <w:lang w:val="es-CR"/>
              </w:rPr>
              <w:t>0.9</w:t>
            </w:r>
          </w:p>
        </w:tc>
      </w:tr>
    </w:tbl>
    <w:p w:rsidR="00551311" w:rsidRDefault="00551311" w:rsidP="00551311">
      <w:pPr>
        <w:pStyle w:val="TextoGosu"/>
      </w:pPr>
    </w:p>
    <w:p w:rsidR="007C4E80" w:rsidRDefault="00854E94" w:rsidP="001C68F1">
      <w:pPr>
        <w:pStyle w:val="TextoGosu"/>
        <w:numPr>
          <w:ilvl w:val="0"/>
          <w:numId w:val="25"/>
        </w:numPr>
      </w:pPr>
      <w:r w:rsidRPr="00551311">
        <w:t xml:space="preserve">Impacto: Para determinar el impacto que tendríamos si un riesgo se llegara a materializar, se utiliza la matriz de </w:t>
      </w:r>
      <w:r w:rsidR="007C4E80">
        <w:t xml:space="preserve">clasificación del </w:t>
      </w:r>
      <w:r w:rsidRPr="00551311">
        <w:t xml:space="preserve">impacto </w:t>
      </w:r>
      <w:r w:rsidR="007C4E80">
        <w:t xml:space="preserve">de la organización, similar a la </w:t>
      </w:r>
      <w:r w:rsidRPr="00551311">
        <w:t xml:space="preserve">que se muestra más abajo. </w:t>
      </w:r>
      <w:r w:rsidRPr="007C4E80">
        <w:t xml:space="preserve">En todo proyecto, si se llegara a materializar un riesgo, se podrían afectar </w:t>
      </w:r>
      <w:r w:rsidR="007C4E80">
        <w:t xml:space="preserve">al menos </w:t>
      </w:r>
      <w:r w:rsidRPr="007C4E80">
        <w:t xml:space="preserve">los siguientes objetivos: costo, tiempo, alcance y calidad. Es por esto que se va a calcular el impacto que se </w:t>
      </w:r>
      <w:r w:rsidR="007C4E80">
        <w:t>generaría</w:t>
      </w:r>
      <w:r w:rsidRPr="007C4E80">
        <w:t xml:space="preserve"> para cada uno de estos objetivos si el riesgo se llegara a materializar</w:t>
      </w:r>
      <w:r w:rsidR="00825CFC">
        <w:t>, definiendo cuanta variación en cada objetivo representa el impacto dado</w:t>
      </w:r>
      <w:r w:rsidRPr="007C4E80">
        <w:t>. Por lo tanto, evaluamos cada riesgo, determinamos el impacto que tendría en el proyecto en cada uno de los objetivos y le asignamos el valor del impacto según la matriz.</w:t>
      </w:r>
      <w:r w:rsidR="007C4E80" w:rsidRPr="007C4E80">
        <w:t xml:space="preserve"> </w:t>
      </w:r>
    </w:p>
    <w:p w:rsidR="007C4E80" w:rsidRPr="008C5FFD" w:rsidRDefault="007C4E80" w:rsidP="007C4E80">
      <w:pPr>
        <w:pStyle w:val="CaptionTabla"/>
        <w:ind w:left="720"/>
      </w:pPr>
      <w:bookmarkStart w:id="322" w:name="_Toc274691860"/>
      <w:r w:rsidRPr="008C5FFD">
        <w:t xml:space="preserve">Tabla </w:t>
      </w:r>
      <w:r w:rsidR="0071531F">
        <w:fldChar w:fldCharType="begin"/>
      </w:r>
      <w:r w:rsidR="0071531F">
        <w:instrText xml:space="preserve"> SEQ Tabla \* ARABIC </w:instrText>
      </w:r>
      <w:r w:rsidR="0071531F">
        <w:fldChar w:fldCharType="separate"/>
      </w:r>
      <w:r w:rsidR="00C35815">
        <w:rPr>
          <w:noProof/>
        </w:rPr>
        <w:t>25</w:t>
      </w:r>
      <w:r w:rsidR="0071531F">
        <w:rPr>
          <w:noProof/>
        </w:rPr>
        <w:fldChar w:fldCharType="end"/>
      </w:r>
      <w:r w:rsidRPr="008C5FFD">
        <w:t xml:space="preserve">. </w:t>
      </w:r>
      <w:r>
        <w:t>Ejemplo de matriz de clasificación del impacto del riesgo</w:t>
      </w:r>
      <w:bookmarkEnd w:id="322"/>
    </w:p>
    <w:tbl>
      <w:tblPr>
        <w:tblStyle w:val="Tablaconcuadrcula"/>
        <w:tblW w:w="9009" w:type="dxa"/>
        <w:jc w:val="center"/>
        <w:tblInd w:w="906" w:type="dxa"/>
        <w:tblLook w:val="04A0" w:firstRow="1" w:lastRow="0" w:firstColumn="1" w:lastColumn="0" w:noHBand="0" w:noVBand="1"/>
      </w:tblPr>
      <w:tblGrid>
        <w:gridCol w:w="1254"/>
        <w:gridCol w:w="1529"/>
        <w:gridCol w:w="1590"/>
        <w:gridCol w:w="1762"/>
        <w:gridCol w:w="1420"/>
        <w:gridCol w:w="1454"/>
      </w:tblGrid>
      <w:tr w:rsidR="007C4E80" w:rsidRPr="005D3711" w:rsidTr="00D22DE5">
        <w:trPr>
          <w:trHeight w:val="462"/>
          <w:jc w:val="center"/>
        </w:trPr>
        <w:tc>
          <w:tcPr>
            <w:tcW w:w="9009" w:type="dxa"/>
            <w:gridSpan w:val="6"/>
            <w:shd w:val="clear" w:color="auto" w:fill="4F6228" w:themeFill="accent3" w:themeFillShade="80"/>
            <w:vAlign w:val="center"/>
          </w:tcPr>
          <w:p w:rsidR="007C4E80" w:rsidRPr="00EB500F" w:rsidRDefault="007C4E80" w:rsidP="00D21CA2">
            <w:pPr>
              <w:jc w:val="center"/>
              <w:rPr>
                <w:b/>
                <w:color w:val="FFFFFF" w:themeColor="background1"/>
                <w:lang w:val="es-CR"/>
              </w:rPr>
            </w:pPr>
            <w:r>
              <w:rPr>
                <w:b/>
                <w:color w:val="FFFFFF" w:themeColor="background1"/>
                <w:lang w:val="es-CR"/>
              </w:rPr>
              <w:t>Impacto del Riesgo</w:t>
            </w:r>
          </w:p>
        </w:tc>
      </w:tr>
      <w:tr w:rsidR="007C4E80" w:rsidRPr="004E3E34" w:rsidTr="00825CFC">
        <w:trPr>
          <w:trHeight w:val="354"/>
          <w:jc w:val="center"/>
        </w:trPr>
        <w:tc>
          <w:tcPr>
            <w:tcW w:w="1254" w:type="dxa"/>
            <w:shd w:val="clear" w:color="auto" w:fill="C2D69B" w:themeFill="accent3" w:themeFillTint="99"/>
            <w:vAlign w:val="center"/>
          </w:tcPr>
          <w:p w:rsidR="007C4E80" w:rsidRPr="007701E1" w:rsidRDefault="007C4E80" w:rsidP="00D21CA2">
            <w:pPr>
              <w:jc w:val="center"/>
              <w:rPr>
                <w:b/>
                <w:color w:val="000000" w:themeColor="text1"/>
                <w:lang w:val="es-CR"/>
              </w:rPr>
            </w:pPr>
            <w:r>
              <w:rPr>
                <w:b/>
                <w:sz w:val="20"/>
                <w:lang w:val="es-CR"/>
              </w:rPr>
              <w:t>Impacto</w:t>
            </w:r>
          </w:p>
        </w:tc>
        <w:tc>
          <w:tcPr>
            <w:tcW w:w="1529" w:type="dxa"/>
            <w:shd w:val="clear" w:color="auto" w:fill="D9D9D9" w:themeFill="background1" w:themeFillShade="D9"/>
            <w:vAlign w:val="center"/>
          </w:tcPr>
          <w:p w:rsidR="007C4E80" w:rsidRPr="007701E1" w:rsidRDefault="007C4E80" w:rsidP="007C4E80">
            <w:pPr>
              <w:jc w:val="center"/>
              <w:rPr>
                <w:rFonts w:cs="Arial"/>
                <w:b/>
                <w:sz w:val="20"/>
                <w:lang w:val="es-CR"/>
              </w:rPr>
            </w:pPr>
            <w:r>
              <w:rPr>
                <w:b/>
                <w:sz w:val="20"/>
                <w:lang w:val="es-CR"/>
              </w:rPr>
              <w:t>Muy Bajo</w:t>
            </w:r>
          </w:p>
        </w:tc>
        <w:tc>
          <w:tcPr>
            <w:tcW w:w="1590" w:type="dxa"/>
            <w:shd w:val="clear" w:color="auto" w:fill="D9D9D9" w:themeFill="background1" w:themeFillShade="D9"/>
            <w:vAlign w:val="center"/>
          </w:tcPr>
          <w:p w:rsidR="007C4E80" w:rsidRPr="007701E1" w:rsidRDefault="007C4E80" w:rsidP="007C4E80">
            <w:pPr>
              <w:jc w:val="center"/>
              <w:rPr>
                <w:rFonts w:cs="Arial"/>
                <w:b/>
                <w:sz w:val="20"/>
                <w:lang w:val="es-CR"/>
              </w:rPr>
            </w:pPr>
            <w:r>
              <w:rPr>
                <w:rFonts w:cs="Arial"/>
                <w:b/>
                <w:sz w:val="20"/>
                <w:lang w:val="es-CR"/>
              </w:rPr>
              <w:t>Bajo</w:t>
            </w:r>
          </w:p>
        </w:tc>
        <w:tc>
          <w:tcPr>
            <w:tcW w:w="1762" w:type="dxa"/>
            <w:shd w:val="clear" w:color="auto" w:fill="D9D9D9" w:themeFill="background1" w:themeFillShade="D9"/>
            <w:vAlign w:val="center"/>
          </w:tcPr>
          <w:p w:rsidR="007C4E80" w:rsidRPr="007701E1" w:rsidRDefault="007C4E80" w:rsidP="007C4E80">
            <w:pPr>
              <w:jc w:val="center"/>
              <w:rPr>
                <w:rFonts w:cs="Arial"/>
                <w:b/>
                <w:color w:val="000000" w:themeColor="text1"/>
                <w:sz w:val="20"/>
                <w:lang w:val="es-CR"/>
              </w:rPr>
            </w:pPr>
            <w:r>
              <w:rPr>
                <w:b/>
                <w:sz w:val="20"/>
                <w:lang w:val="es-CR"/>
              </w:rPr>
              <w:t>Moderado</w:t>
            </w:r>
          </w:p>
        </w:tc>
        <w:tc>
          <w:tcPr>
            <w:tcW w:w="1420" w:type="dxa"/>
            <w:shd w:val="clear" w:color="auto" w:fill="D9D9D9" w:themeFill="background1" w:themeFillShade="D9"/>
            <w:vAlign w:val="center"/>
          </w:tcPr>
          <w:p w:rsidR="007C4E80" w:rsidRPr="007701E1" w:rsidRDefault="007C4E80" w:rsidP="007C4E80">
            <w:pPr>
              <w:jc w:val="center"/>
              <w:rPr>
                <w:rFonts w:cs="Arial"/>
                <w:b/>
                <w:color w:val="808080" w:themeColor="background1" w:themeShade="80"/>
                <w:sz w:val="20"/>
                <w:lang w:val="es-CR"/>
              </w:rPr>
            </w:pPr>
            <w:r>
              <w:rPr>
                <w:b/>
                <w:sz w:val="20"/>
                <w:lang w:val="es-CR"/>
              </w:rPr>
              <w:t>Alto</w:t>
            </w:r>
          </w:p>
        </w:tc>
        <w:tc>
          <w:tcPr>
            <w:tcW w:w="1454" w:type="dxa"/>
            <w:shd w:val="clear" w:color="auto" w:fill="D9D9D9" w:themeFill="background1" w:themeFillShade="D9"/>
            <w:vAlign w:val="center"/>
          </w:tcPr>
          <w:p w:rsidR="007C4E80" w:rsidRPr="007701E1" w:rsidRDefault="007C4E80" w:rsidP="007C4E80">
            <w:pPr>
              <w:jc w:val="center"/>
              <w:rPr>
                <w:rFonts w:cs="Arial"/>
                <w:b/>
                <w:color w:val="808080" w:themeColor="background1" w:themeShade="80"/>
                <w:sz w:val="20"/>
                <w:lang w:val="es-CR"/>
              </w:rPr>
            </w:pPr>
            <w:r>
              <w:rPr>
                <w:b/>
                <w:sz w:val="20"/>
                <w:lang w:val="es-CR"/>
              </w:rPr>
              <w:t>Muy Alto</w:t>
            </w:r>
          </w:p>
        </w:tc>
      </w:tr>
      <w:tr w:rsidR="007C4E80" w:rsidRPr="004E3E34" w:rsidTr="00825CFC">
        <w:trPr>
          <w:trHeight w:val="282"/>
          <w:jc w:val="center"/>
        </w:trPr>
        <w:tc>
          <w:tcPr>
            <w:tcW w:w="1254" w:type="dxa"/>
            <w:shd w:val="clear" w:color="auto" w:fill="C2D69B" w:themeFill="accent3" w:themeFillTint="99"/>
            <w:vAlign w:val="center"/>
          </w:tcPr>
          <w:p w:rsidR="007C4E80" w:rsidRPr="00B541AE" w:rsidRDefault="007C4E80" w:rsidP="00D21CA2">
            <w:pPr>
              <w:jc w:val="center"/>
              <w:rPr>
                <w:b/>
                <w:sz w:val="20"/>
                <w:lang w:val="es-CR"/>
              </w:rPr>
            </w:pPr>
            <w:r>
              <w:rPr>
                <w:rFonts w:cs="Arial"/>
                <w:b/>
                <w:i/>
                <w:sz w:val="20"/>
                <w:lang w:val="es-CR"/>
              </w:rPr>
              <w:t>Valor</w:t>
            </w:r>
          </w:p>
        </w:tc>
        <w:tc>
          <w:tcPr>
            <w:tcW w:w="1529" w:type="dxa"/>
            <w:vAlign w:val="center"/>
          </w:tcPr>
          <w:p w:rsidR="007C4E80" w:rsidRPr="00B541AE" w:rsidRDefault="007C4E80" w:rsidP="00142210">
            <w:pPr>
              <w:jc w:val="center"/>
              <w:rPr>
                <w:b/>
                <w:sz w:val="20"/>
                <w:lang w:val="es-CR"/>
              </w:rPr>
            </w:pPr>
            <w:r>
              <w:rPr>
                <w:rFonts w:cs="Arial"/>
                <w:b/>
                <w:sz w:val="20"/>
                <w:lang w:val="es-CR"/>
              </w:rPr>
              <w:t>0.</w:t>
            </w:r>
            <w:r w:rsidR="00142210">
              <w:rPr>
                <w:rFonts w:cs="Arial"/>
                <w:b/>
                <w:sz w:val="20"/>
                <w:lang w:val="es-CR"/>
              </w:rPr>
              <w:t>05</w:t>
            </w:r>
          </w:p>
        </w:tc>
        <w:tc>
          <w:tcPr>
            <w:tcW w:w="1590" w:type="dxa"/>
            <w:vAlign w:val="center"/>
          </w:tcPr>
          <w:p w:rsidR="007C4E80" w:rsidRPr="00B541AE" w:rsidRDefault="007C4E80" w:rsidP="00142210">
            <w:pPr>
              <w:jc w:val="center"/>
              <w:rPr>
                <w:b/>
                <w:sz w:val="20"/>
                <w:lang w:val="es-CR"/>
              </w:rPr>
            </w:pPr>
            <w:r>
              <w:rPr>
                <w:b/>
                <w:sz w:val="20"/>
                <w:lang w:val="es-CR"/>
              </w:rPr>
              <w:t>0.</w:t>
            </w:r>
            <w:r w:rsidR="00142210">
              <w:rPr>
                <w:b/>
                <w:sz w:val="20"/>
                <w:lang w:val="es-CR"/>
              </w:rPr>
              <w:t>1</w:t>
            </w:r>
          </w:p>
        </w:tc>
        <w:tc>
          <w:tcPr>
            <w:tcW w:w="1762" w:type="dxa"/>
            <w:vAlign w:val="center"/>
          </w:tcPr>
          <w:p w:rsidR="007C4E80" w:rsidRPr="00B541AE" w:rsidRDefault="00142210" w:rsidP="00D21CA2">
            <w:pPr>
              <w:jc w:val="center"/>
              <w:rPr>
                <w:b/>
                <w:sz w:val="20"/>
                <w:lang w:val="es-CR"/>
              </w:rPr>
            </w:pPr>
            <w:r>
              <w:rPr>
                <w:rFonts w:cs="Arial"/>
                <w:b/>
                <w:sz w:val="20"/>
                <w:lang w:val="es-CR"/>
              </w:rPr>
              <w:t>0.2</w:t>
            </w:r>
          </w:p>
        </w:tc>
        <w:tc>
          <w:tcPr>
            <w:tcW w:w="1420" w:type="dxa"/>
            <w:vAlign w:val="center"/>
          </w:tcPr>
          <w:p w:rsidR="007C4E80" w:rsidRPr="00B541AE" w:rsidRDefault="00142210" w:rsidP="00D21CA2">
            <w:pPr>
              <w:jc w:val="center"/>
              <w:rPr>
                <w:b/>
                <w:sz w:val="20"/>
                <w:lang w:val="es-CR"/>
              </w:rPr>
            </w:pPr>
            <w:r>
              <w:rPr>
                <w:rFonts w:cs="Arial"/>
                <w:b/>
                <w:sz w:val="20"/>
                <w:lang w:val="es-CR"/>
              </w:rPr>
              <w:t>0.4</w:t>
            </w:r>
          </w:p>
        </w:tc>
        <w:tc>
          <w:tcPr>
            <w:tcW w:w="1454" w:type="dxa"/>
            <w:vAlign w:val="center"/>
          </w:tcPr>
          <w:p w:rsidR="007C4E80" w:rsidRPr="00B541AE" w:rsidRDefault="00142210" w:rsidP="00D21CA2">
            <w:pPr>
              <w:jc w:val="center"/>
              <w:rPr>
                <w:b/>
                <w:sz w:val="20"/>
                <w:lang w:val="es-CR"/>
              </w:rPr>
            </w:pPr>
            <w:r>
              <w:rPr>
                <w:rFonts w:cs="Arial"/>
                <w:b/>
                <w:sz w:val="20"/>
                <w:lang w:val="es-CR"/>
              </w:rPr>
              <w:t>0.8</w:t>
            </w:r>
          </w:p>
        </w:tc>
      </w:tr>
      <w:tr w:rsidR="007C4E80" w:rsidRPr="004E3E34" w:rsidTr="00825CFC">
        <w:trPr>
          <w:trHeight w:val="70"/>
          <w:jc w:val="center"/>
        </w:trPr>
        <w:tc>
          <w:tcPr>
            <w:tcW w:w="1254" w:type="dxa"/>
            <w:shd w:val="clear" w:color="auto" w:fill="C2D69B" w:themeFill="accent3" w:themeFillTint="99"/>
            <w:vAlign w:val="center"/>
          </w:tcPr>
          <w:p w:rsidR="007C4E80" w:rsidRPr="007C4E80" w:rsidRDefault="007C4E80" w:rsidP="00D21CA2">
            <w:pPr>
              <w:jc w:val="center"/>
              <w:rPr>
                <w:rFonts w:cs="Arial"/>
                <w:b/>
                <w:i/>
                <w:sz w:val="2"/>
                <w:lang w:val="es-CR"/>
              </w:rPr>
            </w:pPr>
          </w:p>
        </w:tc>
        <w:tc>
          <w:tcPr>
            <w:tcW w:w="1529" w:type="dxa"/>
            <w:shd w:val="clear" w:color="auto" w:fill="C2D69B" w:themeFill="accent3" w:themeFillTint="99"/>
            <w:vAlign w:val="center"/>
          </w:tcPr>
          <w:p w:rsidR="007C4E80" w:rsidRPr="007C4E80" w:rsidRDefault="007C4E80" w:rsidP="00D21CA2">
            <w:pPr>
              <w:jc w:val="center"/>
              <w:rPr>
                <w:rFonts w:cs="Arial"/>
                <w:b/>
                <w:sz w:val="2"/>
                <w:lang w:val="es-CR"/>
              </w:rPr>
            </w:pPr>
          </w:p>
        </w:tc>
        <w:tc>
          <w:tcPr>
            <w:tcW w:w="1590" w:type="dxa"/>
            <w:shd w:val="clear" w:color="auto" w:fill="C2D69B" w:themeFill="accent3" w:themeFillTint="99"/>
            <w:vAlign w:val="center"/>
          </w:tcPr>
          <w:p w:rsidR="007C4E80" w:rsidRPr="007C4E80" w:rsidRDefault="007C4E80" w:rsidP="00D21CA2">
            <w:pPr>
              <w:jc w:val="center"/>
              <w:rPr>
                <w:b/>
                <w:sz w:val="2"/>
                <w:lang w:val="es-CR"/>
              </w:rPr>
            </w:pPr>
          </w:p>
        </w:tc>
        <w:tc>
          <w:tcPr>
            <w:tcW w:w="1762" w:type="dxa"/>
            <w:shd w:val="clear" w:color="auto" w:fill="C2D69B" w:themeFill="accent3" w:themeFillTint="99"/>
            <w:vAlign w:val="center"/>
          </w:tcPr>
          <w:p w:rsidR="007C4E80" w:rsidRPr="007C4E80" w:rsidRDefault="007C4E80" w:rsidP="00D21CA2">
            <w:pPr>
              <w:jc w:val="center"/>
              <w:rPr>
                <w:rFonts w:cs="Arial"/>
                <w:b/>
                <w:sz w:val="2"/>
                <w:lang w:val="es-CR"/>
              </w:rPr>
            </w:pPr>
          </w:p>
        </w:tc>
        <w:tc>
          <w:tcPr>
            <w:tcW w:w="1420" w:type="dxa"/>
            <w:shd w:val="clear" w:color="auto" w:fill="C2D69B" w:themeFill="accent3" w:themeFillTint="99"/>
            <w:vAlign w:val="center"/>
          </w:tcPr>
          <w:p w:rsidR="007C4E80" w:rsidRPr="007C4E80" w:rsidRDefault="007C4E80" w:rsidP="00D21CA2">
            <w:pPr>
              <w:jc w:val="center"/>
              <w:rPr>
                <w:rFonts w:cs="Arial"/>
                <w:b/>
                <w:sz w:val="2"/>
                <w:lang w:val="es-CR"/>
              </w:rPr>
            </w:pPr>
          </w:p>
        </w:tc>
        <w:tc>
          <w:tcPr>
            <w:tcW w:w="1454" w:type="dxa"/>
            <w:shd w:val="clear" w:color="auto" w:fill="C2D69B" w:themeFill="accent3" w:themeFillTint="99"/>
            <w:vAlign w:val="center"/>
          </w:tcPr>
          <w:p w:rsidR="007C4E80" w:rsidRPr="007C4E80" w:rsidRDefault="007C4E80" w:rsidP="00D21CA2">
            <w:pPr>
              <w:jc w:val="center"/>
              <w:rPr>
                <w:rFonts w:cs="Arial"/>
                <w:b/>
                <w:sz w:val="2"/>
                <w:lang w:val="es-CR"/>
              </w:rPr>
            </w:pPr>
          </w:p>
        </w:tc>
      </w:tr>
      <w:tr w:rsidR="00825CFC" w:rsidRPr="004E3E34" w:rsidTr="00825CFC">
        <w:trPr>
          <w:trHeight w:val="282"/>
          <w:jc w:val="center"/>
        </w:trPr>
        <w:tc>
          <w:tcPr>
            <w:tcW w:w="1254" w:type="dxa"/>
            <w:shd w:val="clear" w:color="auto" w:fill="C2D69B" w:themeFill="accent3" w:themeFillTint="99"/>
            <w:vAlign w:val="center"/>
          </w:tcPr>
          <w:p w:rsidR="00825CFC" w:rsidRPr="007C4E80" w:rsidRDefault="00FB38D0" w:rsidP="00D21CA2">
            <w:pPr>
              <w:jc w:val="center"/>
              <w:rPr>
                <w:rFonts w:cs="Arial"/>
                <w:b/>
                <w:sz w:val="20"/>
                <w:lang w:val="es-CR"/>
              </w:rPr>
            </w:pPr>
            <w:r>
              <w:rPr>
                <w:rFonts w:cs="Arial"/>
                <w:b/>
                <w:sz w:val="20"/>
                <w:lang w:val="es-CR"/>
              </w:rPr>
              <w:t>Costo</w:t>
            </w:r>
          </w:p>
        </w:tc>
        <w:tc>
          <w:tcPr>
            <w:tcW w:w="1529" w:type="dxa"/>
            <w:vAlign w:val="center"/>
          </w:tcPr>
          <w:p w:rsidR="00825CFC" w:rsidRDefault="00825CFC" w:rsidP="00D21CA2">
            <w:pPr>
              <w:jc w:val="center"/>
              <w:rPr>
                <w:rFonts w:cs="Arial"/>
                <w:b/>
                <w:sz w:val="20"/>
                <w:lang w:val="es-CR"/>
              </w:rPr>
            </w:pPr>
            <w:r>
              <w:rPr>
                <w:rFonts w:cs="Arial"/>
                <w:b/>
                <w:sz w:val="20"/>
                <w:lang w:val="es-CR"/>
              </w:rPr>
              <w:t>Imperceptible</w:t>
            </w:r>
          </w:p>
        </w:tc>
        <w:tc>
          <w:tcPr>
            <w:tcW w:w="1590" w:type="dxa"/>
            <w:vAlign w:val="center"/>
          </w:tcPr>
          <w:p w:rsidR="00825CFC" w:rsidRPr="00825CFC" w:rsidRDefault="00825CFC" w:rsidP="00825CFC">
            <w:pPr>
              <w:jc w:val="center"/>
              <w:rPr>
                <w:rFonts w:cs="Arial"/>
                <w:b/>
                <w:sz w:val="20"/>
                <w:lang w:val="es-CR"/>
              </w:rPr>
            </w:pPr>
            <w:r w:rsidRPr="00825CFC">
              <w:rPr>
                <w:rFonts w:cs="Arial"/>
                <w:b/>
                <w:sz w:val="20"/>
                <w:lang w:val="es-CR"/>
              </w:rPr>
              <w:t xml:space="preserve">&lt; 10% </w:t>
            </w:r>
          </w:p>
        </w:tc>
        <w:tc>
          <w:tcPr>
            <w:tcW w:w="1762" w:type="dxa"/>
            <w:vAlign w:val="center"/>
          </w:tcPr>
          <w:p w:rsidR="00825CFC" w:rsidRPr="00825CFC" w:rsidRDefault="00825CFC" w:rsidP="00FB38D0">
            <w:pPr>
              <w:jc w:val="center"/>
              <w:rPr>
                <w:rFonts w:cs="Arial"/>
                <w:b/>
                <w:sz w:val="20"/>
                <w:lang w:val="es-CR"/>
              </w:rPr>
            </w:pPr>
            <w:r w:rsidRPr="00825CFC">
              <w:rPr>
                <w:rFonts w:cs="Arial"/>
                <w:b/>
                <w:sz w:val="20"/>
                <w:lang w:val="es-CR"/>
              </w:rPr>
              <w:t>10 – 2</w:t>
            </w:r>
            <w:r w:rsidR="00FB38D0">
              <w:rPr>
                <w:rFonts w:cs="Arial"/>
                <w:b/>
                <w:sz w:val="20"/>
                <w:lang w:val="es-CR"/>
              </w:rPr>
              <w:t>5</w:t>
            </w:r>
            <w:r w:rsidRPr="00825CFC">
              <w:rPr>
                <w:rFonts w:cs="Arial"/>
                <w:b/>
                <w:sz w:val="20"/>
                <w:lang w:val="es-CR"/>
              </w:rPr>
              <w:t xml:space="preserve">% </w:t>
            </w:r>
          </w:p>
        </w:tc>
        <w:tc>
          <w:tcPr>
            <w:tcW w:w="1420" w:type="dxa"/>
            <w:vAlign w:val="center"/>
          </w:tcPr>
          <w:p w:rsidR="00825CFC" w:rsidRPr="00825CFC" w:rsidRDefault="00825CFC" w:rsidP="00FB38D0">
            <w:pPr>
              <w:jc w:val="center"/>
              <w:rPr>
                <w:rFonts w:cs="Arial"/>
                <w:b/>
                <w:sz w:val="20"/>
                <w:lang w:val="es-CR"/>
              </w:rPr>
            </w:pPr>
            <w:r w:rsidRPr="00825CFC">
              <w:rPr>
                <w:rFonts w:cs="Arial"/>
                <w:b/>
                <w:sz w:val="20"/>
                <w:lang w:val="es-CR"/>
              </w:rPr>
              <w:t>2</w:t>
            </w:r>
            <w:r w:rsidR="00FB38D0">
              <w:rPr>
                <w:rFonts w:cs="Arial"/>
                <w:b/>
                <w:sz w:val="20"/>
                <w:lang w:val="es-CR"/>
              </w:rPr>
              <w:t>5</w:t>
            </w:r>
            <w:r w:rsidRPr="00825CFC">
              <w:rPr>
                <w:rFonts w:cs="Arial"/>
                <w:b/>
                <w:sz w:val="20"/>
                <w:lang w:val="es-CR"/>
              </w:rPr>
              <w:t xml:space="preserve"> – </w:t>
            </w:r>
            <w:r w:rsidR="00FB38D0">
              <w:rPr>
                <w:rFonts w:cs="Arial"/>
                <w:b/>
                <w:sz w:val="20"/>
                <w:lang w:val="es-CR"/>
              </w:rPr>
              <w:t>40</w:t>
            </w:r>
            <w:r w:rsidRPr="00825CFC">
              <w:rPr>
                <w:rFonts w:cs="Arial"/>
                <w:b/>
                <w:sz w:val="20"/>
                <w:lang w:val="es-CR"/>
              </w:rPr>
              <w:t xml:space="preserve">% </w:t>
            </w:r>
          </w:p>
        </w:tc>
        <w:tc>
          <w:tcPr>
            <w:tcW w:w="1454" w:type="dxa"/>
            <w:vAlign w:val="center"/>
          </w:tcPr>
          <w:p w:rsidR="00825CFC" w:rsidRPr="00825CFC" w:rsidRDefault="00825CFC" w:rsidP="00FB38D0">
            <w:pPr>
              <w:jc w:val="center"/>
              <w:rPr>
                <w:rFonts w:cs="Arial"/>
                <w:b/>
                <w:sz w:val="20"/>
                <w:lang w:val="es-CR"/>
              </w:rPr>
            </w:pPr>
            <w:r w:rsidRPr="00825CFC">
              <w:rPr>
                <w:rFonts w:cs="Arial"/>
                <w:b/>
                <w:sz w:val="20"/>
                <w:lang w:val="es-CR"/>
              </w:rPr>
              <w:t xml:space="preserve">&gt; </w:t>
            </w:r>
            <w:r w:rsidR="00FB38D0">
              <w:rPr>
                <w:rFonts w:cs="Arial"/>
                <w:b/>
                <w:sz w:val="20"/>
                <w:lang w:val="es-CR"/>
              </w:rPr>
              <w:t>4</w:t>
            </w:r>
            <w:r w:rsidRPr="00825CFC">
              <w:rPr>
                <w:rFonts w:cs="Arial"/>
                <w:b/>
                <w:sz w:val="20"/>
                <w:lang w:val="es-CR"/>
              </w:rPr>
              <w:t xml:space="preserve">0% </w:t>
            </w:r>
          </w:p>
        </w:tc>
      </w:tr>
      <w:tr w:rsidR="00825CFC" w:rsidRPr="004E3E34" w:rsidTr="00825CFC">
        <w:trPr>
          <w:trHeight w:val="282"/>
          <w:jc w:val="center"/>
        </w:trPr>
        <w:tc>
          <w:tcPr>
            <w:tcW w:w="1254" w:type="dxa"/>
            <w:shd w:val="clear" w:color="auto" w:fill="C2D69B" w:themeFill="accent3" w:themeFillTint="99"/>
            <w:vAlign w:val="center"/>
          </w:tcPr>
          <w:p w:rsidR="00825CFC" w:rsidRPr="007C4E80" w:rsidRDefault="00825CFC" w:rsidP="00D21CA2">
            <w:pPr>
              <w:jc w:val="center"/>
              <w:rPr>
                <w:rFonts w:cs="Arial"/>
                <w:b/>
                <w:sz w:val="20"/>
                <w:lang w:val="es-CR"/>
              </w:rPr>
            </w:pPr>
            <w:r w:rsidRPr="007C4E80">
              <w:rPr>
                <w:rFonts w:cs="Arial"/>
                <w:b/>
                <w:sz w:val="20"/>
                <w:lang w:val="es-CR"/>
              </w:rPr>
              <w:t>Calendario</w:t>
            </w:r>
          </w:p>
        </w:tc>
        <w:tc>
          <w:tcPr>
            <w:tcW w:w="1529" w:type="dxa"/>
            <w:vAlign w:val="center"/>
          </w:tcPr>
          <w:p w:rsidR="00825CFC" w:rsidRDefault="00825CFC" w:rsidP="00D21CA2">
            <w:pPr>
              <w:jc w:val="center"/>
              <w:rPr>
                <w:rFonts w:cs="Arial"/>
                <w:b/>
                <w:sz w:val="20"/>
                <w:lang w:val="es-CR"/>
              </w:rPr>
            </w:pPr>
            <w:r>
              <w:rPr>
                <w:rFonts w:cs="Arial"/>
                <w:b/>
                <w:sz w:val="20"/>
                <w:lang w:val="es-CR"/>
              </w:rPr>
              <w:t>Imperceptible</w:t>
            </w:r>
          </w:p>
        </w:tc>
        <w:tc>
          <w:tcPr>
            <w:tcW w:w="1590" w:type="dxa"/>
            <w:vAlign w:val="center"/>
          </w:tcPr>
          <w:p w:rsidR="00825CFC" w:rsidRPr="00825CFC" w:rsidRDefault="00825CFC" w:rsidP="00825CFC">
            <w:pPr>
              <w:jc w:val="center"/>
              <w:rPr>
                <w:rFonts w:cs="Arial"/>
                <w:b/>
                <w:sz w:val="20"/>
                <w:lang w:val="es-CR"/>
              </w:rPr>
            </w:pPr>
            <w:r w:rsidRPr="00825CFC">
              <w:rPr>
                <w:rFonts w:cs="Arial"/>
                <w:b/>
                <w:sz w:val="20"/>
                <w:lang w:val="es-CR"/>
              </w:rPr>
              <w:t xml:space="preserve">&lt; 5% </w:t>
            </w:r>
          </w:p>
        </w:tc>
        <w:tc>
          <w:tcPr>
            <w:tcW w:w="1762" w:type="dxa"/>
            <w:vAlign w:val="center"/>
          </w:tcPr>
          <w:p w:rsidR="00825CFC" w:rsidRPr="00825CFC" w:rsidRDefault="00825CFC" w:rsidP="00FB38D0">
            <w:pPr>
              <w:jc w:val="center"/>
              <w:rPr>
                <w:rFonts w:cs="Arial"/>
                <w:b/>
                <w:sz w:val="20"/>
                <w:lang w:val="es-CR"/>
              </w:rPr>
            </w:pPr>
            <w:r w:rsidRPr="00825CFC">
              <w:rPr>
                <w:rFonts w:cs="Arial"/>
                <w:b/>
                <w:sz w:val="20"/>
                <w:lang w:val="es-CR"/>
              </w:rPr>
              <w:t>5</w:t>
            </w:r>
            <w:r>
              <w:rPr>
                <w:rFonts w:cs="Arial"/>
                <w:b/>
                <w:sz w:val="20"/>
                <w:lang w:val="es-CR"/>
              </w:rPr>
              <w:t xml:space="preserve"> </w:t>
            </w:r>
            <w:r w:rsidRPr="00825CFC">
              <w:rPr>
                <w:rFonts w:cs="Arial"/>
                <w:b/>
                <w:sz w:val="20"/>
                <w:lang w:val="es-CR"/>
              </w:rPr>
              <w:t>-</w:t>
            </w:r>
            <w:r>
              <w:rPr>
                <w:rFonts w:cs="Arial"/>
                <w:b/>
                <w:sz w:val="20"/>
                <w:lang w:val="es-CR"/>
              </w:rPr>
              <w:t xml:space="preserve"> </w:t>
            </w:r>
            <w:r w:rsidR="00FB38D0">
              <w:rPr>
                <w:rFonts w:cs="Arial"/>
                <w:b/>
                <w:sz w:val="20"/>
                <w:lang w:val="es-CR"/>
              </w:rPr>
              <w:t>15</w:t>
            </w:r>
            <w:r w:rsidRPr="00825CFC">
              <w:rPr>
                <w:rFonts w:cs="Arial"/>
                <w:b/>
                <w:sz w:val="20"/>
                <w:lang w:val="es-CR"/>
              </w:rPr>
              <w:t xml:space="preserve">% </w:t>
            </w:r>
          </w:p>
        </w:tc>
        <w:tc>
          <w:tcPr>
            <w:tcW w:w="1420" w:type="dxa"/>
            <w:vAlign w:val="center"/>
          </w:tcPr>
          <w:p w:rsidR="00825CFC" w:rsidRPr="00825CFC" w:rsidRDefault="00825CFC" w:rsidP="00FB38D0">
            <w:pPr>
              <w:jc w:val="center"/>
              <w:rPr>
                <w:rFonts w:cs="Arial"/>
                <w:b/>
                <w:sz w:val="20"/>
                <w:lang w:val="es-CR"/>
              </w:rPr>
            </w:pPr>
            <w:r w:rsidRPr="00825CFC">
              <w:rPr>
                <w:rFonts w:cs="Arial"/>
                <w:b/>
                <w:sz w:val="20"/>
                <w:lang w:val="es-CR"/>
              </w:rPr>
              <w:t>1</w:t>
            </w:r>
            <w:r w:rsidR="00FB38D0">
              <w:rPr>
                <w:rFonts w:cs="Arial"/>
                <w:b/>
                <w:sz w:val="20"/>
                <w:lang w:val="es-CR"/>
              </w:rPr>
              <w:t>5</w:t>
            </w:r>
            <w:r>
              <w:rPr>
                <w:rFonts w:cs="Arial"/>
                <w:b/>
                <w:sz w:val="20"/>
                <w:lang w:val="es-CR"/>
              </w:rPr>
              <w:t xml:space="preserve"> </w:t>
            </w:r>
            <w:r w:rsidRPr="00825CFC">
              <w:rPr>
                <w:rFonts w:cs="Arial"/>
                <w:b/>
                <w:sz w:val="20"/>
                <w:lang w:val="es-CR"/>
              </w:rPr>
              <w:t>-</w:t>
            </w:r>
            <w:r>
              <w:rPr>
                <w:rFonts w:cs="Arial"/>
                <w:b/>
                <w:sz w:val="20"/>
                <w:lang w:val="es-CR"/>
              </w:rPr>
              <w:t xml:space="preserve"> </w:t>
            </w:r>
            <w:r w:rsidR="00FB38D0">
              <w:rPr>
                <w:rFonts w:cs="Arial"/>
                <w:b/>
                <w:sz w:val="20"/>
                <w:lang w:val="es-CR"/>
              </w:rPr>
              <w:t>30</w:t>
            </w:r>
            <w:r w:rsidRPr="00825CFC">
              <w:rPr>
                <w:rFonts w:cs="Arial"/>
                <w:b/>
                <w:sz w:val="20"/>
                <w:lang w:val="es-CR"/>
              </w:rPr>
              <w:t xml:space="preserve">% </w:t>
            </w:r>
          </w:p>
        </w:tc>
        <w:tc>
          <w:tcPr>
            <w:tcW w:w="1454" w:type="dxa"/>
            <w:vAlign w:val="center"/>
          </w:tcPr>
          <w:p w:rsidR="00825CFC" w:rsidRPr="00825CFC" w:rsidRDefault="00825CFC" w:rsidP="00FB38D0">
            <w:pPr>
              <w:jc w:val="center"/>
              <w:rPr>
                <w:rFonts w:cs="Arial"/>
                <w:b/>
                <w:sz w:val="20"/>
                <w:lang w:val="es-CR"/>
              </w:rPr>
            </w:pPr>
            <w:r w:rsidRPr="00825CFC">
              <w:rPr>
                <w:rFonts w:cs="Arial"/>
                <w:b/>
                <w:sz w:val="20"/>
                <w:lang w:val="es-CR"/>
              </w:rPr>
              <w:t xml:space="preserve">&gt; </w:t>
            </w:r>
            <w:r w:rsidR="00FB38D0">
              <w:rPr>
                <w:rFonts w:cs="Arial"/>
                <w:b/>
                <w:sz w:val="20"/>
                <w:lang w:val="es-CR"/>
              </w:rPr>
              <w:t>3</w:t>
            </w:r>
            <w:r w:rsidRPr="00825CFC">
              <w:rPr>
                <w:rFonts w:cs="Arial"/>
                <w:b/>
                <w:sz w:val="20"/>
                <w:lang w:val="es-CR"/>
              </w:rPr>
              <w:t xml:space="preserve">0% </w:t>
            </w:r>
          </w:p>
        </w:tc>
      </w:tr>
      <w:tr w:rsidR="00825CFC" w:rsidRPr="004E3E34" w:rsidTr="00825CFC">
        <w:trPr>
          <w:trHeight w:val="282"/>
          <w:jc w:val="center"/>
        </w:trPr>
        <w:tc>
          <w:tcPr>
            <w:tcW w:w="1254" w:type="dxa"/>
            <w:shd w:val="clear" w:color="auto" w:fill="C2D69B" w:themeFill="accent3" w:themeFillTint="99"/>
            <w:vAlign w:val="center"/>
          </w:tcPr>
          <w:p w:rsidR="00825CFC" w:rsidRPr="007C4E80" w:rsidRDefault="00FB38D0" w:rsidP="00D21CA2">
            <w:pPr>
              <w:jc w:val="center"/>
              <w:rPr>
                <w:rFonts w:cs="Arial"/>
                <w:b/>
                <w:sz w:val="20"/>
                <w:lang w:val="es-CR"/>
              </w:rPr>
            </w:pPr>
            <w:r>
              <w:rPr>
                <w:rFonts w:cs="Arial"/>
                <w:b/>
                <w:sz w:val="20"/>
                <w:lang w:val="es-CR"/>
              </w:rPr>
              <w:t>Alcance</w:t>
            </w:r>
          </w:p>
        </w:tc>
        <w:tc>
          <w:tcPr>
            <w:tcW w:w="1529" w:type="dxa"/>
            <w:vAlign w:val="center"/>
          </w:tcPr>
          <w:p w:rsidR="00825CFC" w:rsidRDefault="00825CFC" w:rsidP="00D21CA2">
            <w:pPr>
              <w:jc w:val="center"/>
              <w:rPr>
                <w:rFonts w:cs="Arial"/>
                <w:b/>
                <w:sz w:val="20"/>
                <w:lang w:val="es-CR"/>
              </w:rPr>
            </w:pPr>
            <w:r>
              <w:rPr>
                <w:rFonts w:cs="Arial"/>
                <w:b/>
                <w:sz w:val="20"/>
                <w:lang w:val="es-CR"/>
              </w:rPr>
              <w:t>Imperceptible</w:t>
            </w:r>
          </w:p>
        </w:tc>
        <w:tc>
          <w:tcPr>
            <w:tcW w:w="1590" w:type="dxa"/>
            <w:vAlign w:val="center"/>
          </w:tcPr>
          <w:p w:rsidR="00825CFC" w:rsidRPr="00825CFC" w:rsidRDefault="00825CFC" w:rsidP="00825CFC">
            <w:pPr>
              <w:jc w:val="center"/>
              <w:rPr>
                <w:rFonts w:cs="Arial"/>
                <w:b/>
                <w:sz w:val="20"/>
                <w:lang w:val="es-CR"/>
              </w:rPr>
            </w:pPr>
            <w:r w:rsidRPr="00825CFC">
              <w:rPr>
                <w:rFonts w:cs="Arial"/>
                <w:b/>
                <w:sz w:val="20"/>
                <w:lang w:val="es-CR"/>
              </w:rPr>
              <w:t xml:space="preserve">Objetivos sec. </w:t>
            </w:r>
          </w:p>
        </w:tc>
        <w:tc>
          <w:tcPr>
            <w:tcW w:w="1762" w:type="dxa"/>
            <w:vAlign w:val="center"/>
          </w:tcPr>
          <w:p w:rsidR="00825CFC" w:rsidRPr="00825CFC" w:rsidRDefault="00825CFC" w:rsidP="00825CFC">
            <w:pPr>
              <w:jc w:val="center"/>
              <w:rPr>
                <w:rFonts w:cs="Arial"/>
                <w:b/>
                <w:sz w:val="20"/>
                <w:lang w:val="es-CR"/>
              </w:rPr>
            </w:pPr>
            <w:r w:rsidRPr="00825CFC">
              <w:rPr>
                <w:rFonts w:cs="Arial"/>
                <w:b/>
                <w:sz w:val="20"/>
                <w:lang w:val="es-CR"/>
              </w:rPr>
              <w:t xml:space="preserve">Objetivos </w:t>
            </w:r>
            <w:proofErr w:type="spellStart"/>
            <w:r w:rsidRPr="00825CFC">
              <w:rPr>
                <w:rFonts w:cs="Arial"/>
                <w:b/>
                <w:sz w:val="20"/>
                <w:lang w:val="es-CR"/>
              </w:rPr>
              <w:t>prim</w:t>
            </w:r>
            <w:proofErr w:type="spellEnd"/>
            <w:r w:rsidRPr="00825CFC">
              <w:rPr>
                <w:rFonts w:cs="Arial"/>
                <w:b/>
                <w:sz w:val="20"/>
                <w:lang w:val="es-CR"/>
              </w:rPr>
              <w:t xml:space="preserve">. </w:t>
            </w:r>
          </w:p>
        </w:tc>
        <w:tc>
          <w:tcPr>
            <w:tcW w:w="1420" w:type="dxa"/>
            <w:vAlign w:val="center"/>
          </w:tcPr>
          <w:p w:rsidR="00825CFC" w:rsidRPr="00825CFC" w:rsidRDefault="00825CFC" w:rsidP="00825CFC">
            <w:pPr>
              <w:jc w:val="center"/>
              <w:rPr>
                <w:rFonts w:cs="Arial"/>
                <w:b/>
                <w:sz w:val="20"/>
                <w:lang w:val="es-CR"/>
              </w:rPr>
            </w:pPr>
            <w:r w:rsidRPr="00825CFC">
              <w:rPr>
                <w:rFonts w:cs="Arial"/>
                <w:b/>
                <w:sz w:val="20"/>
                <w:lang w:val="es-CR"/>
              </w:rPr>
              <w:t xml:space="preserve">Inaceptable </w:t>
            </w:r>
          </w:p>
        </w:tc>
        <w:tc>
          <w:tcPr>
            <w:tcW w:w="1454" w:type="dxa"/>
            <w:vAlign w:val="center"/>
          </w:tcPr>
          <w:p w:rsidR="00825CFC" w:rsidRPr="00825CFC" w:rsidRDefault="00825CFC" w:rsidP="00825CFC">
            <w:pPr>
              <w:jc w:val="center"/>
              <w:rPr>
                <w:rFonts w:cs="Arial"/>
                <w:b/>
                <w:sz w:val="20"/>
                <w:lang w:val="es-CR"/>
              </w:rPr>
            </w:pPr>
            <w:r w:rsidRPr="00825CFC">
              <w:rPr>
                <w:rFonts w:cs="Arial"/>
                <w:b/>
                <w:sz w:val="20"/>
                <w:lang w:val="es-CR"/>
              </w:rPr>
              <w:t xml:space="preserve">Inservible </w:t>
            </w:r>
          </w:p>
        </w:tc>
      </w:tr>
      <w:tr w:rsidR="00825CFC" w:rsidRPr="004E3E34" w:rsidTr="00825CFC">
        <w:trPr>
          <w:trHeight w:val="282"/>
          <w:jc w:val="center"/>
        </w:trPr>
        <w:tc>
          <w:tcPr>
            <w:tcW w:w="1254" w:type="dxa"/>
            <w:shd w:val="clear" w:color="auto" w:fill="C2D69B" w:themeFill="accent3" w:themeFillTint="99"/>
            <w:vAlign w:val="center"/>
          </w:tcPr>
          <w:p w:rsidR="00825CFC" w:rsidRPr="007C4E80" w:rsidRDefault="00825CFC" w:rsidP="00D21CA2">
            <w:pPr>
              <w:jc w:val="center"/>
              <w:rPr>
                <w:rFonts w:cs="Arial"/>
                <w:b/>
                <w:sz w:val="20"/>
                <w:lang w:val="es-CR"/>
              </w:rPr>
            </w:pPr>
            <w:r w:rsidRPr="007C4E80">
              <w:rPr>
                <w:rFonts w:cs="Arial"/>
                <w:b/>
                <w:sz w:val="20"/>
                <w:lang w:val="es-CR"/>
              </w:rPr>
              <w:t>Calidad</w:t>
            </w:r>
          </w:p>
        </w:tc>
        <w:tc>
          <w:tcPr>
            <w:tcW w:w="1529" w:type="dxa"/>
            <w:vAlign w:val="center"/>
          </w:tcPr>
          <w:p w:rsidR="00825CFC" w:rsidRDefault="00825CFC" w:rsidP="00D21CA2">
            <w:pPr>
              <w:jc w:val="center"/>
              <w:rPr>
                <w:rFonts w:cs="Arial"/>
                <w:b/>
                <w:sz w:val="20"/>
                <w:lang w:val="es-CR"/>
              </w:rPr>
            </w:pPr>
            <w:r>
              <w:rPr>
                <w:rFonts w:cs="Arial"/>
                <w:b/>
                <w:sz w:val="20"/>
                <w:lang w:val="es-CR"/>
              </w:rPr>
              <w:t>Imperceptible</w:t>
            </w:r>
          </w:p>
        </w:tc>
        <w:tc>
          <w:tcPr>
            <w:tcW w:w="1590" w:type="dxa"/>
            <w:vAlign w:val="center"/>
          </w:tcPr>
          <w:p w:rsidR="00825CFC" w:rsidRPr="00825CFC" w:rsidRDefault="00825CFC" w:rsidP="00825CFC">
            <w:pPr>
              <w:jc w:val="center"/>
              <w:rPr>
                <w:rFonts w:cs="Arial"/>
                <w:b/>
                <w:sz w:val="20"/>
                <w:lang w:val="es-CR"/>
              </w:rPr>
            </w:pPr>
            <w:r w:rsidRPr="00825CFC">
              <w:rPr>
                <w:rFonts w:cs="Arial"/>
                <w:b/>
                <w:sz w:val="20"/>
                <w:lang w:val="es-CR"/>
              </w:rPr>
              <w:t xml:space="preserve">Técnico </w:t>
            </w:r>
          </w:p>
        </w:tc>
        <w:tc>
          <w:tcPr>
            <w:tcW w:w="1762" w:type="dxa"/>
            <w:vAlign w:val="center"/>
          </w:tcPr>
          <w:p w:rsidR="00825CFC" w:rsidRPr="00825CFC" w:rsidRDefault="00825CFC" w:rsidP="00825CFC">
            <w:pPr>
              <w:jc w:val="center"/>
              <w:rPr>
                <w:rFonts w:cs="Arial"/>
                <w:b/>
                <w:sz w:val="20"/>
                <w:lang w:val="es-CR"/>
              </w:rPr>
            </w:pPr>
            <w:r w:rsidRPr="00825CFC">
              <w:rPr>
                <w:rFonts w:cs="Arial"/>
                <w:b/>
                <w:sz w:val="20"/>
                <w:lang w:val="es-CR"/>
              </w:rPr>
              <w:t xml:space="preserve">Requiere </w:t>
            </w:r>
            <w:proofErr w:type="spellStart"/>
            <w:r w:rsidRPr="00825CFC">
              <w:rPr>
                <w:rFonts w:cs="Arial"/>
                <w:b/>
                <w:sz w:val="20"/>
                <w:lang w:val="es-CR"/>
              </w:rPr>
              <w:t>aprob</w:t>
            </w:r>
            <w:proofErr w:type="spellEnd"/>
            <w:r w:rsidRPr="00825CFC">
              <w:rPr>
                <w:rFonts w:cs="Arial"/>
                <w:b/>
                <w:sz w:val="20"/>
                <w:lang w:val="es-CR"/>
              </w:rPr>
              <w:t xml:space="preserve">. </w:t>
            </w:r>
          </w:p>
        </w:tc>
        <w:tc>
          <w:tcPr>
            <w:tcW w:w="1420" w:type="dxa"/>
            <w:vAlign w:val="center"/>
          </w:tcPr>
          <w:p w:rsidR="00825CFC" w:rsidRPr="00825CFC" w:rsidRDefault="00825CFC" w:rsidP="00825CFC">
            <w:pPr>
              <w:jc w:val="center"/>
              <w:rPr>
                <w:rFonts w:cs="Arial"/>
                <w:b/>
                <w:sz w:val="20"/>
                <w:lang w:val="es-CR"/>
              </w:rPr>
            </w:pPr>
            <w:r w:rsidRPr="00825CFC">
              <w:rPr>
                <w:rFonts w:cs="Arial"/>
                <w:b/>
                <w:sz w:val="20"/>
                <w:lang w:val="es-CR"/>
              </w:rPr>
              <w:t xml:space="preserve">Inaceptable </w:t>
            </w:r>
          </w:p>
        </w:tc>
        <w:tc>
          <w:tcPr>
            <w:tcW w:w="1454" w:type="dxa"/>
            <w:vAlign w:val="center"/>
          </w:tcPr>
          <w:p w:rsidR="00825CFC" w:rsidRPr="00825CFC" w:rsidRDefault="00825CFC" w:rsidP="00825CFC">
            <w:pPr>
              <w:jc w:val="center"/>
              <w:rPr>
                <w:rFonts w:cs="Arial"/>
                <w:b/>
                <w:sz w:val="20"/>
                <w:lang w:val="es-CR"/>
              </w:rPr>
            </w:pPr>
            <w:r w:rsidRPr="00825CFC">
              <w:rPr>
                <w:rFonts w:cs="Arial"/>
                <w:b/>
                <w:sz w:val="20"/>
                <w:lang w:val="es-CR"/>
              </w:rPr>
              <w:t xml:space="preserve">Inservible </w:t>
            </w:r>
          </w:p>
        </w:tc>
      </w:tr>
    </w:tbl>
    <w:p w:rsidR="00854E94" w:rsidRDefault="00854E94" w:rsidP="00854E94">
      <w:pPr>
        <w:pStyle w:val="NormalWeb"/>
        <w:spacing w:before="2"/>
        <w:jc w:val="both"/>
        <w:rPr>
          <w:rFonts w:eastAsia="Batang"/>
          <w:color w:val="auto"/>
          <w:sz w:val="24"/>
          <w:szCs w:val="24"/>
          <w:lang w:val="es-CR"/>
        </w:rPr>
      </w:pPr>
    </w:p>
    <w:p w:rsidR="00854E94" w:rsidRPr="00854E94" w:rsidRDefault="007C4E80" w:rsidP="007C4E80">
      <w:pPr>
        <w:pStyle w:val="TextoGosu"/>
      </w:pPr>
      <w:r>
        <w:t xml:space="preserve">El valor del riesgo se calcula </w:t>
      </w:r>
      <w:r w:rsidR="00854E94" w:rsidRPr="00854E94">
        <w:t xml:space="preserve">multiplicando la probabilidad por el impacto. Una vez que obtenemos este valor se determina </w:t>
      </w:r>
      <w:r w:rsidR="00142210">
        <w:t>a qué tipo de riesgo nos estamos enfrentando, s</w:t>
      </w:r>
      <w:r w:rsidR="00854E94" w:rsidRPr="00854E94">
        <w:t xml:space="preserve">egún la </w:t>
      </w:r>
      <w:r w:rsidR="00142210">
        <w:t xml:space="preserve">matriz de apetito </w:t>
      </w:r>
      <w:r w:rsidR="00854E94" w:rsidRPr="00854E94">
        <w:t xml:space="preserve">al riesgo </w:t>
      </w:r>
      <w:r w:rsidR="00142210">
        <w:t xml:space="preserve">de la organización. Una propuesta de matriz de apetito al riesgo para </w:t>
      </w:r>
      <w:proofErr w:type="spellStart"/>
      <w:r w:rsidR="00142210">
        <w:t>Moon</w:t>
      </w:r>
      <w:r w:rsidR="004512CD">
        <w:t>S</w:t>
      </w:r>
      <w:r w:rsidR="00142210">
        <w:t>torm</w:t>
      </w:r>
      <w:proofErr w:type="spellEnd"/>
      <w:r w:rsidR="00142210">
        <w:t xml:space="preserve"> </w:t>
      </w:r>
      <w:proofErr w:type="spellStart"/>
      <w:r w:rsidR="00142210">
        <w:t>Studios</w:t>
      </w:r>
      <w:proofErr w:type="spellEnd"/>
      <w:r w:rsidR="00142210">
        <w:t xml:space="preserve"> es la siguiente:</w:t>
      </w:r>
    </w:p>
    <w:p w:rsidR="00157C37" w:rsidRPr="008C5FFD" w:rsidRDefault="00157C37" w:rsidP="00157C37">
      <w:pPr>
        <w:pStyle w:val="CaptionTabla"/>
        <w:ind w:left="720"/>
      </w:pPr>
      <w:bookmarkStart w:id="323" w:name="_Toc274691861"/>
      <w:r w:rsidRPr="008C5FFD">
        <w:t xml:space="preserve">Tabla </w:t>
      </w:r>
      <w:r w:rsidR="0071531F">
        <w:fldChar w:fldCharType="begin"/>
      </w:r>
      <w:r w:rsidR="0071531F">
        <w:instrText xml:space="preserve"> SEQ Tabla \* ARABIC </w:instrText>
      </w:r>
      <w:r w:rsidR="0071531F">
        <w:fldChar w:fldCharType="separate"/>
      </w:r>
      <w:r w:rsidR="00C35815">
        <w:rPr>
          <w:noProof/>
        </w:rPr>
        <w:t>26</w:t>
      </w:r>
      <w:r w:rsidR="0071531F">
        <w:rPr>
          <w:noProof/>
        </w:rPr>
        <w:fldChar w:fldCharType="end"/>
      </w:r>
      <w:r w:rsidRPr="008C5FFD">
        <w:t xml:space="preserve">. </w:t>
      </w:r>
      <w:r>
        <w:t>Ejemplo de matriz de apetito al riesgo</w:t>
      </w:r>
      <w:bookmarkEnd w:id="323"/>
    </w:p>
    <w:tbl>
      <w:tblPr>
        <w:tblStyle w:val="Tablaconcuadrcula"/>
        <w:tblW w:w="9009" w:type="dxa"/>
        <w:jc w:val="center"/>
        <w:tblInd w:w="906" w:type="dxa"/>
        <w:tblLook w:val="04A0" w:firstRow="1" w:lastRow="0" w:firstColumn="1" w:lastColumn="0" w:noHBand="0" w:noVBand="1"/>
      </w:tblPr>
      <w:tblGrid>
        <w:gridCol w:w="1429"/>
        <w:gridCol w:w="2346"/>
        <w:gridCol w:w="2700"/>
        <w:gridCol w:w="2534"/>
      </w:tblGrid>
      <w:tr w:rsidR="00157C37" w:rsidRPr="005D3711" w:rsidTr="00D22DE5">
        <w:trPr>
          <w:trHeight w:val="507"/>
          <w:jc w:val="center"/>
        </w:trPr>
        <w:tc>
          <w:tcPr>
            <w:tcW w:w="9009" w:type="dxa"/>
            <w:gridSpan w:val="4"/>
            <w:shd w:val="clear" w:color="auto" w:fill="4F6228" w:themeFill="accent3" w:themeFillShade="80"/>
            <w:vAlign w:val="center"/>
          </w:tcPr>
          <w:p w:rsidR="00157C37" w:rsidRPr="00EB500F" w:rsidRDefault="00157C37" w:rsidP="00157C37">
            <w:pPr>
              <w:jc w:val="center"/>
              <w:rPr>
                <w:b/>
                <w:color w:val="FFFFFF" w:themeColor="background1"/>
                <w:lang w:val="es-CR"/>
              </w:rPr>
            </w:pPr>
            <w:r>
              <w:rPr>
                <w:b/>
                <w:color w:val="FFFFFF" w:themeColor="background1"/>
                <w:lang w:val="es-CR"/>
              </w:rPr>
              <w:t>Apetito al Riesgo</w:t>
            </w:r>
          </w:p>
        </w:tc>
      </w:tr>
      <w:tr w:rsidR="00157C37" w:rsidRPr="004E3E34" w:rsidTr="00157C37">
        <w:trPr>
          <w:trHeight w:val="354"/>
          <w:jc w:val="center"/>
        </w:trPr>
        <w:tc>
          <w:tcPr>
            <w:tcW w:w="1429" w:type="dxa"/>
            <w:shd w:val="clear" w:color="auto" w:fill="C2D69B" w:themeFill="accent3" w:themeFillTint="99"/>
            <w:vAlign w:val="center"/>
          </w:tcPr>
          <w:p w:rsidR="00157C37" w:rsidRPr="007701E1" w:rsidRDefault="00157C37" w:rsidP="00D21CA2">
            <w:pPr>
              <w:jc w:val="center"/>
              <w:rPr>
                <w:b/>
                <w:color w:val="000000" w:themeColor="text1"/>
                <w:lang w:val="es-CR"/>
              </w:rPr>
            </w:pPr>
            <w:r>
              <w:rPr>
                <w:b/>
                <w:sz w:val="20"/>
                <w:lang w:val="es-CR"/>
              </w:rPr>
              <w:t>Riesgo</w:t>
            </w:r>
          </w:p>
        </w:tc>
        <w:tc>
          <w:tcPr>
            <w:tcW w:w="2346" w:type="dxa"/>
            <w:shd w:val="clear" w:color="auto" w:fill="D9D9D9" w:themeFill="background1" w:themeFillShade="D9"/>
            <w:vAlign w:val="center"/>
          </w:tcPr>
          <w:p w:rsidR="00157C37" w:rsidRPr="007701E1" w:rsidRDefault="00157C37" w:rsidP="00D21CA2">
            <w:pPr>
              <w:jc w:val="center"/>
              <w:rPr>
                <w:rFonts w:cs="Arial"/>
                <w:b/>
                <w:sz w:val="20"/>
                <w:lang w:val="es-CR"/>
              </w:rPr>
            </w:pPr>
            <w:r>
              <w:rPr>
                <w:rFonts w:cs="Arial"/>
                <w:b/>
                <w:sz w:val="20"/>
                <w:lang w:val="es-CR"/>
              </w:rPr>
              <w:t>Bajo</w:t>
            </w:r>
          </w:p>
        </w:tc>
        <w:tc>
          <w:tcPr>
            <w:tcW w:w="2700" w:type="dxa"/>
            <w:shd w:val="clear" w:color="auto" w:fill="D9D9D9" w:themeFill="background1" w:themeFillShade="D9"/>
            <w:vAlign w:val="center"/>
          </w:tcPr>
          <w:p w:rsidR="00157C37" w:rsidRPr="007701E1" w:rsidRDefault="00157C37" w:rsidP="00D21CA2">
            <w:pPr>
              <w:jc w:val="center"/>
              <w:rPr>
                <w:rFonts w:cs="Arial"/>
                <w:b/>
                <w:color w:val="000000" w:themeColor="text1"/>
                <w:sz w:val="20"/>
                <w:lang w:val="es-CR"/>
              </w:rPr>
            </w:pPr>
            <w:r>
              <w:rPr>
                <w:b/>
                <w:sz w:val="20"/>
                <w:lang w:val="es-CR"/>
              </w:rPr>
              <w:t>Moderado</w:t>
            </w:r>
          </w:p>
        </w:tc>
        <w:tc>
          <w:tcPr>
            <w:tcW w:w="2534" w:type="dxa"/>
            <w:shd w:val="clear" w:color="auto" w:fill="D9D9D9" w:themeFill="background1" w:themeFillShade="D9"/>
            <w:vAlign w:val="center"/>
          </w:tcPr>
          <w:p w:rsidR="00157C37" w:rsidRPr="007701E1" w:rsidRDefault="00157C37" w:rsidP="00D21CA2">
            <w:pPr>
              <w:jc w:val="center"/>
              <w:rPr>
                <w:rFonts w:cs="Arial"/>
                <w:b/>
                <w:color w:val="808080" w:themeColor="background1" w:themeShade="80"/>
                <w:sz w:val="20"/>
                <w:lang w:val="es-CR"/>
              </w:rPr>
            </w:pPr>
            <w:r>
              <w:rPr>
                <w:b/>
                <w:sz w:val="20"/>
                <w:lang w:val="es-CR"/>
              </w:rPr>
              <w:t>Alto</w:t>
            </w:r>
          </w:p>
        </w:tc>
      </w:tr>
      <w:tr w:rsidR="00157C37" w:rsidRPr="004E3E34" w:rsidTr="00E37F4C">
        <w:trPr>
          <w:trHeight w:val="282"/>
          <w:jc w:val="center"/>
        </w:trPr>
        <w:tc>
          <w:tcPr>
            <w:tcW w:w="1429" w:type="dxa"/>
            <w:shd w:val="clear" w:color="auto" w:fill="C2D69B" w:themeFill="accent3" w:themeFillTint="99"/>
            <w:vAlign w:val="center"/>
          </w:tcPr>
          <w:p w:rsidR="00157C37" w:rsidRPr="00B541AE" w:rsidRDefault="00157C37" w:rsidP="00D21CA2">
            <w:pPr>
              <w:jc w:val="center"/>
              <w:rPr>
                <w:b/>
                <w:sz w:val="20"/>
                <w:lang w:val="es-CR"/>
              </w:rPr>
            </w:pPr>
            <w:r>
              <w:rPr>
                <w:rFonts w:cs="Arial"/>
                <w:b/>
                <w:i/>
                <w:sz w:val="20"/>
                <w:lang w:val="es-CR"/>
              </w:rPr>
              <w:t>Rango</w:t>
            </w:r>
          </w:p>
        </w:tc>
        <w:tc>
          <w:tcPr>
            <w:tcW w:w="2346" w:type="dxa"/>
            <w:shd w:val="clear" w:color="auto" w:fill="92D050"/>
            <w:vAlign w:val="center"/>
          </w:tcPr>
          <w:p w:rsidR="00157C37" w:rsidRPr="00553C79" w:rsidRDefault="00157C37" w:rsidP="00D21CA2">
            <w:pPr>
              <w:jc w:val="center"/>
              <w:rPr>
                <w:b/>
                <w:sz w:val="20"/>
                <w:lang w:val="es-CR"/>
              </w:rPr>
            </w:pPr>
            <w:r w:rsidRPr="00553C79">
              <w:rPr>
                <w:b/>
                <w:sz w:val="20"/>
                <w:lang w:val="es-CR"/>
              </w:rPr>
              <w:t>0 - 0.05</w:t>
            </w:r>
          </w:p>
        </w:tc>
        <w:tc>
          <w:tcPr>
            <w:tcW w:w="2700" w:type="dxa"/>
            <w:shd w:val="clear" w:color="auto" w:fill="FFFF00"/>
            <w:vAlign w:val="center"/>
          </w:tcPr>
          <w:p w:rsidR="00157C37" w:rsidRPr="00553C79" w:rsidRDefault="00157C37" w:rsidP="00D21CA2">
            <w:pPr>
              <w:jc w:val="center"/>
              <w:rPr>
                <w:b/>
                <w:sz w:val="20"/>
                <w:lang w:val="es-CR"/>
              </w:rPr>
            </w:pPr>
            <w:r w:rsidRPr="00553C79">
              <w:rPr>
                <w:rFonts w:cs="Arial"/>
                <w:b/>
                <w:sz w:val="20"/>
                <w:lang w:val="es-CR"/>
              </w:rPr>
              <w:t>0.05 - 0.15</w:t>
            </w:r>
          </w:p>
        </w:tc>
        <w:tc>
          <w:tcPr>
            <w:tcW w:w="2534" w:type="dxa"/>
            <w:shd w:val="clear" w:color="auto" w:fill="FF0000"/>
            <w:vAlign w:val="center"/>
          </w:tcPr>
          <w:p w:rsidR="00157C37" w:rsidRPr="00553C79" w:rsidRDefault="00157C37" w:rsidP="00D21CA2">
            <w:pPr>
              <w:jc w:val="center"/>
              <w:rPr>
                <w:b/>
                <w:color w:val="000000" w:themeColor="text1"/>
                <w:sz w:val="20"/>
                <w:lang w:val="es-CR"/>
              </w:rPr>
            </w:pPr>
            <w:r w:rsidRPr="00553C79">
              <w:rPr>
                <w:rFonts w:cs="Arial"/>
                <w:b/>
                <w:color w:val="000000" w:themeColor="text1"/>
                <w:sz w:val="20"/>
                <w:lang w:val="es-CR"/>
              </w:rPr>
              <w:t>0.15 - 1</w:t>
            </w:r>
          </w:p>
        </w:tc>
      </w:tr>
    </w:tbl>
    <w:p w:rsidR="00854E94" w:rsidRDefault="00854E94" w:rsidP="00854E94">
      <w:pPr>
        <w:pStyle w:val="NormalWeb"/>
        <w:spacing w:before="2"/>
        <w:jc w:val="both"/>
        <w:rPr>
          <w:rFonts w:eastAsia="Batang"/>
          <w:color w:val="auto"/>
          <w:sz w:val="24"/>
          <w:szCs w:val="24"/>
          <w:lang w:val="es-CR"/>
        </w:rPr>
      </w:pPr>
    </w:p>
    <w:p w:rsidR="00854E94" w:rsidRDefault="00D21CA2" w:rsidP="00D21CA2">
      <w:pPr>
        <w:pStyle w:val="TextoGosu"/>
      </w:pPr>
      <w:r>
        <w:t>La matriz que se muestra a continuación, conocida como m</w:t>
      </w:r>
      <w:r w:rsidR="00854E94" w:rsidRPr="00854E94">
        <w:t xml:space="preserve">atriz de </w:t>
      </w:r>
      <w:r>
        <w:t>p</w:t>
      </w:r>
      <w:r w:rsidR="00854E94" w:rsidRPr="00854E94">
        <w:t xml:space="preserve">robabilidad </w:t>
      </w:r>
      <w:r>
        <w:t xml:space="preserve">por impacto, </w:t>
      </w:r>
      <w:r w:rsidR="00854E94" w:rsidRPr="00854E94">
        <w:t xml:space="preserve">representa la unión de todos los elementos </w:t>
      </w:r>
      <w:r>
        <w:t>expuestos</w:t>
      </w:r>
      <w:r w:rsidR="00854E94" w:rsidRPr="00854E94">
        <w:t xml:space="preserve"> anteriormente</w:t>
      </w:r>
      <w:r>
        <w:t xml:space="preserve"> </w:t>
      </w:r>
      <w:r>
        <w:lastRenderedPageBreak/>
        <w:t>y multiplicados en todas las posibles convergencias</w:t>
      </w:r>
      <w:r w:rsidR="00854E94" w:rsidRPr="00854E94">
        <w:t xml:space="preserve">. En </w:t>
      </w:r>
      <w:r>
        <w:t>esta</w:t>
      </w:r>
      <w:r w:rsidR="00854E94" w:rsidRPr="00854E94">
        <w:t xml:space="preserve"> matriz se pueden ubicar los riesgos según la probabilidad y el impacto</w:t>
      </w:r>
      <w:r>
        <w:t>, y se identifican por colores según los rangos definidos por la organización en la matriz de apetito al riesgo. Para fines del desarrollo de esta metodología, se proponen como base los valores previamente definidos.</w:t>
      </w:r>
    </w:p>
    <w:p w:rsidR="00D21CA2" w:rsidRPr="008C5FFD" w:rsidRDefault="00D21CA2" w:rsidP="00D21CA2">
      <w:pPr>
        <w:pStyle w:val="CaptionTabla"/>
        <w:ind w:left="720"/>
      </w:pPr>
      <w:bookmarkStart w:id="324" w:name="_Toc274691862"/>
      <w:r w:rsidRPr="008C5FFD">
        <w:t xml:space="preserve">Tabla </w:t>
      </w:r>
      <w:r w:rsidR="0071531F">
        <w:fldChar w:fldCharType="begin"/>
      </w:r>
      <w:r w:rsidR="0071531F">
        <w:instrText xml:space="preserve"> SEQ Tabla \* ARABIC </w:instrText>
      </w:r>
      <w:r w:rsidR="0071531F">
        <w:fldChar w:fldCharType="separate"/>
      </w:r>
      <w:r w:rsidR="00C35815">
        <w:rPr>
          <w:noProof/>
        </w:rPr>
        <w:t>27</w:t>
      </w:r>
      <w:r w:rsidR="0071531F">
        <w:rPr>
          <w:noProof/>
        </w:rPr>
        <w:fldChar w:fldCharType="end"/>
      </w:r>
      <w:r w:rsidRPr="008C5FFD">
        <w:t xml:space="preserve">. </w:t>
      </w:r>
      <w:r>
        <w:t>Ejemplo de matriz de probabilidad por impacto del riesgo</w:t>
      </w:r>
      <w:bookmarkEnd w:id="324"/>
    </w:p>
    <w:tbl>
      <w:tblPr>
        <w:tblStyle w:val="Tablaconcuadrcula"/>
        <w:tblW w:w="9009" w:type="dxa"/>
        <w:jc w:val="center"/>
        <w:tblInd w:w="906" w:type="dxa"/>
        <w:tblLook w:val="04A0" w:firstRow="1" w:lastRow="0" w:firstColumn="1" w:lastColumn="0" w:noHBand="0" w:noVBand="1"/>
      </w:tblPr>
      <w:tblGrid>
        <w:gridCol w:w="459"/>
        <w:gridCol w:w="1426"/>
        <w:gridCol w:w="630"/>
        <w:gridCol w:w="1453"/>
        <w:gridCol w:w="1146"/>
        <w:gridCol w:w="1453"/>
        <w:gridCol w:w="1186"/>
        <w:gridCol w:w="1256"/>
      </w:tblGrid>
      <w:tr w:rsidR="00D21CA2" w:rsidRPr="005D3711" w:rsidTr="00D22DE5">
        <w:trPr>
          <w:trHeight w:val="507"/>
          <w:jc w:val="center"/>
        </w:trPr>
        <w:tc>
          <w:tcPr>
            <w:tcW w:w="9009" w:type="dxa"/>
            <w:gridSpan w:val="8"/>
            <w:shd w:val="clear" w:color="auto" w:fill="4F6228" w:themeFill="accent3" w:themeFillShade="80"/>
            <w:vAlign w:val="center"/>
          </w:tcPr>
          <w:p w:rsidR="00D21CA2" w:rsidRPr="00EB500F" w:rsidRDefault="00D21CA2" w:rsidP="00D21CA2">
            <w:pPr>
              <w:jc w:val="center"/>
              <w:rPr>
                <w:b/>
                <w:color w:val="FFFFFF" w:themeColor="background1"/>
                <w:lang w:val="es-CR"/>
              </w:rPr>
            </w:pPr>
            <w:r>
              <w:rPr>
                <w:b/>
                <w:color w:val="FFFFFF" w:themeColor="background1"/>
                <w:lang w:val="es-CR"/>
              </w:rPr>
              <w:t>Probabilidad x Impacto del Riesgo</w:t>
            </w:r>
          </w:p>
        </w:tc>
      </w:tr>
      <w:tr w:rsidR="001A5121" w:rsidRPr="005D3711" w:rsidTr="00D22DE5">
        <w:trPr>
          <w:trHeight w:val="354"/>
          <w:jc w:val="center"/>
        </w:trPr>
        <w:tc>
          <w:tcPr>
            <w:tcW w:w="2515" w:type="dxa"/>
            <w:gridSpan w:val="3"/>
            <w:vMerge w:val="restart"/>
            <w:shd w:val="clear" w:color="auto" w:fill="76923C" w:themeFill="accent3" w:themeFillShade="BF"/>
            <w:vAlign w:val="center"/>
          </w:tcPr>
          <w:p w:rsidR="001A5121" w:rsidRDefault="001A5121" w:rsidP="00D21CA2">
            <w:pPr>
              <w:jc w:val="center"/>
              <w:rPr>
                <w:b/>
                <w:color w:val="FFFFFF" w:themeColor="background1"/>
                <w:lang w:val="es-CR"/>
              </w:rPr>
            </w:pPr>
            <w:proofErr w:type="spellStart"/>
            <w:r>
              <w:rPr>
                <w:b/>
                <w:sz w:val="20"/>
                <w:lang w:val="es-CR"/>
              </w:rPr>
              <w:t>PxI</w:t>
            </w:r>
            <w:proofErr w:type="spellEnd"/>
          </w:p>
        </w:tc>
        <w:tc>
          <w:tcPr>
            <w:tcW w:w="6494" w:type="dxa"/>
            <w:gridSpan w:val="5"/>
            <w:shd w:val="clear" w:color="auto" w:fill="76923C" w:themeFill="accent3" w:themeFillShade="BF"/>
            <w:vAlign w:val="center"/>
          </w:tcPr>
          <w:p w:rsidR="001A5121" w:rsidRDefault="001A5121" w:rsidP="001A5121">
            <w:pPr>
              <w:ind w:left="113" w:right="113"/>
              <w:jc w:val="center"/>
              <w:rPr>
                <w:b/>
                <w:color w:val="FFFFFF" w:themeColor="background1"/>
                <w:lang w:val="es-CR"/>
              </w:rPr>
            </w:pPr>
            <w:r>
              <w:rPr>
                <w:b/>
                <w:sz w:val="20"/>
                <w:lang w:val="es-CR"/>
              </w:rPr>
              <w:t>IMPACTO</w:t>
            </w:r>
          </w:p>
        </w:tc>
      </w:tr>
      <w:tr w:rsidR="001A5121" w:rsidRPr="004E3E34" w:rsidTr="00E37F4C">
        <w:trPr>
          <w:trHeight w:val="399"/>
          <w:jc w:val="center"/>
        </w:trPr>
        <w:tc>
          <w:tcPr>
            <w:tcW w:w="2515" w:type="dxa"/>
            <w:gridSpan w:val="3"/>
            <w:vMerge/>
            <w:shd w:val="clear" w:color="auto" w:fill="76923C" w:themeFill="accent3" w:themeFillShade="BF"/>
            <w:vAlign w:val="center"/>
          </w:tcPr>
          <w:p w:rsidR="001A5121" w:rsidRPr="007701E1" w:rsidRDefault="001A5121" w:rsidP="00D21CA2">
            <w:pPr>
              <w:jc w:val="center"/>
              <w:rPr>
                <w:b/>
                <w:color w:val="000000" w:themeColor="text1"/>
                <w:lang w:val="es-CR"/>
              </w:rPr>
            </w:pPr>
          </w:p>
        </w:tc>
        <w:tc>
          <w:tcPr>
            <w:tcW w:w="1453" w:type="dxa"/>
            <w:shd w:val="clear" w:color="auto" w:fill="C2D69B" w:themeFill="accent3" w:themeFillTint="99"/>
            <w:vAlign w:val="center"/>
          </w:tcPr>
          <w:p w:rsidR="001A5121" w:rsidRPr="007701E1" w:rsidRDefault="001A5121" w:rsidP="00D21CA2">
            <w:pPr>
              <w:jc w:val="center"/>
              <w:rPr>
                <w:rFonts w:cs="Arial"/>
                <w:b/>
                <w:sz w:val="20"/>
                <w:lang w:val="es-CR"/>
              </w:rPr>
            </w:pPr>
            <w:r>
              <w:rPr>
                <w:b/>
                <w:sz w:val="20"/>
                <w:lang w:val="es-CR"/>
              </w:rPr>
              <w:t>Muy Bajo</w:t>
            </w:r>
          </w:p>
        </w:tc>
        <w:tc>
          <w:tcPr>
            <w:tcW w:w="1146" w:type="dxa"/>
            <w:shd w:val="clear" w:color="auto" w:fill="C2D69B" w:themeFill="accent3" w:themeFillTint="99"/>
            <w:vAlign w:val="center"/>
          </w:tcPr>
          <w:p w:rsidR="001A5121" w:rsidRPr="007701E1" w:rsidRDefault="001A5121" w:rsidP="00D21CA2">
            <w:pPr>
              <w:jc w:val="center"/>
              <w:rPr>
                <w:rFonts w:cs="Arial"/>
                <w:b/>
                <w:sz w:val="20"/>
                <w:lang w:val="es-CR"/>
              </w:rPr>
            </w:pPr>
            <w:r>
              <w:rPr>
                <w:rFonts w:cs="Arial"/>
                <w:b/>
                <w:sz w:val="20"/>
                <w:lang w:val="es-CR"/>
              </w:rPr>
              <w:t>Bajo</w:t>
            </w:r>
          </w:p>
        </w:tc>
        <w:tc>
          <w:tcPr>
            <w:tcW w:w="1453" w:type="dxa"/>
            <w:shd w:val="clear" w:color="auto" w:fill="C2D69B" w:themeFill="accent3" w:themeFillTint="99"/>
            <w:vAlign w:val="center"/>
          </w:tcPr>
          <w:p w:rsidR="001A5121" w:rsidRPr="007701E1" w:rsidRDefault="001A5121" w:rsidP="00D21CA2">
            <w:pPr>
              <w:jc w:val="center"/>
              <w:rPr>
                <w:rFonts w:cs="Arial"/>
                <w:b/>
                <w:color w:val="000000" w:themeColor="text1"/>
                <w:sz w:val="20"/>
                <w:lang w:val="es-CR"/>
              </w:rPr>
            </w:pPr>
            <w:r>
              <w:rPr>
                <w:b/>
                <w:sz w:val="20"/>
                <w:lang w:val="es-CR"/>
              </w:rPr>
              <w:t>Moderado</w:t>
            </w:r>
          </w:p>
        </w:tc>
        <w:tc>
          <w:tcPr>
            <w:tcW w:w="1186" w:type="dxa"/>
            <w:shd w:val="clear" w:color="auto" w:fill="C2D69B" w:themeFill="accent3" w:themeFillTint="99"/>
            <w:vAlign w:val="center"/>
          </w:tcPr>
          <w:p w:rsidR="001A5121" w:rsidRPr="007701E1" w:rsidRDefault="001A5121" w:rsidP="00D21CA2">
            <w:pPr>
              <w:jc w:val="center"/>
              <w:rPr>
                <w:rFonts w:cs="Arial"/>
                <w:b/>
                <w:color w:val="808080" w:themeColor="background1" w:themeShade="80"/>
                <w:sz w:val="20"/>
                <w:lang w:val="es-CR"/>
              </w:rPr>
            </w:pPr>
            <w:r>
              <w:rPr>
                <w:b/>
                <w:sz w:val="20"/>
                <w:lang w:val="es-CR"/>
              </w:rPr>
              <w:t>Alto</w:t>
            </w:r>
          </w:p>
        </w:tc>
        <w:tc>
          <w:tcPr>
            <w:tcW w:w="1256" w:type="dxa"/>
            <w:shd w:val="clear" w:color="auto" w:fill="C2D69B" w:themeFill="accent3" w:themeFillTint="99"/>
            <w:vAlign w:val="center"/>
          </w:tcPr>
          <w:p w:rsidR="001A5121" w:rsidRPr="007701E1" w:rsidRDefault="001A5121" w:rsidP="00D21CA2">
            <w:pPr>
              <w:jc w:val="center"/>
              <w:rPr>
                <w:rFonts w:cs="Arial"/>
                <w:b/>
                <w:color w:val="808080" w:themeColor="background1" w:themeShade="80"/>
                <w:sz w:val="20"/>
                <w:lang w:val="es-CR"/>
              </w:rPr>
            </w:pPr>
            <w:r>
              <w:rPr>
                <w:b/>
                <w:sz w:val="20"/>
                <w:lang w:val="es-CR"/>
              </w:rPr>
              <w:t>Muy Alto</w:t>
            </w:r>
          </w:p>
        </w:tc>
      </w:tr>
      <w:tr w:rsidR="001A5121" w:rsidRPr="004E3E34" w:rsidTr="00E37F4C">
        <w:trPr>
          <w:trHeight w:val="354"/>
          <w:jc w:val="center"/>
        </w:trPr>
        <w:tc>
          <w:tcPr>
            <w:tcW w:w="2515" w:type="dxa"/>
            <w:gridSpan w:val="3"/>
            <w:vMerge/>
            <w:shd w:val="clear" w:color="auto" w:fill="76923C" w:themeFill="accent3" w:themeFillShade="BF"/>
            <w:vAlign w:val="center"/>
          </w:tcPr>
          <w:p w:rsidR="001A5121" w:rsidRDefault="001A5121" w:rsidP="00D21CA2">
            <w:pPr>
              <w:jc w:val="center"/>
              <w:rPr>
                <w:b/>
                <w:sz w:val="20"/>
                <w:lang w:val="es-CR"/>
              </w:rPr>
            </w:pPr>
          </w:p>
        </w:tc>
        <w:tc>
          <w:tcPr>
            <w:tcW w:w="1453" w:type="dxa"/>
            <w:shd w:val="clear" w:color="auto" w:fill="D9D9D9" w:themeFill="background1" w:themeFillShade="D9"/>
            <w:vAlign w:val="center"/>
          </w:tcPr>
          <w:p w:rsidR="001A5121" w:rsidRDefault="001A5121" w:rsidP="00D21CA2">
            <w:pPr>
              <w:jc w:val="center"/>
              <w:rPr>
                <w:b/>
                <w:sz w:val="20"/>
                <w:lang w:val="es-CR"/>
              </w:rPr>
            </w:pPr>
            <w:r>
              <w:rPr>
                <w:b/>
                <w:sz w:val="20"/>
                <w:lang w:val="es-CR"/>
              </w:rPr>
              <w:t>0.05</w:t>
            </w:r>
          </w:p>
        </w:tc>
        <w:tc>
          <w:tcPr>
            <w:tcW w:w="1146" w:type="dxa"/>
            <w:shd w:val="clear" w:color="auto" w:fill="D9D9D9" w:themeFill="background1" w:themeFillShade="D9"/>
            <w:vAlign w:val="center"/>
          </w:tcPr>
          <w:p w:rsidR="001A5121" w:rsidRDefault="001A5121" w:rsidP="00D21CA2">
            <w:pPr>
              <w:jc w:val="center"/>
              <w:rPr>
                <w:rFonts w:cs="Arial"/>
                <w:b/>
                <w:sz w:val="20"/>
                <w:lang w:val="es-CR"/>
              </w:rPr>
            </w:pPr>
            <w:r>
              <w:rPr>
                <w:rFonts w:cs="Arial"/>
                <w:b/>
                <w:sz w:val="20"/>
                <w:lang w:val="es-CR"/>
              </w:rPr>
              <w:t>0.1</w:t>
            </w:r>
          </w:p>
        </w:tc>
        <w:tc>
          <w:tcPr>
            <w:tcW w:w="1453" w:type="dxa"/>
            <w:shd w:val="clear" w:color="auto" w:fill="D9D9D9" w:themeFill="background1" w:themeFillShade="D9"/>
            <w:vAlign w:val="center"/>
          </w:tcPr>
          <w:p w:rsidR="001A5121" w:rsidRDefault="001A5121" w:rsidP="00D21CA2">
            <w:pPr>
              <w:jc w:val="center"/>
              <w:rPr>
                <w:b/>
                <w:sz w:val="20"/>
                <w:lang w:val="es-CR"/>
              </w:rPr>
            </w:pPr>
            <w:r>
              <w:rPr>
                <w:b/>
                <w:sz w:val="20"/>
                <w:lang w:val="es-CR"/>
              </w:rPr>
              <w:t>0.2</w:t>
            </w:r>
          </w:p>
        </w:tc>
        <w:tc>
          <w:tcPr>
            <w:tcW w:w="1186" w:type="dxa"/>
            <w:shd w:val="clear" w:color="auto" w:fill="D9D9D9" w:themeFill="background1" w:themeFillShade="D9"/>
            <w:vAlign w:val="center"/>
          </w:tcPr>
          <w:p w:rsidR="001A5121" w:rsidRDefault="001A5121" w:rsidP="00D21CA2">
            <w:pPr>
              <w:jc w:val="center"/>
              <w:rPr>
                <w:b/>
                <w:sz w:val="20"/>
                <w:lang w:val="es-CR"/>
              </w:rPr>
            </w:pPr>
            <w:r>
              <w:rPr>
                <w:b/>
                <w:sz w:val="20"/>
                <w:lang w:val="es-CR"/>
              </w:rPr>
              <w:t>0.4</w:t>
            </w:r>
          </w:p>
        </w:tc>
        <w:tc>
          <w:tcPr>
            <w:tcW w:w="1256" w:type="dxa"/>
            <w:shd w:val="clear" w:color="auto" w:fill="D9D9D9" w:themeFill="background1" w:themeFillShade="D9"/>
            <w:vAlign w:val="center"/>
          </w:tcPr>
          <w:p w:rsidR="001A5121" w:rsidRDefault="001A5121" w:rsidP="00D21CA2">
            <w:pPr>
              <w:jc w:val="center"/>
              <w:rPr>
                <w:b/>
                <w:sz w:val="20"/>
                <w:lang w:val="es-CR"/>
              </w:rPr>
            </w:pPr>
            <w:r>
              <w:rPr>
                <w:b/>
                <w:sz w:val="20"/>
                <w:lang w:val="es-CR"/>
              </w:rPr>
              <w:t>0.8</w:t>
            </w:r>
          </w:p>
        </w:tc>
      </w:tr>
      <w:tr w:rsidR="001A5121" w:rsidRPr="004E3E34" w:rsidTr="00E37F4C">
        <w:trPr>
          <w:trHeight w:val="372"/>
          <w:jc w:val="center"/>
        </w:trPr>
        <w:tc>
          <w:tcPr>
            <w:tcW w:w="459" w:type="dxa"/>
            <w:vMerge w:val="restart"/>
            <w:shd w:val="clear" w:color="auto" w:fill="76923C" w:themeFill="accent3" w:themeFillShade="BF"/>
            <w:textDirection w:val="btLr"/>
            <w:vAlign w:val="center"/>
          </w:tcPr>
          <w:p w:rsidR="001A5121" w:rsidRPr="00D21CA2" w:rsidRDefault="001A5121" w:rsidP="001A5121">
            <w:pPr>
              <w:ind w:left="113" w:right="113"/>
              <w:jc w:val="center"/>
              <w:rPr>
                <w:b/>
                <w:sz w:val="20"/>
                <w:lang w:val="es-CR"/>
              </w:rPr>
            </w:pPr>
            <w:r>
              <w:rPr>
                <w:b/>
                <w:sz w:val="20"/>
                <w:lang w:val="es-CR"/>
              </w:rPr>
              <w:t>PROBABILIDAD</w:t>
            </w:r>
          </w:p>
        </w:tc>
        <w:tc>
          <w:tcPr>
            <w:tcW w:w="1426" w:type="dxa"/>
            <w:shd w:val="clear" w:color="auto" w:fill="C2D69B" w:themeFill="accent3" w:themeFillTint="99"/>
            <w:vAlign w:val="center"/>
          </w:tcPr>
          <w:p w:rsidR="001A5121" w:rsidRPr="00D21CA2" w:rsidRDefault="001A5121" w:rsidP="00B35099">
            <w:pPr>
              <w:jc w:val="center"/>
              <w:rPr>
                <w:b/>
                <w:sz w:val="20"/>
                <w:lang w:val="es-CR"/>
              </w:rPr>
            </w:pPr>
            <w:r w:rsidRPr="00D21CA2">
              <w:rPr>
                <w:rFonts w:cs="Arial"/>
                <w:b/>
                <w:sz w:val="20"/>
                <w:lang w:val="es-CR"/>
              </w:rPr>
              <w:t>Muy Baja</w:t>
            </w:r>
          </w:p>
        </w:tc>
        <w:tc>
          <w:tcPr>
            <w:tcW w:w="630" w:type="dxa"/>
            <w:shd w:val="clear" w:color="auto" w:fill="D9D9D9" w:themeFill="background1" w:themeFillShade="D9"/>
            <w:vAlign w:val="center"/>
          </w:tcPr>
          <w:p w:rsidR="001A5121" w:rsidRPr="00D21CA2" w:rsidRDefault="001A5121" w:rsidP="00D21CA2">
            <w:pPr>
              <w:jc w:val="center"/>
              <w:rPr>
                <w:b/>
                <w:sz w:val="20"/>
                <w:lang w:val="es-CR"/>
              </w:rPr>
            </w:pPr>
            <w:r>
              <w:rPr>
                <w:b/>
                <w:sz w:val="20"/>
                <w:lang w:val="es-CR"/>
              </w:rPr>
              <w:t>0.1</w:t>
            </w:r>
          </w:p>
        </w:tc>
        <w:tc>
          <w:tcPr>
            <w:tcW w:w="1453" w:type="dxa"/>
            <w:shd w:val="clear" w:color="auto" w:fill="92D050"/>
            <w:vAlign w:val="center"/>
          </w:tcPr>
          <w:p w:rsidR="001A5121" w:rsidRPr="001A5121" w:rsidRDefault="001A5121" w:rsidP="001A5121">
            <w:pPr>
              <w:jc w:val="center"/>
              <w:rPr>
                <w:b/>
                <w:sz w:val="20"/>
                <w:lang w:val="es-CR"/>
              </w:rPr>
            </w:pPr>
            <w:r w:rsidRPr="001A5121">
              <w:rPr>
                <w:b/>
                <w:sz w:val="20"/>
                <w:lang w:val="es-CR"/>
              </w:rPr>
              <w:t>0.005</w:t>
            </w:r>
          </w:p>
        </w:tc>
        <w:tc>
          <w:tcPr>
            <w:tcW w:w="1146" w:type="dxa"/>
            <w:shd w:val="clear" w:color="auto" w:fill="92D050"/>
            <w:vAlign w:val="center"/>
          </w:tcPr>
          <w:p w:rsidR="001A5121" w:rsidRPr="001A5121" w:rsidRDefault="001A5121" w:rsidP="001A5121">
            <w:pPr>
              <w:jc w:val="center"/>
              <w:rPr>
                <w:b/>
                <w:sz w:val="20"/>
                <w:lang w:val="es-CR"/>
              </w:rPr>
            </w:pPr>
            <w:r w:rsidRPr="001A5121">
              <w:rPr>
                <w:b/>
                <w:sz w:val="20"/>
                <w:lang w:val="es-CR"/>
              </w:rPr>
              <w:t>0.01</w:t>
            </w:r>
          </w:p>
        </w:tc>
        <w:tc>
          <w:tcPr>
            <w:tcW w:w="1453" w:type="dxa"/>
            <w:shd w:val="clear" w:color="auto" w:fill="92D050"/>
            <w:vAlign w:val="center"/>
          </w:tcPr>
          <w:p w:rsidR="001A5121" w:rsidRPr="001A5121" w:rsidRDefault="001A5121" w:rsidP="001A5121">
            <w:pPr>
              <w:jc w:val="center"/>
              <w:rPr>
                <w:b/>
                <w:sz w:val="20"/>
                <w:lang w:val="es-CR"/>
              </w:rPr>
            </w:pPr>
            <w:r w:rsidRPr="001A5121">
              <w:rPr>
                <w:b/>
                <w:sz w:val="20"/>
                <w:lang w:val="es-CR"/>
              </w:rPr>
              <w:t>0.02</w:t>
            </w:r>
          </w:p>
        </w:tc>
        <w:tc>
          <w:tcPr>
            <w:tcW w:w="1186" w:type="dxa"/>
            <w:shd w:val="clear" w:color="auto" w:fill="92D050"/>
            <w:vAlign w:val="center"/>
          </w:tcPr>
          <w:p w:rsidR="001A5121" w:rsidRPr="001A5121" w:rsidRDefault="001A5121" w:rsidP="001A5121">
            <w:pPr>
              <w:jc w:val="center"/>
              <w:rPr>
                <w:b/>
                <w:sz w:val="20"/>
                <w:lang w:val="es-CR"/>
              </w:rPr>
            </w:pPr>
            <w:r w:rsidRPr="001A5121">
              <w:rPr>
                <w:b/>
                <w:sz w:val="20"/>
                <w:lang w:val="es-CR"/>
              </w:rPr>
              <w:t>0.04</w:t>
            </w:r>
          </w:p>
        </w:tc>
        <w:tc>
          <w:tcPr>
            <w:tcW w:w="1256" w:type="dxa"/>
            <w:shd w:val="clear" w:color="auto" w:fill="FFFF00"/>
            <w:vAlign w:val="center"/>
          </w:tcPr>
          <w:p w:rsidR="001A5121" w:rsidRPr="001A5121" w:rsidRDefault="001A5121" w:rsidP="001A5121">
            <w:pPr>
              <w:jc w:val="center"/>
              <w:rPr>
                <w:b/>
                <w:sz w:val="20"/>
                <w:lang w:val="es-CR"/>
              </w:rPr>
            </w:pPr>
            <w:r w:rsidRPr="001A5121">
              <w:rPr>
                <w:b/>
                <w:sz w:val="20"/>
                <w:lang w:val="es-CR"/>
              </w:rPr>
              <w:t>0.08</w:t>
            </w:r>
          </w:p>
        </w:tc>
      </w:tr>
      <w:tr w:rsidR="001A5121" w:rsidRPr="004E3E34" w:rsidTr="00E37F4C">
        <w:trPr>
          <w:trHeight w:val="354"/>
          <w:jc w:val="center"/>
        </w:trPr>
        <w:tc>
          <w:tcPr>
            <w:tcW w:w="459" w:type="dxa"/>
            <w:vMerge/>
            <w:shd w:val="clear" w:color="auto" w:fill="76923C" w:themeFill="accent3" w:themeFillShade="BF"/>
            <w:vAlign w:val="center"/>
          </w:tcPr>
          <w:p w:rsidR="001A5121" w:rsidRPr="00D21CA2" w:rsidRDefault="001A5121" w:rsidP="00D21CA2">
            <w:pPr>
              <w:jc w:val="center"/>
              <w:rPr>
                <w:rFonts w:cs="Arial"/>
                <w:b/>
                <w:sz w:val="20"/>
                <w:lang w:val="es-CR"/>
              </w:rPr>
            </w:pPr>
          </w:p>
        </w:tc>
        <w:tc>
          <w:tcPr>
            <w:tcW w:w="1426" w:type="dxa"/>
            <w:shd w:val="clear" w:color="auto" w:fill="C2D69B" w:themeFill="accent3" w:themeFillTint="99"/>
            <w:vAlign w:val="center"/>
          </w:tcPr>
          <w:p w:rsidR="001A5121" w:rsidRPr="00D21CA2" w:rsidRDefault="001A5121" w:rsidP="00B35099">
            <w:pPr>
              <w:jc w:val="center"/>
              <w:rPr>
                <w:rFonts w:cs="Arial"/>
                <w:b/>
                <w:sz w:val="20"/>
                <w:lang w:val="es-CR"/>
              </w:rPr>
            </w:pPr>
            <w:r w:rsidRPr="00D21CA2">
              <w:rPr>
                <w:rFonts w:cs="Arial"/>
                <w:b/>
                <w:sz w:val="20"/>
                <w:lang w:val="es-CR"/>
              </w:rPr>
              <w:t>Baja</w:t>
            </w:r>
          </w:p>
        </w:tc>
        <w:tc>
          <w:tcPr>
            <w:tcW w:w="630" w:type="dxa"/>
            <w:shd w:val="clear" w:color="auto" w:fill="D9D9D9" w:themeFill="background1" w:themeFillShade="D9"/>
            <w:vAlign w:val="center"/>
          </w:tcPr>
          <w:p w:rsidR="001A5121" w:rsidRPr="00D21CA2" w:rsidRDefault="001A5121" w:rsidP="00D21CA2">
            <w:pPr>
              <w:jc w:val="center"/>
              <w:rPr>
                <w:rFonts w:cs="Arial"/>
                <w:b/>
                <w:sz w:val="20"/>
                <w:lang w:val="es-CR"/>
              </w:rPr>
            </w:pPr>
            <w:r>
              <w:rPr>
                <w:rFonts w:cs="Arial"/>
                <w:b/>
                <w:sz w:val="20"/>
                <w:lang w:val="es-CR"/>
              </w:rPr>
              <w:t>0.3</w:t>
            </w:r>
          </w:p>
        </w:tc>
        <w:tc>
          <w:tcPr>
            <w:tcW w:w="1453" w:type="dxa"/>
            <w:shd w:val="clear" w:color="auto" w:fill="92D050"/>
            <w:vAlign w:val="center"/>
          </w:tcPr>
          <w:p w:rsidR="001A5121" w:rsidRPr="001A5121" w:rsidRDefault="001A5121" w:rsidP="001A5121">
            <w:pPr>
              <w:jc w:val="center"/>
              <w:rPr>
                <w:b/>
                <w:sz w:val="20"/>
                <w:lang w:val="es-CR"/>
              </w:rPr>
            </w:pPr>
            <w:r w:rsidRPr="001A5121">
              <w:rPr>
                <w:b/>
                <w:sz w:val="20"/>
                <w:lang w:val="es-CR"/>
              </w:rPr>
              <w:t>0.015</w:t>
            </w:r>
          </w:p>
        </w:tc>
        <w:tc>
          <w:tcPr>
            <w:tcW w:w="1146" w:type="dxa"/>
            <w:shd w:val="clear" w:color="auto" w:fill="92D050"/>
            <w:vAlign w:val="center"/>
          </w:tcPr>
          <w:p w:rsidR="001A5121" w:rsidRPr="001A5121" w:rsidRDefault="001A5121" w:rsidP="001A5121">
            <w:pPr>
              <w:jc w:val="center"/>
              <w:rPr>
                <w:b/>
                <w:sz w:val="20"/>
                <w:lang w:val="es-CR"/>
              </w:rPr>
            </w:pPr>
            <w:r w:rsidRPr="001A5121">
              <w:rPr>
                <w:b/>
                <w:sz w:val="20"/>
                <w:lang w:val="es-CR"/>
              </w:rPr>
              <w:t>0.03</w:t>
            </w:r>
          </w:p>
        </w:tc>
        <w:tc>
          <w:tcPr>
            <w:tcW w:w="1453" w:type="dxa"/>
            <w:shd w:val="clear" w:color="auto" w:fill="FFFF00"/>
            <w:vAlign w:val="center"/>
          </w:tcPr>
          <w:p w:rsidR="001A5121" w:rsidRPr="001A5121" w:rsidRDefault="001A5121" w:rsidP="001A5121">
            <w:pPr>
              <w:jc w:val="center"/>
              <w:rPr>
                <w:b/>
                <w:sz w:val="20"/>
                <w:lang w:val="es-CR"/>
              </w:rPr>
            </w:pPr>
            <w:r w:rsidRPr="001A5121">
              <w:rPr>
                <w:b/>
                <w:sz w:val="20"/>
                <w:lang w:val="es-CR"/>
              </w:rPr>
              <w:t>0.06</w:t>
            </w:r>
          </w:p>
        </w:tc>
        <w:tc>
          <w:tcPr>
            <w:tcW w:w="1186" w:type="dxa"/>
            <w:shd w:val="clear" w:color="auto" w:fill="FFFF00"/>
            <w:vAlign w:val="center"/>
          </w:tcPr>
          <w:p w:rsidR="001A5121" w:rsidRPr="001A5121" w:rsidRDefault="001A5121" w:rsidP="001A5121">
            <w:pPr>
              <w:jc w:val="center"/>
              <w:rPr>
                <w:b/>
                <w:sz w:val="20"/>
                <w:lang w:val="es-CR"/>
              </w:rPr>
            </w:pPr>
            <w:r w:rsidRPr="001A5121">
              <w:rPr>
                <w:b/>
                <w:sz w:val="20"/>
                <w:lang w:val="es-CR"/>
              </w:rPr>
              <w:t>0.12</w:t>
            </w:r>
          </w:p>
        </w:tc>
        <w:tc>
          <w:tcPr>
            <w:tcW w:w="1256" w:type="dxa"/>
            <w:shd w:val="clear" w:color="auto" w:fill="FF0000"/>
            <w:vAlign w:val="center"/>
          </w:tcPr>
          <w:p w:rsidR="001A5121" w:rsidRPr="001A5121" w:rsidRDefault="001A5121" w:rsidP="001A5121">
            <w:pPr>
              <w:jc w:val="center"/>
              <w:rPr>
                <w:b/>
                <w:sz w:val="20"/>
                <w:lang w:val="es-CR"/>
              </w:rPr>
            </w:pPr>
            <w:r w:rsidRPr="001A5121">
              <w:rPr>
                <w:b/>
                <w:sz w:val="20"/>
                <w:lang w:val="es-CR"/>
              </w:rPr>
              <w:t>0.24</w:t>
            </w:r>
          </w:p>
        </w:tc>
      </w:tr>
      <w:tr w:rsidR="001A5121" w:rsidRPr="004E3E34" w:rsidTr="00E37F4C">
        <w:trPr>
          <w:trHeight w:val="345"/>
          <w:jc w:val="center"/>
        </w:trPr>
        <w:tc>
          <w:tcPr>
            <w:tcW w:w="459" w:type="dxa"/>
            <w:vMerge/>
            <w:shd w:val="clear" w:color="auto" w:fill="76923C" w:themeFill="accent3" w:themeFillShade="BF"/>
            <w:vAlign w:val="center"/>
          </w:tcPr>
          <w:p w:rsidR="001A5121" w:rsidRPr="00D21CA2" w:rsidRDefault="001A5121" w:rsidP="00D21CA2">
            <w:pPr>
              <w:jc w:val="center"/>
              <w:rPr>
                <w:rFonts w:cs="Arial"/>
                <w:b/>
                <w:sz w:val="20"/>
                <w:lang w:val="es-CR"/>
              </w:rPr>
            </w:pPr>
          </w:p>
        </w:tc>
        <w:tc>
          <w:tcPr>
            <w:tcW w:w="1426" w:type="dxa"/>
            <w:shd w:val="clear" w:color="auto" w:fill="C2D69B" w:themeFill="accent3" w:themeFillTint="99"/>
            <w:vAlign w:val="center"/>
          </w:tcPr>
          <w:p w:rsidR="001A5121" w:rsidRPr="00D21CA2" w:rsidRDefault="001A5121" w:rsidP="00B35099">
            <w:pPr>
              <w:jc w:val="center"/>
              <w:rPr>
                <w:rFonts w:cs="Arial"/>
                <w:b/>
                <w:sz w:val="20"/>
                <w:lang w:val="es-CR"/>
              </w:rPr>
            </w:pPr>
            <w:r w:rsidRPr="00D21CA2">
              <w:rPr>
                <w:rFonts w:cs="Arial"/>
                <w:b/>
                <w:sz w:val="20"/>
                <w:lang w:val="es-CR"/>
              </w:rPr>
              <w:t>Moderada</w:t>
            </w:r>
          </w:p>
        </w:tc>
        <w:tc>
          <w:tcPr>
            <w:tcW w:w="630" w:type="dxa"/>
            <w:shd w:val="clear" w:color="auto" w:fill="D9D9D9" w:themeFill="background1" w:themeFillShade="D9"/>
            <w:vAlign w:val="center"/>
          </w:tcPr>
          <w:p w:rsidR="001A5121" w:rsidRPr="00D21CA2" w:rsidRDefault="001A5121" w:rsidP="00D21CA2">
            <w:pPr>
              <w:jc w:val="center"/>
              <w:rPr>
                <w:rFonts w:cs="Arial"/>
                <w:b/>
                <w:sz w:val="20"/>
                <w:lang w:val="es-CR"/>
              </w:rPr>
            </w:pPr>
            <w:r>
              <w:rPr>
                <w:rFonts w:cs="Arial"/>
                <w:b/>
                <w:sz w:val="20"/>
                <w:lang w:val="es-CR"/>
              </w:rPr>
              <w:t>0.5</w:t>
            </w:r>
          </w:p>
        </w:tc>
        <w:tc>
          <w:tcPr>
            <w:tcW w:w="1453" w:type="dxa"/>
            <w:shd w:val="clear" w:color="auto" w:fill="92D050"/>
            <w:vAlign w:val="center"/>
          </w:tcPr>
          <w:p w:rsidR="001A5121" w:rsidRPr="001A5121" w:rsidRDefault="001A5121" w:rsidP="001A5121">
            <w:pPr>
              <w:jc w:val="center"/>
              <w:rPr>
                <w:b/>
                <w:sz w:val="20"/>
                <w:lang w:val="es-CR"/>
              </w:rPr>
            </w:pPr>
            <w:r w:rsidRPr="001A5121">
              <w:rPr>
                <w:b/>
                <w:sz w:val="20"/>
                <w:lang w:val="es-CR"/>
              </w:rPr>
              <w:t>0.025</w:t>
            </w:r>
          </w:p>
        </w:tc>
        <w:tc>
          <w:tcPr>
            <w:tcW w:w="1146" w:type="dxa"/>
            <w:shd w:val="clear" w:color="auto" w:fill="FFFF00"/>
            <w:vAlign w:val="center"/>
          </w:tcPr>
          <w:p w:rsidR="001A5121" w:rsidRPr="001A5121" w:rsidRDefault="001A5121" w:rsidP="001A5121">
            <w:pPr>
              <w:jc w:val="center"/>
              <w:rPr>
                <w:b/>
                <w:sz w:val="20"/>
                <w:lang w:val="es-CR"/>
              </w:rPr>
            </w:pPr>
            <w:r w:rsidRPr="001A5121">
              <w:rPr>
                <w:b/>
                <w:sz w:val="20"/>
                <w:lang w:val="es-CR"/>
              </w:rPr>
              <w:t>0.05</w:t>
            </w:r>
          </w:p>
        </w:tc>
        <w:tc>
          <w:tcPr>
            <w:tcW w:w="1453" w:type="dxa"/>
            <w:shd w:val="clear" w:color="auto" w:fill="FFFF00"/>
            <w:vAlign w:val="center"/>
          </w:tcPr>
          <w:p w:rsidR="001A5121" w:rsidRPr="001A5121" w:rsidRDefault="001A5121" w:rsidP="001A5121">
            <w:pPr>
              <w:jc w:val="center"/>
              <w:rPr>
                <w:b/>
                <w:sz w:val="20"/>
                <w:lang w:val="es-CR"/>
              </w:rPr>
            </w:pPr>
            <w:r w:rsidRPr="001A5121">
              <w:rPr>
                <w:b/>
                <w:sz w:val="20"/>
                <w:lang w:val="es-CR"/>
              </w:rPr>
              <w:t>0.1</w:t>
            </w:r>
          </w:p>
        </w:tc>
        <w:tc>
          <w:tcPr>
            <w:tcW w:w="1186" w:type="dxa"/>
            <w:shd w:val="clear" w:color="auto" w:fill="FF0000"/>
            <w:vAlign w:val="center"/>
          </w:tcPr>
          <w:p w:rsidR="001A5121" w:rsidRPr="001A5121" w:rsidRDefault="001A5121" w:rsidP="001A5121">
            <w:pPr>
              <w:jc w:val="center"/>
              <w:rPr>
                <w:b/>
                <w:sz w:val="20"/>
                <w:lang w:val="es-CR"/>
              </w:rPr>
            </w:pPr>
            <w:r w:rsidRPr="001A5121">
              <w:rPr>
                <w:b/>
                <w:sz w:val="20"/>
                <w:lang w:val="es-CR"/>
              </w:rPr>
              <w:t>0.2</w:t>
            </w:r>
          </w:p>
        </w:tc>
        <w:tc>
          <w:tcPr>
            <w:tcW w:w="1256" w:type="dxa"/>
            <w:shd w:val="clear" w:color="auto" w:fill="FF0000"/>
            <w:vAlign w:val="center"/>
          </w:tcPr>
          <w:p w:rsidR="001A5121" w:rsidRPr="001A5121" w:rsidRDefault="001A5121" w:rsidP="001A5121">
            <w:pPr>
              <w:jc w:val="center"/>
              <w:rPr>
                <w:b/>
                <w:sz w:val="20"/>
                <w:lang w:val="es-CR"/>
              </w:rPr>
            </w:pPr>
            <w:r w:rsidRPr="001A5121">
              <w:rPr>
                <w:b/>
                <w:sz w:val="20"/>
                <w:lang w:val="es-CR"/>
              </w:rPr>
              <w:t>0.4</w:t>
            </w:r>
          </w:p>
        </w:tc>
      </w:tr>
      <w:tr w:rsidR="001A5121" w:rsidRPr="004E3E34" w:rsidTr="00E37F4C">
        <w:trPr>
          <w:trHeight w:val="354"/>
          <w:jc w:val="center"/>
        </w:trPr>
        <w:tc>
          <w:tcPr>
            <w:tcW w:w="459" w:type="dxa"/>
            <w:vMerge/>
            <w:shd w:val="clear" w:color="auto" w:fill="76923C" w:themeFill="accent3" w:themeFillShade="BF"/>
            <w:vAlign w:val="center"/>
          </w:tcPr>
          <w:p w:rsidR="001A5121" w:rsidRPr="00D21CA2" w:rsidRDefault="001A5121" w:rsidP="00D21CA2">
            <w:pPr>
              <w:jc w:val="center"/>
              <w:rPr>
                <w:rFonts w:cs="Arial"/>
                <w:b/>
                <w:sz w:val="20"/>
                <w:lang w:val="es-CR"/>
              </w:rPr>
            </w:pPr>
          </w:p>
        </w:tc>
        <w:tc>
          <w:tcPr>
            <w:tcW w:w="1426" w:type="dxa"/>
            <w:shd w:val="clear" w:color="auto" w:fill="C2D69B" w:themeFill="accent3" w:themeFillTint="99"/>
            <w:vAlign w:val="center"/>
          </w:tcPr>
          <w:p w:rsidR="001A5121" w:rsidRPr="00D21CA2" w:rsidRDefault="001A5121" w:rsidP="00B35099">
            <w:pPr>
              <w:jc w:val="center"/>
              <w:rPr>
                <w:rFonts w:cs="Arial"/>
                <w:b/>
                <w:sz w:val="20"/>
                <w:lang w:val="es-CR"/>
              </w:rPr>
            </w:pPr>
            <w:r w:rsidRPr="00D21CA2">
              <w:rPr>
                <w:rFonts w:cs="Arial"/>
                <w:b/>
                <w:sz w:val="20"/>
                <w:lang w:val="es-CR"/>
              </w:rPr>
              <w:t>Alta</w:t>
            </w:r>
          </w:p>
        </w:tc>
        <w:tc>
          <w:tcPr>
            <w:tcW w:w="630" w:type="dxa"/>
            <w:shd w:val="clear" w:color="auto" w:fill="D9D9D9" w:themeFill="background1" w:themeFillShade="D9"/>
            <w:vAlign w:val="center"/>
          </w:tcPr>
          <w:p w:rsidR="001A5121" w:rsidRPr="00D21CA2" w:rsidRDefault="001A5121" w:rsidP="00D21CA2">
            <w:pPr>
              <w:jc w:val="center"/>
              <w:rPr>
                <w:rFonts w:cs="Arial"/>
                <w:b/>
                <w:sz w:val="20"/>
                <w:lang w:val="es-CR"/>
              </w:rPr>
            </w:pPr>
            <w:r>
              <w:rPr>
                <w:rFonts w:cs="Arial"/>
                <w:b/>
                <w:sz w:val="20"/>
                <w:lang w:val="es-CR"/>
              </w:rPr>
              <w:t>0.7</w:t>
            </w:r>
          </w:p>
        </w:tc>
        <w:tc>
          <w:tcPr>
            <w:tcW w:w="1453" w:type="dxa"/>
            <w:shd w:val="clear" w:color="auto" w:fill="92D050"/>
            <w:vAlign w:val="center"/>
          </w:tcPr>
          <w:p w:rsidR="001A5121" w:rsidRPr="001A5121" w:rsidRDefault="001A5121" w:rsidP="001A5121">
            <w:pPr>
              <w:jc w:val="center"/>
              <w:rPr>
                <w:b/>
                <w:sz w:val="20"/>
                <w:lang w:val="es-CR"/>
              </w:rPr>
            </w:pPr>
            <w:r w:rsidRPr="001A5121">
              <w:rPr>
                <w:b/>
                <w:sz w:val="20"/>
                <w:lang w:val="es-CR"/>
              </w:rPr>
              <w:t>0.035</w:t>
            </w:r>
          </w:p>
        </w:tc>
        <w:tc>
          <w:tcPr>
            <w:tcW w:w="1146" w:type="dxa"/>
            <w:shd w:val="clear" w:color="auto" w:fill="FFFF00"/>
            <w:vAlign w:val="center"/>
          </w:tcPr>
          <w:p w:rsidR="001A5121" w:rsidRPr="001A5121" w:rsidRDefault="001A5121" w:rsidP="001A5121">
            <w:pPr>
              <w:jc w:val="center"/>
              <w:rPr>
                <w:b/>
                <w:sz w:val="20"/>
                <w:lang w:val="es-CR"/>
              </w:rPr>
            </w:pPr>
            <w:r w:rsidRPr="001A5121">
              <w:rPr>
                <w:b/>
                <w:sz w:val="20"/>
                <w:lang w:val="es-CR"/>
              </w:rPr>
              <w:t>0.07</w:t>
            </w:r>
          </w:p>
        </w:tc>
        <w:tc>
          <w:tcPr>
            <w:tcW w:w="1453" w:type="dxa"/>
            <w:shd w:val="clear" w:color="auto" w:fill="FFFF00"/>
            <w:vAlign w:val="center"/>
          </w:tcPr>
          <w:p w:rsidR="001A5121" w:rsidRPr="001A5121" w:rsidRDefault="001A5121" w:rsidP="001A5121">
            <w:pPr>
              <w:jc w:val="center"/>
              <w:rPr>
                <w:b/>
                <w:sz w:val="20"/>
                <w:lang w:val="es-CR"/>
              </w:rPr>
            </w:pPr>
            <w:r w:rsidRPr="001A5121">
              <w:rPr>
                <w:b/>
                <w:sz w:val="20"/>
                <w:lang w:val="es-CR"/>
              </w:rPr>
              <w:t>0.14</w:t>
            </w:r>
          </w:p>
        </w:tc>
        <w:tc>
          <w:tcPr>
            <w:tcW w:w="1186" w:type="dxa"/>
            <w:shd w:val="clear" w:color="auto" w:fill="FF0000"/>
            <w:vAlign w:val="center"/>
          </w:tcPr>
          <w:p w:rsidR="001A5121" w:rsidRPr="001A5121" w:rsidRDefault="001A5121" w:rsidP="001A5121">
            <w:pPr>
              <w:jc w:val="center"/>
              <w:rPr>
                <w:b/>
                <w:sz w:val="20"/>
                <w:lang w:val="es-CR"/>
              </w:rPr>
            </w:pPr>
            <w:r w:rsidRPr="001A5121">
              <w:rPr>
                <w:b/>
                <w:sz w:val="20"/>
                <w:lang w:val="es-CR"/>
              </w:rPr>
              <w:t>0.28</w:t>
            </w:r>
          </w:p>
        </w:tc>
        <w:tc>
          <w:tcPr>
            <w:tcW w:w="1256" w:type="dxa"/>
            <w:shd w:val="clear" w:color="auto" w:fill="FF0000"/>
            <w:vAlign w:val="center"/>
          </w:tcPr>
          <w:p w:rsidR="001A5121" w:rsidRPr="001A5121" w:rsidRDefault="001A5121" w:rsidP="001A5121">
            <w:pPr>
              <w:jc w:val="center"/>
              <w:rPr>
                <w:b/>
                <w:sz w:val="20"/>
                <w:lang w:val="es-CR"/>
              </w:rPr>
            </w:pPr>
            <w:r w:rsidRPr="001A5121">
              <w:rPr>
                <w:b/>
                <w:sz w:val="20"/>
                <w:lang w:val="es-CR"/>
              </w:rPr>
              <w:t>0.56</w:t>
            </w:r>
          </w:p>
        </w:tc>
      </w:tr>
      <w:tr w:rsidR="001A5121" w:rsidRPr="004E3E34" w:rsidTr="00E37F4C">
        <w:trPr>
          <w:trHeight w:val="372"/>
          <w:jc w:val="center"/>
        </w:trPr>
        <w:tc>
          <w:tcPr>
            <w:tcW w:w="459" w:type="dxa"/>
            <w:vMerge/>
            <w:shd w:val="clear" w:color="auto" w:fill="76923C" w:themeFill="accent3" w:themeFillShade="BF"/>
            <w:vAlign w:val="center"/>
          </w:tcPr>
          <w:p w:rsidR="001A5121" w:rsidRPr="00D21CA2" w:rsidRDefault="001A5121" w:rsidP="00D21CA2">
            <w:pPr>
              <w:jc w:val="center"/>
              <w:rPr>
                <w:rFonts w:cs="Arial"/>
                <w:b/>
                <w:sz w:val="20"/>
                <w:lang w:val="es-CR"/>
              </w:rPr>
            </w:pPr>
          </w:p>
        </w:tc>
        <w:tc>
          <w:tcPr>
            <w:tcW w:w="1426" w:type="dxa"/>
            <w:shd w:val="clear" w:color="auto" w:fill="C2D69B" w:themeFill="accent3" w:themeFillTint="99"/>
            <w:vAlign w:val="center"/>
          </w:tcPr>
          <w:p w:rsidR="001A5121" w:rsidRPr="00D21CA2" w:rsidRDefault="001A5121" w:rsidP="00B35099">
            <w:pPr>
              <w:jc w:val="center"/>
              <w:rPr>
                <w:rFonts w:cs="Arial"/>
                <w:b/>
                <w:sz w:val="20"/>
                <w:lang w:val="es-CR"/>
              </w:rPr>
            </w:pPr>
            <w:r w:rsidRPr="00D21CA2">
              <w:rPr>
                <w:rFonts w:cs="Arial"/>
                <w:b/>
                <w:sz w:val="20"/>
                <w:lang w:val="es-CR"/>
              </w:rPr>
              <w:t>Muy Alta</w:t>
            </w:r>
          </w:p>
        </w:tc>
        <w:tc>
          <w:tcPr>
            <w:tcW w:w="630" w:type="dxa"/>
            <w:shd w:val="clear" w:color="auto" w:fill="D9D9D9" w:themeFill="background1" w:themeFillShade="D9"/>
            <w:vAlign w:val="center"/>
          </w:tcPr>
          <w:p w:rsidR="001A5121" w:rsidRPr="00D21CA2" w:rsidRDefault="001A5121" w:rsidP="00D21CA2">
            <w:pPr>
              <w:jc w:val="center"/>
              <w:rPr>
                <w:rFonts w:cs="Arial"/>
                <w:b/>
                <w:sz w:val="20"/>
                <w:lang w:val="es-CR"/>
              </w:rPr>
            </w:pPr>
            <w:r>
              <w:rPr>
                <w:rFonts w:cs="Arial"/>
                <w:b/>
                <w:sz w:val="20"/>
                <w:lang w:val="es-CR"/>
              </w:rPr>
              <w:t>0.9</w:t>
            </w:r>
          </w:p>
        </w:tc>
        <w:tc>
          <w:tcPr>
            <w:tcW w:w="1453" w:type="dxa"/>
            <w:shd w:val="clear" w:color="auto" w:fill="92D050"/>
            <w:vAlign w:val="center"/>
          </w:tcPr>
          <w:p w:rsidR="001A5121" w:rsidRPr="001A5121" w:rsidRDefault="001A5121" w:rsidP="001A5121">
            <w:pPr>
              <w:jc w:val="center"/>
              <w:rPr>
                <w:b/>
                <w:sz w:val="20"/>
                <w:lang w:val="es-CR"/>
              </w:rPr>
            </w:pPr>
            <w:r w:rsidRPr="001A5121">
              <w:rPr>
                <w:b/>
                <w:sz w:val="20"/>
                <w:lang w:val="es-CR"/>
              </w:rPr>
              <w:t>0.045</w:t>
            </w:r>
          </w:p>
        </w:tc>
        <w:tc>
          <w:tcPr>
            <w:tcW w:w="1146" w:type="dxa"/>
            <w:shd w:val="clear" w:color="auto" w:fill="FFFF00"/>
            <w:vAlign w:val="center"/>
          </w:tcPr>
          <w:p w:rsidR="001A5121" w:rsidRPr="001A5121" w:rsidRDefault="001A5121" w:rsidP="001A5121">
            <w:pPr>
              <w:jc w:val="center"/>
              <w:rPr>
                <w:b/>
                <w:sz w:val="20"/>
                <w:lang w:val="es-CR"/>
              </w:rPr>
            </w:pPr>
            <w:r w:rsidRPr="001A5121">
              <w:rPr>
                <w:b/>
                <w:sz w:val="20"/>
                <w:lang w:val="es-CR"/>
              </w:rPr>
              <w:t>0.09</w:t>
            </w:r>
          </w:p>
        </w:tc>
        <w:tc>
          <w:tcPr>
            <w:tcW w:w="1453" w:type="dxa"/>
            <w:shd w:val="clear" w:color="auto" w:fill="FF0000"/>
            <w:vAlign w:val="center"/>
          </w:tcPr>
          <w:p w:rsidR="001A5121" w:rsidRPr="001A5121" w:rsidRDefault="001A5121" w:rsidP="001A5121">
            <w:pPr>
              <w:jc w:val="center"/>
              <w:rPr>
                <w:b/>
                <w:sz w:val="20"/>
                <w:lang w:val="es-CR"/>
              </w:rPr>
            </w:pPr>
            <w:r w:rsidRPr="001A5121">
              <w:rPr>
                <w:b/>
                <w:sz w:val="20"/>
                <w:lang w:val="es-CR"/>
              </w:rPr>
              <w:t>0.18</w:t>
            </w:r>
          </w:p>
        </w:tc>
        <w:tc>
          <w:tcPr>
            <w:tcW w:w="1186" w:type="dxa"/>
            <w:shd w:val="clear" w:color="auto" w:fill="FF0000"/>
            <w:vAlign w:val="center"/>
          </w:tcPr>
          <w:p w:rsidR="001A5121" w:rsidRPr="001A5121" w:rsidRDefault="001A5121" w:rsidP="001A5121">
            <w:pPr>
              <w:jc w:val="center"/>
              <w:rPr>
                <w:b/>
                <w:sz w:val="20"/>
                <w:lang w:val="es-CR"/>
              </w:rPr>
            </w:pPr>
            <w:r w:rsidRPr="001A5121">
              <w:rPr>
                <w:b/>
                <w:sz w:val="20"/>
                <w:lang w:val="es-CR"/>
              </w:rPr>
              <w:t>0.36</w:t>
            </w:r>
          </w:p>
        </w:tc>
        <w:tc>
          <w:tcPr>
            <w:tcW w:w="1256" w:type="dxa"/>
            <w:shd w:val="clear" w:color="auto" w:fill="FF0000"/>
            <w:vAlign w:val="center"/>
          </w:tcPr>
          <w:p w:rsidR="001A5121" w:rsidRPr="001A5121" w:rsidRDefault="001A5121" w:rsidP="001A5121">
            <w:pPr>
              <w:jc w:val="center"/>
              <w:rPr>
                <w:b/>
                <w:sz w:val="20"/>
                <w:lang w:val="es-CR"/>
              </w:rPr>
            </w:pPr>
            <w:r w:rsidRPr="001A5121">
              <w:rPr>
                <w:b/>
                <w:sz w:val="20"/>
                <w:lang w:val="es-CR"/>
              </w:rPr>
              <w:t>0.72</w:t>
            </w:r>
          </w:p>
        </w:tc>
      </w:tr>
    </w:tbl>
    <w:p w:rsidR="00DE1FE0" w:rsidRDefault="00DE1FE0" w:rsidP="00DE1FE0">
      <w:pPr>
        <w:pStyle w:val="Subttulo"/>
      </w:pPr>
    </w:p>
    <w:p w:rsidR="00DE1FE0" w:rsidRPr="00FC60C8" w:rsidRDefault="00DE1FE0" w:rsidP="00DE1FE0">
      <w:pPr>
        <w:pStyle w:val="Subttulo"/>
      </w:pPr>
      <w:r>
        <w:t>b</w:t>
      </w:r>
      <w:r w:rsidRPr="00FC60C8">
        <w:t xml:space="preserve">. Análisis de Riesgo </w:t>
      </w:r>
      <w:r>
        <w:t>Residual</w:t>
      </w:r>
    </w:p>
    <w:p w:rsidR="00DE1FE0" w:rsidRDefault="00854E94" w:rsidP="00DE1FE0">
      <w:pPr>
        <w:pStyle w:val="TextoGosu"/>
      </w:pPr>
      <w:r w:rsidRPr="00854E94">
        <w:t xml:space="preserve">Una vez que se ha </w:t>
      </w:r>
      <w:r w:rsidR="00DE1FE0">
        <w:t>desarrollado</w:t>
      </w:r>
      <w:r w:rsidRPr="00854E94">
        <w:t xml:space="preserve"> el análisis del</w:t>
      </w:r>
      <w:r w:rsidR="00DE1FE0">
        <w:t xml:space="preserve"> riesgo inherente, se pasa al proceso </w:t>
      </w:r>
      <w:r w:rsidRPr="00854E94">
        <w:t xml:space="preserve">de planificación </w:t>
      </w:r>
      <w:r w:rsidR="00DE1FE0">
        <w:t xml:space="preserve">de las respuestas a los riesgos. </w:t>
      </w:r>
      <w:r w:rsidRPr="00854E94">
        <w:t xml:space="preserve">Luego de que se ha </w:t>
      </w:r>
      <w:r w:rsidR="00DE1FE0">
        <w:t>realizado</w:t>
      </w:r>
      <w:r w:rsidRPr="00854E94">
        <w:t xml:space="preserve"> la </w:t>
      </w:r>
      <w:r w:rsidR="00DE1FE0">
        <w:t xml:space="preserve">planificación de la </w:t>
      </w:r>
      <w:r w:rsidRPr="00854E94">
        <w:t xml:space="preserve">respuesta a los riesgos, </w:t>
      </w:r>
      <w:r w:rsidR="00DE1FE0">
        <w:t xml:space="preserve">se ejecuta </w:t>
      </w:r>
      <w:r w:rsidRPr="00854E94">
        <w:t xml:space="preserve">la </w:t>
      </w:r>
      <w:r w:rsidR="00DE1FE0">
        <w:t xml:space="preserve">fase </w:t>
      </w:r>
      <w:r w:rsidRPr="00854E94">
        <w:t xml:space="preserve">de análisis de riesgo residual. En esta </w:t>
      </w:r>
      <w:r w:rsidR="00DE1FE0">
        <w:t>fase</w:t>
      </w:r>
      <w:r w:rsidRPr="00854E94">
        <w:t xml:space="preserve"> se debe hacer nuevamente un análisis de riesgos ya que una vez que se definan las estrategias y acciones para darle tratamiento a los riesgos, el valor del riesgo se ve modificado. </w:t>
      </w:r>
      <w:r w:rsidR="00DE1FE0">
        <w:t xml:space="preserve">Todos los riesgos </w:t>
      </w:r>
      <w:r w:rsidRPr="00854E94">
        <w:t xml:space="preserve">deben </w:t>
      </w:r>
      <w:r w:rsidR="00DE1FE0">
        <w:t xml:space="preserve">ser </w:t>
      </w:r>
      <w:r w:rsidRPr="00854E94">
        <w:t xml:space="preserve">nuevamente </w:t>
      </w:r>
      <w:r w:rsidR="00DE1FE0">
        <w:t xml:space="preserve">analizados para </w:t>
      </w:r>
      <w:r w:rsidRPr="00854E94">
        <w:t xml:space="preserve">determinar el riesgo residual, </w:t>
      </w:r>
      <w:r w:rsidR="00DE1FE0">
        <w:t xml:space="preserve">lo cual implica </w:t>
      </w:r>
      <w:r w:rsidRPr="00854E94">
        <w:t xml:space="preserve">obtener la probabilidad y el impacto, y realizar la multiplicación según lo explicado en </w:t>
      </w:r>
      <w:r w:rsidR="00DE1FE0">
        <w:t>los puntos anteriores.</w:t>
      </w:r>
    </w:p>
    <w:p w:rsidR="00DE1FE0" w:rsidRDefault="00DE1FE0" w:rsidP="00DE1FE0">
      <w:pPr>
        <w:pStyle w:val="TextoGosu"/>
      </w:pPr>
      <w:r>
        <w:t>Finalmente, y como resultado de esta etapa, se debe alimentar la Matriz de Riesgos en la hoja de cálculo definida, para lo cual se recomienda incluir todos los datos previamente calculados más los siguientes:</w:t>
      </w:r>
    </w:p>
    <w:p w:rsidR="001F2649" w:rsidRDefault="001F2649" w:rsidP="00DE1FE0">
      <w:pPr>
        <w:pStyle w:val="TextoGosu"/>
      </w:pPr>
    </w:p>
    <w:p w:rsidR="001F2649" w:rsidRDefault="001F2649" w:rsidP="00DE1FE0">
      <w:pPr>
        <w:pStyle w:val="TextoGosu"/>
      </w:pPr>
    </w:p>
    <w:p w:rsidR="001F2649" w:rsidRDefault="001F2649" w:rsidP="00DE1FE0">
      <w:pPr>
        <w:pStyle w:val="TextoGosu"/>
      </w:pPr>
    </w:p>
    <w:p w:rsidR="001F2649" w:rsidRDefault="001F2649" w:rsidP="00DE1FE0">
      <w:pPr>
        <w:pStyle w:val="TextoGosu"/>
      </w:pPr>
    </w:p>
    <w:p w:rsidR="001F2649" w:rsidRDefault="001F2649" w:rsidP="00DE1FE0">
      <w:pPr>
        <w:pStyle w:val="TextoGosu"/>
      </w:pPr>
    </w:p>
    <w:p w:rsidR="00DE1FE0" w:rsidRPr="008C5FFD" w:rsidRDefault="00DE1FE0" w:rsidP="00DE1FE0">
      <w:pPr>
        <w:pStyle w:val="CaptionTabla"/>
      </w:pPr>
      <w:bookmarkStart w:id="325" w:name="_Toc274691863"/>
      <w:r w:rsidRPr="008C5FFD">
        <w:t xml:space="preserve">Tabla </w:t>
      </w:r>
      <w:r w:rsidR="0071531F">
        <w:fldChar w:fldCharType="begin"/>
      </w:r>
      <w:r w:rsidR="0071531F">
        <w:instrText xml:space="preserve"> SEQ Tabla \* ARABIC </w:instrText>
      </w:r>
      <w:r w:rsidR="0071531F">
        <w:fldChar w:fldCharType="separate"/>
      </w:r>
      <w:r w:rsidR="00C35815">
        <w:rPr>
          <w:noProof/>
        </w:rPr>
        <w:t>28</w:t>
      </w:r>
      <w:r w:rsidR="0071531F">
        <w:rPr>
          <w:noProof/>
        </w:rPr>
        <w:fldChar w:fldCharType="end"/>
      </w:r>
      <w:r w:rsidRPr="008C5FFD">
        <w:t xml:space="preserve">. </w:t>
      </w:r>
      <w:r w:rsidR="00B76143">
        <w:t>Plantilla</w:t>
      </w:r>
      <w:r w:rsidR="007F09B4">
        <w:t xml:space="preserve"> </w:t>
      </w:r>
      <w:r w:rsidRPr="008C5FFD">
        <w:t xml:space="preserve">para </w:t>
      </w:r>
      <w:r>
        <w:t>Analizar los Riesgos</w:t>
      </w:r>
      <w:bookmarkEnd w:id="325"/>
    </w:p>
    <w:tbl>
      <w:tblPr>
        <w:tblStyle w:val="Tablaconcuadrcula"/>
        <w:tblW w:w="9051" w:type="dxa"/>
        <w:jc w:val="center"/>
        <w:tblInd w:w="1920" w:type="dxa"/>
        <w:tblLayout w:type="fixed"/>
        <w:tblLook w:val="04A0" w:firstRow="1" w:lastRow="0" w:firstColumn="1" w:lastColumn="0" w:noHBand="0" w:noVBand="1"/>
      </w:tblPr>
      <w:tblGrid>
        <w:gridCol w:w="454"/>
        <w:gridCol w:w="2172"/>
        <w:gridCol w:w="2790"/>
        <w:gridCol w:w="1890"/>
        <w:gridCol w:w="1745"/>
      </w:tblGrid>
      <w:tr w:rsidR="00DE1FE0" w:rsidRPr="005D3711" w:rsidTr="00882BCE">
        <w:trPr>
          <w:trHeight w:val="550"/>
          <w:jc w:val="center"/>
        </w:trPr>
        <w:tc>
          <w:tcPr>
            <w:tcW w:w="9051" w:type="dxa"/>
            <w:gridSpan w:val="5"/>
            <w:shd w:val="clear" w:color="auto" w:fill="002060"/>
            <w:vAlign w:val="center"/>
          </w:tcPr>
          <w:p w:rsidR="00DE1FE0" w:rsidRPr="00EB500F" w:rsidRDefault="00DE1FE0" w:rsidP="00B35099">
            <w:pPr>
              <w:jc w:val="center"/>
              <w:rPr>
                <w:b/>
                <w:color w:val="FFFFFF" w:themeColor="background1"/>
                <w:lang w:val="es-CR"/>
              </w:rPr>
            </w:pPr>
            <w:r>
              <w:rPr>
                <w:b/>
                <w:color w:val="FFFFFF" w:themeColor="background1"/>
                <w:lang w:val="es-CR"/>
              </w:rPr>
              <w:t>Análisis de Riesgos</w:t>
            </w:r>
          </w:p>
        </w:tc>
      </w:tr>
      <w:tr w:rsidR="00882BCE" w:rsidRPr="004E3E34" w:rsidTr="00882BCE">
        <w:trPr>
          <w:trHeight w:val="237"/>
          <w:jc w:val="center"/>
        </w:trPr>
        <w:tc>
          <w:tcPr>
            <w:tcW w:w="454" w:type="dxa"/>
            <w:vAlign w:val="center"/>
          </w:tcPr>
          <w:p w:rsidR="00882BCE" w:rsidRPr="007701E1" w:rsidRDefault="00882BCE" w:rsidP="00B35099">
            <w:pPr>
              <w:jc w:val="center"/>
              <w:rPr>
                <w:b/>
                <w:color w:val="000000" w:themeColor="text1"/>
                <w:lang w:val="es-CR"/>
              </w:rPr>
            </w:pPr>
            <w:r w:rsidRPr="007701E1">
              <w:rPr>
                <w:b/>
                <w:sz w:val="20"/>
                <w:lang w:val="es-CR"/>
              </w:rPr>
              <w:t>Id</w:t>
            </w:r>
            <w:r>
              <w:rPr>
                <w:b/>
                <w:sz w:val="20"/>
                <w:lang w:val="es-CR"/>
              </w:rPr>
              <w:t>.</w:t>
            </w:r>
          </w:p>
        </w:tc>
        <w:tc>
          <w:tcPr>
            <w:tcW w:w="2172" w:type="dxa"/>
            <w:vAlign w:val="center"/>
          </w:tcPr>
          <w:p w:rsidR="00882BCE" w:rsidRPr="007701E1" w:rsidRDefault="00882BCE" w:rsidP="00B35099">
            <w:pPr>
              <w:jc w:val="center"/>
              <w:rPr>
                <w:rFonts w:cs="Arial"/>
                <w:b/>
                <w:color w:val="000000" w:themeColor="text1"/>
                <w:sz w:val="20"/>
                <w:lang w:val="es-CR"/>
              </w:rPr>
            </w:pPr>
            <w:r>
              <w:rPr>
                <w:b/>
                <w:sz w:val="20"/>
                <w:lang w:val="es-CR"/>
              </w:rPr>
              <w:t>Síntomas</w:t>
            </w:r>
          </w:p>
        </w:tc>
        <w:tc>
          <w:tcPr>
            <w:tcW w:w="2790" w:type="dxa"/>
            <w:vAlign w:val="center"/>
          </w:tcPr>
          <w:p w:rsidR="00882BCE" w:rsidRPr="007701E1" w:rsidRDefault="00882BCE" w:rsidP="00B35099">
            <w:pPr>
              <w:jc w:val="center"/>
              <w:rPr>
                <w:rFonts w:cs="Arial"/>
                <w:b/>
                <w:color w:val="808080" w:themeColor="background1" w:themeShade="80"/>
                <w:sz w:val="20"/>
                <w:lang w:val="es-CR"/>
              </w:rPr>
            </w:pPr>
            <w:r>
              <w:rPr>
                <w:b/>
                <w:sz w:val="20"/>
                <w:lang w:val="es-CR"/>
              </w:rPr>
              <w:t>Tendencias</w:t>
            </w:r>
          </w:p>
        </w:tc>
        <w:tc>
          <w:tcPr>
            <w:tcW w:w="1890" w:type="dxa"/>
            <w:vAlign w:val="center"/>
          </w:tcPr>
          <w:p w:rsidR="00882BCE" w:rsidRPr="00FB2A5C" w:rsidRDefault="00882BCE" w:rsidP="00B35099">
            <w:pPr>
              <w:jc w:val="center"/>
              <w:rPr>
                <w:rFonts w:cs="Arial"/>
                <w:b/>
                <w:sz w:val="20"/>
                <w:lang w:val="es-CR"/>
              </w:rPr>
            </w:pPr>
            <w:r>
              <w:rPr>
                <w:rFonts w:cs="Arial"/>
                <w:b/>
                <w:sz w:val="20"/>
                <w:lang w:val="es-CR"/>
              </w:rPr>
              <w:t>Etapa de Activación Probable</w:t>
            </w:r>
          </w:p>
        </w:tc>
        <w:tc>
          <w:tcPr>
            <w:tcW w:w="1745" w:type="dxa"/>
            <w:vAlign w:val="center"/>
          </w:tcPr>
          <w:p w:rsidR="00882BCE" w:rsidRPr="007F09B4" w:rsidRDefault="00882BCE" w:rsidP="00B35099">
            <w:pPr>
              <w:jc w:val="center"/>
              <w:rPr>
                <w:rFonts w:cs="Arial"/>
                <w:b/>
                <w:sz w:val="20"/>
                <w:lang w:val="es-US"/>
              </w:rPr>
            </w:pPr>
            <w:r>
              <w:rPr>
                <w:rFonts w:cs="Arial"/>
                <w:b/>
                <w:sz w:val="20"/>
                <w:lang w:val="es-CR"/>
              </w:rPr>
              <w:t>Índices</w:t>
            </w:r>
          </w:p>
        </w:tc>
      </w:tr>
      <w:tr w:rsidR="00882BCE" w:rsidRPr="004E3E34" w:rsidTr="00882BCE">
        <w:trPr>
          <w:trHeight w:val="530"/>
          <w:jc w:val="center"/>
        </w:trPr>
        <w:tc>
          <w:tcPr>
            <w:tcW w:w="454" w:type="dxa"/>
            <w:vMerge w:val="restart"/>
            <w:vAlign w:val="center"/>
          </w:tcPr>
          <w:p w:rsidR="00882BCE" w:rsidRPr="007701E1" w:rsidRDefault="00882BCE" w:rsidP="00B35099">
            <w:pPr>
              <w:jc w:val="cente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w:t>
            </w:r>
          </w:p>
        </w:tc>
        <w:tc>
          <w:tcPr>
            <w:tcW w:w="2172" w:type="dxa"/>
            <w:vMerge w:val="restart"/>
            <w:vAlign w:val="center"/>
          </w:tcPr>
          <w:p w:rsidR="00882BCE" w:rsidRPr="00DE1FE0" w:rsidRDefault="00882BCE" w:rsidP="00FF2AB2">
            <w:pPr>
              <w:rPr>
                <w:rFonts w:eastAsia="Arial Unicode MS" w:cs="Arial"/>
                <w:i/>
                <w:color w:val="808080" w:themeColor="background1" w:themeShade="80"/>
                <w:sz w:val="20"/>
                <w:szCs w:val="18"/>
                <w:lang w:val="es-CR"/>
              </w:rPr>
            </w:pPr>
            <w:r w:rsidRPr="00DE1FE0">
              <w:rPr>
                <w:rFonts w:eastAsia="Arial Unicode MS" w:cs="Arial"/>
                <w:i/>
                <w:color w:val="808080" w:themeColor="background1" w:themeShade="80"/>
                <w:sz w:val="20"/>
                <w:szCs w:val="18"/>
                <w:lang w:val="es-CR"/>
              </w:rPr>
              <w:t xml:space="preserve">[Corresponde a </w:t>
            </w:r>
            <w:r>
              <w:rPr>
                <w:rFonts w:eastAsia="Arial Unicode MS" w:cs="Arial"/>
                <w:i/>
                <w:color w:val="808080" w:themeColor="background1" w:themeShade="80"/>
                <w:sz w:val="20"/>
                <w:szCs w:val="18"/>
                <w:lang w:val="es-CR"/>
              </w:rPr>
              <w:t xml:space="preserve">los eventos que podrían suceder y </w:t>
            </w:r>
            <w:r w:rsidRPr="00DE1FE0">
              <w:rPr>
                <w:rFonts w:eastAsia="Arial Unicode MS" w:cs="Arial"/>
                <w:i/>
                <w:color w:val="808080" w:themeColor="background1" w:themeShade="80"/>
                <w:sz w:val="20"/>
                <w:szCs w:val="18"/>
                <w:lang w:val="es-CR"/>
              </w:rPr>
              <w:t xml:space="preserve">que son indicadores </w:t>
            </w:r>
            <w:r>
              <w:rPr>
                <w:rFonts w:eastAsia="Arial Unicode MS" w:cs="Arial"/>
                <w:i/>
                <w:color w:val="808080" w:themeColor="background1" w:themeShade="80"/>
                <w:sz w:val="20"/>
                <w:szCs w:val="18"/>
                <w:lang w:val="es-CR"/>
              </w:rPr>
              <w:t>de la posible materialización de un riesgo</w:t>
            </w:r>
            <w:r w:rsidRPr="00DE1FE0">
              <w:rPr>
                <w:rFonts w:eastAsia="Arial Unicode MS" w:cs="Arial"/>
                <w:i/>
                <w:color w:val="808080" w:themeColor="background1" w:themeShade="80"/>
                <w:sz w:val="20"/>
                <w:szCs w:val="18"/>
                <w:lang w:val="es-CR"/>
              </w:rPr>
              <w:t>.</w:t>
            </w:r>
            <w:r>
              <w:rPr>
                <w:rFonts w:eastAsia="Arial Unicode MS" w:cs="Arial"/>
                <w:i/>
                <w:color w:val="808080" w:themeColor="background1" w:themeShade="80"/>
                <w:sz w:val="20"/>
                <w:szCs w:val="18"/>
                <w:lang w:val="es-CR"/>
              </w:rPr>
              <w:t>]</w:t>
            </w:r>
          </w:p>
        </w:tc>
        <w:tc>
          <w:tcPr>
            <w:tcW w:w="2790" w:type="dxa"/>
            <w:vMerge w:val="restart"/>
            <w:vAlign w:val="center"/>
          </w:tcPr>
          <w:p w:rsidR="00882BCE" w:rsidRPr="00DE1FE0" w:rsidRDefault="00882BCE" w:rsidP="00FF2AB2">
            <w:pPr>
              <w:rPr>
                <w:rFonts w:eastAsia="Arial Unicode MS" w:cs="Arial"/>
                <w:i/>
                <w:color w:val="808080" w:themeColor="background1" w:themeShade="80"/>
                <w:sz w:val="20"/>
                <w:szCs w:val="18"/>
                <w:lang w:val="es-CR"/>
              </w:rPr>
            </w:pPr>
            <w:r w:rsidRPr="00DE1FE0">
              <w:rPr>
                <w:rFonts w:eastAsia="Arial Unicode MS" w:cs="Arial"/>
                <w:i/>
                <w:color w:val="808080" w:themeColor="background1" w:themeShade="80"/>
                <w:sz w:val="20"/>
                <w:szCs w:val="18"/>
                <w:lang w:val="es-CR"/>
              </w:rPr>
              <w:t>[</w:t>
            </w:r>
            <w:r>
              <w:rPr>
                <w:rFonts w:eastAsia="Arial Unicode MS" w:cs="Arial"/>
                <w:i/>
                <w:color w:val="808080" w:themeColor="background1" w:themeShade="80"/>
                <w:sz w:val="20"/>
                <w:szCs w:val="18"/>
                <w:lang w:val="es-CR"/>
              </w:rPr>
              <w:t>P</w:t>
            </w:r>
            <w:r w:rsidRPr="00DE1FE0">
              <w:rPr>
                <w:rFonts w:eastAsia="Arial Unicode MS" w:cs="Arial"/>
                <w:i/>
                <w:color w:val="808080" w:themeColor="background1" w:themeShade="80"/>
                <w:sz w:val="20"/>
                <w:szCs w:val="18"/>
                <w:lang w:val="es-CR"/>
              </w:rPr>
              <w:t xml:space="preserve">osibles comportamientos de un riesgo que se han observado en el pasado en otros proyectos </w:t>
            </w:r>
            <w:r>
              <w:rPr>
                <w:rFonts w:eastAsia="Arial Unicode MS" w:cs="Arial"/>
                <w:i/>
                <w:color w:val="808080" w:themeColor="background1" w:themeShade="80"/>
                <w:sz w:val="20"/>
                <w:szCs w:val="18"/>
                <w:lang w:val="es-CR"/>
              </w:rPr>
              <w:t xml:space="preserve">propios o ajenos </w:t>
            </w:r>
            <w:r w:rsidRPr="00DE1FE0">
              <w:rPr>
                <w:rFonts w:eastAsia="Arial Unicode MS" w:cs="Arial"/>
                <w:i/>
                <w:color w:val="808080" w:themeColor="background1" w:themeShade="80"/>
                <w:sz w:val="20"/>
                <w:szCs w:val="18"/>
                <w:lang w:val="es-CR"/>
              </w:rPr>
              <w:t xml:space="preserve">y que podrían ser importantes tomar en consideración para </w:t>
            </w:r>
            <w:r>
              <w:rPr>
                <w:rFonts w:eastAsia="Arial Unicode MS" w:cs="Arial"/>
                <w:i/>
                <w:color w:val="808080" w:themeColor="background1" w:themeShade="80"/>
                <w:sz w:val="20"/>
                <w:szCs w:val="18"/>
                <w:lang w:val="es-CR"/>
              </w:rPr>
              <w:t>analizarlo</w:t>
            </w:r>
            <w:r w:rsidRPr="00DE1FE0">
              <w:rPr>
                <w:rFonts w:eastAsia="Arial Unicode MS" w:cs="Arial"/>
                <w:i/>
                <w:color w:val="808080" w:themeColor="background1" w:themeShade="80"/>
                <w:sz w:val="20"/>
                <w:szCs w:val="18"/>
                <w:lang w:val="es-CR"/>
              </w:rPr>
              <w:t>.]</w:t>
            </w:r>
          </w:p>
        </w:tc>
        <w:tc>
          <w:tcPr>
            <w:tcW w:w="1890" w:type="dxa"/>
            <w:vMerge w:val="restart"/>
            <w:vAlign w:val="center"/>
          </w:tcPr>
          <w:p w:rsidR="00882BCE" w:rsidRPr="00FB2A5C" w:rsidRDefault="00882BCE" w:rsidP="00FF2AB2">
            <w:pPr>
              <w:pStyle w:val="NormalWeb"/>
              <w:spacing w:before="2"/>
              <w:rPr>
                <w:i/>
                <w:color w:val="808080" w:themeColor="background1" w:themeShade="80"/>
                <w:sz w:val="20"/>
                <w:lang w:val="es-CR"/>
              </w:rPr>
            </w:pPr>
            <w:r>
              <w:rPr>
                <w:i/>
                <w:color w:val="808080" w:themeColor="background1" w:themeShade="80"/>
                <w:sz w:val="20"/>
                <w:lang w:val="es-CR"/>
              </w:rPr>
              <w:t>[E</w:t>
            </w:r>
            <w:r w:rsidRPr="00DE1FE0">
              <w:rPr>
                <w:i/>
                <w:color w:val="808080" w:themeColor="background1" w:themeShade="80"/>
                <w:sz w:val="20"/>
                <w:lang w:val="es-CR"/>
              </w:rPr>
              <w:t>tapa del proyecto en la que el riesgo se puede materializar.]</w:t>
            </w:r>
          </w:p>
        </w:tc>
        <w:tc>
          <w:tcPr>
            <w:tcW w:w="1745" w:type="dxa"/>
            <w:vAlign w:val="center"/>
          </w:tcPr>
          <w:p w:rsidR="00882BCE" w:rsidRPr="00FB2A5C" w:rsidRDefault="00882BCE" w:rsidP="00FF2AB2">
            <w:pPr>
              <w:pStyle w:val="NormalWeb"/>
              <w:spacing w:before="2"/>
              <w:rPr>
                <w:i/>
                <w:color w:val="808080" w:themeColor="background1" w:themeShade="80"/>
                <w:sz w:val="20"/>
                <w:lang w:val="es-CR"/>
              </w:rPr>
            </w:pPr>
            <w:r>
              <w:rPr>
                <w:i/>
                <w:color w:val="808080" w:themeColor="background1" w:themeShade="80"/>
                <w:sz w:val="20"/>
                <w:lang w:val="es-CR"/>
              </w:rPr>
              <w:t>[Probabilidad Inherente</w:t>
            </w:r>
            <w:r w:rsidRPr="00DE1FE0">
              <w:rPr>
                <w:i/>
                <w:color w:val="808080" w:themeColor="background1" w:themeShade="80"/>
                <w:sz w:val="20"/>
                <w:lang w:val="es-CR"/>
              </w:rPr>
              <w:t>.]</w:t>
            </w:r>
          </w:p>
        </w:tc>
      </w:tr>
      <w:tr w:rsidR="00882BCE" w:rsidRPr="004E3E34" w:rsidTr="00882BCE">
        <w:trPr>
          <w:trHeight w:val="527"/>
          <w:jc w:val="center"/>
        </w:trPr>
        <w:tc>
          <w:tcPr>
            <w:tcW w:w="454" w:type="dxa"/>
            <w:vMerge/>
            <w:vAlign w:val="center"/>
          </w:tcPr>
          <w:p w:rsidR="00882BCE" w:rsidRPr="004E3E34" w:rsidRDefault="00882BCE" w:rsidP="00B35099">
            <w:pPr>
              <w:jc w:val="center"/>
              <w:rPr>
                <w:rFonts w:cs="Arial"/>
                <w:i/>
                <w:color w:val="808080" w:themeColor="background1" w:themeShade="80"/>
                <w:sz w:val="20"/>
                <w:lang w:val="es-CR"/>
              </w:rPr>
            </w:pPr>
          </w:p>
        </w:tc>
        <w:tc>
          <w:tcPr>
            <w:tcW w:w="2172" w:type="dxa"/>
            <w:vMerge/>
            <w:vAlign w:val="center"/>
          </w:tcPr>
          <w:p w:rsidR="00882BCE" w:rsidRPr="00DE1FE0" w:rsidRDefault="00882BCE" w:rsidP="00FF2AB2">
            <w:pPr>
              <w:rPr>
                <w:rFonts w:eastAsia="Arial Unicode MS" w:cs="Arial"/>
                <w:i/>
                <w:color w:val="808080" w:themeColor="background1" w:themeShade="80"/>
                <w:sz w:val="20"/>
                <w:szCs w:val="18"/>
                <w:lang w:val="es-CR"/>
              </w:rPr>
            </w:pPr>
          </w:p>
        </w:tc>
        <w:tc>
          <w:tcPr>
            <w:tcW w:w="2790" w:type="dxa"/>
            <w:vMerge/>
            <w:vAlign w:val="center"/>
          </w:tcPr>
          <w:p w:rsidR="00882BCE" w:rsidRPr="00DE1FE0" w:rsidRDefault="00882BCE" w:rsidP="00FF2AB2">
            <w:pPr>
              <w:rPr>
                <w:rFonts w:eastAsia="Arial Unicode MS" w:cs="Arial"/>
                <w:i/>
                <w:color w:val="808080" w:themeColor="background1" w:themeShade="80"/>
                <w:sz w:val="20"/>
                <w:szCs w:val="18"/>
                <w:lang w:val="es-CR"/>
              </w:rPr>
            </w:pPr>
          </w:p>
        </w:tc>
        <w:tc>
          <w:tcPr>
            <w:tcW w:w="1890" w:type="dxa"/>
            <w:vMerge/>
            <w:vAlign w:val="center"/>
          </w:tcPr>
          <w:p w:rsidR="00882BCE" w:rsidRDefault="00882BCE" w:rsidP="00FF2AB2">
            <w:pPr>
              <w:pStyle w:val="NormalWeb"/>
              <w:spacing w:before="2"/>
              <w:rPr>
                <w:i/>
                <w:color w:val="808080" w:themeColor="background1" w:themeShade="80"/>
                <w:sz w:val="20"/>
                <w:lang w:val="es-CR"/>
              </w:rPr>
            </w:pPr>
          </w:p>
        </w:tc>
        <w:tc>
          <w:tcPr>
            <w:tcW w:w="1745" w:type="dxa"/>
            <w:vAlign w:val="center"/>
          </w:tcPr>
          <w:p w:rsidR="00882BCE" w:rsidRPr="00FB2A5C" w:rsidRDefault="00882BCE" w:rsidP="00FF2AB2">
            <w:pPr>
              <w:pStyle w:val="NormalWeb"/>
              <w:spacing w:before="2"/>
              <w:rPr>
                <w:i/>
                <w:color w:val="808080" w:themeColor="background1" w:themeShade="80"/>
                <w:sz w:val="20"/>
                <w:lang w:val="es-CR"/>
              </w:rPr>
            </w:pPr>
            <w:r>
              <w:rPr>
                <w:i/>
                <w:color w:val="808080" w:themeColor="background1" w:themeShade="80"/>
                <w:sz w:val="20"/>
                <w:lang w:val="es-CR"/>
              </w:rPr>
              <w:t>[Impacto Inherente.]</w:t>
            </w:r>
          </w:p>
        </w:tc>
      </w:tr>
      <w:tr w:rsidR="00882BCE" w:rsidRPr="004E3E34" w:rsidTr="00882BCE">
        <w:trPr>
          <w:trHeight w:val="527"/>
          <w:jc w:val="center"/>
        </w:trPr>
        <w:tc>
          <w:tcPr>
            <w:tcW w:w="454" w:type="dxa"/>
            <w:vMerge/>
            <w:vAlign w:val="center"/>
          </w:tcPr>
          <w:p w:rsidR="00882BCE" w:rsidRPr="004E3E34" w:rsidRDefault="00882BCE" w:rsidP="00B35099">
            <w:pPr>
              <w:jc w:val="center"/>
              <w:rPr>
                <w:rFonts w:cs="Arial"/>
                <w:i/>
                <w:color w:val="808080" w:themeColor="background1" w:themeShade="80"/>
                <w:sz w:val="20"/>
                <w:lang w:val="es-CR"/>
              </w:rPr>
            </w:pPr>
          </w:p>
        </w:tc>
        <w:tc>
          <w:tcPr>
            <w:tcW w:w="2172" w:type="dxa"/>
            <w:vMerge/>
            <w:vAlign w:val="center"/>
          </w:tcPr>
          <w:p w:rsidR="00882BCE" w:rsidRPr="00DE1FE0" w:rsidRDefault="00882BCE" w:rsidP="00FF2AB2">
            <w:pPr>
              <w:rPr>
                <w:rFonts w:eastAsia="Arial Unicode MS" w:cs="Arial"/>
                <w:i/>
                <w:color w:val="808080" w:themeColor="background1" w:themeShade="80"/>
                <w:sz w:val="20"/>
                <w:szCs w:val="18"/>
                <w:lang w:val="es-CR"/>
              </w:rPr>
            </w:pPr>
          </w:p>
        </w:tc>
        <w:tc>
          <w:tcPr>
            <w:tcW w:w="2790" w:type="dxa"/>
            <w:vMerge/>
            <w:vAlign w:val="center"/>
          </w:tcPr>
          <w:p w:rsidR="00882BCE" w:rsidRPr="00DE1FE0" w:rsidRDefault="00882BCE" w:rsidP="00FF2AB2">
            <w:pPr>
              <w:rPr>
                <w:rFonts w:eastAsia="Arial Unicode MS" w:cs="Arial"/>
                <w:i/>
                <w:color w:val="808080" w:themeColor="background1" w:themeShade="80"/>
                <w:sz w:val="20"/>
                <w:szCs w:val="18"/>
                <w:lang w:val="es-CR"/>
              </w:rPr>
            </w:pPr>
          </w:p>
        </w:tc>
        <w:tc>
          <w:tcPr>
            <w:tcW w:w="1890" w:type="dxa"/>
            <w:vMerge/>
            <w:vAlign w:val="center"/>
          </w:tcPr>
          <w:p w:rsidR="00882BCE" w:rsidRDefault="00882BCE" w:rsidP="00FF2AB2">
            <w:pPr>
              <w:pStyle w:val="NormalWeb"/>
              <w:spacing w:before="2"/>
              <w:rPr>
                <w:i/>
                <w:color w:val="808080" w:themeColor="background1" w:themeShade="80"/>
                <w:sz w:val="20"/>
                <w:lang w:val="es-CR"/>
              </w:rPr>
            </w:pPr>
          </w:p>
        </w:tc>
        <w:tc>
          <w:tcPr>
            <w:tcW w:w="1745" w:type="dxa"/>
            <w:vAlign w:val="center"/>
          </w:tcPr>
          <w:p w:rsidR="00882BCE" w:rsidRPr="00FB2A5C" w:rsidRDefault="00882BCE" w:rsidP="00FF2AB2">
            <w:pPr>
              <w:pStyle w:val="NormalWeb"/>
              <w:spacing w:before="2"/>
              <w:rPr>
                <w:i/>
                <w:color w:val="808080" w:themeColor="background1" w:themeShade="80"/>
                <w:sz w:val="20"/>
                <w:lang w:val="es-CR"/>
              </w:rPr>
            </w:pPr>
            <w:r>
              <w:rPr>
                <w:i/>
                <w:color w:val="808080" w:themeColor="background1" w:themeShade="80"/>
                <w:sz w:val="20"/>
                <w:lang w:val="es-CR"/>
              </w:rPr>
              <w:t>[Riesgo Inherente (</w:t>
            </w:r>
            <w:proofErr w:type="spellStart"/>
            <w:r>
              <w:rPr>
                <w:i/>
                <w:color w:val="808080" w:themeColor="background1" w:themeShade="80"/>
                <w:sz w:val="20"/>
                <w:lang w:val="es-CR"/>
              </w:rPr>
              <w:t>PxI</w:t>
            </w:r>
            <w:proofErr w:type="spellEnd"/>
            <w:r>
              <w:rPr>
                <w:i/>
                <w:color w:val="808080" w:themeColor="background1" w:themeShade="80"/>
                <w:sz w:val="20"/>
                <w:lang w:val="es-CR"/>
              </w:rPr>
              <w:t>).]</w:t>
            </w:r>
          </w:p>
        </w:tc>
      </w:tr>
      <w:tr w:rsidR="00882BCE" w:rsidRPr="004E3E34" w:rsidTr="00882BCE">
        <w:trPr>
          <w:trHeight w:val="527"/>
          <w:jc w:val="center"/>
        </w:trPr>
        <w:tc>
          <w:tcPr>
            <w:tcW w:w="454" w:type="dxa"/>
            <w:vMerge/>
            <w:vAlign w:val="center"/>
          </w:tcPr>
          <w:p w:rsidR="00882BCE" w:rsidRPr="004E3E34" w:rsidRDefault="00882BCE" w:rsidP="00B35099">
            <w:pPr>
              <w:jc w:val="center"/>
              <w:rPr>
                <w:rFonts w:cs="Arial"/>
                <w:i/>
                <w:color w:val="808080" w:themeColor="background1" w:themeShade="80"/>
                <w:sz w:val="20"/>
                <w:lang w:val="es-CR"/>
              </w:rPr>
            </w:pPr>
          </w:p>
        </w:tc>
        <w:tc>
          <w:tcPr>
            <w:tcW w:w="2172" w:type="dxa"/>
            <w:vMerge/>
            <w:vAlign w:val="center"/>
          </w:tcPr>
          <w:p w:rsidR="00882BCE" w:rsidRPr="00DE1FE0" w:rsidRDefault="00882BCE" w:rsidP="00FF2AB2">
            <w:pPr>
              <w:rPr>
                <w:rFonts w:eastAsia="Arial Unicode MS" w:cs="Arial"/>
                <w:i/>
                <w:color w:val="808080" w:themeColor="background1" w:themeShade="80"/>
                <w:sz w:val="20"/>
                <w:szCs w:val="18"/>
                <w:lang w:val="es-CR"/>
              </w:rPr>
            </w:pPr>
          </w:p>
        </w:tc>
        <w:tc>
          <w:tcPr>
            <w:tcW w:w="2790" w:type="dxa"/>
            <w:vMerge/>
            <w:vAlign w:val="center"/>
          </w:tcPr>
          <w:p w:rsidR="00882BCE" w:rsidRPr="00DE1FE0" w:rsidRDefault="00882BCE" w:rsidP="00FF2AB2">
            <w:pPr>
              <w:rPr>
                <w:rFonts w:eastAsia="Arial Unicode MS" w:cs="Arial"/>
                <w:i/>
                <w:color w:val="808080" w:themeColor="background1" w:themeShade="80"/>
                <w:sz w:val="20"/>
                <w:szCs w:val="18"/>
                <w:lang w:val="es-CR"/>
              </w:rPr>
            </w:pPr>
          </w:p>
        </w:tc>
        <w:tc>
          <w:tcPr>
            <w:tcW w:w="1890" w:type="dxa"/>
            <w:vMerge/>
            <w:vAlign w:val="center"/>
          </w:tcPr>
          <w:p w:rsidR="00882BCE" w:rsidRDefault="00882BCE" w:rsidP="00FF2AB2">
            <w:pPr>
              <w:pStyle w:val="NormalWeb"/>
              <w:spacing w:before="2"/>
              <w:rPr>
                <w:i/>
                <w:color w:val="808080" w:themeColor="background1" w:themeShade="80"/>
                <w:sz w:val="20"/>
                <w:lang w:val="es-CR"/>
              </w:rPr>
            </w:pPr>
          </w:p>
        </w:tc>
        <w:tc>
          <w:tcPr>
            <w:tcW w:w="1745" w:type="dxa"/>
            <w:vAlign w:val="center"/>
          </w:tcPr>
          <w:p w:rsidR="00882BCE" w:rsidRPr="00FB2A5C" w:rsidRDefault="00882BCE" w:rsidP="00FF2AB2">
            <w:pPr>
              <w:pStyle w:val="NormalWeb"/>
              <w:spacing w:before="2"/>
              <w:rPr>
                <w:i/>
                <w:color w:val="808080" w:themeColor="background1" w:themeShade="80"/>
                <w:sz w:val="20"/>
                <w:lang w:val="es-CR"/>
              </w:rPr>
            </w:pPr>
            <w:r>
              <w:rPr>
                <w:i/>
                <w:color w:val="808080" w:themeColor="background1" w:themeShade="80"/>
                <w:sz w:val="20"/>
                <w:lang w:val="es-CR"/>
              </w:rPr>
              <w:t>[Probabilidad Residual</w:t>
            </w:r>
            <w:r w:rsidRPr="00DE1FE0">
              <w:rPr>
                <w:i/>
                <w:color w:val="808080" w:themeColor="background1" w:themeShade="80"/>
                <w:sz w:val="20"/>
                <w:lang w:val="es-CR"/>
              </w:rPr>
              <w:t>.]</w:t>
            </w:r>
          </w:p>
        </w:tc>
      </w:tr>
      <w:tr w:rsidR="00882BCE" w:rsidRPr="004E3E34" w:rsidTr="00882BCE">
        <w:trPr>
          <w:trHeight w:val="527"/>
          <w:jc w:val="center"/>
        </w:trPr>
        <w:tc>
          <w:tcPr>
            <w:tcW w:w="454" w:type="dxa"/>
            <w:vMerge/>
            <w:vAlign w:val="center"/>
          </w:tcPr>
          <w:p w:rsidR="00882BCE" w:rsidRPr="004E3E34" w:rsidRDefault="00882BCE" w:rsidP="00B35099">
            <w:pPr>
              <w:jc w:val="center"/>
              <w:rPr>
                <w:rFonts w:cs="Arial"/>
                <w:i/>
                <w:color w:val="808080" w:themeColor="background1" w:themeShade="80"/>
                <w:sz w:val="20"/>
                <w:lang w:val="es-CR"/>
              </w:rPr>
            </w:pPr>
          </w:p>
        </w:tc>
        <w:tc>
          <w:tcPr>
            <w:tcW w:w="2172" w:type="dxa"/>
            <w:vMerge/>
            <w:vAlign w:val="center"/>
          </w:tcPr>
          <w:p w:rsidR="00882BCE" w:rsidRPr="00DE1FE0" w:rsidRDefault="00882BCE" w:rsidP="00FF2AB2">
            <w:pPr>
              <w:rPr>
                <w:rFonts w:eastAsia="Arial Unicode MS" w:cs="Arial"/>
                <w:i/>
                <w:color w:val="808080" w:themeColor="background1" w:themeShade="80"/>
                <w:sz w:val="20"/>
                <w:szCs w:val="18"/>
                <w:lang w:val="es-CR"/>
              </w:rPr>
            </w:pPr>
          </w:p>
        </w:tc>
        <w:tc>
          <w:tcPr>
            <w:tcW w:w="2790" w:type="dxa"/>
            <w:vMerge/>
            <w:vAlign w:val="center"/>
          </w:tcPr>
          <w:p w:rsidR="00882BCE" w:rsidRPr="00DE1FE0" w:rsidRDefault="00882BCE" w:rsidP="00FF2AB2">
            <w:pPr>
              <w:rPr>
                <w:rFonts w:eastAsia="Arial Unicode MS" w:cs="Arial"/>
                <w:i/>
                <w:color w:val="808080" w:themeColor="background1" w:themeShade="80"/>
                <w:sz w:val="20"/>
                <w:szCs w:val="18"/>
                <w:lang w:val="es-CR"/>
              </w:rPr>
            </w:pPr>
          </w:p>
        </w:tc>
        <w:tc>
          <w:tcPr>
            <w:tcW w:w="1890" w:type="dxa"/>
            <w:vMerge/>
            <w:vAlign w:val="center"/>
          </w:tcPr>
          <w:p w:rsidR="00882BCE" w:rsidRDefault="00882BCE" w:rsidP="00FF2AB2">
            <w:pPr>
              <w:pStyle w:val="NormalWeb"/>
              <w:spacing w:before="2"/>
              <w:rPr>
                <w:i/>
                <w:color w:val="808080" w:themeColor="background1" w:themeShade="80"/>
                <w:sz w:val="20"/>
                <w:lang w:val="es-CR"/>
              </w:rPr>
            </w:pPr>
          </w:p>
        </w:tc>
        <w:tc>
          <w:tcPr>
            <w:tcW w:w="1745" w:type="dxa"/>
            <w:vAlign w:val="center"/>
          </w:tcPr>
          <w:p w:rsidR="00882BCE" w:rsidRPr="00FB2A5C" w:rsidRDefault="00882BCE" w:rsidP="00FF2AB2">
            <w:pPr>
              <w:pStyle w:val="NormalWeb"/>
              <w:spacing w:before="2"/>
              <w:rPr>
                <w:i/>
                <w:color w:val="808080" w:themeColor="background1" w:themeShade="80"/>
                <w:sz w:val="20"/>
                <w:lang w:val="es-CR"/>
              </w:rPr>
            </w:pPr>
            <w:r>
              <w:rPr>
                <w:i/>
                <w:color w:val="808080" w:themeColor="background1" w:themeShade="80"/>
                <w:sz w:val="20"/>
                <w:lang w:val="es-CR"/>
              </w:rPr>
              <w:t>[Impacto Residual.]</w:t>
            </w:r>
          </w:p>
        </w:tc>
      </w:tr>
      <w:tr w:rsidR="00882BCE" w:rsidRPr="004E3E34" w:rsidTr="00882BCE">
        <w:trPr>
          <w:trHeight w:val="527"/>
          <w:jc w:val="center"/>
        </w:trPr>
        <w:tc>
          <w:tcPr>
            <w:tcW w:w="454" w:type="dxa"/>
            <w:vMerge/>
            <w:vAlign w:val="center"/>
          </w:tcPr>
          <w:p w:rsidR="00882BCE" w:rsidRPr="004E3E34" w:rsidRDefault="00882BCE" w:rsidP="00B35099">
            <w:pPr>
              <w:jc w:val="center"/>
              <w:rPr>
                <w:rFonts w:cs="Arial"/>
                <w:i/>
                <w:color w:val="808080" w:themeColor="background1" w:themeShade="80"/>
                <w:sz w:val="20"/>
                <w:lang w:val="es-CR"/>
              </w:rPr>
            </w:pPr>
          </w:p>
        </w:tc>
        <w:tc>
          <w:tcPr>
            <w:tcW w:w="2172" w:type="dxa"/>
            <w:vMerge/>
            <w:vAlign w:val="center"/>
          </w:tcPr>
          <w:p w:rsidR="00882BCE" w:rsidRPr="00DE1FE0" w:rsidRDefault="00882BCE" w:rsidP="00FF2AB2">
            <w:pPr>
              <w:rPr>
                <w:rFonts w:eastAsia="Arial Unicode MS" w:cs="Arial"/>
                <w:i/>
                <w:color w:val="808080" w:themeColor="background1" w:themeShade="80"/>
                <w:sz w:val="20"/>
                <w:szCs w:val="18"/>
                <w:lang w:val="es-CR"/>
              </w:rPr>
            </w:pPr>
          </w:p>
        </w:tc>
        <w:tc>
          <w:tcPr>
            <w:tcW w:w="2790" w:type="dxa"/>
            <w:vMerge/>
            <w:vAlign w:val="center"/>
          </w:tcPr>
          <w:p w:rsidR="00882BCE" w:rsidRPr="00DE1FE0" w:rsidRDefault="00882BCE" w:rsidP="00FF2AB2">
            <w:pPr>
              <w:rPr>
                <w:rFonts w:eastAsia="Arial Unicode MS" w:cs="Arial"/>
                <w:i/>
                <w:color w:val="808080" w:themeColor="background1" w:themeShade="80"/>
                <w:sz w:val="20"/>
                <w:szCs w:val="18"/>
                <w:lang w:val="es-CR"/>
              </w:rPr>
            </w:pPr>
          </w:p>
        </w:tc>
        <w:tc>
          <w:tcPr>
            <w:tcW w:w="1890" w:type="dxa"/>
            <w:vMerge/>
            <w:vAlign w:val="center"/>
          </w:tcPr>
          <w:p w:rsidR="00882BCE" w:rsidRDefault="00882BCE" w:rsidP="00FF2AB2">
            <w:pPr>
              <w:pStyle w:val="NormalWeb"/>
              <w:spacing w:before="2"/>
              <w:rPr>
                <w:i/>
                <w:color w:val="808080" w:themeColor="background1" w:themeShade="80"/>
                <w:sz w:val="20"/>
                <w:lang w:val="es-CR"/>
              </w:rPr>
            </w:pPr>
          </w:p>
        </w:tc>
        <w:tc>
          <w:tcPr>
            <w:tcW w:w="1745" w:type="dxa"/>
            <w:vAlign w:val="center"/>
          </w:tcPr>
          <w:p w:rsidR="00882BCE" w:rsidRPr="00FB2A5C" w:rsidRDefault="00882BCE" w:rsidP="00FF2AB2">
            <w:pPr>
              <w:pStyle w:val="NormalWeb"/>
              <w:spacing w:before="2"/>
              <w:rPr>
                <w:i/>
                <w:color w:val="808080" w:themeColor="background1" w:themeShade="80"/>
                <w:sz w:val="20"/>
                <w:lang w:val="es-CR"/>
              </w:rPr>
            </w:pPr>
            <w:r>
              <w:rPr>
                <w:i/>
                <w:color w:val="808080" w:themeColor="background1" w:themeShade="80"/>
                <w:sz w:val="20"/>
                <w:lang w:val="es-CR"/>
              </w:rPr>
              <w:t>[Riesgo Residual (</w:t>
            </w:r>
            <w:proofErr w:type="spellStart"/>
            <w:r>
              <w:rPr>
                <w:i/>
                <w:color w:val="808080" w:themeColor="background1" w:themeShade="80"/>
                <w:sz w:val="20"/>
                <w:lang w:val="es-CR"/>
              </w:rPr>
              <w:t>P</w:t>
            </w:r>
            <w:r w:rsidRPr="007F09B4">
              <w:rPr>
                <w:i/>
                <w:color w:val="808080" w:themeColor="background1" w:themeShade="80"/>
                <w:sz w:val="20"/>
                <w:vertAlign w:val="subscript"/>
                <w:lang w:val="es-CR"/>
              </w:rPr>
              <w:t>r</w:t>
            </w:r>
            <w:r>
              <w:rPr>
                <w:i/>
                <w:color w:val="808080" w:themeColor="background1" w:themeShade="80"/>
                <w:sz w:val="20"/>
                <w:lang w:val="es-CR"/>
              </w:rPr>
              <w:t>xI</w:t>
            </w:r>
            <w:r w:rsidRPr="007F09B4">
              <w:rPr>
                <w:i/>
                <w:color w:val="808080" w:themeColor="background1" w:themeShade="80"/>
                <w:sz w:val="20"/>
                <w:vertAlign w:val="subscript"/>
                <w:lang w:val="es-CR"/>
              </w:rPr>
              <w:t>r</w:t>
            </w:r>
            <w:proofErr w:type="spellEnd"/>
            <w:r>
              <w:rPr>
                <w:i/>
                <w:color w:val="808080" w:themeColor="background1" w:themeShade="80"/>
                <w:sz w:val="20"/>
                <w:lang w:val="es-CR"/>
              </w:rPr>
              <w:t>).]</w:t>
            </w:r>
          </w:p>
        </w:tc>
      </w:tr>
    </w:tbl>
    <w:p w:rsidR="0085392F" w:rsidRDefault="0085392F" w:rsidP="0085392F">
      <w:pPr>
        <w:pStyle w:val="Ttulo4"/>
      </w:pPr>
      <w:bookmarkStart w:id="326" w:name="_Ref273741453"/>
      <w:r>
        <w:t xml:space="preserve">Planificar la Respuesta </w:t>
      </w:r>
      <w:r w:rsidR="00882BCE">
        <w:t xml:space="preserve">a </w:t>
      </w:r>
      <w:r>
        <w:t>los Riesgos</w:t>
      </w:r>
      <w:bookmarkEnd w:id="326"/>
    </w:p>
    <w:p w:rsidR="00AC2E18" w:rsidRPr="00AC2E18" w:rsidRDefault="0085392F" w:rsidP="00AC2E18">
      <w:pPr>
        <w:pStyle w:val="TextoGosu"/>
      </w:pPr>
      <w:r>
        <w:t>C</w:t>
      </w:r>
      <w:r w:rsidR="00AC2E18">
        <w:t xml:space="preserve">uando los riesgos se tienen </w:t>
      </w:r>
      <w:r w:rsidR="00AC2E18" w:rsidRPr="00AC2E18">
        <w:t xml:space="preserve">identificados, calificados y cuantificados, se debe plantear la manera en que se responderá ante </w:t>
      </w:r>
      <w:r w:rsidR="00AC2E18">
        <w:t>dichos riesgos.</w:t>
      </w:r>
      <w:r w:rsidR="00AC2E18" w:rsidRPr="00AC2E18">
        <w:t xml:space="preserve">  El primer paso para </w:t>
      </w:r>
      <w:r w:rsidR="00AC2E18">
        <w:t>determinar</w:t>
      </w:r>
      <w:r w:rsidR="00AC2E18" w:rsidRPr="00AC2E18">
        <w:t xml:space="preserve"> la respuesta a los riesgos es definir las estrategias mediante los cuales se atacarán. En segundo lugar se </w:t>
      </w:r>
      <w:r w:rsidR="00A82CBF">
        <w:t>identifican</w:t>
      </w:r>
      <w:r w:rsidR="00AC2E18" w:rsidRPr="00AC2E18">
        <w:t xml:space="preserve"> las acciones a seguir de acuerdo a la estrategia elegida para cada riesgo. Por último se </w:t>
      </w:r>
      <w:r w:rsidR="00A82CBF">
        <w:t>deben</w:t>
      </w:r>
      <w:r w:rsidR="00AC2E18" w:rsidRPr="00AC2E18">
        <w:t xml:space="preserve"> establecer planes de contingencia en caso de que las estrategias y acciones de respuestas no sean suficientes para evitar </w:t>
      </w:r>
      <w:r w:rsidR="00AC2E18">
        <w:t xml:space="preserve">o potenciar </w:t>
      </w:r>
      <w:r w:rsidR="00AC2E18" w:rsidRPr="00AC2E18">
        <w:t xml:space="preserve">que el riesgo </w:t>
      </w:r>
      <w:r w:rsidR="00A82CBF">
        <w:t>se materialice</w:t>
      </w:r>
      <w:r w:rsidR="00AC2E18" w:rsidRPr="00AC2E18">
        <w:t>.</w:t>
      </w:r>
    </w:p>
    <w:p w:rsidR="00B35099" w:rsidRPr="00FC60C8" w:rsidRDefault="00B35099" w:rsidP="00B35099">
      <w:pPr>
        <w:pStyle w:val="Subttulo"/>
      </w:pPr>
      <w:r w:rsidRPr="00FC60C8">
        <w:t xml:space="preserve">a. </w:t>
      </w:r>
      <w:r>
        <w:t>Estrategias de Respuesta</w:t>
      </w:r>
    </w:p>
    <w:p w:rsidR="00B35099" w:rsidRPr="00B35099" w:rsidRDefault="00B35099" w:rsidP="00B35099">
      <w:pPr>
        <w:pStyle w:val="TextoGosu"/>
      </w:pPr>
      <w:r w:rsidRPr="00B35099">
        <w:t>Como se indicó anteriormente, los riesgos pueden tener un impacto tanto negativo como positivo, por lo tanto las estrategias de respuesta deben considerar los dos tipos</w:t>
      </w:r>
      <w:r>
        <w:t xml:space="preserve"> de riesgos que posiblemente sucedan </w:t>
      </w:r>
      <w:r w:rsidRPr="00B35099">
        <w:t>durante un proyecto.</w:t>
      </w:r>
    </w:p>
    <w:p w:rsidR="00B35099" w:rsidRPr="00300953" w:rsidRDefault="00300953" w:rsidP="00300953">
      <w:pPr>
        <w:pStyle w:val="Subttulo"/>
      </w:pPr>
      <w:r>
        <w:t xml:space="preserve">a.1: </w:t>
      </w:r>
      <w:r w:rsidR="00B35099" w:rsidRPr="00300953">
        <w:t>Riesgos Negativos</w:t>
      </w:r>
      <w:r w:rsidR="000F7A8E">
        <w:t xml:space="preserve"> (Amenazas)</w:t>
      </w:r>
    </w:p>
    <w:p w:rsidR="00B35099" w:rsidRPr="00B35099" w:rsidRDefault="00B35099" w:rsidP="00300953">
      <w:pPr>
        <w:pStyle w:val="TextoGosu"/>
      </w:pPr>
      <w:r w:rsidRPr="00B35099">
        <w:t xml:space="preserve">Para </w:t>
      </w:r>
      <w:r w:rsidR="00CB71B0">
        <w:t>las amenazas</w:t>
      </w:r>
      <w:r w:rsidRPr="00B35099">
        <w:t xml:space="preserve"> se </w:t>
      </w:r>
      <w:r w:rsidR="00300953">
        <w:t>plantean las siguientes cuatro estrategias</w:t>
      </w:r>
      <w:r w:rsidRPr="00B35099">
        <w:t>:</w:t>
      </w:r>
    </w:p>
    <w:p w:rsidR="00B35099" w:rsidRPr="00B35099" w:rsidRDefault="00B35099" w:rsidP="001C68F1">
      <w:pPr>
        <w:pStyle w:val="TextoGosu"/>
        <w:numPr>
          <w:ilvl w:val="0"/>
          <w:numId w:val="25"/>
        </w:numPr>
      </w:pPr>
      <w:r w:rsidRPr="00B35099">
        <w:t xml:space="preserve">Eliminar: </w:t>
      </w:r>
      <w:r w:rsidR="0077523C">
        <w:t xml:space="preserve">la </w:t>
      </w:r>
      <w:r w:rsidRPr="00B35099">
        <w:t xml:space="preserve">primera estrategia </w:t>
      </w:r>
      <w:r w:rsidR="002D09B4">
        <w:t xml:space="preserve">consiste en </w:t>
      </w:r>
      <w:r w:rsidRPr="00B35099">
        <w:t>elimina</w:t>
      </w:r>
      <w:r w:rsidR="002D09B4">
        <w:t>r</w:t>
      </w:r>
      <w:r w:rsidRPr="00B35099">
        <w:t xml:space="preserve"> completamente la probabilidad de que el riesgo ocurra, en cualquier momento del proyecto. Esta es la estrategia óptima para atacar un riesgo de impacto negativo, sin </w:t>
      </w:r>
      <w:r w:rsidRPr="00B35099">
        <w:lastRenderedPageBreak/>
        <w:t xml:space="preserve">embargo no siempre es posible eliminar </w:t>
      </w:r>
      <w:r w:rsidR="002D09B4">
        <w:t>un riesgo sin incurrir en un altísimo costo para el proyecto, por lo que deberíamos contemplar otras estrategias de ser necesario.</w:t>
      </w:r>
    </w:p>
    <w:p w:rsidR="00B35099" w:rsidRPr="00B35099" w:rsidRDefault="00B35099" w:rsidP="001C68F1">
      <w:pPr>
        <w:pStyle w:val="TextoGosu"/>
        <w:numPr>
          <w:ilvl w:val="0"/>
          <w:numId w:val="25"/>
        </w:numPr>
      </w:pPr>
      <w:r w:rsidRPr="00B35099">
        <w:t xml:space="preserve">Mitigar: </w:t>
      </w:r>
      <w:r w:rsidR="002D09B4">
        <w:t>l</w:t>
      </w:r>
      <w:r w:rsidRPr="00B35099">
        <w:t xml:space="preserve">a segunda estrategia es la de mitigación del riesgo. Al mitigar un riesgo lo que se hace es bajar la probabilidad de que ocurra, bajar el impacto que tendría el riesgo en caso de ocurrir o bajar tanto la probabilidad de ocurrencia como el impacto generado. Esta estrategia se utiliza para los riesgos que no pueden ser eliminados, pero que </w:t>
      </w:r>
      <w:r w:rsidR="002D09B4">
        <w:t>son lo suficientemente peligrosos</w:t>
      </w:r>
      <w:r w:rsidRPr="00B35099">
        <w:t xml:space="preserve"> como para tener que disminuir</w:t>
      </w:r>
      <w:r w:rsidR="002D09B4">
        <w:t xml:space="preserve"> su impacto o probabilidad de ocurrencia</w:t>
      </w:r>
      <w:r w:rsidRPr="00B35099">
        <w:t xml:space="preserve">. Cuando se mitiga un riesgo, queda una parte del riesgo que todavía puede suceder y que </w:t>
      </w:r>
      <w:r w:rsidR="002D09B4">
        <w:t>podría</w:t>
      </w:r>
      <w:r w:rsidRPr="00B35099">
        <w:t xml:space="preserve"> tener impacto</w:t>
      </w:r>
      <w:r w:rsidR="002D09B4">
        <w:t xml:space="preserve"> en el proyecto</w:t>
      </w:r>
      <w:r w:rsidRPr="00B35099">
        <w:t xml:space="preserve">, </w:t>
      </w:r>
      <w:r w:rsidR="002D09B4">
        <w:t>riesgo que se estaría analizando en la segunda fase de análisis que mencionamos, el análisis de riesgo residual</w:t>
      </w:r>
      <w:r w:rsidRPr="00B35099">
        <w:t>.</w:t>
      </w:r>
    </w:p>
    <w:p w:rsidR="00B35099" w:rsidRPr="00B35099" w:rsidRDefault="00B35099" w:rsidP="001C68F1">
      <w:pPr>
        <w:pStyle w:val="TextoGosu"/>
        <w:numPr>
          <w:ilvl w:val="0"/>
          <w:numId w:val="25"/>
        </w:numPr>
      </w:pPr>
      <w:r w:rsidRPr="00B35099">
        <w:t xml:space="preserve">Transferir: </w:t>
      </w:r>
      <w:r w:rsidR="00A061C6">
        <w:t>l</w:t>
      </w:r>
      <w:r w:rsidRPr="00B35099">
        <w:t xml:space="preserve">a tercera estrategia es la de transferir el riesgo. En este caso </w:t>
      </w:r>
      <w:r w:rsidR="00A061C6">
        <w:t xml:space="preserve">se busca delegar </w:t>
      </w:r>
      <w:r w:rsidRPr="00B35099">
        <w:t xml:space="preserve">la responsabilidad de respuesta del riesgo a un tercero, generalmente </w:t>
      </w:r>
      <w:r w:rsidR="00A061C6">
        <w:t xml:space="preserve">mediante adquisición de seguros u </w:t>
      </w:r>
      <w:proofErr w:type="spellStart"/>
      <w:r w:rsidR="00A061C6" w:rsidRPr="00A061C6">
        <w:rPr>
          <w:i/>
        </w:rPr>
        <w:t>outsourcings</w:t>
      </w:r>
      <w:proofErr w:type="spellEnd"/>
      <w:r w:rsidRPr="00B35099">
        <w:t xml:space="preserve">. </w:t>
      </w:r>
      <w:r w:rsidR="00A061C6">
        <w:t xml:space="preserve">Esto </w:t>
      </w:r>
      <w:r w:rsidR="002824A2">
        <w:t xml:space="preserve">se hace factible cuando </w:t>
      </w:r>
      <w:r w:rsidRPr="00B35099">
        <w:t xml:space="preserve">el tercero </w:t>
      </w:r>
      <w:r w:rsidR="002824A2">
        <w:t>tiene</w:t>
      </w:r>
      <w:r w:rsidRPr="00B35099">
        <w:t xml:space="preserve"> una mejor infraestructura para mitigar el riesgo de la que </w:t>
      </w:r>
      <w:r w:rsidR="00A061C6">
        <w:t xml:space="preserve">tenemos o podemos </w:t>
      </w:r>
      <w:r w:rsidRPr="00B35099">
        <w:t xml:space="preserve">conseguir, abaratando los costos de </w:t>
      </w:r>
      <w:r w:rsidR="00A061C6">
        <w:t>su mitigación.</w:t>
      </w:r>
    </w:p>
    <w:p w:rsidR="002824A2" w:rsidRDefault="00B35099" w:rsidP="001C68F1">
      <w:pPr>
        <w:pStyle w:val="TextoGosu"/>
        <w:numPr>
          <w:ilvl w:val="0"/>
          <w:numId w:val="25"/>
        </w:numPr>
      </w:pPr>
      <w:r w:rsidRPr="00B35099">
        <w:t xml:space="preserve">Aceptar: </w:t>
      </w:r>
      <w:r w:rsidR="00A061C6">
        <w:t>a</w:t>
      </w:r>
      <w:r w:rsidRPr="00B35099">
        <w:t xml:space="preserve">l aceptar un riesgo, simplemente se decide que no se tomará ninguna acción para disminuir la probabilidad de que ocurra o el impacto que tendría al ocurrir. </w:t>
      </w:r>
      <w:r w:rsidR="00A061C6">
        <w:t>Esta</w:t>
      </w:r>
      <w:r w:rsidRPr="00B35099">
        <w:t xml:space="preserve"> estrategia se utiliza </w:t>
      </w:r>
      <w:r w:rsidR="00A061C6">
        <w:t xml:space="preserve">principalmente </w:t>
      </w:r>
      <w:r w:rsidRPr="00B35099">
        <w:t>cuando el riesgo tiene muy poca probabilidad de suceder o tiene un impacto muy pequeño sobre los objetivos del proyecto. De esta forma el costo/beneficio de eliminar, mitigar o transferir sería mayor que las consecuencias de que el riesgo suceda.</w:t>
      </w:r>
    </w:p>
    <w:p w:rsidR="002824A2" w:rsidRDefault="002824A2" w:rsidP="002824A2">
      <w:pPr>
        <w:pStyle w:val="Subttulo"/>
      </w:pPr>
      <w:r>
        <w:t xml:space="preserve">a.2: </w:t>
      </w:r>
      <w:r w:rsidRPr="00300953">
        <w:t xml:space="preserve">Riesgos </w:t>
      </w:r>
      <w:r>
        <w:t>Positivos</w:t>
      </w:r>
      <w:r w:rsidR="000F7A8E">
        <w:t xml:space="preserve"> (Oportunidades)</w:t>
      </w:r>
    </w:p>
    <w:p w:rsidR="00B35099" w:rsidRPr="00B35099" w:rsidRDefault="00CB71B0" w:rsidP="002824A2">
      <w:pPr>
        <w:pStyle w:val="TextoGosu"/>
      </w:pPr>
      <w:r>
        <w:t>Las oportunidades</w:t>
      </w:r>
      <w:r w:rsidR="00B35099" w:rsidRPr="00B35099">
        <w:t xml:space="preserve"> del proyecto pueden </w:t>
      </w:r>
      <w:r w:rsidR="002824A2">
        <w:t>potenciarse</w:t>
      </w:r>
      <w:r w:rsidR="00B35099" w:rsidRPr="00B35099">
        <w:t xml:space="preserve"> de las siguientes maneras:</w:t>
      </w:r>
    </w:p>
    <w:p w:rsidR="00B35099" w:rsidRPr="00B35099" w:rsidRDefault="00B35099" w:rsidP="001C68F1">
      <w:pPr>
        <w:pStyle w:val="TextoGosu"/>
        <w:numPr>
          <w:ilvl w:val="0"/>
          <w:numId w:val="26"/>
        </w:numPr>
      </w:pPr>
      <w:r w:rsidRPr="00B35099">
        <w:t xml:space="preserve">Explotar: </w:t>
      </w:r>
      <w:r w:rsidR="002824A2">
        <w:t>la estrategia de explotar consiste en</w:t>
      </w:r>
      <w:r w:rsidRPr="00B35099">
        <w:t xml:space="preserve"> eliminar la incertidumbre de que la oportunidad del riesgo no ocurra. Es el opuesto a la estrategia de eliminar, mientras al eliminar un riesgo se busca que la probabilidad de que </w:t>
      </w:r>
      <w:r w:rsidRPr="00B35099">
        <w:lastRenderedPageBreak/>
        <w:t xml:space="preserve">éste ocurra sea 0, en la estrategia de explotar se busca que la probabilidad de que el riesgo </w:t>
      </w:r>
      <w:r w:rsidR="002824A2">
        <w:t xml:space="preserve">se materialice </w:t>
      </w:r>
      <w:r w:rsidRPr="00B35099">
        <w:t>sea 1 (100%)</w:t>
      </w:r>
    </w:p>
    <w:p w:rsidR="00B35099" w:rsidRPr="00B35099" w:rsidRDefault="00B35099" w:rsidP="001C68F1">
      <w:pPr>
        <w:pStyle w:val="TextoGosu"/>
        <w:numPr>
          <w:ilvl w:val="0"/>
          <w:numId w:val="26"/>
        </w:numPr>
      </w:pPr>
      <w:r w:rsidRPr="00B35099">
        <w:t>Compartir:</w:t>
      </w:r>
      <w:r w:rsidR="002824A2">
        <w:t xml:space="preserve"> compartir</w:t>
      </w:r>
      <w:r w:rsidRPr="00B35099">
        <w:t xml:space="preserve"> es el equivalente a la estrategia de transferir</w:t>
      </w:r>
      <w:r w:rsidR="002824A2">
        <w:t xml:space="preserve"> para los riesgos con impacto negativo</w:t>
      </w:r>
      <w:r w:rsidRPr="00B35099">
        <w:t xml:space="preserve">. </w:t>
      </w:r>
      <w:r w:rsidR="002824A2">
        <w:t>E</w:t>
      </w:r>
      <w:r w:rsidRPr="00B35099">
        <w:t>n este caso se busca compartir una oportunidad a los aliados</w:t>
      </w:r>
      <w:r w:rsidR="002824A2">
        <w:t>, proveedores o clientes</w:t>
      </w:r>
      <w:r w:rsidRPr="00B35099">
        <w:t xml:space="preserve"> de la empresa, con el fin de beneficiar </w:t>
      </w:r>
      <w:r w:rsidR="002824A2">
        <w:t xml:space="preserve">al </w:t>
      </w:r>
      <w:r w:rsidRPr="00B35099">
        <w:t xml:space="preserve">proyecto y </w:t>
      </w:r>
      <w:r w:rsidR="002824A2">
        <w:t>mejorar las relaciones con los interesados</w:t>
      </w:r>
      <w:r w:rsidRPr="00B35099">
        <w:t>.</w:t>
      </w:r>
    </w:p>
    <w:p w:rsidR="00B35099" w:rsidRPr="00B35099" w:rsidRDefault="00B35099" w:rsidP="001C68F1">
      <w:pPr>
        <w:pStyle w:val="TextoGosu"/>
        <w:numPr>
          <w:ilvl w:val="0"/>
          <w:numId w:val="26"/>
        </w:numPr>
      </w:pPr>
      <w:r w:rsidRPr="00B35099">
        <w:t xml:space="preserve">Mejorar: </w:t>
      </w:r>
      <w:r w:rsidR="002824A2">
        <w:t>a</w:t>
      </w:r>
      <w:r w:rsidRPr="00B35099">
        <w:t xml:space="preserve">l mejorar una oportunidad, lo que se busca es ampliar la probabilidad de que suceda o </w:t>
      </w:r>
      <w:r w:rsidR="002824A2">
        <w:t xml:space="preserve">incrementar su posible </w:t>
      </w:r>
      <w:r w:rsidRPr="00B35099">
        <w:t>impacto</w:t>
      </w:r>
      <w:r w:rsidR="002824A2">
        <w:t xml:space="preserve"> al suceder</w:t>
      </w:r>
      <w:r w:rsidRPr="00B35099">
        <w:t xml:space="preserve">. De  esta manera se da un mejor aprovechamiento de las oportunidades que se </w:t>
      </w:r>
      <w:r w:rsidR="002824A2">
        <w:t xml:space="preserve">presentan </w:t>
      </w:r>
      <w:r w:rsidRPr="00B35099">
        <w:t>en el proyecto. Esta estrategia es la contraparte de mitigar un riesgo</w:t>
      </w:r>
      <w:r w:rsidR="002824A2">
        <w:t xml:space="preserve"> de impacto negativo</w:t>
      </w:r>
      <w:r w:rsidRPr="00B35099">
        <w:t>.</w:t>
      </w:r>
    </w:p>
    <w:p w:rsidR="002824A2" w:rsidRPr="00FC60C8" w:rsidRDefault="002824A2" w:rsidP="002824A2">
      <w:pPr>
        <w:pStyle w:val="Subttulo"/>
      </w:pPr>
      <w:r>
        <w:t>b</w:t>
      </w:r>
      <w:r w:rsidRPr="00FC60C8">
        <w:t xml:space="preserve">. </w:t>
      </w:r>
      <w:r>
        <w:t>Estrategias de Respuesta</w:t>
      </w:r>
    </w:p>
    <w:p w:rsidR="002824A2" w:rsidRPr="002824A2" w:rsidRDefault="002824A2" w:rsidP="002824A2">
      <w:pPr>
        <w:pStyle w:val="TextoGosu"/>
      </w:pPr>
      <w:r w:rsidRPr="002824A2">
        <w:t xml:space="preserve">Una vez definida la estrategia con la que se responderá ante el riesgo, se deben definir las acciones a seguir para cada riesgo que no fue aceptado (si se acepta un riesgo, implica que no se </w:t>
      </w:r>
      <w:r>
        <w:t xml:space="preserve">realizará </w:t>
      </w:r>
      <w:r w:rsidRPr="002824A2">
        <w:t xml:space="preserve">ninguna acción sobre este). Estas acciones </w:t>
      </w:r>
      <w:r w:rsidR="001F66D1">
        <w:t>explican la implementación de la estrategia elegida</w:t>
      </w:r>
      <w:r w:rsidRPr="002824A2">
        <w:t xml:space="preserve">, por ejemplo: si se decide tomar la estrategia de eliminar un riesgo, entonces las acciones </w:t>
      </w:r>
      <w:r w:rsidR="001F66D1">
        <w:t xml:space="preserve">especifican </w:t>
      </w:r>
      <w:r w:rsidRPr="002824A2">
        <w:t>có</w:t>
      </w:r>
      <w:r w:rsidR="001E5105">
        <w:t>mo se va a eliminar ese riesgo.</w:t>
      </w:r>
    </w:p>
    <w:p w:rsidR="002824A2" w:rsidRDefault="00E2720C" w:rsidP="002824A2">
      <w:pPr>
        <w:pStyle w:val="TextoGosu"/>
      </w:pPr>
      <w:r>
        <w:t xml:space="preserve">Es importante recordar que las acciones definidas pasarán a formar parte del alcance del proyecto, lo que implica que deben considerarse tanto en el </w:t>
      </w:r>
      <w:r w:rsidR="002824A2" w:rsidRPr="002824A2">
        <w:t xml:space="preserve">cronograma como en la estimación de costos, </w:t>
      </w:r>
      <w:r>
        <w:t xml:space="preserve">y se debe tener presente que dichas </w:t>
      </w:r>
      <w:r w:rsidR="002824A2" w:rsidRPr="002824A2">
        <w:t xml:space="preserve">acciones probablemente </w:t>
      </w:r>
      <w:r>
        <w:t>aumentarán algun</w:t>
      </w:r>
      <w:r w:rsidR="00B848C0">
        <w:t>a de estas dos restricciones.</w:t>
      </w:r>
    </w:p>
    <w:p w:rsidR="001E5105" w:rsidRPr="00FC60C8" w:rsidRDefault="001E5105" w:rsidP="001E5105">
      <w:pPr>
        <w:pStyle w:val="Subttulo"/>
      </w:pPr>
      <w:r>
        <w:t>c</w:t>
      </w:r>
      <w:r w:rsidRPr="00FC60C8">
        <w:t xml:space="preserve">. </w:t>
      </w:r>
      <w:r>
        <w:t>Plan de Contingencia</w:t>
      </w:r>
    </w:p>
    <w:p w:rsidR="009E0E28" w:rsidRPr="009E0E28" w:rsidRDefault="009E0E28" w:rsidP="009E0E28">
      <w:pPr>
        <w:pStyle w:val="TextoGosu"/>
      </w:pPr>
      <w:r w:rsidRPr="009E0E28">
        <w:t xml:space="preserve">El último paso para definir la respuesta que se tendrá ante los riesgos </w:t>
      </w:r>
      <w:r w:rsidR="00130344">
        <w:t xml:space="preserve">(y en este caso, solo los negativos) </w:t>
      </w:r>
      <w:r w:rsidRPr="009E0E28">
        <w:t xml:space="preserve">es definir el plan de contingencia. Este plan indica cuales son los pasos a seguir una vez que un riesgo ha ocurrido. </w:t>
      </w:r>
      <w:r w:rsidR="00130344">
        <w:t>Esto debe hacerse</w:t>
      </w:r>
      <w:r w:rsidRPr="009E0E28">
        <w:t xml:space="preserve"> porque </w:t>
      </w:r>
      <w:proofErr w:type="spellStart"/>
      <w:r w:rsidRPr="009E0E28">
        <w:t>aún</w:t>
      </w:r>
      <w:proofErr w:type="spellEnd"/>
      <w:r w:rsidRPr="009E0E28">
        <w:t xml:space="preserve"> cuando se haya hecho una </w:t>
      </w:r>
      <w:r w:rsidR="00130344">
        <w:t xml:space="preserve">adecuada identificación, </w:t>
      </w:r>
      <w:r w:rsidRPr="009E0E28">
        <w:t>análisis</w:t>
      </w:r>
      <w:r w:rsidR="00130344">
        <w:t xml:space="preserve"> y estrategia de respuesta,</w:t>
      </w:r>
      <w:r w:rsidRPr="009E0E28">
        <w:t xml:space="preserve"> los riesgos todavía pueden ocurrir. El plan de contingencia se debe realizar para cada uno de los riesgos que no fueron eliminados mediante las estrategias de respuesta, </w:t>
      </w:r>
      <w:r w:rsidR="00130344">
        <w:t xml:space="preserve">y </w:t>
      </w:r>
      <w:r w:rsidRPr="009E0E28">
        <w:t>debe</w:t>
      </w:r>
      <w:r w:rsidR="00130344">
        <w:t>n especificar</w:t>
      </w:r>
      <w:r w:rsidRPr="009E0E28">
        <w:t xml:space="preserve"> claramente cuáles son las acciones que se seguirán después de que el riesgo haya ocurrido, </w:t>
      </w:r>
      <w:r w:rsidR="00130344">
        <w:lastRenderedPageBreak/>
        <w:t xml:space="preserve">mismas que permitirán </w:t>
      </w:r>
      <w:r w:rsidRPr="009E0E28">
        <w:t xml:space="preserve">que el proyecto </w:t>
      </w:r>
      <w:r w:rsidR="00130344">
        <w:t xml:space="preserve">se impacte lo menos posible, </w:t>
      </w:r>
      <w:r w:rsidRPr="009E0E28">
        <w:t>y los responsables de ejecutar dicho plan.</w:t>
      </w:r>
    </w:p>
    <w:p w:rsidR="009E0E28" w:rsidRPr="009E0E28" w:rsidRDefault="009E0E28" w:rsidP="009E0E28">
      <w:pPr>
        <w:pStyle w:val="TextoGosu"/>
      </w:pPr>
      <w:r w:rsidRPr="009E0E28">
        <w:t xml:space="preserve">Como se exploró anteriormente, en caso de que ocurra un riesgo, este tendrá un impacto en alguno de los objetivos mencionados en </w:t>
      </w:r>
      <w:r w:rsidR="00130344">
        <w:t xml:space="preserve">el proceso </w:t>
      </w:r>
      <w:r w:rsidRPr="009E0E28">
        <w:t xml:space="preserve">de análisis. Una estrategia para mitigar dicho impacto es reservar una parte del cronograma y el </w:t>
      </w:r>
      <w:r w:rsidR="00130344">
        <w:t xml:space="preserve">presupuesto </w:t>
      </w:r>
      <w:r w:rsidRPr="009E0E28">
        <w:t xml:space="preserve">de </w:t>
      </w:r>
      <w:r w:rsidR="00130344">
        <w:t xml:space="preserve">los proyectos </w:t>
      </w:r>
      <w:r w:rsidRPr="009E0E28">
        <w:t xml:space="preserve">para poner en marcha los planes de contingencia. En teoría, se espera que no todos los riesgos de un proyecto se materialicen. Por lo tanto el tiempo y costo de las reservas se realiza mediante una ponderación de los riesgos y sus planes de contingencia. Para elaborar dicha ponderación, se </w:t>
      </w:r>
      <w:r w:rsidR="00130344">
        <w:t>define</w:t>
      </w:r>
      <w:r w:rsidRPr="009E0E28">
        <w:t xml:space="preserve"> para cada riesgo un tiempo y porcentaje estimado en que </w:t>
      </w:r>
      <w:r w:rsidR="00130344">
        <w:t xml:space="preserve">podrían </w:t>
      </w:r>
      <w:r w:rsidRPr="009E0E28">
        <w:t xml:space="preserve">afectar </w:t>
      </w:r>
      <w:proofErr w:type="spellStart"/>
      <w:r w:rsidRPr="009E0E28">
        <w:t>a</w:t>
      </w:r>
      <w:r w:rsidR="00130344">
        <w:t>l</w:t>
      </w:r>
      <w:proofErr w:type="spellEnd"/>
      <w:r w:rsidRPr="009E0E28">
        <w:t xml:space="preserve"> un proyecto. Este impacto (tiempo y/o costo) </w:t>
      </w:r>
      <w:r w:rsidR="00130344">
        <w:t xml:space="preserve">luego </w:t>
      </w:r>
      <w:r w:rsidRPr="009E0E28">
        <w:t xml:space="preserve">se </w:t>
      </w:r>
      <w:r w:rsidR="00130344">
        <w:t>extrapola a cifras menores</w:t>
      </w:r>
      <w:r w:rsidRPr="009E0E28">
        <w:t xml:space="preserve">, </w:t>
      </w:r>
      <w:r w:rsidR="00130344">
        <w:t xml:space="preserve">haciendo uso </w:t>
      </w:r>
      <w:r w:rsidRPr="009E0E28">
        <w:t>de</w:t>
      </w:r>
      <w:r w:rsidR="00130344">
        <w:t xml:space="preserve">l criterio experto, definiendo algún factor de reserva o </w:t>
      </w:r>
      <w:r w:rsidRPr="009E0E28">
        <w:t xml:space="preserve">multiplicando el tiempo </w:t>
      </w:r>
      <w:r w:rsidR="00130344">
        <w:t xml:space="preserve">o </w:t>
      </w:r>
      <w:r w:rsidRPr="009E0E28">
        <w:t>costo de</w:t>
      </w:r>
      <w:r w:rsidR="00130344">
        <w:t>l</w:t>
      </w:r>
      <w:r w:rsidRPr="009E0E28">
        <w:t xml:space="preserve"> atraso por la probabilidad de que el riesgo ocurra. Luego se suman todos estos tiempos parciales y el total se agrega como </w:t>
      </w:r>
      <w:r w:rsidR="00130344">
        <w:t xml:space="preserve">un nuevo hito </w:t>
      </w:r>
      <w:r w:rsidRPr="009E0E28">
        <w:t xml:space="preserve">al cronograma del proyecto, </w:t>
      </w:r>
      <w:r w:rsidR="00130344">
        <w:t xml:space="preserve">el </w:t>
      </w:r>
      <w:r w:rsidRPr="009E0E28">
        <w:t xml:space="preserve">cual </w:t>
      </w:r>
      <w:r w:rsidR="00130344">
        <w:t xml:space="preserve">contemplará todos los </w:t>
      </w:r>
      <w:r w:rsidRPr="009E0E28">
        <w:t>tiempo</w:t>
      </w:r>
      <w:r w:rsidR="00130344">
        <w:t>s</w:t>
      </w:r>
      <w:r w:rsidRPr="009E0E28">
        <w:t xml:space="preserve"> y costos asociados para la ejecución de planes de contingencia.</w:t>
      </w:r>
    </w:p>
    <w:p w:rsidR="00130344" w:rsidRDefault="00130344" w:rsidP="00130344">
      <w:pPr>
        <w:pStyle w:val="TextoGosu"/>
      </w:pPr>
      <w:r>
        <w:t>Finalmente, y como resultado de esta etapa, se debe alimentar la Matriz de Riesgos en la hoja de cálculo definida, para lo cual se recomienda incluir los siguientes datos:</w:t>
      </w:r>
    </w:p>
    <w:p w:rsidR="00130344" w:rsidRPr="008C5FFD" w:rsidRDefault="00130344" w:rsidP="00130344">
      <w:pPr>
        <w:pStyle w:val="CaptionTabla"/>
      </w:pPr>
      <w:bookmarkStart w:id="327" w:name="_Toc274691864"/>
      <w:r w:rsidRPr="008C5FFD">
        <w:t xml:space="preserve">Tabla </w:t>
      </w:r>
      <w:r w:rsidR="0071531F">
        <w:fldChar w:fldCharType="begin"/>
      </w:r>
      <w:r w:rsidR="0071531F">
        <w:instrText xml:space="preserve"> SEQ Tabla \* ARABIC </w:instrText>
      </w:r>
      <w:r w:rsidR="0071531F">
        <w:fldChar w:fldCharType="separate"/>
      </w:r>
      <w:r w:rsidR="00C35815">
        <w:rPr>
          <w:noProof/>
        </w:rPr>
        <w:t>29</w:t>
      </w:r>
      <w:r w:rsidR="0071531F">
        <w:rPr>
          <w:noProof/>
        </w:rPr>
        <w:fldChar w:fldCharType="end"/>
      </w:r>
      <w:r w:rsidRPr="008C5FFD">
        <w:t xml:space="preserve">. </w:t>
      </w:r>
      <w:r w:rsidR="00B76143">
        <w:t>Plantilla para</w:t>
      </w:r>
      <w:r w:rsidRPr="008C5FFD">
        <w:t xml:space="preserve"> </w:t>
      </w:r>
      <w:r w:rsidR="00B76143">
        <w:t>p</w:t>
      </w:r>
      <w:r w:rsidR="00882BCE">
        <w:t>lanificar la Respuesta</w:t>
      </w:r>
      <w:r>
        <w:t xml:space="preserve"> los Riesgos</w:t>
      </w:r>
      <w:bookmarkEnd w:id="327"/>
    </w:p>
    <w:tbl>
      <w:tblPr>
        <w:tblStyle w:val="Tablaconcuadrcula"/>
        <w:tblW w:w="9112" w:type="dxa"/>
        <w:jc w:val="center"/>
        <w:tblInd w:w="1965" w:type="dxa"/>
        <w:tblLayout w:type="fixed"/>
        <w:tblLook w:val="04A0" w:firstRow="1" w:lastRow="0" w:firstColumn="1" w:lastColumn="0" w:noHBand="0" w:noVBand="1"/>
      </w:tblPr>
      <w:tblGrid>
        <w:gridCol w:w="425"/>
        <w:gridCol w:w="1436"/>
        <w:gridCol w:w="1260"/>
        <w:gridCol w:w="1350"/>
        <w:gridCol w:w="1620"/>
        <w:gridCol w:w="1440"/>
        <w:gridCol w:w="1581"/>
      </w:tblGrid>
      <w:tr w:rsidR="00130344" w:rsidRPr="005D3711" w:rsidTr="002612BA">
        <w:trPr>
          <w:trHeight w:val="550"/>
          <w:jc w:val="center"/>
        </w:trPr>
        <w:tc>
          <w:tcPr>
            <w:tcW w:w="9112" w:type="dxa"/>
            <w:gridSpan w:val="7"/>
            <w:shd w:val="clear" w:color="auto" w:fill="002060"/>
            <w:vAlign w:val="center"/>
          </w:tcPr>
          <w:p w:rsidR="00130344" w:rsidRPr="00EB500F" w:rsidRDefault="00882BCE" w:rsidP="00882BCE">
            <w:pPr>
              <w:jc w:val="center"/>
              <w:rPr>
                <w:b/>
                <w:color w:val="FFFFFF" w:themeColor="background1"/>
                <w:lang w:val="es-CR"/>
              </w:rPr>
            </w:pPr>
            <w:r>
              <w:rPr>
                <w:b/>
                <w:color w:val="FFFFFF" w:themeColor="background1"/>
                <w:lang w:val="es-CR"/>
              </w:rPr>
              <w:t>Respuesta a los</w:t>
            </w:r>
            <w:r w:rsidR="00130344">
              <w:rPr>
                <w:b/>
                <w:color w:val="FFFFFF" w:themeColor="background1"/>
                <w:lang w:val="es-CR"/>
              </w:rPr>
              <w:t xml:space="preserve"> Riesgos</w:t>
            </w:r>
          </w:p>
        </w:tc>
      </w:tr>
      <w:tr w:rsidR="007C1821" w:rsidRPr="00CA0EA3" w:rsidTr="002612BA">
        <w:trPr>
          <w:trHeight w:val="237"/>
          <w:jc w:val="center"/>
        </w:trPr>
        <w:tc>
          <w:tcPr>
            <w:tcW w:w="425" w:type="dxa"/>
            <w:vAlign w:val="center"/>
          </w:tcPr>
          <w:p w:rsidR="00A06DA1" w:rsidRPr="00CA0EA3" w:rsidRDefault="00A06DA1" w:rsidP="004421AF">
            <w:pPr>
              <w:jc w:val="center"/>
              <w:rPr>
                <w:b/>
                <w:color w:val="000000" w:themeColor="text1"/>
                <w:sz w:val="16"/>
                <w:szCs w:val="16"/>
                <w:lang w:val="es-CR"/>
              </w:rPr>
            </w:pPr>
            <w:r w:rsidRPr="00CA0EA3">
              <w:rPr>
                <w:b/>
                <w:sz w:val="16"/>
                <w:szCs w:val="16"/>
                <w:lang w:val="es-CR"/>
              </w:rPr>
              <w:t>Id.</w:t>
            </w:r>
          </w:p>
        </w:tc>
        <w:tc>
          <w:tcPr>
            <w:tcW w:w="1436" w:type="dxa"/>
            <w:vAlign w:val="center"/>
          </w:tcPr>
          <w:p w:rsidR="00A06DA1" w:rsidRPr="00CA0EA3" w:rsidRDefault="00A06DA1" w:rsidP="004421AF">
            <w:pPr>
              <w:jc w:val="center"/>
              <w:rPr>
                <w:rFonts w:cs="Arial"/>
                <w:b/>
                <w:color w:val="000000" w:themeColor="text1"/>
                <w:sz w:val="16"/>
                <w:szCs w:val="16"/>
                <w:lang w:val="es-CR"/>
              </w:rPr>
            </w:pPr>
            <w:r w:rsidRPr="00CA0EA3">
              <w:rPr>
                <w:b/>
                <w:sz w:val="16"/>
                <w:szCs w:val="16"/>
                <w:lang w:val="es-CR"/>
              </w:rPr>
              <w:t>Estrategia</w:t>
            </w:r>
          </w:p>
        </w:tc>
        <w:tc>
          <w:tcPr>
            <w:tcW w:w="1260" w:type="dxa"/>
            <w:vAlign w:val="center"/>
          </w:tcPr>
          <w:p w:rsidR="00A06DA1" w:rsidRPr="00CA0EA3" w:rsidRDefault="00A06DA1" w:rsidP="004421AF">
            <w:pPr>
              <w:jc w:val="center"/>
              <w:rPr>
                <w:rFonts w:cs="Arial"/>
                <w:b/>
                <w:color w:val="808080" w:themeColor="background1" w:themeShade="80"/>
                <w:sz w:val="16"/>
                <w:szCs w:val="16"/>
                <w:lang w:val="es-CR"/>
              </w:rPr>
            </w:pPr>
            <w:r w:rsidRPr="00CA0EA3">
              <w:rPr>
                <w:b/>
                <w:sz w:val="16"/>
                <w:szCs w:val="16"/>
                <w:lang w:val="es-CR"/>
              </w:rPr>
              <w:t>Acciones</w:t>
            </w:r>
          </w:p>
        </w:tc>
        <w:tc>
          <w:tcPr>
            <w:tcW w:w="1350" w:type="dxa"/>
            <w:vAlign w:val="center"/>
          </w:tcPr>
          <w:p w:rsidR="00A06DA1" w:rsidRPr="00CA0EA3" w:rsidRDefault="00A06DA1" w:rsidP="004421AF">
            <w:pPr>
              <w:jc w:val="center"/>
              <w:rPr>
                <w:rFonts w:cs="Arial"/>
                <w:b/>
                <w:sz w:val="16"/>
                <w:szCs w:val="16"/>
                <w:lang w:val="es-CR"/>
              </w:rPr>
            </w:pPr>
            <w:r w:rsidRPr="00CA0EA3">
              <w:rPr>
                <w:rFonts w:cs="Arial"/>
                <w:b/>
                <w:sz w:val="16"/>
                <w:szCs w:val="16"/>
                <w:lang w:val="es-CR"/>
              </w:rPr>
              <w:t>Contingencias</w:t>
            </w:r>
          </w:p>
        </w:tc>
        <w:tc>
          <w:tcPr>
            <w:tcW w:w="1620" w:type="dxa"/>
            <w:vAlign w:val="center"/>
          </w:tcPr>
          <w:p w:rsidR="00A06DA1" w:rsidRPr="00CA0EA3" w:rsidRDefault="00A06DA1" w:rsidP="004421AF">
            <w:pPr>
              <w:jc w:val="center"/>
              <w:rPr>
                <w:rFonts w:cs="Arial"/>
                <w:b/>
                <w:sz w:val="16"/>
                <w:szCs w:val="16"/>
                <w:lang w:val="es-US"/>
              </w:rPr>
            </w:pPr>
            <w:r w:rsidRPr="00CA0EA3">
              <w:rPr>
                <w:rFonts w:cs="Arial"/>
                <w:b/>
                <w:sz w:val="16"/>
                <w:szCs w:val="16"/>
                <w:lang w:val="es-CR"/>
              </w:rPr>
              <w:t>Responsables</w:t>
            </w:r>
          </w:p>
        </w:tc>
        <w:tc>
          <w:tcPr>
            <w:tcW w:w="1440" w:type="dxa"/>
            <w:vAlign w:val="center"/>
          </w:tcPr>
          <w:p w:rsidR="00A06DA1" w:rsidRPr="00CA0EA3" w:rsidRDefault="00A06DA1" w:rsidP="007C1821">
            <w:pPr>
              <w:jc w:val="center"/>
              <w:rPr>
                <w:rFonts w:cs="Arial"/>
                <w:b/>
                <w:sz w:val="16"/>
                <w:szCs w:val="16"/>
                <w:lang w:val="es-US"/>
              </w:rPr>
            </w:pPr>
            <w:r w:rsidRPr="00CA0EA3">
              <w:rPr>
                <w:rFonts w:cs="Arial"/>
                <w:b/>
                <w:sz w:val="16"/>
                <w:szCs w:val="16"/>
                <w:lang w:val="es-US"/>
              </w:rPr>
              <w:t xml:space="preserve">Reserva </w:t>
            </w:r>
            <w:r w:rsidR="007C1821" w:rsidRPr="00CA0EA3">
              <w:rPr>
                <w:rFonts w:cs="Arial"/>
                <w:b/>
                <w:sz w:val="16"/>
                <w:szCs w:val="16"/>
                <w:lang w:val="es-US"/>
              </w:rPr>
              <w:t>Tiempo</w:t>
            </w:r>
          </w:p>
        </w:tc>
        <w:tc>
          <w:tcPr>
            <w:tcW w:w="1581" w:type="dxa"/>
            <w:vAlign w:val="center"/>
          </w:tcPr>
          <w:p w:rsidR="00A06DA1" w:rsidRPr="00CA0EA3" w:rsidRDefault="00A06DA1" w:rsidP="007C1821">
            <w:pPr>
              <w:jc w:val="center"/>
              <w:rPr>
                <w:rFonts w:cs="Arial"/>
                <w:b/>
                <w:sz w:val="16"/>
                <w:szCs w:val="16"/>
                <w:lang w:val="es-US"/>
              </w:rPr>
            </w:pPr>
            <w:r w:rsidRPr="00CA0EA3">
              <w:rPr>
                <w:rFonts w:cs="Arial"/>
                <w:b/>
                <w:sz w:val="16"/>
                <w:szCs w:val="16"/>
                <w:lang w:val="es-US"/>
              </w:rPr>
              <w:t xml:space="preserve">Reserva </w:t>
            </w:r>
            <w:r w:rsidR="007C1821" w:rsidRPr="00CA0EA3">
              <w:rPr>
                <w:rFonts w:cs="Arial"/>
                <w:b/>
                <w:sz w:val="16"/>
                <w:szCs w:val="16"/>
                <w:lang w:val="es-US"/>
              </w:rPr>
              <w:t>Costos</w:t>
            </w:r>
          </w:p>
        </w:tc>
      </w:tr>
      <w:tr w:rsidR="007C1821" w:rsidRPr="004E3E34" w:rsidTr="002612BA">
        <w:trPr>
          <w:trHeight w:val="3215"/>
          <w:jc w:val="center"/>
        </w:trPr>
        <w:tc>
          <w:tcPr>
            <w:tcW w:w="425" w:type="dxa"/>
            <w:vAlign w:val="center"/>
          </w:tcPr>
          <w:p w:rsidR="00A06DA1" w:rsidRPr="007701E1" w:rsidRDefault="00A06DA1" w:rsidP="004421AF">
            <w:pPr>
              <w:jc w:val="center"/>
              <w:rPr>
                <w:b/>
                <w:sz w:val="20"/>
                <w:lang w:val="es-CR"/>
              </w:rPr>
            </w:pPr>
            <w:r w:rsidRPr="002612BA">
              <w:rPr>
                <w:rFonts w:cs="Arial"/>
                <w:i/>
                <w:color w:val="808080" w:themeColor="background1" w:themeShade="80"/>
                <w:sz w:val="18"/>
                <w:lang w:val="es-CR"/>
              </w:rPr>
              <w:t>[#]</w:t>
            </w:r>
          </w:p>
        </w:tc>
        <w:tc>
          <w:tcPr>
            <w:tcW w:w="1436" w:type="dxa"/>
            <w:vAlign w:val="center"/>
          </w:tcPr>
          <w:p w:rsidR="007C1821" w:rsidRPr="007C1821" w:rsidRDefault="007C1821" w:rsidP="007C1821">
            <w:pPr>
              <w:pStyle w:val="NormalWeb"/>
              <w:spacing w:before="2"/>
              <w:ind w:left="-6"/>
              <w:rPr>
                <w:i/>
                <w:color w:val="808080" w:themeColor="background1" w:themeShade="80"/>
                <w:sz w:val="20"/>
                <w:lang w:val="es-CR"/>
              </w:rPr>
            </w:pPr>
            <w:r>
              <w:rPr>
                <w:i/>
                <w:color w:val="808080" w:themeColor="background1" w:themeShade="80"/>
                <w:sz w:val="20"/>
                <w:lang w:val="es-CR"/>
              </w:rPr>
              <w:t>[Estrategia:</w:t>
            </w:r>
          </w:p>
          <w:p w:rsidR="007C1821" w:rsidRPr="00460B94" w:rsidRDefault="007C1821" w:rsidP="001C68F1">
            <w:pPr>
              <w:pStyle w:val="NormalWeb"/>
              <w:numPr>
                <w:ilvl w:val="0"/>
                <w:numId w:val="24"/>
              </w:numPr>
              <w:spacing w:before="2"/>
              <w:ind w:left="325"/>
              <w:rPr>
                <w:i/>
                <w:color w:val="808080" w:themeColor="background1" w:themeShade="80"/>
                <w:sz w:val="20"/>
                <w:lang w:val="es-CR"/>
              </w:rPr>
            </w:pPr>
            <w:r>
              <w:rPr>
                <w:rFonts w:eastAsia="Batang"/>
                <w:i/>
                <w:color w:val="808080" w:themeColor="background1" w:themeShade="80"/>
                <w:sz w:val="20"/>
                <w:szCs w:val="24"/>
                <w:lang w:val="es-CR"/>
              </w:rPr>
              <w:t>Aceptar</w:t>
            </w:r>
          </w:p>
          <w:p w:rsidR="007C1821" w:rsidRPr="00460B94" w:rsidRDefault="007C1821" w:rsidP="001C68F1">
            <w:pPr>
              <w:pStyle w:val="NormalWeb"/>
              <w:numPr>
                <w:ilvl w:val="0"/>
                <w:numId w:val="24"/>
              </w:numPr>
              <w:spacing w:before="2"/>
              <w:ind w:left="325"/>
              <w:rPr>
                <w:i/>
                <w:color w:val="808080" w:themeColor="background1" w:themeShade="80"/>
                <w:sz w:val="20"/>
                <w:lang w:val="es-CR"/>
              </w:rPr>
            </w:pPr>
            <w:r>
              <w:rPr>
                <w:rFonts w:eastAsia="Batang"/>
                <w:i/>
                <w:color w:val="808080" w:themeColor="background1" w:themeShade="80"/>
                <w:sz w:val="20"/>
                <w:szCs w:val="24"/>
                <w:lang w:val="es-CR"/>
              </w:rPr>
              <w:t>Mitigar</w:t>
            </w:r>
          </w:p>
          <w:p w:rsidR="007C1821" w:rsidRPr="00460B94" w:rsidRDefault="007C1821" w:rsidP="001C68F1">
            <w:pPr>
              <w:pStyle w:val="NormalWeb"/>
              <w:numPr>
                <w:ilvl w:val="0"/>
                <w:numId w:val="24"/>
              </w:numPr>
              <w:spacing w:before="2"/>
              <w:ind w:left="325"/>
              <w:rPr>
                <w:i/>
                <w:color w:val="808080" w:themeColor="background1" w:themeShade="80"/>
                <w:sz w:val="20"/>
                <w:lang w:val="es-CR"/>
              </w:rPr>
            </w:pPr>
            <w:r>
              <w:rPr>
                <w:rFonts w:eastAsia="Batang"/>
                <w:i/>
                <w:color w:val="808080" w:themeColor="background1" w:themeShade="80"/>
                <w:sz w:val="20"/>
                <w:szCs w:val="24"/>
                <w:lang w:val="es-CR"/>
              </w:rPr>
              <w:t>Transferir</w:t>
            </w:r>
          </w:p>
          <w:p w:rsidR="00A06DA1" w:rsidRPr="007C1821" w:rsidRDefault="007C1821" w:rsidP="001C68F1">
            <w:pPr>
              <w:pStyle w:val="NormalWeb"/>
              <w:numPr>
                <w:ilvl w:val="0"/>
                <w:numId w:val="24"/>
              </w:numPr>
              <w:spacing w:before="2"/>
              <w:ind w:left="325"/>
              <w:rPr>
                <w:i/>
                <w:color w:val="808080" w:themeColor="background1" w:themeShade="80"/>
                <w:sz w:val="20"/>
                <w:lang w:val="es-CR"/>
              </w:rPr>
            </w:pPr>
            <w:r>
              <w:rPr>
                <w:rFonts w:eastAsia="Batang"/>
                <w:i/>
                <w:color w:val="808080" w:themeColor="background1" w:themeShade="80"/>
                <w:sz w:val="20"/>
                <w:szCs w:val="24"/>
                <w:lang w:val="es-CR"/>
              </w:rPr>
              <w:t>Eliminar</w:t>
            </w:r>
          </w:p>
          <w:p w:rsidR="007C1821" w:rsidRPr="007C1821" w:rsidRDefault="007C1821" w:rsidP="001C68F1">
            <w:pPr>
              <w:pStyle w:val="NormalWeb"/>
              <w:numPr>
                <w:ilvl w:val="0"/>
                <w:numId w:val="24"/>
              </w:numPr>
              <w:spacing w:before="2"/>
              <w:ind w:left="325"/>
              <w:rPr>
                <w:i/>
                <w:color w:val="808080" w:themeColor="background1" w:themeShade="80"/>
                <w:sz w:val="20"/>
                <w:lang w:val="es-CR"/>
              </w:rPr>
            </w:pPr>
            <w:r>
              <w:rPr>
                <w:rFonts w:eastAsia="Batang"/>
                <w:i/>
                <w:color w:val="808080" w:themeColor="background1" w:themeShade="80"/>
                <w:sz w:val="20"/>
                <w:szCs w:val="24"/>
                <w:lang w:val="es-CR"/>
              </w:rPr>
              <w:t>Mejorar</w:t>
            </w:r>
          </w:p>
          <w:p w:rsidR="007C1821" w:rsidRPr="007C1821" w:rsidRDefault="007C1821" w:rsidP="001C68F1">
            <w:pPr>
              <w:pStyle w:val="NormalWeb"/>
              <w:numPr>
                <w:ilvl w:val="0"/>
                <w:numId w:val="24"/>
              </w:numPr>
              <w:spacing w:before="2"/>
              <w:ind w:left="325"/>
              <w:rPr>
                <w:i/>
                <w:color w:val="808080" w:themeColor="background1" w:themeShade="80"/>
                <w:sz w:val="20"/>
                <w:lang w:val="es-CR"/>
              </w:rPr>
            </w:pPr>
            <w:r>
              <w:rPr>
                <w:rFonts w:eastAsia="Batang"/>
                <w:i/>
                <w:color w:val="808080" w:themeColor="background1" w:themeShade="80"/>
                <w:sz w:val="20"/>
                <w:szCs w:val="24"/>
                <w:lang w:val="es-CR"/>
              </w:rPr>
              <w:t>Compartir</w:t>
            </w:r>
          </w:p>
          <w:p w:rsidR="007C1821" w:rsidRPr="00DE1FE0" w:rsidRDefault="007C1821" w:rsidP="001C68F1">
            <w:pPr>
              <w:pStyle w:val="NormalWeb"/>
              <w:numPr>
                <w:ilvl w:val="0"/>
                <w:numId w:val="24"/>
              </w:numPr>
              <w:spacing w:before="2"/>
              <w:ind w:left="325"/>
              <w:rPr>
                <w:i/>
                <w:color w:val="808080" w:themeColor="background1" w:themeShade="80"/>
                <w:sz w:val="20"/>
                <w:lang w:val="es-CR"/>
              </w:rPr>
            </w:pPr>
            <w:r>
              <w:rPr>
                <w:i/>
                <w:color w:val="808080" w:themeColor="background1" w:themeShade="80"/>
                <w:sz w:val="20"/>
                <w:lang w:val="es-CR"/>
              </w:rPr>
              <w:t>Explotar]</w:t>
            </w:r>
          </w:p>
        </w:tc>
        <w:tc>
          <w:tcPr>
            <w:tcW w:w="1260" w:type="dxa"/>
            <w:vAlign w:val="center"/>
          </w:tcPr>
          <w:p w:rsidR="00A06DA1" w:rsidRPr="00DE1FE0" w:rsidRDefault="00A06DA1" w:rsidP="007C1821">
            <w:pPr>
              <w:rPr>
                <w:rFonts w:eastAsia="Arial Unicode MS" w:cs="Arial"/>
                <w:i/>
                <w:color w:val="808080" w:themeColor="background1" w:themeShade="80"/>
                <w:sz w:val="20"/>
                <w:szCs w:val="18"/>
                <w:lang w:val="es-CR"/>
              </w:rPr>
            </w:pPr>
            <w:r w:rsidRPr="00DE1FE0">
              <w:rPr>
                <w:rFonts w:eastAsia="Arial Unicode MS" w:cs="Arial"/>
                <w:i/>
                <w:color w:val="808080" w:themeColor="background1" w:themeShade="80"/>
                <w:sz w:val="20"/>
                <w:szCs w:val="18"/>
                <w:lang w:val="es-CR"/>
              </w:rPr>
              <w:t>[</w:t>
            </w:r>
            <w:r w:rsidR="007C1821">
              <w:rPr>
                <w:rFonts w:eastAsia="Arial Unicode MS" w:cs="Arial"/>
                <w:i/>
                <w:color w:val="808080" w:themeColor="background1" w:themeShade="80"/>
                <w:sz w:val="20"/>
                <w:szCs w:val="18"/>
                <w:lang w:val="es-CR"/>
              </w:rPr>
              <w:t>Listado de acciones para atacar el riesgo según la estrategia planteada.]</w:t>
            </w:r>
          </w:p>
        </w:tc>
        <w:tc>
          <w:tcPr>
            <w:tcW w:w="1350" w:type="dxa"/>
            <w:vAlign w:val="center"/>
          </w:tcPr>
          <w:p w:rsidR="00A06DA1" w:rsidRPr="00FB2A5C" w:rsidRDefault="00A06DA1" w:rsidP="007C1821">
            <w:pPr>
              <w:pStyle w:val="NormalWeb"/>
              <w:spacing w:before="2"/>
              <w:rPr>
                <w:i/>
                <w:color w:val="808080" w:themeColor="background1" w:themeShade="80"/>
                <w:sz w:val="20"/>
                <w:lang w:val="es-CR"/>
              </w:rPr>
            </w:pPr>
            <w:r>
              <w:rPr>
                <w:i/>
                <w:color w:val="808080" w:themeColor="background1" w:themeShade="80"/>
                <w:sz w:val="20"/>
                <w:lang w:val="es-CR"/>
              </w:rPr>
              <w:t>[</w:t>
            </w:r>
            <w:r w:rsidR="007C1821">
              <w:rPr>
                <w:i/>
                <w:color w:val="808080" w:themeColor="background1" w:themeShade="80"/>
                <w:sz w:val="20"/>
                <w:lang w:val="es-CR"/>
              </w:rPr>
              <w:t>Acciones correctivas en caso de que un riesgo de impacto negativo se materialice</w:t>
            </w:r>
            <w:r w:rsidRPr="00DE1FE0">
              <w:rPr>
                <w:i/>
                <w:color w:val="808080" w:themeColor="background1" w:themeShade="80"/>
                <w:sz w:val="20"/>
                <w:lang w:val="es-CR"/>
              </w:rPr>
              <w:t>.]</w:t>
            </w:r>
          </w:p>
        </w:tc>
        <w:tc>
          <w:tcPr>
            <w:tcW w:w="1620" w:type="dxa"/>
            <w:vAlign w:val="center"/>
          </w:tcPr>
          <w:p w:rsidR="00A06DA1" w:rsidRPr="00FB2A5C" w:rsidRDefault="00A06DA1" w:rsidP="007C1821">
            <w:pPr>
              <w:pStyle w:val="NormalWeb"/>
              <w:spacing w:before="2"/>
              <w:rPr>
                <w:i/>
                <w:color w:val="808080" w:themeColor="background1" w:themeShade="80"/>
                <w:sz w:val="20"/>
                <w:lang w:val="es-CR"/>
              </w:rPr>
            </w:pPr>
            <w:r>
              <w:rPr>
                <w:i/>
                <w:color w:val="808080" w:themeColor="background1" w:themeShade="80"/>
                <w:sz w:val="20"/>
                <w:lang w:val="es-CR"/>
              </w:rPr>
              <w:t>[</w:t>
            </w:r>
            <w:r w:rsidR="007C1821">
              <w:rPr>
                <w:i/>
                <w:color w:val="808080" w:themeColor="background1" w:themeShade="80"/>
                <w:sz w:val="20"/>
                <w:lang w:val="es-CR"/>
              </w:rPr>
              <w:t>Responsables de ejecutar las contingencias y los tiempos de respuesta esperados.]</w:t>
            </w:r>
          </w:p>
        </w:tc>
        <w:tc>
          <w:tcPr>
            <w:tcW w:w="1440" w:type="dxa"/>
            <w:vAlign w:val="center"/>
          </w:tcPr>
          <w:p w:rsidR="00A06DA1" w:rsidRPr="00FB2A5C" w:rsidRDefault="00A06DA1" w:rsidP="007C1821">
            <w:pPr>
              <w:pStyle w:val="NormalWeb"/>
              <w:spacing w:before="2"/>
              <w:rPr>
                <w:i/>
                <w:color w:val="808080" w:themeColor="background1" w:themeShade="80"/>
                <w:sz w:val="20"/>
                <w:lang w:val="es-CR"/>
              </w:rPr>
            </w:pPr>
            <w:r>
              <w:rPr>
                <w:i/>
                <w:color w:val="808080" w:themeColor="background1" w:themeShade="80"/>
                <w:sz w:val="20"/>
                <w:lang w:val="es-CR"/>
              </w:rPr>
              <w:t>[</w:t>
            </w:r>
            <w:r w:rsidR="007C1821">
              <w:rPr>
                <w:i/>
                <w:color w:val="808080" w:themeColor="background1" w:themeShade="80"/>
                <w:sz w:val="20"/>
                <w:lang w:val="es-CR"/>
              </w:rPr>
              <w:t>Tiempo estimado para realizar las acciones correctivas de las contingencias</w:t>
            </w:r>
            <w:r w:rsidRPr="00DE1FE0">
              <w:rPr>
                <w:i/>
                <w:color w:val="808080" w:themeColor="background1" w:themeShade="80"/>
                <w:sz w:val="20"/>
                <w:lang w:val="es-CR"/>
              </w:rPr>
              <w:t>.</w:t>
            </w:r>
            <w:r w:rsidR="007C1821">
              <w:rPr>
                <w:i/>
                <w:color w:val="808080" w:themeColor="background1" w:themeShade="80"/>
                <w:sz w:val="20"/>
                <w:lang w:val="es-CR"/>
              </w:rPr>
              <w:t>]</w:t>
            </w:r>
          </w:p>
        </w:tc>
        <w:tc>
          <w:tcPr>
            <w:tcW w:w="1581" w:type="dxa"/>
            <w:vAlign w:val="center"/>
          </w:tcPr>
          <w:p w:rsidR="00A06DA1" w:rsidRPr="00FB2A5C" w:rsidRDefault="00A06DA1" w:rsidP="007C1821">
            <w:pPr>
              <w:pStyle w:val="NormalWeb"/>
              <w:spacing w:before="2"/>
              <w:rPr>
                <w:i/>
                <w:color w:val="808080" w:themeColor="background1" w:themeShade="80"/>
                <w:sz w:val="20"/>
                <w:lang w:val="es-CR"/>
              </w:rPr>
            </w:pPr>
            <w:r>
              <w:rPr>
                <w:i/>
                <w:color w:val="808080" w:themeColor="background1" w:themeShade="80"/>
                <w:sz w:val="20"/>
                <w:lang w:val="es-CR"/>
              </w:rPr>
              <w:t>[</w:t>
            </w:r>
            <w:r w:rsidR="007C1821">
              <w:rPr>
                <w:i/>
                <w:color w:val="808080" w:themeColor="background1" w:themeShade="80"/>
                <w:sz w:val="20"/>
                <w:lang w:val="es-CR"/>
              </w:rPr>
              <w:t>Costo estimado de llevar a cabo las contingencias.]</w:t>
            </w:r>
          </w:p>
        </w:tc>
      </w:tr>
    </w:tbl>
    <w:p w:rsidR="00961DDB" w:rsidRDefault="00961DDB" w:rsidP="00961DDB">
      <w:pPr>
        <w:pStyle w:val="Ttulo4"/>
      </w:pPr>
      <w:bookmarkStart w:id="328" w:name="_Ref273736191"/>
      <w:r>
        <w:lastRenderedPageBreak/>
        <w:t>Generar la Matriz de Riesgos</w:t>
      </w:r>
      <w:bookmarkEnd w:id="328"/>
    </w:p>
    <w:p w:rsidR="00BE3427" w:rsidRDefault="004421AF" w:rsidP="008C72DD">
      <w:pPr>
        <w:pStyle w:val="TextoGosu"/>
      </w:pPr>
      <w:r>
        <w:t xml:space="preserve">Al haber realizado todos los procesos anteriores, </w:t>
      </w:r>
      <w:r w:rsidR="00760221">
        <w:t>se cuenta con la información suficiente para alimentar la matriz de riesgos que se haya definido para el proyecto. Como ejemplo, se propone utilizar de base la siguiente matriz diseñada en Microsoft Excel</w:t>
      </w:r>
      <w:r w:rsidR="006F4FDE">
        <w:t xml:space="preserve"> (donde las columnas se expanden según se requiera)</w:t>
      </w:r>
      <w:r w:rsidR="00760221">
        <w:t>:</w:t>
      </w:r>
    </w:p>
    <w:p w:rsidR="00BE3427" w:rsidRPr="008C5FFD" w:rsidRDefault="00BE3427" w:rsidP="00BE3427">
      <w:pPr>
        <w:pStyle w:val="CaptionTabla"/>
      </w:pPr>
      <w:bookmarkStart w:id="329" w:name="_Toc274691865"/>
      <w:r w:rsidRPr="008C5FFD">
        <w:t xml:space="preserve">Tabla </w:t>
      </w:r>
      <w:r w:rsidR="0071531F">
        <w:fldChar w:fldCharType="begin"/>
      </w:r>
      <w:r w:rsidR="0071531F">
        <w:instrText xml:space="preserve"> SEQ Tabla \* ARABIC </w:instrText>
      </w:r>
      <w:r w:rsidR="0071531F">
        <w:fldChar w:fldCharType="separate"/>
      </w:r>
      <w:r w:rsidR="00C35815">
        <w:rPr>
          <w:noProof/>
        </w:rPr>
        <w:t>30</w:t>
      </w:r>
      <w:r w:rsidR="0071531F">
        <w:rPr>
          <w:noProof/>
        </w:rPr>
        <w:fldChar w:fldCharType="end"/>
      </w:r>
      <w:r w:rsidRPr="008C5FFD">
        <w:t xml:space="preserve">. </w:t>
      </w:r>
      <w:r>
        <w:t xml:space="preserve">Propuesta de Matriz de Riesgos para </w:t>
      </w:r>
      <w:proofErr w:type="spellStart"/>
      <w:r>
        <w:t>MoonStorm</w:t>
      </w:r>
      <w:proofErr w:type="spellEnd"/>
      <w:r>
        <w:t xml:space="preserve"> </w:t>
      </w:r>
      <w:proofErr w:type="spellStart"/>
      <w:r>
        <w:t>Studios</w:t>
      </w:r>
      <w:bookmarkEnd w:id="329"/>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
        <w:gridCol w:w="365"/>
        <w:gridCol w:w="368"/>
        <w:gridCol w:w="372"/>
        <w:gridCol w:w="372"/>
        <w:gridCol w:w="372"/>
        <w:gridCol w:w="372"/>
        <w:gridCol w:w="372"/>
        <w:gridCol w:w="381"/>
        <w:gridCol w:w="436"/>
        <w:gridCol w:w="436"/>
        <w:gridCol w:w="541"/>
        <w:gridCol w:w="393"/>
        <w:gridCol w:w="393"/>
        <w:gridCol w:w="480"/>
        <w:gridCol w:w="372"/>
        <w:gridCol w:w="372"/>
        <w:gridCol w:w="372"/>
        <w:gridCol w:w="372"/>
        <w:gridCol w:w="372"/>
        <w:gridCol w:w="372"/>
        <w:gridCol w:w="372"/>
        <w:gridCol w:w="359"/>
      </w:tblGrid>
      <w:tr w:rsidR="00D64337" w:rsidRPr="00D64337" w:rsidTr="008C72DD">
        <w:trPr>
          <w:trHeight w:val="462"/>
        </w:trPr>
        <w:tc>
          <w:tcPr>
            <w:tcW w:w="5000" w:type="pct"/>
            <w:gridSpan w:val="23"/>
            <w:shd w:val="clear" w:color="auto" w:fill="FF0000"/>
            <w:vAlign w:val="center"/>
            <w:hideMark/>
          </w:tcPr>
          <w:p w:rsidR="00D64337" w:rsidRPr="00D64337" w:rsidRDefault="00D64337" w:rsidP="00D64337">
            <w:pPr>
              <w:jc w:val="center"/>
              <w:rPr>
                <w:rFonts w:eastAsia="Times New Roman" w:cs="Arial"/>
                <w:b/>
                <w:bCs/>
                <w:color w:val="FFFFFF"/>
                <w:sz w:val="36"/>
                <w:szCs w:val="48"/>
                <w:lang w:val="es-CR" w:eastAsia="es-CR"/>
              </w:rPr>
            </w:pPr>
            <w:proofErr w:type="spellStart"/>
            <w:r w:rsidRPr="00D64337">
              <w:rPr>
                <w:rFonts w:eastAsia="Times New Roman" w:cs="Arial"/>
                <w:b/>
                <w:bCs/>
                <w:color w:val="FFFFFF"/>
                <w:sz w:val="36"/>
                <w:szCs w:val="48"/>
                <w:lang w:val="es-CR" w:eastAsia="es-CR"/>
              </w:rPr>
              <w:t>MoonStorm</w:t>
            </w:r>
            <w:proofErr w:type="spellEnd"/>
            <w:r w:rsidRPr="00D64337">
              <w:rPr>
                <w:rFonts w:eastAsia="Times New Roman" w:cs="Arial"/>
                <w:b/>
                <w:bCs/>
                <w:color w:val="FFFFFF"/>
                <w:sz w:val="36"/>
                <w:szCs w:val="48"/>
                <w:lang w:val="es-CR" w:eastAsia="es-CR"/>
              </w:rPr>
              <w:t xml:space="preserve"> </w:t>
            </w:r>
            <w:proofErr w:type="spellStart"/>
            <w:r w:rsidRPr="00D64337">
              <w:rPr>
                <w:rFonts w:eastAsia="Times New Roman" w:cs="Arial"/>
                <w:b/>
                <w:bCs/>
                <w:color w:val="FFFFFF"/>
                <w:sz w:val="36"/>
                <w:szCs w:val="48"/>
                <w:lang w:val="es-CR" w:eastAsia="es-CR"/>
              </w:rPr>
              <w:t>Studios</w:t>
            </w:r>
            <w:proofErr w:type="spellEnd"/>
            <w:r w:rsidRPr="00D64337">
              <w:rPr>
                <w:rFonts w:eastAsia="Times New Roman" w:cs="Arial"/>
                <w:b/>
                <w:bCs/>
                <w:color w:val="FFFFFF"/>
                <w:sz w:val="36"/>
                <w:szCs w:val="48"/>
                <w:lang w:val="es-CR" w:eastAsia="es-CR"/>
              </w:rPr>
              <w:t xml:space="preserve"> - Matriz de Riesgos</w:t>
            </w:r>
          </w:p>
        </w:tc>
      </w:tr>
      <w:tr w:rsidR="00D64337" w:rsidRPr="004D1BC3" w:rsidTr="008C72DD">
        <w:trPr>
          <w:trHeight w:val="480"/>
        </w:trPr>
        <w:tc>
          <w:tcPr>
            <w:tcW w:w="1859" w:type="pct"/>
            <w:gridSpan w:val="9"/>
            <w:tcBorders>
              <w:bottom w:val="single" w:sz="4" w:space="0" w:color="auto"/>
            </w:tcBorders>
            <w:shd w:val="clear" w:color="auto" w:fill="943634" w:themeFill="accent2" w:themeFillShade="BF"/>
            <w:vAlign w:val="center"/>
            <w:hideMark/>
          </w:tcPr>
          <w:p w:rsidR="00D64337" w:rsidRPr="00D64337" w:rsidRDefault="00D64337" w:rsidP="00D64337">
            <w:pPr>
              <w:jc w:val="center"/>
              <w:rPr>
                <w:rFonts w:eastAsia="Times New Roman" w:cs="Arial"/>
                <w:b/>
                <w:bCs/>
                <w:color w:val="FFFFFF"/>
                <w:szCs w:val="32"/>
                <w:lang w:val="es-CR" w:eastAsia="es-CR"/>
              </w:rPr>
            </w:pPr>
            <w:r w:rsidRPr="00D64337">
              <w:rPr>
                <w:rFonts w:eastAsia="Times New Roman" w:cs="Arial"/>
                <w:b/>
                <w:bCs/>
                <w:color w:val="FFFFFF"/>
                <w:szCs w:val="32"/>
                <w:lang w:val="es-CR" w:eastAsia="es-CR"/>
              </w:rPr>
              <w:t>IDENTIFICACIÓN DE RIESGOS</w:t>
            </w:r>
          </w:p>
        </w:tc>
        <w:tc>
          <w:tcPr>
            <w:tcW w:w="1492" w:type="pct"/>
            <w:gridSpan w:val="6"/>
            <w:shd w:val="clear" w:color="auto" w:fill="943634" w:themeFill="accent2" w:themeFillShade="BF"/>
            <w:vAlign w:val="center"/>
            <w:hideMark/>
          </w:tcPr>
          <w:p w:rsidR="00D64337" w:rsidRPr="00D64337" w:rsidRDefault="00D64337" w:rsidP="00D64337">
            <w:pPr>
              <w:jc w:val="center"/>
              <w:rPr>
                <w:rFonts w:eastAsia="Times New Roman" w:cs="Arial"/>
                <w:b/>
                <w:bCs/>
                <w:color w:val="FFFFFF"/>
                <w:szCs w:val="32"/>
                <w:lang w:val="es-CR" w:eastAsia="es-CR"/>
              </w:rPr>
            </w:pPr>
            <w:r w:rsidRPr="00D64337">
              <w:rPr>
                <w:rFonts w:eastAsia="Times New Roman" w:cs="Arial"/>
                <w:b/>
                <w:bCs/>
                <w:color w:val="FFFFFF"/>
                <w:szCs w:val="32"/>
                <w:lang w:val="es-CR" w:eastAsia="es-CR"/>
              </w:rPr>
              <w:t>ANÁLISIS DE RIESGOS</w:t>
            </w:r>
          </w:p>
        </w:tc>
        <w:tc>
          <w:tcPr>
            <w:tcW w:w="1650" w:type="pct"/>
            <w:gridSpan w:val="8"/>
            <w:shd w:val="clear" w:color="auto" w:fill="943634" w:themeFill="accent2" w:themeFillShade="BF"/>
            <w:vAlign w:val="center"/>
            <w:hideMark/>
          </w:tcPr>
          <w:p w:rsidR="00D64337" w:rsidRPr="00D64337" w:rsidRDefault="00D64337" w:rsidP="00D64337">
            <w:pPr>
              <w:jc w:val="center"/>
              <w:rPr>
                <w:rFonts w:eastAsia="Times New Roman" w:cs="Arial"/>
                <w:b/>
                <w:bCs/>
                <w:color w:val="FFFFFF"/>
                <w:szCs w:val="32"/>
                <w:lang w:val="es-CR" w:eastAsia="es-CR"/>
              </w:rPr>
            </w:pPr>
            <w:r w:rsidRPr="00D64337">
              <w:rPr>
                <w:rFonts w:eastAsia="Times New Roman" w:cs="Arial"/>
                <w:b/>
                <w:bCs/>
                <w:color w:val="FFFFFF"/>
                <w:szCs w:val="32"/>
                <w:lang w:val="es-CR" w:eastAsia="es-CR"/>
              </w:rPr>
              <w:t>RESPUESTA A LOS RIESGOS</w:t>
            </w:r>
          </w:p>
        </w:tc>
      </w:tr>
      <w:tr w:rsidR="00BE3427" w:rsidRPr="00D64337" w:rsidTr="0075126C">
        <w:trPr>
          <w:trHeight w:val="315"/>
        </w:trPr>
        <w:tc>
          <w:tcPr>
            <w:tcW w:w="203" w:type="pct"/>
            <w:tcBorders>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r w:rsidRPr="00D64337">
              <w:rPr>
                <w:rFonts w:eastAsia="Times New Roman" w:cs="Arial"/>
                <w:b/>
                <w:color w:val="FFFFFF" w:themeColor="background1"/>
                <w:sz w:val="22"/>
                <w:szCs w:val="22"/>
                <w:lang w:val="es-CR" w:eastAsia="es-CR"/>
              </w:rPr>
              <w:t> </w:t>
            </w:r>
          </w:p>
        </w:tc>
        <w:tc>
          <w:tcPr>
            <w:tcW w:w="204" w:type="pct"/>
            <w:tcBorders>
              <w:left w:val="nil"/>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p>
        </w:tc>
        <w:tc>
          <w:tcPr>
            <w:tcW w:w="205" w:type="pct"/>
            <w:tcBorders>
              <w:left w:val="nil"/>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p>
        </w:tc>
        <w:tc>
          <w:tcPr>
            <w:tcW w:w="207" w:type="pct"/>
            <w:tcBorders>
              <w:left w:val="nil"/>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p>
        </w:tc>
        <w:tc>
          <w:tcPr>
            <w:tcW w:w="207" w:type="pct"/>
            <w:tcBorders>
              <w:left w:val="nil"/>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p>
        </w:tc>
        <w:tc>
          <w:tcPr>
            <w:tcW w:w="207" w:type="pct"/>
            <w:tcBorders>
              <w:left w:val="nil"/>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p>
        </w:tc>
        <w:tc>
          <w:tcPr>
            <w:tcW w:w="207" w:type="pct"/>
            <w:tcBorders>
              <w:left w:val="nil"/>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p>
        </w:tc>
        <w:tc>
          <w:tcPr>
            <w:tcW w:w="207" w:type="pct"/>
            <w:tcBorders>
              <w:left w:val="nil"/>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p>
        </w:tc>
        <w:tc>
          <w:tcPr>
            <w:tcW w:w="211" w:type="pct"/>
            <w:tcBorders>
              <w:lef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r w:rsidRPr="00D64337">
              <w:rPr>
                <w:rFonts w:eastAsia="Times New Roman" w:cs="Arial"/>
                <w:b/>
                <w:color w:val="FFFFFF" w:themeColor="background1"/>
                <w:sz w:val="22"/>
                <w:szCs w:val="22"/>
                <w:lang w:val="es-CR" w:eastAsia="es-CR"/>
              </w:rPr>
              <w:t> </w:t>
            </w:r>
          </w:p>
        </w:tc>
        <w:tc>
          <w:tcPr>
            <w:tcW w:w="787" w:type="pct"/>
            <w:gridSpan w:val="3"/>
            <w:shd w:val="clear" w:color="auto" w:fill="C00000"/>
            <w:vAlign w:val="center"/>
            <w:hideMark/>
          </w:tcPr>
          <w:p w:rsidR="00D64337" w:rsidRPr="00D64337" w:rsidRDefault="00D64337" w:rsidP="00D64337">
            <w:pPr>
              <w:jc w:val="center"/>
              <w:rPr>
                <w:rFonts w:eastAsia="Times New Roman" w:cs="Arial"/>
                <w:b/>
                <w:bCs/>
                <w:color w:val="FFFFFF" w:themeColor="background1"/>
                <w:sz w:val="22"/>
                <w:szCs w:val="22"/>
                <w:lang w:val="es-CR" w:eastAsia="es-CR"/>
              </w:rPr>
            </w:pPr>
            <w:r w:rsidRPr="00D64337">
              <w:rPr>
                <w:rFonts w:eastAsia="Times New Roman" w:cs="Arial"/>
                <w:b/>
                <w:bCs/>
                <w:color w:val="FFFFFF" w:themeColor="background1"/>
                <w:sz w:val="22"/>
                <w:szCs w:val="22"/>
                <w:lang w:val="es-CR" w:eastAsia="es-CR"/>
              </w:rPr>
              <w:t>INHERENTE</w:t>
            </w:r>
          </w:p>
        </w:tc>
        <w:tc>
          <w:tcPr>
            <w:tcW w:w="705" w:type="pct"/>
            <w:gridSpan w:val="3"/>
            <w:shd w:val="clear" w:color="auto" w:fill="C00000"/>
            <w:vAlign w:val="center"/>
            <w:hideMark/>
          </w:tcPr>
          <w:p w:rsidR="00D64337" w:rsidRPr="00D64337" w:rsidRDefault="00D64337" w:rsidP="00D64337">
            <w:pPr>
              <w:jc w:val="center"/>
              <w:rPr>
                <w:rFonts w:eastAsia="Times New Roman" w:cs="Arial"/>
                <w:b/>
                <w:bCs/>
                <w:color w:val="FFFFFF" w:themeColor="background1"/>
                <w:sz w:val="22"/>
                <w:szCs w:val="22"/>
                <w:lang w:val="es-CR" w:eastAsia="es-CR"/>
              </w:rPr>
            </w:pPr>
            <w:r w:rsidRPr="00D64337">
              <w:rPr>
                <w:rFonts w:eastAsia="Times New Roman" w:cs="Arial"/>
                <w:b/>
                <w:bCs/>
                <w:color w:val="FFFFFF" w:themeColor="background1"/>
                <w:sz w:val="22"/>
                <w:szCs w:val="22"/>
                <w:lang w:val="es-CR" w:eastAsia="es-CR"/>
              </w:rPr>
              <w:t>RESIDUAL</w:t>
            </w:r>
          </w:p>
        </w:tc>
        <w:tc>
          <w:tcPr>
            <w:tcW w:w="207" w:type="pct"/>
            <w:tcBorders>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p>
        </w:tc>
        <w:tc>
          <w:tcPr>
            <w:tcW w:w="207" w:type="pct"/>
            <w:tcBorders>
              <w:left w:val="nil"/>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p>
        </w:tc>
        <w:tc>
          <w:tcPr>
            <w:tcW w:w="207" w:type="pct"/>
            <w:tcBorders>
              <w:left w:val="nil"/>
              <w:right w:val="nil"/>
            </w:tcBorders>
            <w:shd w:val="clear" w:color="auto" w:fill="C00000"/>
            <w:vAlign w:val="center"/>
            <w:hideMark/>
          </w:tcPr>
          <w:p w:rsidR="00D64337" w:rsidRPr="00D64337" w:rsidRDefault="00D64337" w:rsidP="00D64337">
            <w:pPr>
              <w:rPr>
                <w:rFonts w:eastAsia="Times New Roman" w:cs="Arial"/>
                <w:b/>
                <w:color w:val="FFFFFF" w:themeColor="background1"/>
                <w:sz w:val="22"/>
                <w:szCs w:val="22"/>
                <w:lang w:val="es-CR" w:eastAsia="es-CR"/>
              </w:rPr>
            </w:pPr>
          </w:p>
        </w:tc>
        <w:tc>
          <w:tcPr>
            <w:tcW w:w="207" w:type="pct"/>
            <w:tcBorders>
              <w:left w:val="nil"/>
            </w:tcBorders>
            <w:shd w:val="clear" w:color="auto" w:fill="C00000"/>
            <w:noWrap/>
            <w:vAlign w:val="bottom"/>
            <w:hideMark/>
          </w:tcPr>
          <w:p w:rsidR="00D64337" w:rsidRPr="00D64337" w:rsidRDefault="00D64337" w:rsidP="00D64337">
            <w:pPr>
              <w:rPr>
                <w:rFonts w:eastAsia="Times New Roman" w:cs="Arial"/>
                <w:b/>
                <w:color w:val="FFFFFF" w:themeColor="background1"/>
                <w:sz w:val="22"/>
                <w:szCs w:val="22"/>
                <w:lang w:val="es-CR" w:eastAsia="es-CR"/>
              </w:rPr>
            </w:pPr>
          </w:p>
        </w:tc>
        <w:tc>
          <w:tcPr>
            <w:tcW w:w="821" w:type="pct"/>
            <w:gridSpan w:val="4"/>
            <w:shd w:val="clear" w:color="auto" w:fill="C00000"/>
            <w:vAlign w:val="center"/>
            <w:hideMark/>
          </w:tcPr>
          <w:p w:rsidR="00D64337" w:rsidRPr="00D64337" w:rsidRDefault="00D64337" w:rsidP="00D64337">
            <w:pPr>
              <w:jc w:val="center"/>
              <w:rPr>
                <w:rFonts w:eastAsia="Times New Roman" w:cs="Arial"/>
                <w:b/>
                <w:color w:val="FFFFFF" w:themeColor="background1"/>
                <w:sz w:val="22"/>
                <w:szCs w:val="22"/>
                <w:lang w:val="es-CR" w:eastAsia="es-CR"/>
              </w:rPr>
            </w:pPr>
            <w:r w:rsidRPr="00D64337">
              <w:rPr>
                <w:rFonts w:eastAsia="Times New Roman" w:cs="Arial"/>
                <w:b/>
                <w:color w:val="FFFFFF" w:themeColor="background1"/>
                <w:sz w:val="22"/>
                <w:szCs w:val="22"/>
                <w:lang w:val="es-CR" w:eastAsia="es-CR"/>
              </w:rPr>
              <w:t>RESERVAS</w:t>
            </w:r>
          </w:p>
        </w:tc>
      </w:tr>
      <w:tr w:rsidR="00BE3427" w:rsidRPr="00D64337" w:rsidTr="0075126C">
        <w:trPr>
          <w:cantSplit/>
          <w:trHeight w:val="3000"/>
        </w:trPr>
        <w:tc>
          <w:tcPr>
            <w:tcW w:w="203"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w:t>
            </w:r>
          </w:p>
        </w:tc>
        <w:tc>
          <w:tcPr>
            <w:tcW w:w="204"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TIPO</w:t>
            </w:r>
          </w:p>
        </w:tc>
        <w:tc>
          <w:tcPr>
            <w:tcW w:w="205"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CATEGORÍA</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ENTREGABLE DE REFERENCIA</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EFECTO</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CAUSA</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FACTOR</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OBJETIVO AFECTADO</w:t>
            </w:r>
          </w:p>
        </w:tc>
        <w:tc>
          <w:tcPr>
            <w:tcW w:w="211"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DESCRIPCIÓN DEL RIESGO</w:t>
            </w:r>
          </w:p>
        </w:tc>
        <w:tc>
          <w:tcPr>
            <w:tcW w:w="243"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PROBABILIDAD</w:t>
            </w:r>
          </w:p>
        </w:tc>
        <w:tc>
          <w:tcPr>
            <w:tcW w:w="243"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IMPACTO</w:t>
            </w:r>
          </w:p>
        </w:tc>
        <w:tc>
          <w:tcPr>
            <w:tcW w:w="301"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RIESGO (PXI)</w:t>
            </w:r>
          </w:p>
        </w:tc>
        <w:tc>
          <w:tcPr>
            <w:tcW w:w="219"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PROBABILIDAD RESIDUAL</w:t>
            </w:r>
          </w:p>
        </w:tc>
        <w:tc>
          <w:tcPr>
            <w:tcW w:w="219"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IMPACTO RESIDUAL</w:t>
            </w:r>
          </w:p>
        </w:tc>
        <w:tc>
          <w:tcPr>
            <w:tcW w:w="26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RIESGO (PXI) RESIDUAL</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ESTRATEGIA</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ACCIONES</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CONTINGENCIAS</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RESPONSABLES</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TIEMPO (D)</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 TIEMPO</w:t>
            </w:r>
          </w:p>
        </w:tc>
        <w:tc>
          <w:tcPr>
            <w:tcW w:w="207"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COSTO (C)</w:t>
            </w:r>
          </w:p>
        </w:tc>
        <w:tc>
          <w:tcPr>
            <w:tcW w:w="200" w:type="pct"/>
            <w:shd w:val="clear" w:color="auto" w:fill="D99594" w:themeFill="accent2" w:themeFillTint="99"/>
            <w:textDirection w:val="btLr"/>
            <w:vAlign w:val="center"/>
            <w:hideMark/>
          </w:tcPr>
          <w:p w:rsidR="00D64337" w:rsidRPr="00D64337" w:rsidRDefault="00FC757B" w:rsidP="00FC757B">
            <w:pPr>
              <w:ind w:left="113" w:right="113"/>
              <w:jc w:val="center"/>
              <w:rPr>
                <w:rFonts w:eastAsia="Times New Roman" w:cs="Arial"/>
                <w:b/>
                <w:bCs/>
                <w:color w:val="000000" w:themeColor="text1"/>
                <w:sz w:val="18"/>
                <w:szCs w:val="22"/>
                <w:lang w:val="es-CR" w:eastAsia="es-CR"/>
              </w:rPr>
            </w:pPr>
            <w:r w:rsidRPr="00D64337">
              <w:rPr>
                <w:rFonts w:eastAsia="Times New Roman" w:cs="Arial"/>
                <w:b/>
                <w:bCs/>
                <w:color w:val="000000" w:themeColor="text1"/>
                <w:sz w:val="18"/>
                <w:szCs w:val="22"/>
                <w:lang w:val="es-CR" w:eastAsia="es-CR"/>
              </w:rPr>
              <w:t>% COSTO</w:t>
            </w:r>
          </w:p>
        </w:tc>
      </w:tr>
      <w:tr w:rsidR="00BE3427" w:rsidRPr="00D64337" w:rsidTr="0075126C">
        <w:trPr>
          <w:trHeight w:val="210"/>
        </w:trPr>
        <w:tc>
          <w:tcPr>
            <w:tcW w:w="203" w:type="pct"/>
            <w:shd w:val="clear" w:color="000000" w:fill="FFFFFF"/>
            <w:vAlign w:val="center"/>
            <w:hideMark/>
          </w:tcPr>
          <w:p w:rsidR="00D64337" w:rsidRPr="00D64337" w:rsidRDefault="00D64337" w:rsidP="00D64337">
            <w:pPr>
              <w:jc w:val="cente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4" w:type="pct"/>
            <w:shd w:val="clear" w:color="000000" w:fill="FFFFFF"/>
            <w:vAlign w:val="center"/>
            <w:hideMark/>
          </w:tcPr>
          <w:p w:rsidR="00D64337" w:rsidRPr="00D64337" w:rsidRDefault="00D64337" w:rsidP="00D64337">
            <w:pPr>
              <w:jc w:val="cente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5" w:type="pct"/>
            <w:shd w:val="clear" w:color="auto" w:fill="auto"/>
            <w:vAlign w:val="center"/>
            <w:hideMark/>
          </w:tcPr>
          <w:p w:rsidR="00D64337" w:rsidRPr="00D64337" w:rsidRDefault="00D64337" w:rsidP="00D64337">
            <w:pP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7" w:type="pct"/>
            <w:shd w:val="clear" w:color="auto" w:fill="auto"/>
            <w:vAlign w:val="center"/>
            <w:hideMark/>
          </w:tcPr>
          <w:p w:rsidR="00D64337" w:rsidRPr="00D64337" w:rsidRDefault="00D64337" w:rsidP="00D64337">
            <w:pPr>
              <w:jc w:val="cente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7" w:type="pct"/>
            <w:shd w:val="clear" w:color="auto" w:fill="auto"/>
            <w:vAlign w:val="center"/>
            <w:hideMark/>
          </w:tcPr>
          <w:p w:rsidR="00D64337" w:rsidRPr="00D64337" w:rsidRDefault="00D64337" w:rsidP="00D64337">
            <w:pP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7" w:type="pct"/>
            <w:shd w:val="clear" w:color="auto" w:fill="auto"/>
            <w:vAlign w:val="center"/>
            <w:hideMark/>
          </w:tcPr>
          <w:p w:rsidR="00D64337" w:rsidRPr="00D64337" w:rsidRDefault="00D64337" w:rsidP="00D64337">
            <w:pP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7" w:type="pct"/>
            <w:shd w:val="clear" w:color="auto" w:fill="auto"/>
            <w:vAlign w:val="center"/>
            <w:hideMark/>
          </w:tcPr>
          <w:p w:rsidR="00D64337" w:rsidRPr="00D64337" w:rsidRDefault="00D64337" w:rsidP="00D64337">
            <w:pP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7" w:type="pct"/>
            <w:shd w:val="clear" w:color="auto" w:fill="auto"/>
            <w:vAlign w:val="center"/>
            <w:hideMark/>
          </w:tcPr>
          <w:p w:rsidR="00D64337" w:rsidRPr="00D64337" w:rsidRDefault="00D64337" w:rsidP="00D64337">
            <w:pP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11" w:type="pct"/>
            <w:shd w:val="clear" w:color="000000" w:fill="FFFFFF"/>
            <w:vAlign w:val="center"/>
            <w:hideMark/>
          </w:tcPr>
          <w:p w:rsidR="00D64337" w:rsidRPr="00D64337" w:rsidRDefault="00D64337" w:rsidP="00D64337">
            <w:pP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43" w:type="pct"/>
            <w:shd w:val="clear" w:color="auto" w:fill="auto"/>
            <w:vAlign w:val="center"/>
            <w:hideMark/>
          </w:tcPr>
          <w:p w:rsidR="00D64337" w:rsidRPr="00D64337" w:rsidRDefault="00D64337" w:rsidP="00D64337">
            <w:pPr>
              <w:jc w:val="center"/>
              <w:rPr>
                <w:rFonts w:eastAsia="Times New Roman" w:cs="Arial"/>
                <w:b/>
                <w:bCs/>
                <w:color w:val="000000"/>
                <w:sz w:val="16"/>
                <w:szCs w:val="22"/>
                <w:lang w:val="es-CR" w:eastAsia="es-CR"/>
              </w:rPr>
            </w:pPr>
            <w:r w:rsidRPr="00D64337">
              <w:rPr>
                <w:rFonts w:eastAsia="Times New Roman" w:cs="Arial"/>
                <w:b/>
                <w:bCs/>
                <w:color w:val="000000"/>
                <w:sz w:val="16"/>
                <w:szCs w:val="22"/>
                <w:lang w:val="es-CR" w:eastAsia="es-CR"/>
              </w:rPr>
              <w:t> </w:t>
            </w:r>
          </w:p>
        </w:tc>
        <w:tc>
          <w:tcPr>
            <w:tcW w:w="243" w:type="pct"/>
            <w:shd w:val="clear" w:color="auto" w:fill="auto"/>
            <w:vAlign w:val="center"/>
            <w:hideMark/>
          </w:tcPr>
          <w:p w:rsidR="00D64337" w:rsidRPr="00D64337" w:rsidRDefault="00D64337" w:rsidP="00D64337">
            <w:pPr>
              <w:jc w:val="center"/>
              <w:rPr>
                <w:rFonts w:eastAsia="Times New Roman" w:cs="Arial"/>
                <w:b/>
                <w:bCs/>
                <w:color w:val="000000"/>
                <w:sz w:val="16"/>
                <w:szCs w:val="22"/>
                <w:lang w:val="es-CR" w:eastAsia="es-CR"/>
              </w:rPr>
            </w:pPr>
            <w:r w:rsidRPr="00D64337">
              <w:rPr>
                <w:rFonts w:eastAsia="Times New Roman" w:cs="Arial"/>
                <w:b/>
                <w:bCs/>
                <w:color w:val="000000"/>
                <w:sz w:val="16"/>
                <w:szCs w:val="22"/>
                <w:lang w:val="es-CR" w:eastAsia="es-CR"/>
              </w:rPr>
              <w:t> </w:t>
            </w:r>
          </w:p>
        </w:tc>
        <w:tc>
          <w:tcPr>
            <w:tcW w:w="301" w:type="pct"/>
            <w:shd w:val="clear" w:color="000000" w:fill="FFFFFF"/>
            <w:vAlign w:val="center"/>
            <w:hideMark/>
          </w:tcPr>
          <w:p w:rsidR="00D64337" w:rsidRPr="00D64337" w:rsidRDefault="00D64337" w:rsidP="00D64337">
            <w:pPr>
              <w:jc w:val="center"/>
              <w:rPr>
                <w:rFonts w:eastAsia="Times New Roman" w:cs="Arial"/>
                <w:b/>
                <w:bCs/>
                <w:color w:val="000000"/>
                <w:sz w:val="16"/>
                <w:szCs w:val="22"/>
                <w:lang w:val="es-CR" w:eastAsia="es-CR"/>
              </w:rPr>
            </w:pPr>
          </w:p>
        </w:tc>
        <w:tc>
          <w:tcPr>
            <w:tcW w:w="219" w:type="pct"/>
            <w:shd w:val="clear" w:color="000000" w:fill="FFFFFF"/>
            <w:vAlign w:val="center"/>
            <w:hideMark/>
          </w:tcPr>
          <w:p w:rsidR="00D64337" w:rsidRPr="00D64337" w:rsidRDefault="00D64337" w:rsidP="00D64337">
            <w:pPr>
              <w:jc w:val="center"/>
              <w:rPr>
                <w:rFonts w:eastAsia="Times New Roman" w:cs="Arial"/>
                <w:b/>
                <w:bCs/>
                <w:color w:val="000000"/>
                <w:sz w:val="16"/>
                <w:szCs w:val="22"/>
                <w:lang w:val="es-CR" w:eastAsia="es-CR"/>
              </w:rPr>
            </w:pPr>
            <w:r w:rsidRPr="00D64337">
              <w:rPr>
                <w:rFonts w:eastAsia="Times New Roman" w:cs="Arial"/>
                <w:b/>
                <w:bCs/>
                <w:color w:val="000000"/>
                <w:sz w:val="16"/>
                <w:szCs w:val="22"/>
                <w:lang w:val="es-CR" w:eastAsia="es-CR"/>
              </w:rPr>
              <w:t> </w:t>
            </w:r>
          </w:p>
        </w:tc>
        <w:tc>
          <w:tcPr>
            <w:tcW w:w="219" w:type="pct"/>
            <w:shd w:val="clear" w:color="000000" w:fill="FFFFFF"/>
            <w:vAlign w:val="center"/>
            <w:hideMark/>
          </w:tcPr>
          <w:p w:rsidR="00D64337" w:rsidRPr="00D64337" w:rsidRDefault="00D64337" w:rsidP="00D64337">
            <w:pPr>
              <w:jc w:val="center"/>
              <w:rPr>
                <w:rFonts w:eastAsia="Times New Roman" w:cs="Arial"/>
                <w:b/>
                <w:bCs/>
                <w:color w:val="000000"/>
                <w:sz w:val="16"/>
                <w:szCs w:val="22"/>
                <w:lang w:val="es-CR" w:eastAsia="es-CR"/>
              </w:rPr>
            </w:pPr>
            <w:r w:rsidRPr="00D64337">
              <w:rPr>
                <w:rFonts w:eastAsia="Times New Roman" w:cs="Arial"/>
                <w:b/>
                <w:bCs/>
                <w:color w:val="000000"/>
                <w:sz w:val="16"/>
                <w:szCs w:val="22"/>
                <w:lang w:val="es-CR" w:eastAsia="es-CR"/>
              </w:rPr>
              <w:t> </w:t>
            </w:r>
          </w:p>
        </w:tc>
        <w:tc>
          <w:tcPr>
            <w:tcW w:w="267" w:type="pct"/>
            <w:shd w:val="clear" w:color="000000" w:fill="FFFFFF"/>
            <w:vAlign w:val="center"/>
            <w:hideMark/>
          </w:tcPr>
          <w:p w:rsidR="00D64337" w:rsidRPr="00D64337" w:rsidRDefault="00D64337" w:rsidP="00D64337">
            <w:pPr>
              <w:jc w:val="center"/>
              <w:rPr>
                <w:rFonts w:eastAsia="Times New Roman" w:cs="Arial"/>
                <w:b/>
                <w:bCs/>
                <w:color w:val="000000"/>
                <w:sz w:val="16"/>
                <w:szCs w:val="22"/>
                <w:lang w:val="es-CR" w:eastAsia="es-CR"/>
              </w:rPr>
            </w:pPr>
          </w:p>
        </w:tc>
        <w:tc>
          <w:tcPr>
            <w:tcW w:w="207" w:type="pct"/>
            <w:shd w:val="clear" w:color="000000" w:fill="FFFFFF"/>
            <w:vAlign w:val="center"/>
            <w:hideMark/>
          </w:tcPr>
          <w:p w:rsidR="00D64337" w:rsidRPr="00D64337" w:rsidRDefault="00D64337" w:rsidP="00D64337">
            <w:pPr>
              <w:jc w:val="center"/>
              <w:rPr>
                <w:rFonts w:eastAsia="Times New Roman" w:cs="Arial"/>
                <w:b/>
                <w:bCs/>
                <w:color w:val="000000"/>
                <w:sz w:val="16"/>
                <w:szCs w:val="22"/>
                <w:lang w:val="es-CR" w:eastAsia="es-CR"/>
              </w:rPr>
            </w:pPr>
            <w:r w:rsidRPr="00D64337">
              <w:rPr>
                <w:rFonts w:eastAsia="Times New Roman" w:cs="Arial"/>
                <w:b/>
                <w:bCs/>
                <w:color w:val="000000"/>
                <w:sz w:val="16"/>
                <w:szCs w:val="22"/>
                <w:lang w:val="es-CR" w:eastAsia="es-CR"/>
              </w:rPr>
              <w:t> </w:t>
            </w:r>
          </w:p>
        </w:tc>
        <w:tc>
          <w:tcPr>
            <w:tcW w:w="207" w:type="pct"/>
            <w:shd w:val="clear" w:color="auto" w:fill="auto"/>
            <w:vAlign w:val="center"/>
            <w:hideMark/>
          </w:tcPr>
          <w:p w:rsidR="00D64337" w:rsidRPr="00D64337" w:rsidRDefault="00D64337" w:rsidP="00D64337">
            <w:pP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7" w:type="pct"/>
            <w:shd w:val="clear" w:color="auto" w:fill="auto"/>
            <w:vAlign w:val="center"/>
            <w:hideMark/>
          </w:tcPr>
          <w:p w:rsidR="00D64337" w:rsidRPr="00D64337" w:rsidRDefault="00D64337" w:rsidP="00D64337">
            <w:pP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7" w:type="pct"/>
            <w:shd w:val="clear" w:color="auto" w:fill="auto"/>
            <w:vAlign w:val="center"/>
            <w:hideMark/>
          </w:tcPr>
          <w:p w:rsidR="00D64337" w:rsidRPr="00D64337" w:rsidRDefault="00D64337" w:rsidP="00D64337">
            <w:pP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7" w:type="pct"/>
            <w:shd w:val="clear" w:color="auto" w:fill="auto"/>
            <w:vAlign w:val="center"/>
            <w:hideMark/>
          </w:tcPr>
          <w:p w:rsidR="00D64337" w:rsidRPr="00D64337" w:rsidRDefault="00D64337" w:rsidP="00D64337">
            <w:pPr>
              <w:jc w:val="cente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7" w:type="pct"/>
            <w:shd w:val="clear" w:color="auto" w:fill="auto"/>
            <w:vAlign w:val="center"/>
            <w:hideMark/>
          </w:tcPr>
          <w:p w:rsidR="00D64337" w:rsidRPr="00D64337" w:rsidRDefault="00D64337" w:rsidP="00D64337">
            <w:pPr>
              <w:jc w:val="cente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7" w:type="pct"/>
            <w:shd w:val="clear" w:color="auto" w:fill="auto"/>
            <w:vAlign w:val="center"/>
            <w:hideMark/>
          </w:tcPr>
          <w:p w:rsidR="00D64337" w:rsidRPr="00D64337" w:rsidRDefault="00D64337" w:rsidP="00D64337">
            <w:pPr>
              <w:jc w:val="cente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c>
          <w:tcPr>
            <w:tcW w:w="200" w:type="pct"/>
            <w:shd w:val="clear" w:color="auto" w:fill="auto"/>
            <w:vAlign w:val="center"/>
            <w:hideMark/>
          </w:tcPr>
          <w:p w:rsidR="00D64337" w:rsidRPr="00D64337" w:rsidRDefault="00D64337" w:rsidP="00D64337">
            <w:pPr>
              <w:jc w:val="center"/>
              <w:rPr>
                <w:rFonts w:eastAsia="Times New Roman" w:cs="Arial"/>
                <w:color w:val="000000"/>
                <w:sz w:val="16"/>
                <w:szCs w:val="22"/>
                <w:lang w:val="es-CR" w:eastAsia="es-CR"/>
              </w:rPr>
            </w:pPr>
            <w:r w:rsidRPr="00D64337">
              <w:rPr>
                <w:rFonts w:eastAsia="Times New Roman" w:cs="Arial"/>
                <w:color w:val="000000"/>
                <w:sz w:val="16"/>
                <w:szCs w:val="22"/>
                <w:lang w:val="es-CR" w:eastAsia="es-CR"/>
              </w:rPr>
              <w:t> </w:t>
            </w:r>
          </w:p>
        </w:tc>
      </w:tr>
    </w:tbl>
    <w:p w:rsidR="0075126C" w:rsidRDefault="0075126C" w:rsidP="0041538F">
      <w:pPr>
        <w:pStyle w:val="Ttulo3"/>
      </w:pPr>
      <w:bookmarkStart w:id="330" w:name="_Toc274691771"/>
      <w:r>
        <w:t>Plan de Gestión de las Adquisiciones</w:t>
      </w:r>
      <w:bookmarkEnd w:id="330"/>
    </w:p>
    <w:p w:rsidR="0075126C" w:rsidRPr="00B50985" w:rsidRDefault="0075126C" w:rsidP="0075126C">
      <w:pPr>
        <w:spacing w:line="360" w:lineRule="auto"/>
        <w:jc w:val="both"/>
        <w:rPr>
          <w:rFonts w:cs="Arial"/>
          <w:lang w:val="es-US"/>
        </w:rPr>
      </w:pPr>
      <w:r>
        <w:rPr>
          <w:rFonts w:cs="Arial"/>
          <w:lang w:val="es-CR"/>
        </w:rPr>
        <w:t xml:space="preserve">Para el desarrollo del plan de gestión de </w:t>
      </w:r>
      <w:r w:rsidR="00B50985">
        <w:rPr>
          <w:rFonts w:cs="Arial"/>
          <w:lang w:val="es-CR"/>
        </w:rPr>
        <w:t>las adquisiciones</w:t>
      </w:r>
      <w:r>
        <w:rPr>
          <w:rFonts w:cs="Arial"/>
          <w:lang w:val="es-CR"/>
        </w:rPr>
        <w:t xml:space="preserve"> se propone la realización de </w:t>
      </w:r>
      <w:r w:rsidR="00B50985">
        <w:rPr>
          <w:rFonts w:cs="Arial"/>
          <w:lang w:val="es-CR"/>
        </w:rPr>
        <w:t xml:space="preserve">la siguiente actividad </w:t>
      </w:r>
      <w:r w:rsidR="00B50985">
        <w:rPr>
          <w:rFonts w:cs="Arial"/>
          <w:lang w:val="es-US"/>
        </w:rPr>
        <w:t>única:</w:t>
      </w:r>
    </w:p>
    <w:p w:rsidR="0075126C" w:rsidRDefault="0075126C" w:rsidP="0075126C">
      <w:pPr>
        <w:spacing w:line="360" w:lineRule="auto"/>
        <w:jc w:val="both"/>
      </w:pPr>
      <w:r>
        <w:rPr>
          <w:noProof/>
          <w:lang w:val="en-US" w:eastAsia="en-US"/>
        </w:rPr>
        <w:drawing>
          <wp:inline distT="0" distB="0" distL="0" distR="0">
            <wp:extent cx="5481380" cy="586596"/>
            <wp:effectExtent l="76200" t="38100" r="62230" b="99695"/>
            <wp:docPr id="15"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p>
    <w:p w:rsidR="0075126C" w:rsidRDefault="0075126C" w:rsidP="0075126C">
      <w:pPr>
        <w:pStyle w:val="Epgrafe"/>
      </w:pPr>
      <w:bookmarkStart w:id="331" w:name="_Toc274691818"/>
      <w:r w:rsidRPr="00730EB3">
        <w:t xml:space="preserve">Figura </w:t>
      </w:r>
      <w:r w:rsidR="0071531F">
        <w:fldChar w:fldCharType="begin"/>
      </w:r>
      <w:r w:rsidR="0071531F">
        <w:instrText xml:space="preserve"> SEQ Figura \* ARABIC </w:instrText>
      </w:r>
      <w:r w:rsidR="0071531F">
        <w:fldChar w:fldCharType="separate"/>
      </w:r>
      <w:r w:rsidR="00C35815">
        <w:rPr>
          <w:noProof/>
        </w:rPr>
        <w:t>24</w:t>
      </w:r>
      <w:r w:rsidR="0071531F">
        <w:rPr>
          <w:noProof/>
        </w:rPr>
        <w:fldChar w:fldCharType="end"/>
      </w:r>
      <w:r w:rsidRPr="00730EB3">
        <w:t xml:space="preserve">. </w:t>
      </w:r>
      <w:r>
        <w:t xml:space="preserve">Actividad para el desarrollo del Plan de Gestión de </w:t>
      </w:r>
      <w:r w:rsidR="00B50985">
        <w:t>las Adquisiciones</w:t>
      </w:r>
      <w:bookmarkEnd w:id="331"/>
    </w:p>
    <w:p w:rsidR="00B50985" w:rsidRDefault="00DC457F" w:rsidP="00B50985">
      <w:pPr>
        <w:pStyle w:val="Ttulo4"/>
      </w:pPr>
      <w:r>
        <w:t>Planificar las Adquisiciones</w:t>
      </w:r>
    </w:p>
    <w:p w:rsidR="00DC457F" w:rsidRDefault="00DC457F" w:rsidP="00B50985">
      <w:pPr>
        <w:pStyle w:val="TextoGosu"/>
      </w:pPr>
      <w:r>
        <w:t xml:space="preserve">La planificación de las adquisiciones consiste en una serie de actividades que deben realizarse para garantizar un adecuado proceso de adquisición de recursos externos una vez iniciada la etapa de ejecución del proyecto. </w:t>
      </w:r>
    </w:p>
    <w:p w:rsidR="00DC457F" w:rsidRDefault="00DC457F" w:rsidP="00DC457F">
      <w:pPr>
        <w:pStyle w:val="Subttulo"/>
      </w:pPr>
      <w:r>
        <w:t>a. Identificar Oportunidades de Adquisici</w:t>
      </w:r>
      <w:r w:rsidR="000F7A8E">
        <w:t>ón Externa</w:t>
      </w:r>
      <w:r>
        <w:t xml:space="preserve"> </w:t>
      </w:r>
    </w:p>
    <w:p w:rsidR="009464E0" w:rsidRDefault="00DC457F" w:rsidP="00B50985">
      <w:pPr>
        <w:pStyle w:val="TextoGosu"/>
      </w:pPr>
      <w:r>
        <w:t xml:space="preserve">En primera instancia, se deben analizar todas las actividades del proyecto y los entregables esperados para así determinar cuáles productos o herramientas de </w:t>
      </w:r>
      <w:r>
        <w:lastRenderedPageBreak/>
        <w:t xml:space="preserve">software podríamos requerir para la realización del proyecto, mismos que aún  no formen parte del catálogo de productos y herramientas de software de la organización. También </w:t>
      </w:r>
      <w:r w:rsidR="00FF16B5">
        <w:t>se deben</w:t>
      </w:r>
      <w:r>
        <w:t xml:space="preserve"> identificar todas aquellas competencias y conocimientos que son requerid</w:t>
      </w:r>
      <w:r w:rsidR="00276F9A">
        <w:t>o</w:t>
      </w:r>
      <w:r>
        <w:t>s y que se encuentran listad</w:t>
      </w:r>
      <w:r w:rsidR="00276F9A">
        <w:t>o</w:t>
      </w:r>
      <w:r>
        <w:t xml:space="preserve">s como necesidades de capacitación en el Plan de Recursos Humanos, con el fin de evaluar </w:t>
      </w:r>
      <w:r w:rsidR="00276F9A">
        <w:t>la posibilidad</w:t>
      </w:r>
      <w:r>
        <w:t xml:space="preserve"> de contratar recurso humano externo </w:t>
      </w:r>
      <w:r w:rsidR="00276F9A">
        <w:t>que cumpla con dichas características</w:t>
      </w:r>
      <w:r>
        <w:t xml:space="preserve">. Finalmente, </w:t>
      </w:r>
      <w:r w:rsidR="00FF16B5">
        <w:t>deben</w:t>
      </w:r>
      <w:r>
        <w:t xml:space="preserve"> evaluar</w:t>
      </w:r>
      <w:r w:rsidR="00FF16B5">
        <w:t>se</w:t>
      </w:r>
      <w:r>
        <w:t xml:space="preserve"> las restricciones de</w:t>
      </w:r>
      <w:r w:rsidR="00FF16B5">
        <w:t xml:space="preserve"> secuenciación del </w:t>
      </w:r>
      <w:r>
        <w:t xml:space="preserve">calendario y </w:t>
      </w:r>
      <w:r w:rsidR="00FF16B5">
        <w:t xml:space="preserve">disponibilidad de </w:t>
      </w:r>
      <w:r>
        <w:t xml:space="preserve">presupuesto del proyecto para determinar </w:t>
      </w:r>
      <w:r w:rsidR="00276F9A">
        <w:t xml:space="preserve">oportunidades de </w:t>
      </w:r>
      <w:r>
        <w:t>contratación de recurso humano externo</w:t>
      </w:r>
      <w:r w:rsidR="00276F9A">
        <w:t>,</w:t>
      </w:r>
      <w:r>
        <w:t xml:space="preserve"> y así </w:t>
      </w:r>
      <w:r w:rsidR="00DA4CC2">
        <w:t xml:space="preserve">poder </w:t>
      </w:r>
      <w:r>
        <w:t>completar el proyecto en una fecha más temprana.</w:t>
      </w:r>
    </w:p>
    <w:p w:rsidR="00276F9A" w:rsidRDefault="00276F9A" w:rsidP="00276F9A">
      <w:pPr>
        <w:pStyle w:val="Subttulo"/>
      </w:pPr>
      <w:r>
        <w:t xml:space="preserve">b. Analizar </w:t>
      </w:r>
      <w:r w:rsidR="000F7A8E">
        <w:t xml:space="preserve">y Elegir </w:t>
      </w:r>
      <w:r>
        <w:t>Oportunidades</w:t>
      </w:r>
      <w:r w:rsidR="000F7A8E">
        <w:t xml:space="preserve"> de Adquisición Externa</w:t>
      </w:r>
    </w:p>
    <w:p w:rsidR="00276F9A" w:rsidRDefault="00276F9A" w:rsidP="00276F9A">
      <w:pPr>
        <w:pStyle w:val="TextoGosu"/>
      </w:pPr>
      <w:r>
        <w:t xml:space="preserve">Una vez que todas las oportunidades de adquisiciones han sido identificadas, debemos evaluar el costo beneficio de la realización de dichas adquisiciones. Para el caso de las adquisiciones de productos y soluciones de software, debemos evaluar si las herramientas con las que cuenta </w:t>
      </w:r>
      <w:proofErr w:type="spellStart"/>
      <w:r>
        <w:t>MoonStorm</w:t>
      </w:r>
      <w:proofErr w:type="spellEnd"/>
      <w:r>
        <w:t xml:space="preserve"> </w:t>
      </w:r>
      <w:proofErr w:type="spellStart"/>
      <w:r>
        <w:t>Studios</w:t>
      </w:r>
      <w:proofErr w:type="spellEnd"/>
      <w:r>
        <w:t xml:space="preserve"> en la actualidad son los suficientemente adaptables como para no requerir la adquisición de dichos productos. Este análisis debe ser realizado desde la perspectiva de todos los objetivos y restricciones del proyecto (principalmente alcance, cronograma, presupuesto), y como dichos productos pasarían al catálogo de herramientas de la organización, la decisión final debe ser tomada por el comité ejecutivo.</w:t>
      </w:r>
    </w:p>
    <w:p w:rsidR="00F849AB" w:rsidRDefault="00F849AB" w:rsidP="00276F9A">
      <w:pPr>
        <w:pStyle w:val="TextoGosu"/>
      </w:pPr>
      <w:r>
        <w:t>En el caso de las contrataciones de recurso humano externo calificado, se debe hacer un análisis para determinar el costo beneficio de contratar al personal externo en lugar de capacitar a los recursos internos, considerando al menos los siguientes factores:</w:t>
      </w:r>
    </w:p>
    <w:p w:rsidR="00373737" w:rsidRDefault="00373737" w:rsidP="001C68F1">
      <w:pPr>
        <w:pStyle w:val="TextoGosu"/>
        <w:numPr>
          <w:ilvl w:val="0"/>
          <w:numId w:val="27"/>
        </w:numPr>
      </w:pPr>
      <w:r>
        <w:t>Fecha esperada de inicio de la etapa de ejecución del proyecto</w:t>
      </w:r>
    </w:p>
    <w:p w:rsidR="00373737" w:rsidRDefault="00373737" w:rsidP="001C68F1">
      <w:pPr>
        <w:pStyle w:val="TextoGosu"/>
        <w:numPr>
          <w:ilvl w:val="0"/>
          <w:numId w:val="27"/>
        </w:numPr>
      </w:pPr>
      <w:r>
        <w:t>Restricciones de inicio de las actividades del proyecto</w:t>
      </w:r>
    </w:p>
    <w:p w:rsidR="00F849AB" w:rsidRDefault="00F849AB" w:rsidP="001C68F1">
      <w:pPr>
        <w:pStyle w:val="TextoGosu"/>
        <w:numPr>
          <w:ilvl w:val="0"/>
          <w:numId w:val="27"/>
        </w:numPr>
      </w:pPr>
      <w:r>
        <w:t>Duración del proyecto</w:t>
      </w:r>
    </w:p>
    <w:p w:rsidR="00373737" w:rsidRDefault="00373737" w:rsidP="001C68F1">
      <w:pPr>
        <w:pStyle w:val="TextoGosu"/>
        <w:numPr>
          <w:ilvl w:val="0"/>
          <w:numId w:val="27"/>
        </w:numPr>
      </w:pPr>
      <w:r>
        <w:t>Presupuesto total del proyecto</w:t>
      </w:r>
    </w:p>
    <w:p w:rsidR="00F849AB" w:rsidRDefault="00F849AB" w:rsidP="001C68F1">
      <w:pPr>
        <w:pStyle w:val="TextoGosu"/>
        <w:numPr>
          <w:ilvl w:val="0"/>
          <w:numId w:val="27"/>
        </w:numPr>
      </w:pPr>
      <w:r>
        <w:t>Costo total pronosticado de las capacitaciones</w:t>
      </w:r>
    </w:p>
    <w:p w:rsidR="00F849AB" w:rsidRDefault="00F849AB" w:rsidP="001C68F1">
      <w:pPr>
        <w:pStyle w:val="TextoGosu"/>
        <w:numPr>
          <w:ilvl w:val="0"/>
          <w:numId w:val="27"/>
        </w:numPr>
      </w:pPr>
      <w:r>
        <w:t>Costo total pronosticado de las contrataciones externas</w:t>
      </w:r>
    </w:p>
    <w:p w:rsidR="00F849AB" w:rsidRDefault="00F849AB" w:rsidP="001C68F1">
      <w:pPr>
        <w:pStyle w:val="TextoGosu"/>
        <w:numPr>
          <w:ilvl w:val="0"/>
          <w:numId w:val="27"/>
        </w:numPr>
      </w:pPr>
      <w:r>
        <w:lastRenderedPageBreak/>
        <w:t>Duración del proceso de contratación</w:t>
      </w:r>
    </w:p>
    <w:p w:rsidR="00F849AB" w:rsidRDefault="00F849AB" w:rsidP="001C68F1">
      <w:pPr>
        <w:pStyle w:val="TextoGosu"/>
        <w:numPr>
          <w:ilvl w:val="0"/>
          <w:numId w:val="27"/>
        </w:numPr>
      </w:pPr>
      <w:r>
        <w:t>Duración del proceso de capacitación</w:t>
      </w:r>
    </w:p>
    <w:p w:rsidR="00F849AB" w:rsidRDefault="00373737" w:rsidP="001C68F1">
      <w:pPr>
        <w:pStyle w:val="TextoGosu"/>
        <w:numPr>
          <w:ilvl w:val="0"/>
          <w:numId w:val="27"/>
        </w:numPr>
      </w:pPr>
      <w:r>
        <w:t>Valor</w:t>
      </w:r>
      <w:r w:rsidR="00F849AB">
        <w:t xml:space="preserve"> del conocimiento para futuros proyectos</w:t>
      </w:r>
    </w:p>
    <w:p w:rsidR="00373737" w:rsidRDefault="00373737" w:rsidP="001C68F1">
      <w:pPr>
        <w:pStyle w:val="TextoGosu"/>
        <w:numPr>
          <w:ilvl w:val="0"/>
          <w:numId w:val="27"/>
        </w:numPr>
      </w:pPr>
      <w:r>
        <w:t>Permanencia esperada en la organización del personal por capacitar</w:t>
      </w:r>
    </w:p>
    <w:p w:rsidR="00373737" w:rsidRDefault="00EC457C" w:rsidP="00373737">
      <w:pPr>
        <w:pStyle w:val="TextoGosu"/>
      </w:pPr>
      <w:r>
        <w:t xml:space="preserve">Al  igual que con el caso anterior, </w:t>
      </w:r>
      <w:r w:rsidR="00A74266">
        <w:t xml:space="preserve">es imperativo que </w:t>
      </w:r>
      <w:r>
        <w:t xml:space="preserve">la decisión final sobre este rubro </w:t>
      </w:r>
      <w:r w:rsidR="00A74266">
        <w:t xml:space="preserve">sea </w:t>
      </w:r>
      <w:r>
        <w:t>tomada en conjunto con el comité ejecutivo.</w:t>
      </w:r>
    </w:p>
    <w:p w:rsidR="000F7A8E" w:rsidRDefault="000F7A8E" w:rsidP="000F7A8E">
      <w:pPr>
        <w:pStyle w:val="Subttulo"/>
      </w:pPr>
      <w:r>
        <w:t>c. Determinar Criterios de Selección de Proveedores</w:t>
      </w:r>
    </w:p>
    <w:p w:rsidR="000F7A8E" w:rsidRDefault="00297316" w:rsidP="00373737">
      <w:pPr>
        <w:pStyle w:val="TextoGosu"/>
      </w:pPr>
      <w:r>
        <w:t>Finalmente, y a</w:t>
      </w:r>
      <w:r w:rsidR="00387838">
        <w:t xml:space="preserve">l haber decidido </w:t>
      </w:r>
      <w:r>
        <w:t xml:space="preserve">sobre </w:t>
      </w:r>
      <w:r w:rsidR="00387838">
        <w:t>las oportunidades de adquisición externa, se deben plantear todos los criterios de evaluación para la selección adecuada de los proveedores del proyecto, tanto en el caso de los productos o soluciones de software como en el caso de las contrataciones externas.</w:t>
      </w:r>
    </w:p>
    <w:p w:rsidR="00387838" w:rsidRDefault="00387838" w:rsidP="00373737">
      <w:pPr>
        <w:pStyle w:val="TextoGosu"/>
      </w:pPr>
      <w:r>
        <w:t xml:space="preserve">Para determinar los criterios de selección, se propone la </w:t>
      </w:r>
      <w:r w:rsidR="00297316">
        <w:t>consideración de al menos los siguientes criterios de evaluación:</w:t>
      </w:r>
    </w:p>
    <w:p w:rsidR="00297316" w:rsidRDefault="00297316" w:rsidP="001C68F1">
      <w:pPr>
        <w:pStyle w:val="TextoGosu"/>
        <w:numPr>
          <w:ilvl w:val="0"/>
          <w:numId w:val="28"/>
        </w:numPr>
      </w:pPr>
      <w:r>
        <w:t>Costo total y costo desglosado de la adquisición con el proveedor</w:t>
      </w:r>
    </w:p>
    <w:p w:rsidR="00297316" w:rsidRDefault="00297316" w:rsidP="001C68F1">
      <w:pPr>
        <w:pStyle w:val="TextoGosu"/>
        <w:numPr>
          <w:ilvl w:val="0"/>
          <w:numId w:val="28"/>
        </w:numPr>
      </w:pPr>
      <w:r>
        <w:t>Capacidad técnica del proveedor</w:t>
      </w:r>
    </w:p>
    <w:p w:rsidR="00297316" w:rsidRDefault="00297316" w:rsidP="001C68F1">
      <w:pPr>
        <w:pStyle w:val="TextoGosu"/>
        <w:numPr>
          <w:ilvl w:val="0"/>
          <w:numId w:val="28"/>
        </w:numPr>
      </w:pPr>
      <w:r>
        <w:t>Índice de riesgo del proveedor</w:t>
      </w:r>
    </w:p>
    <w:p w:rsidR="00297316" w:rsidRDefault="00297316" w:rsidP="001C68F1">
      <w:pPr>
        <w:pStyle w:val="TextoGosu"/>
        <w:numPr>
          <w:ilvl w:val="0"/>
          <w:numId w:val="28"/>
        </w:numPr>
      </w:pPr>
      <w:r>
        <w:t>Relaciones previas con el proveedor o los contactos</w:t>
      </w:r>
    </w:p>
    <w:p w:rsidR="00297316" w:rsidRDefault="00297316" w:rsidP="001C68F1">
      <w:pPr>
        <w:pStyle w:val="TextoGosu"/>
        <w:numPr>
          <w:ilvl w:val="0"/>
          <w:numId w:val="28"/>
        </w:numPr>
      </w:pPr>
      <w:r>
        <w:t>Garantías de satisfacción y cumplimiento</w:t>
      </w:r>
    </w:p>
    <w:p w:rsidR="00297316" w:rsidRDefault="00297316" w:rsidP="001C68F1">
      <w:pPr>
        <w:pStyle w:val="TextoGosu"/>
        <w:numPr>
          <w:ilvl w:val="0"/>
          <w:numId w:val="28"/>
        </w:numPr>
      </w:pPr>
      <w:r>
        <w:t>Capacidad financiera</w:t>
      </w:r>
    </w:p>
    <w:p w:rsidR="00297316" w:rsidRDefault="00297316" w:rsidP="001C68F1">
      <w:pPr>
        <w:pStyle w:val="TextoGosu"/>
        <w:numPr>
          <w:ilvl w:val="0"/>
          <w:numId w:val="28"/>
        </w:numPr>
      </w:pPr>
      <w:r>
        <w:t>Interés</w:t>
      </w:r>
    </w:p>
    <w:p w:rsidR="00297316" w:rsidRDefault="00297316" w:rsidP="001C68F1">
      <w:pPr>
        <w:pStyle w:val="TextoGosu"/>
        <w:numPr>
          <w:ilvl w:val="0"/>
          <w:numId w:val="28"/>
        </w:numPr>
      </w:pPr>
      <w:r>
        <w:t>Tamaño de negocio</w:t>
      </w:r>
    </w:p>
    <w:p w:rsidR="00297316" w:rsidRDefault="00297316" w:rsidP="001C68F1">
      <w:pPr>
        <w:pStyle w:val="TextoGosu"/>
        <w:numPr>
          <w:ilvl w:val="0"/>
          <w:numId w:val="28"/>
        </w:numPr>
      </w:pPr>
      <w:r>
        <w:t>Referencias anteriores</w:t>
      </w:r>
    </w:p>
    <w:p w:rsidR="00297316" w:rsidRDefault="00297316" w:rsidP="001C68F1">
      <w:pPr>
        <w:pStyle w:val="TextoGosu"/>
        <w:numPr>
          <w:ilvl w:val="0"/>
          <w:numId w:val="28"/>
        </w:numPr>
      </w:pPr>
      <w:r>
        <w:t>Acuerdos sobre la propiedad intelectual</w:t>
      </w:r>
    </w:p>
    <w:p w:rsidR="00297316" w:rsidRDefault="00297316" w:rsidP="001C68F1">
      <w:pPr>
        <w:pStyle w:val="TextoGosu"/>
        <w:numPr>
          <w:ilvl w:val="0"/>
          <w:numId w:val="28"/>
        </w:numPr>
      </w:pPr>
      <w:r>
        <w:t>Grado de calidad de la adquisición</w:t>
      </w:r>
    </w:p>
    <w:p w:rsidR="00387838" w:rsidRDefault="004243B2" w:rsidP="00373737">
      <w:pPr>
        <w:pStyle w:val="TextoGosu"/>
      </w:pPr>
      <w:r>
        <w:t>Todos estos criterios deben ajustarse según el grado de criticidad que tiene la adquisición propuesta en el proyecto y en sus distintos objetivos y restricciones. Si bien la identificación de los proveedores se realiza posteriormente en la etapa de Ejecución, no es mala idea ir desde este proceso identificando los posibles proveedores y determinando nuevos y más detallados criterios de evaluación según las observaciones realizadas.</w:t>
      </w:r>
    </w:p>
    <w:p w:rsidR="00387838" w:rsidRDefault="00387838" w:rsidP="00373737">
      <w:pPr>
        <w:pStyle w:val="TextoGosu"/>
      </w:pPr>
    </w:p>
    <w:p w:rsidR="00947AD2" w:rsidRDefault="00D92D42" w:rsidP="00947AD2">
      <w:pPr>
        <w:pStyle w:val="Ttulo2"/>
        <w:rPr>
          <w:lang w:val="es-CR"/>
        </w:rPr>
      </w:pPr>
      <w:bookmarkStart w:id="332" w:name="_Toc274691772"/>
      <w:r w:rsidRPr="00D92D42">
        <w:rPr>
          <w:lang w:val="es-CR"/>
        </w:rPr>
        <w:lastRenderedPageBreak/>
        <w:t>Ejecución</w:t>
      </w:r>
      <w:bookmarkEnd w:id="332"/>
    </w:p>
    <w:p w:rsidR="00947AD2" w:rsidRPr="00947AD2" w:rsidRDefault="00947AD2" w:rsidP="00947AD2">
      <w:pPr>
        <w:rPr>
          <w:lang w:val="es-CR"/>
        </w:rPr>
      </w:pPr>
    </w:p>
    <w:p w:rsidR="00947AD2" w:rsidRPr="000F4D1D" w:rsidRDefault="00947AD2" w:rsidP="00E03690">
      <w:pPr>
        <w:pStyle w:val="TextoGosu"/>
      </w:pPr>
      <w:r>
        <w:t xml:space="preserve">La etapa de </w:t>
      </w:r>
      <w:r w:rsidR="00537146">
        <w:t>E</w:t>
      </w:r>
      <w:r>
        <w:t xml:space="preserve">jecución </w:t>
      </w:r>
      <w:r w:rsidR="00E03690">
        <w:t>se refiere a la puesta en marcha de todas las actividades del proyecto. Para su realización, se cuenta con los planes de gestión de las distintas áreas de conocimiento que se desarrollaron en la etapa de Planificación. La lista de todos los procesos que deben realizarse en la etapa de Ejecución es la siguiente:</w:t>
      </w:r>
    </w:p>
    <w:p w:rsidR="00947AD2" w:rsidRDefault="00947AD2" w:rsidP="00947AD2">
      <w:pPr>
        <w:keepNext/>
      </w:pPr>
      <w:r>
        <w:rPr>
          <w:noProof/>
          <w:lang w:val="en-US" w:eastAsia="en-US"/>
        </w:rPr>
        <w:drawing>
          <wp:inline distT="0" distB="0" distL="0" distR="0">
            <wp:extent cx="5648325" cy="371475"/>
            <wp:effectExtent l="76200" t="38100" r="28575" b="104775"/>
            <wp:docPr id="16"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9" r:lo="rId110" r:qs="rId111" r:cs="rId112"/>
              </a:graphicData>
            </a:graphic>
          </wp:inline>
        </w:drawing>
      </w:r>
    </w:p>
    <w:p w:rsidR="00947AD2" w:rsidRDefault="00947AD2" w:rsidP="00947AD2">
      <w:pPr>
        <w:pStyle w:val="Epgrafe"/>
        <w:rPr>
          <w:lang w:val="es-CR"/>
        </w:rPr>
      </w:pPr>
      <w:bookmarkStart w:id="333" w:name="_Toc274691819"/>
      <w:r w:rsidRPr="00730EB3">
        <w:t xml:space="preserve">Figura </w:t>
      </w:r>
      <w:r w:rsidR="0071531F">
        <w:fldChar w:fldCharType="begin"/>
      </w:r>
      <w:r w:rsidR="0071531F">
        <w:instrText xml:space="preserve"> SEQ Figura \* ARABIC </w:instrText>
      </w:r>
      <w:r w:rsidR="0071531F">
        <w:fldChar w:fldCharType="separate"/>
      </w:r>
      <w:r w:rsidR="00C35815">
        <w:rPr>
          <w:noProof/>
        </w:rPr>
        <w:t>25</w:t>
      </w:r>
      <w:r w:rsidR="0071531F">
        <w:rPr>
          <w:noProof/>
        </w:rPr>
        <w:fldChar w:fldCharType="end"/>
      </w:r>
      <w:r w:rsidRPr="00730EB3">
        <w:t xml:space="preserve">. Procesos de la </w:t>
      </w:r>
      <w:r>
        <w:t xml:space="preserve">etapa </w:t>
      </w:r>
      <w:r w:rsidRPr="00730EB3">
        <w:t xml:space="preserve">de </w:t>
      </w:r>
      <w:r w:rsidR="00E03690">
        <w:t>Ejecución</w:t>
      </w:r>
      <w:bookmarkEnd w:id="333"/>
    </w:p>
    <w:p w:rsidR="00947AD2" w:rsidRDefault="007752C1" w:rsidP="0041538F">
      <w:pPr>
        <w:pStyle w:val="Ttulo3"/>
      </w:pPr>
      <w:bookmarkStart w:id="334" w:name="_Toc274691773"/>
      <w:r>
        <w:t>Dirigir la Ejecución del Proyecto</w:t>
      </w:r>
      <w:bookmarkEnd w:id="334"/>
    </w:p>
    <w:p w:rsidR="00947AD2" w:rsidRDefault="00947AD2" w:rsidP="00947AD2">
      <w:pPr>
        <w:spacing w:line="360" w:lineRule="auto"/>
        <w:jc w:val="both"/>
        <w:rPr>
          <w:rFonts w:cs="Arial"/>
          <w:lang w:val="es-CR"/>
        </w:rPr>
      </w:pPr>
      <w:r>
        <w:rPr>
          <w:rFonts w:cs="Arial"/>
          <w:lang w:val="es-CR"/>
        </w:rPr>
        <w:t xml:space="preserve">Para </w:t>
      </w:r>
      <w:r w:rsidR="00B05A3C">
        <w:rPr>
          <w:rFonts w:cs="Arial"/>
          <w:lang w:val="es-CR"/>
        </w:rPr>
        <w:t xml:space="preserve">dirigir la ejecución del proyecto, </w:t>
      </w:r>
      <w:r>
        <w:rPr>
          <w:rFonts w:cs="Arial"/>
          <w:lang w:val="es-CR"/>
        </w:rPr>
        <w:t xml:space="preserve">se propone la realización de la siguientes </w:t>
      </w:r>
      <w:r w:rsidR="00B05A3C">
        <w:rPr>
          <w:rFonts w:cs="Arial"/>
          <w:lang w:val="es-CR"/>
        </w:rPr>
        <w:t>macro-tareas:</w:t>
      </w:r>
    </w:p>
    <w:p w:rsidR="00947AD2" w:rsidRDefault="00947AD2" w:rsidP="00947AD2">
      <w:pPr>
        <w:keepNext/>
      </w:pPr>
      <w:r>
        <w:rPr>
          <w:noProof/>
          <w:lang w:val="en-US" w:eastAsia="en-US"/>
        </w:rPr>
        <w:drawing>
          <wp:inline distT="0" distB="0" distL="0" distR="0">
            <wp:extent cx="5475880" cy="810883"/>
            <wp:effectExtent l="76200" t="38100" r="0" b="104140"/>
            <wp:docPr id="18"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4" r:lo="rId115" r:qs="rId116" r:cs="rId117"/>
              </a:graphicData>
            </a:graphic>
          </wp:inline>
        </w:drawing>
      </w:r>
    </w:p>
    <w:p w:rsidR="00947AD2" w:rsidRPr="00730EB3" w:rsidRDefault="00947AD2" w:rsidP="00947AD2">
      <w:pPr>
        <w:pStyle w:val="Epgrafe"/>
        <w:rPr>
          <w:lang w:val="es-CR"/>
        </w:rPr>
      </w:pPr>
      <w:bookmarkStart w:id="335" w:name="_Toc274691820"/>
      <w:r w:rsidRPr="00730EB3">
        <w:t xml:space="preserve">Figura </w:t>
      </w:r>
      <w:r w:rsidR="0071531F">
        <w:fldChar w:fldCharType="begin"/>
      </w:r>
      <w:r w:rsidR="0071531F">
        <w:instrText xml:space="preserve"> SEQ Figura \* ARABIC </w:instrText>
      </w:r>
      <w:r w:rsidR="0071531F">
        <w:fldChar w:fldCharType="separate"/>
      </w:r>
      <w:r w:rsidR="00C35815">
        <w:rPr>
          <w:noProof/>
        </w:rPr>
        <w:t>26</w:t>
      </w:r>
      <w:r w:rsidR="0071531F">
        <w:rPr>
          <w:noProof/>
        </w:rPr>
        <w:fldChar w:fldCharType="end"/>
      </w:r>
      <w:r w:rsidRPr="00730EB3">
        <w:t xml:space="preserve">. </w:t>
      </w:r>
      <w:r>
        <w:t xml:space="preserve">Actividad para </w:t>
      </w:r>
      <w:r w:rsidR="00B05A3C">
        <w:t>Dirigir la Ejecución del Proyecto</w:t>
      </w:r>
      <w:bookmarkEnd w:id="335"/>
    </w:p>
    <w:p w:rsidR="00D42CDB" w:rsidRDefault="004D19AD" w:rsidP="00D42CDB">
      <w:pPr>
        <w:pStyle w:val="Ttulo4"/>
      </w:pPr>
      <w:r>
        <w:t>Actualizar Documentos del Proyecto</w:t>
      </w:r>
    </w:p>
    <w:p w:rsidR="001F0617" w:rsidRDefault="004D19AD" w:rsidP="00D42CDB">
      <w:pPr>
        <w:pStyle w:val="TextoGosu"/>
      </w:pPr>
      <w:r>
        <w:t>La actualización de los documentos del proyecto se refiere a todas las labores que deben llevarse a cabo para mantener los diferentes documentos del proyecto actualizados con las solicitudes de cambio y las eventualidades del proyecto.</w:t>
      </w:r>
    </w:p>
    <w:p w:rsidR="004D19AD" w:rsidRDefault="004D19AD" w:rsidP="00D42CDB">
      <w:pPr>
        <w:pStyle w:val="TextoGosu"/>
      </w:pPr>
      <w:r>
        <w:t>Para llevar a cabo la tarea, se deben mantener vivos todos los planes de gestión que se generaron en la fase de Planificación, y con esto garantizar que la documentación del proyecto sea fiel y que las lecciones aprendidas tengan un mayor valor para la realización de futuros proyectos de la organización.</w:t>
      </w:r>
    </w:p>
    <w:p w:rsidR="004D19AD" w:rsidRDefault="004D19AD" w:rsidP="0041538F">
      <w:pPr>
        <w:pStyle w:val="Ttulo3"/>
      </w:pPr>
      <w:bookmarkStart w:id="336" w:name="_Toc274691774"/>
      <w:r>
        <w:t>Gestionar el Equipo del Proyecto</w:t>
      </w:r>
      <w:bookmarkEnd w:id="336"/>
    </w:p>
    <w:p w:rsidR="004D19AD" w:rsidRDefault="004D19AD" w:rsidP="004D19AD">
      <w:pPr>
        <w:spacing w:line="360" w:lineRule="auto"/>
        <w:jc w:val="both"/>
        <w:rPr>
          <w:rFonts w:cs="Arial"/>
          <w:lang w:val="es-CR"/>
        </w:rPr>
      </w:pPr>
      <w:r>
        <w:rPr>
          <w:rFonts w:cs="Arial"/>
          <w:lang w:val="es-CR"/>
        </w:rPr>
        <w:t>Para gestionar el equipo del proyecto, se propone realizar las siguientes actividades:</w:t>
      </w:r>
    </w:p>
    <w:p w:rsidR="004D19AD" w:rsidRDefault="004D19AD" w:rsidP="004D19AD">
      <w:pPr>
        <w:keepNext/>
      </w:pPr>
      <w:r>
        <w:rPr>
          <w:noProof/>
          <w:lang w:val="en-US" w:eastAsia="en-US"/>
        </w:rPr>
        <w:lastRenderedPageBreak/>
        <w:drawing>
          <wp:inline distT="0" distB="0" distL="0" distR="0">
            <wp:extent cx="5475880" cy="810883"/>
            <wp:effectExtent l="57150" t="19050" r="0" b="85090"/>
            <wp:docPr id="24"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9" r:lo="rId120" r:qs="rId121" r:cs="rId122"/>
              </a:graphicData>
            </a:graphic>
          </wp:inline>
        </w:drawing>
      </w:r>
    </w:p>
    <w:p w:rsidR="004D19AD" w:rsidRPr="00730EB3" w:rsidRDefault="004D19AD" w:rsidP="004D19AD">
      <w:pPr>
        <w:pStyle w:val="Epgrafe"/>
        <w:rPr>
          <w:lang w:val="es-CR"/>
        </w:rPr>
      </w:pPr>
      <w:bookmarkStart w:id="337" w:name="_Toc274691821"/>
      <w:r w:rsidRPr="00730EB3">
        <w:t xml:space="preserve">Figura </w:t>
      </w:r>
      <w:r w:rsidR="0071531F">
        <w:fldChar w:fldCharType="begin"/>
      </w:r>
      <w:r w:rsidR="0071531F">
        <w:instrText xml:space="preserve"> SEQ Figura \* ARABIC </w:instrText>
      </w:r>
      <w:r w:rsidR="0071531F">
        <w:fldChar w:fldCharType="separate"/>
      </w:r>
      <w:r w:rsidR="00C35815">
        <w:rPr>
          <w:noProof/>
        </w:rPr>
        <w:t>27</w:t>
      </w:r>
      <w:r w:rsidR="0071531F">
        <w:rPr>
          <w:noProof/>
        </w:rPr>
        <w:fldChar w:fldCharType="end"/>
      </w:r>
      <w:r w:rsidRPr="00730EB3">
        <w:t xml:space="preserve">. </w:t>
      </w:r>
      <w:r>
        <w:t>Actividades para Gestionar el Equipo del Proyecto</w:t>
      </w:r>
      <w:bookmarkEnd w:id="337"/>
    </w:p>
    <w:p w:rsidR="004D19AD" w:rsidRDefault="00512A74" w:rsidP="004D19AD">
      <w:pPr>
        <w:pStyle w:val="Ttulo4"/>
      </w:pPr>
      <w:r>
        <w:t>Adquirir el Equipo del Proyecto</w:t>
      </w:r>
    </w:p>
    <w:p w:rsidR="004D19AD" w:rsidRDefault="00512A74" w:rsidP="004D19AD">
      <w:pPr>
        <w:pStyle w:val="TextoGosu"/>
      </w:pPr>
      <w:r>
        <w:t xml:space="preserve">Este proceso consiste en decidir </w:t>
      </w:r>
      <w:r w:rsidR="00CC3F8B">
        <w:t>quiénes</w:t>
      </w:r>
      <w:r>
        <w:t xml:space="preserve"> </w:t>
      </w:r>
      <w:r w:rsidR="00CC3F8B">
        <w:t xml:space="preserve">serán los colaboradores de la organización que participarán en el proyecto y cual o cuales roles ejecutarán, según las capacidades de cada colaborador y las necesidades del proyecto. Para lograr esto, es necesario revisar exhaustivamente el Plan </w:t>
      </w:r>
      <w:r w:rsidR="002F3023">
        <w:t xml:space="preserve">de </w:t>
      </w:r>
      <w:r w:rsidR="00CC3F8B">
        <w:t>Recurso Humano, en la sección de Dirección del Personal, ya que ahí se encuentran todas las características deseables de los ejecutores de cada rol.</w:t>
      </w:r>
    </w:p>
    <w:p w:rsidR="002F3023" w:rsidRDefault="00CC3F8B" w:rsidP="004D19AD">
      <w:pPr>
        <w:pStyle w:val="TextoGosu"/>
      </w:pPr>
      <w:r>
        <w:t xml:space="preserve">Idealmente, debe realizarse un proceso de negociación con cada colaborador y con </w:t>
      </w:r>
      <w:r w:rsidR="004550DE">
        <w:t xml:space="preserve">los </w:t>
      </w:r>
      <w:r>
        <w:t xml:space="preserve">superiores funcionales, utilizando la prioridad del proyecto </w:t>
      </w:r>
      <w:r w:rsidR="004550DE">
        <w:t xml:space="preserve">en contraste con la prioridad de otros proyectos y de las labores operativas de la organización </w:t>
      </w:r>
      <w:r>
        <w:t xml:space="preserve">como </w:t>
      </w:r>
      <w:r w:rsidR="004550DE">
        <w:t xml:space="preserve">referencia </w:t>
      </w:r>
      <w:r>
        <w:t>para determinar la cantidad de tiempo que el recurso debe dedicarle a</w:t>
      </w:r>
      <w:r w:rsidR="004550DE">
        <w:t>l proyecto en cuestión.</w:t>
      </w:r>
    </w:p>
    <w:p w:rsidR="00B76143" w:rsidRDefault="002F3023" w:rsidP="00B76143">
      <w:pPr>
        <w:pStyle w:val="TextoGosu"/>
      </w:pPr>
      <w:r>
        <w:t>Como resultado de este proceso, debe incluirse la siguiente propuesta de Registro de Asignación de Personal al Plan de Recurso Humano.</w:t>
      </w:r>
      <w:r w:rsidR="00B76143" w:rsidRPr="00B76143">
        <w:t xml:space="preserve"> </w:t>
      </w:r>
    </w:p>
    <w:p w:rsidR="00B76143" w:rsidRPr="008C5FFD" w:rsidRDefault="00B76143" w:rsidP="00B76143">
      <w:pPr>
        <w:pStyle w:val="CaptionTabla"/>
      </w:pPr>
      <w:bookmarkStart w:id="338" w:name="_Toc274691866"/>
      <w:r w:rsidRPr="008C5FFD">
        <w:t xml:space="preserve">Tabla </w:t>
      </w:r>
      <w:r w:rsidR="0071531F">
        <w:fldChar w:fldCharType="begin"/>
      </w:r>
      <w:r w:rsidR="0071531F">
        <w:instrText xml:space="preserve"> SEQ Tabla \* ARABIC </w:instrText>
      </w:r>
      <w:r w:rsidR="0071531F">
        <w:fldChar w:fldCharType="separate"/>
      </w:r>
      <w:r w:rsidR="00C35815">
        <w:rPr>
          <w:noProof/>
        </w:rPr>
        <w:t>31</w:t>
      </w:r>
      <w:r w:rsidR="0071531F">
        <w:rPr>
          <w:noProof/>
        </w:rPr>
        <w:fldChar w:fldCharType="end"/>
      </w:r>
      <w:r w:rsidRPr="008C5FFD">
        <w:t xml:space="preserve">. </w:t>
      </w:r>
      <w:r w:rsidR="00FA490F">
        <w:t>Plantilla</w:t>
      </w:r>
      <w:r>
        <w:t xml:space="preserve"> de Registro de Asignación de Personal</w:t>
      </w:r>
      <w:bookmarkEnd w:id="338"/>
    </w:p>
    <w:tbl>
      <w:tblPr>
        <w:tblStyle w:val="Tablaconcuadrcula"/>
        <w:tblW w:w="9033" w:type="dxa"/>
        <w:jc w:val="center"/>
        <w:tblInd w:w="1662" w:type="dxa"/>
        <w:tblLook w:val="04A0" w:firstRow="1" w:lastRow="0" w:firstColumn="1" w:lastColumn="0" w:noHBand="0" w:noVBand="1"/>
      </w:tblPr>
      <w:tblGrid>
        <w:gridCol w:w="1087"/>
        <w:gridCol w:w="1800"/>
        <w:gridCol w:w="2700"/>
        <w:gridCol w:w="1741"/>
        <w:gridCol w:w="1705"/>
      </w:tblGrid>
      <w:tr w:rsidR="00B76143" w:rsidRPr="005D3711" w:rsidTr="00640110">
        <w:trPr>
          <w:trHeight w:val="550"/>
          <w:jc w:val="center"/>
        </w:trPr>
        <w:tc>
          <w:tcPr>
            <w:tcW w:w="9033" w:type="dxa"/>
            <w:gridSpan w:val="5"/>
            <w:shd w:val="clear" w:color="auto" w:fill="002060"/>
            <w:vAlign w:val="center"/>
          </w:tcPr>
          <w:p w:rsidR="00B76143" w:rsidRPr="00EB500F" w:rsidRDefault="00B76143" w:rsidP="00640110">
            <w:pPr>
              <w:jc w:val="center"/>
              <w:rPr>
                <w:b/>
                <w:color w:val="FFFFFF" w:themeColor="background1"/>
                <w:lang w:val="es-CR"/>
              </w:rPr>
            </w:pPr>
            <w:r>
              <w:rPr>
                <w:b/>
                <w:color w:val="FFFFFF" w:themeColor="background1"/>
                <w:lang w:val="es-CR"/>
              </w:rPr>
              <w:t>Registro de Asignación de Personal</w:t>
            </w:r>
          </w:p>
        </w:tc>
      </w:tr>
      <w:tr w:rsidR="00FA490F" w:rsidRPr="004E3E34" w:rsidTr="00C5535A">
        <w:trPr>
          <w:trHeight w:val="354"/>
          <w:jc w:val="center"/>
        </w:trPr>
        <w:tc>
          <w:tcPr>
            <w:tcW w:w="9033" w:type="dxa"/>
            <w:gridSpan w:val="5"/>
            <w:shd w:val="clear" w:color="auto" w:fill="0070C0"/>
            <w:vAlign w:val="center"/>
          </w:tcPr>
          <w:p w:rsidR="00FA490F" w:rsidRPr="00EB500F" w:rsidRDefault="00FA490F" w:rsidP="00640110">
            <w:pPr>
              <w:jc w:val="center"/>
              <w:rPr>
                <w:b/>
                <w:color w:val="FFFFFF" w:themeColor="background1"/>
                <w:sz w:val="20"/>
                <w:lang w:val="es-CR"/>
              </w:rPr>
            </w:pPr>
            <w:r>
              <w:rPr>
                <w:b/>
                <w:color w:val="FFFFFF" w:themeColor="background1"/>
                <w:sz w:val="20"/>
                <w:lang w:val="es-CR"/>
              </w:rPr>
              <w:t xml:space="preserve">Proyecto: </w:t>
            </w:r>
            <w:r w:rsidRPr="00CA6921">
              <w:rPr>
                <w:i/>
                <w:color w:val="D9D9D9" w:themeColor="background1" w:themeShade="D9"/>
                <w:sz w:val="20"/>
                <w:lang w:val="es-CR"/>
              </w:rPr>
              <w:t>[Nombre del juego]</w:t>
            </w:r>
          </w:p>
        </w:tc>
      </w:tr>
      <w:tr w:rsidR="00A15E03" w:rsidRPr="004E3E34" w:rsidTr="00A15E03">
        <w:trPr>
          <w:trHeight w:val="237"/>
          <w:jc w:val="center"/>
        </w:trPr>
        <w:tc>
          <w:tcPr>
            <w:tcW w:w="1087" w:type="dxa"/>
            <w:vAlign w:val="center"/>
          </w:tcPr>
          <w:p w:rsidR="00A15E03" w:rsidRPr="007701E1" w:rsidRDefault="00A15E03" w:rsidP="00A15E03">
            <w:pPr>
              <w:jc w:val="center"/>
              <w:rPr>
                <w:b/>
                <w:color w:val="000000" w:themeColor="text1"/>
                <w:lang w:val="es-CR"/>
              </w:rPr>
            </w:pPr>
            <w:r w:rsidRPr="007701E1">
              <w:rPr>
                <w:b/>
                <w:sz w:val="20"/>
                <w:lang w:val="es-CR"/>
              </w:rPr>
              <w:t>Id</w:t>
            </w:r>
            <w:r>
              <w:rPr>
                <w:b/>
                <w:sz w:val="20"/>
                <w:lang w:val="es-CR"/>
              </w:rPr>
              <w:t>. de rol</w:t>
            </w:r>
          </w:p>
        </w:tc>
        <w:tc>
          <w:tcPr>
            <w:tcW w:w="1800" w:type="dxa"/>
            <w:vAlign w:val="center"/>
          </w:tcPr>
          <w:p w:rsidR="00A15E03" w:rsidRPr="007701E1" w:rsidRDefault="00A15E03" w:rsidP="00640110">
            <w:pPr>
              <w:jc w:val="center"/>
              <w:rPr>
                <w:rFonts w:cs="Arial"/>
                <w:b/>
                <w:sz w:val="20"/>
                <w:lang w:val="es-CR"/>
              </w:rPr>
            </w:pPr>
            <w:r>
              <w:rPr>
                <w:b/>
                <w:sz w:val="20"/>
                <w:lang w:val="es-CR"/>
              </w:rPr>
              <w:t>Rol</w:t>
            </w:r>
          </w:p>
        </w:tc>
        <w:tc>
          <w:tcPr>
            <w:tcW w:w="2700" w:type="dxa"/>
            <w:vAlign w:val="center"/>
          </w:tcPr>
          <w:p w:rsidR="00A15E03" w:rsidRPr="00FB2A5C" w:rsidRDefault="00A15E03" w:rsidP="00640110">
            <w:pPr>
              <w:jc w:val="center"/>
              <w:rPr>
                <w:rFonts w:cs="Arial"/>
                <w:b/>
                <w:sz w:val="20"/>
                <w:lang w:val="es-CR"/>
              </w:rPr>
            </w:pPr>
            <w:r>
              <w:rPr>
                <w:b/>
                <w:sz w:val="20"/>
                <w:lang w:val="es-CR"/>
              </w:rPr>
              <w:t>Responsables Asignados</w:t>
            </w:r>
          </w:p>
        </w:tc>
        <w:tc>
          <w:tcPr>
            <w:tcW w:w="1741" w:type="dxa"/>
            <w:vAlign w:val="center"/>
          </w:tcPr>
          <w:p w:rsidR="00A15E03" w:rsidRPr="00FB2A5C" w:rsidRDefault="00A15E03" w:rsidP="00640110">
            <w:pPr>
              <w:jc w:val="center"/>
              <w:rPr>
                <w:rFonts w:cs="Arial"/>
                <w:b/>
                <w:sz w:val="20"/>
                <w:lang w:val="es-CR"/>
              </w:rPr>
            </w:pPr>
            <w:r>
              <w:rPr>
                <w:rFonts w:cs="Arial"/>
                <w:b/>
                <w:sz w:val="20"/>
                <w:lang w:val="es-CR"/>
              </w:rPr>
              <w:t>Inicio</w:t>
            </w:r>
          </w:p>
        </w:tc>
        <w:tc>
          <w:tcPr>
            <w:tcW w:w="1705" w:type="dxa"/>
            <w:vAlign w:val="center"/>
          </w:tcPr>
          <w:p w:rsidR="00A15E03" w:rsidRPr="00FB2A5C" w:rsidRDefault="00A15E03" w:rsidP="00640110">
            <w:pPr>
              <w:jc w:val="center"/>
              <w:rPr>
                <w:rFonts w:cs="Arial"/>
                <w:b/>
                <w:sz w:val="20"/>
                <w:lang w:val="es-CR"/>
              </w:rPr>
            </w:pPr>
            <w:r>
              <w:rPr>
                <w:rFonts w:cs="Arial"/>
                <w:b/>
                <w:sz w:val="20"/>
                <w:lang w:val="es-CR"/>
              </w:rPr>
              <w:t>Salida</w:t>
            </w:r>
          </w:p>
        </w:tc>
      </w:tr>
      <w:tr w:rsidR="00A15E03" w:rsidRPr="004E3E34" w:rsidTr="00A15E03">
        <w:trPr>
          <w:trHeight w:val="345"/>
          <w:jc w:val="center"/>
        </w:trPr>
        <w:tc>
          <w:tcPr>
            <w:tcW w:w="1087" w:type="dxa"/>
            <w:vMerge w:val="restart"/>
            <w:vAlign w:val="center"/>
          </w:tcPr>
          <w:p w:rsidR="00A15E03" w:rsidRPr="007701E1" w:rsidRDefault="00A15E03" w:rsidP="00640110">
            <w:pPr>
              <w:jc w:val="cente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w:t>
            </w:r>
          </w:p>
        </w:tc>
        <w:tc>
          <w:tcPr>
            <w:tcW w:w="1800" w:type="dxa"/>
            <w:vMerge w:val="restart"/>
            <w:vAlign w:val="center"/>
          </w:tcPr>
          <w:p w:rsidR="00A15E03" w:rsidRPr="000C7951" w:rsidRDefault="00A15E03" w:rsidP="00602858">
            <w:pPr>
              <w:pStyle w:val="NormalWeb"/>
              <w:spacing w:before="2"/>
              <w:rPr>
                <w:i/>
                <w:color w:val="808080" w:themeColor="background1" w:themeShade="80"/>
                <w:sz w:val="20"/>
                <w:lang w:val="es-CR"/>
              </w:rPr>
            </w:pPr>
            <w:r w:rsidRPr="000C7951">
              <w:rPr>
                <w:rFonts w:eastAsia="Batang"/>
                <w:i/>
                <w:color w:val="808080" w:themeColor="background1" w:themeShade="80"/>
                <w:sz w:val="20"/>
                <w:szCs w:val="24"/>
                <w:lang w:val="es-CR"/>
              </w:rPr>
              <w:t>[</w:t>
            </w:r>
            <w:r>
              <w:rPr>
                <w:rFonts w:eastAsia="Batang"/>
                <w:i/>
                <w:color w:val="808080" w:themeColor="background1" w:themeShade="80"/>
                <w:sz w:val="20"/>
                <w:szCs w:val="24"/>
                <w:lang w:val="es-CR"/>
              </w:rPr>
              <w:t>Nombre del rol.</w:t>
            </w:r>
            <w:r>
              <w:rPr>
                <w:i/>
                <w:color w:val="808080" w:themeColor="background1" w:themeShade="80"/>
                <w:sz w:val="20"/>
                <w:lang w:val="es-CR"/>
              </w:rPr>
              <w:t>]</w:t>
            </w:r>
          </w:p>
        </w:tc>
        <w:tc>
          <w:tcPr>
            <w:tcW w:w="2700" w:type="dxa"/>
            <w:vAlign w:val="center"/>
          </w:tcPr>
          <w:p w:rsidR="00A15E03" w:rsidRPr="00FB2A5C" w:rsidRDefault="00A15E03" w:rsidP="00A15E03">
            <w:pPr>
              <w:rPr>
                <w:i/>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Responsable 1 (R1) asignado al rol.</w:t>
            </w:r>
            <w:r>
              <w:rPr>
                <w:i/>
                <w:color w:val="808080" w:themeColor="background1" w:themeShade="80"/>
                <w:sz w:val="20"/>
                <w:lang w:val="es-CR"/>
              </w:rPr>
              <w:t>]</w:t>
            </w:r>
          </w:p>
        </w:tc>
        <w:tc>
          <w:tcPr>
            <w:tcW w:w="1741" w:type="dxa"/>
            <w:vAlign w:val="center"/>
          </w:tcPr>
          <w:p w:rsidR="00A15E03" w:rsidRPr="00FB2A5C" w:rsidRDefault="00A15E03" w:rsidP="00A15E03">
            <w:pPr>
              <w:rPr>
                <w:i/>
                <w:color w:val="808080" w:themeColor="background1" w:themeShade="80"/>
                <w:sz w:val="20"/>
                <w:lang w:val="es-CR"/>
              </w:rPr>
            </w:pPr>
            <w:r>
              <w:rPr>
                <w:i/>
                <w:color w:val="808080" w:themeColor="background1" w:themeShade="80"/>
                <w:sz w:val="20"/>
                <w:lang w:val="es-CR"/>
              </w:rPr>
              <w:t>[Fecha de inicio de ejecución del rol para R1.]</w:t>
            </w:r>
          </w:p>
        </w:tc>
        <w:tc>
          <w:tcPr>
            <w:tcW w:w="1705" w:type="dxa"/>
            <w:vAlign w:val="center"/>
          </w:tcPr>
          <w:p w:rsidR="00A15E03" w:rsidRPr="00FB2A5C" w:rsidRDefault="00A15E03" w:rsidP="00602858">
            <w:pPr>
              <w:rPr>
                <w:i/>
                <w:color w:val="808080" w:themeColor="background1" w:themeShade="80"/>
                <w:sz w:val="20"/>
                <w:lang w:val="es-CR"/>
              </w:rPr>
            </w:pPr>
            <w:r>
              <w:rPr>
                <w:i/>
                <w:color w:val="808080" w:themeColor="background1" w:themeShade="80"/>
                <w:sz w:val="20"/>
                <w:lang w:val="es-CR"/>
              </w:rPr>
              <w:t>[Fecha de salida de ejecución del rol para R1.]</w:t>
            </w:r>
          </w:p>
        </w:tc>
      </w:tr>
      <w:tr w:rsidR="00A15E03" w:rsidRPr="004E3E34" w:rsidTr="00A15E03">
        <w:trPr>
          <w:trHeight w:val="345"/>
          <w:jc w:val="center"/>
        </w:trPr>
        <w:tc>
          <w:tcPr>
            <w:tcW w:w="1087" w:type="dxa"/>
            <w:vMerge/>
            <w:vAlign w:val="center"/>
          </w:tcPr>
          <w:p w:rsidR="00A15E03" w:rsidRPr="004E3E34" w:rsidRDefault="00A15E03" w:rsidP="00640110">
            <w:pPr>
              <w:jc w:val="center"/>
              <w:rPr>
                <w:rFonts w:cs="Arial"/>
                <w:i/>
                <w:color w:val="808080" w:themeColor="background1" w:themeShade="80"/>
                <w:sz w:val="20"/>
                <w:lang w:val="es-CR"/>
              </w:rPr>
            </w:pPr>
          </w:p>
        </w:tc>
        <w:tc>
          <w:tcPr>
            <w:tcW w:w="1800" w:type="dxa"/>
            <w:vMerge/>
            <w:vAlign w:val="center"/>
          </w:tcPr>
          <w:p w:rsidR="00A15E03" w:rsidRPr="000C7951" w:rsidRDefault="00A15E03" w:rsidP="00602858">
            <w:pPr>
              <w:pStyle w:val="NormalWeb"/>
              <w:spacing w:before="2"/>
              <w:rPr>
                <w:rFonts w:eastAsia="Batang"/>
                <w:i/>
                <w:color w:val="808080" w:themeColor="background1" w:themeShade="80"/>
                <w:sz w:val="20"/>
                <w:szCs w:val="24"/>
                <w:lang w:val="es-CR"/>
              </w:rPr>
            </w:pPr>
          </w:p>
        </w:tc>
        <w:tc>
          <w:tcPr>
            <w:tcW w:w="2700" w:type="dxa"/>
            <w:vAlign w:val="center"/>
          </w:tcPr>
          <w:p w:rsidR="00A15E03" w:rsidRPr="004E3E34" w:rsidRDefault="00A15E03" w:rsidP="00A15E03">
            <w:pPr>
              <w:rPr>
                <w:rFonts w:cs="Arial"/>
                <w:i/>
                <w:color w:val="808080" w:themeColor="background1" w:themeShade="80"/>
                <w:sz w:val="20"/>
                <w:lang w:val="es-CR"/>
              </w:rPr>
            </w:pPr>
            <w:r>
              <w:rPr>
                <w:rFonts w:cs="Arial"/>
                <w:i/>
                <w:color w:val="808080" w:themeColor="background1" w:themeShade="80"/>
                <w:sz w:val="20"/>
                <w:lang w:val="es-CR"/>
              </w:rPr>
              <w:t>...</w:t>
            </w:r>
          </w:p>
        </w:tc>
        <w:tc>
          <w:tcPr>
            <w:tcW w:w="1741" w:type="dxa"/>
            <w:vAlign w:val="center"/>
          </w:tcPr>
          <w:p w:rsidR="00A15E03" w:rsidRPr="00FB2A5C" w:rsidRDefault="00A15E03" w:rsidP="00640110">
            <w:pPr>
              <w:rPr>
                <w:i/>
                <w:color w:val="808080" w:themeColor="background1" w:themeShade="80"/>
                <w:sz w:val="20"/>
                <w:lang w:val="es-CR"/>
              </w:rPr>
            </w:pPr>
            <w:r>
              <w:rPr>
                <w:i/>
                <w:color w:val="808080" w:themeColor="background1" w:themeShade="80"/>
                <w:sz w:val="20"/>
                <w:lang w:val="es-CR"/>
              </w:rPr>
              <w:t>...</w:t>
            </w:r>
          </w:p>
        </w:tc>
        <w:tc>
          <w:tcPr>
            <w:tcW w:w="1705" w:type="dxa"/>
            <w:vAlign w:val="center"/>
          </w:tcPr>
          <w:p w:rsidR="00A15E03" w:rsidRPr="00FB2A5C" w:rsidRDefault="00A15E03" w:rsidP="00640110">
            <w:pPr>
              <w:rPr>
                <w:i/>
                <w:color w:val="808080" w:themeColor="background1" w:themeShade="80"/>
                <w:sz w:val="20"/>
                <w:lang w:val="es-CR"/>
              </w:rPr>
            </w:pPr>
            <w:r>
              <w:rPr>
                <w:i/>
                <w:color w:val="808080" w:themeColor="background1" w:themeShade="80"/>
                <w:sz w:val="20"/>
                <w:lang w:val="es-CR"/>
              </w:rPr>
              <w:t>...</w:t>
            </w:r>
          </w:p>
        </w:tc>
      </w:tr>
      <w:tr w:rsidR="00A15E03" w:rsidRPr="004E3E34" w:rsidTr="00A15E03">
        <w:trPr>
          <w:trHeight w:val="345"/>
          <w:jc w:val="center"/>
        </w:trPr>
        <w:tc>
          <w:tcPr>
            <w:tcW w:w="1087" w:type="dxa"/>
            <w:vMerge/>
            <w:vAlign w:val="center"/>
          </w:tcPr>
          <w:p w:rsidR="00A15E03" w:rsidRPr="004E3E34" w:rsidRDefault="00A15E03" w:rsidP="00640110">
            <w:pPr>
              <w:jc w:val="center"/>
              <w:rPr>
                <w:rFonts w:cs="Arial"/>
                <w:i/>
                <w:color w:val="808080" w:themeColor="background1" w:themeShade="80"/>
                <w:sz w:val="20"/>
                <w:lang w:val="es-CR"/>
              </w:rPr>
            </w:pPr>
          </w:p>
        </w:tc>
        <w:tc>
          <w:tcPr>
            <w:tcW w:w="1800" w:type="dxa"/>
            <w:vMerge/>
            <w:vAlign w:val="center"/>
          </w:tcPr>
          <w:p w:rsidR="00A15E03" w:rsidRPr="000C7951" w:rsidRDefault="00A15E03" w:rsidP="00602858">
            <w:pPr>
              <w:pStyle w:val="NormalWeb"/>
              <w:spacing w:before="2"/>
              <w:rPr>
                <w:rFonts w:eastAsia="Batang"/>
                <w:i/>
                <w:color w:val="808080" w:themeColor="background1" w:themeShade="80"/>
                <w:sz w:val="20"/>
                <w:szCs w:val="24"/>
                <w:lang w:val="es-CR"/>
              </w:rPr>
            </w:pPr>
          </w:p>
        </w:tc>
        <w:tc>
          <w:tcPr>
            <w:tcW w:w="2700" w:type="dxa"/>
            <w:vAlign w:val="center"/>
          </w:tcPr>
          <w:p w:rsidR="00A15E03" w:rsidRPr="004E3E34" w:rsidRDefault="00A15E03" w:rsidP="00A15E03">
            <w:pPr>
              <w:rPr>
                <w:rFonts w:cs="Arial"/>
                <w:i/>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RN asignado al rol.</w:t>
            </w:r>
            <w:r>
              <w:rPr>
                <w:i/>
                <w:color w:val="808080" w:themeColor="background1" w:themeShade="80"/>
                <w:sz w:val="20"/>
                <w:lang w:val="es-CR"/>
              </w:rPr>
              <w:t>]</w:t>
            </w:r>
          </w:p>
        </w:tc>
        <w:tc>
          <w:tcPr>
            <w:tcW w:w="1741" w:type="dxa"/>
            <w:vAlign w:val="center"/>
          </w:tcPr>
          <w:p w:rsidR="00A15E03" w:rsidRPr="00FB2A5C" w:rsidRDefault="00A15E03" w:rsidP="00640110">
            <w:pPr>
              <w:rPr>
                <w:i/>
                <w:color w:val="808080" w:themeColor="background1" w:themeShade="80"/>
                <w:sz w:val="20"/>
                <w:lang w:val="es-CR"/>
              </w:rPr>
            </w:pPr>
            <w:r>
              <w:rPr>
                <w:i/>
                <w:color w:val="808080" w:themeColor="background1" w:themeShade="80"/>
                <w:sz w:val="20"/>
                <w:lang w:val="es-CR"/>
              </w:rPr>
              <w:t>[Fecha de inicio de ejecución del rol para RN.]</w:t>
            </w:r>
          </w:p>
        </w:tc>
        <w:tc>
          <w:tcPr>
            <w:tcW w:w="1705" w:type="dxa"/>
            <w:vAlign w:val="center"/>
          </w:tcPr>
          <w:p w:rsidR="00A15E03" w:rsidRPr="00FB2A5C" w:rsidRDefault="00A15E03" w:rsidP="00640110">
            <w:pPr>
              <w:rPr>
                <w:i/>
                <w:color w:val="808080" w:themeColor="background1" w:themeShade="80"/>
                <w:sz w:val="20"/>
                <w:lang w:val="es-CR"/>
              </w:rPr>
            </w:pPr>
            <w:r>
              <w:rPr>
                <w:i/>
                <w:color w:val="808080" w:themeColor="background1" w:themeShade="80"/>
                <w:sz w:val="20"/>
                <w:lang w:val="es-CR"/>
              </w:rPr>
              <w:t>[Fecha de salida de ejecución del rol para RN.]</w:t>
            </w:r>
          </w:p>
        </w:tc>
      </w:tr>
    </w:tbl>
    <w:p w:rsidR="002F3023" w:rsidRDefault="002F3023" w:rsidP="002F3023">
      <w:pPr>
        <w:pStyle w:val="Ttulo4"/>
      </w:pPr>
      <w:r>
        <w:t>Desarrollar el Equipo del Proyecto</w:t>
      </w:r>
    </w:p>
    <w:p w:rsidR="00640110" w:rsidRDefault="00360805" w:rsidP="002F3023">
      <w:pPr>
        <w:pStyle w:val="TextoGosu"/>
      </w:pPr>
      <w:r>
        <w:t>Este proceso busca mejorar las competencias y el trabajo en equipo de todos los colaboradores del proyecto, aumentando las probabilidades de éxito del proyecto. Consiste en</w:t>
      </w:r>
      <w:r w:rsidR="00640110">
        <w:t>:</w:t>
      </w:r>
    </w:p>
    <w:p w:rsidR="002F3023" w:rsidRDefault="00640110" w:rsidP="001C68F1">
      <w:pPr>
        <w:pStyle w:val="TextoGosu"/>
        <w:numPr>
          <w:ilvl w:val="0"/>
          <w:numId w:val="30"/>
        </w:numPr>
      </w:pPr>
      <w:r>
        <w:lastRenderedPageBreak/>
        <w:t>A</w:t>
      </w:r>
      <w:r w:rsidR="00360805">
        <w:t xml:space="preserve">plicar </w:t>
      </w:r>
      <w:r>
        <w:t xml:space="preserve">habilidades interpersonales, liderazgo y empatía para potenciar las relaciones con el equipo, escuchar sus inquietudes, atender sus dudas, resolver conflictos y dar seguimiento a los resultados. </w:t>
      </w:r>
    </w:p>
    <w:p w:rsidR="00640110" w:rsidRDefault="00640110" w:rsidP="001C68F1">
      <w:pPr>
        <w:pStyle w:val="TextoGosu"/>
        <w:numPr>
          <w:ilvl w:val="0"/>
          <w:numId w:val="30"/>
        </w:numPr>
      </w:pPr>
      <w:r>
        <w:t>Gestionar las capacitaciones identificadas para cada ejecutor de roles en la etapa de Planificación, coordinar las capacitaciones y validar los resultados obtenidos.</w:t>
      </w:r>
    </w:p>
    <w:p w:rsidR="00640110" w:rsidRDefault="00640110" w:rsidP="001C68F1">
      <w:pPr>
        <w:pStyle w:val="TextoGosu"/>
        <w:numPr>
          <w:ilvl w:val="0"/>
          <w:numId w:val="30"/>
        </w:numPr>
      </w:pPr>
      <w:r>
        <w:t>Propiciar la realización de actividades de convivencia y desarrollar las buenas relaciones en</w:t>
      </w:r>
      <w:r w:rsidR="00412AA6">
        <w:t>tre los miembros d</w:t>
      </w:r>
      <w:r>
        <w:t>el equipo del proyecto.</w:t>
      </w:r>
    </w:p>
    <w:p w:rsidR="00640110" w:rsidRDefault="00640110" w:rsidP="001C68F1">
      <w:pPr>
        <w:pStyle w:val="TextoGosu"/>
        <w:numPr>
          <w:ilvl w:val="0"/>
          <w:numId w:val="30"/>
        </w:numPr>
      </w:pPr>
      <w:r>
        <w:t>Reconocer y compartir el buen trabajo realizado y tratar de potenciar la motivación en los miembros del equipo.</w:t>
      </w:r>
    </w:p>
    <w:p w:rsidR="00640110" w:rsidRDefault="00773603" w:rsidP="00773603">
      <w:pPr>
        <w:pStyle w:val="TextoGosu"/>
      </w:pPr>
      <w:r>
        <w:t xml:space="preserve">Las evaluaciones de desempeño de los colaboradores </w:t>
      </w:r>
      <w:r w:rsidR="004950EB">
        <w:t xml:space="preserve">es una labor que </w:t>
      </w:r>
      <w:r>
        <w:t xml:space="preserve">se realiza a nivel de </w:t>
      </w:r>
      <w:r w:rsidR="004950EB">
        <w:t xml:space="preserve">todo </w:t>
      </w:r>
      <w:proofErr w:type="spellStart"/>
      <w:r w:rsidR="004950EB">
        <w:t>MoonStorm</w:t>
      </w:r>
      <w:proofErr w:type="spellEnd"/>
      <w:r w:rsidR="004950EB">
        <w:t xml:space="preserve"> </w:t>
      </w:r>
      <w:proofErr w:type="spellStart"/>
      <w:r w:rsidR="004950EB">
        <w:t>Studios</w:t>
      </w:r>
      <w:proofErr w:type="spellEnd"/>
      <w:r w:rsidR="004950EB">
        <w:t xml:space="preserve"> en fechas determinadas, por lo que no se propone</w:t>
      </w:r>
      <w:r w:rsidR="00001F89">
        <w:t>n evaluaciones de desempeños a nivel de proyectos. No obstante, todos los resultados obtenidos por los equipos de proyecto y las situaciones particulares originadas en los proyectos deben ser documentadas como referencia para alimentar el proceso de evaluación del desempeño de la organización.</w:t>
      </w:r>
    </w:p>
    <w:p w:rsidR="00AB2844" w:rsidRDefault="00595480" w:rsidP="0041538F">
      <w:pPr>
        <w:pStyle w:val="Ttulo3"/>
      </w:pPr>
      <w:bookmarkStart w:id="339" w:name="_Toc274691775"/>
      <w:r>
        <w:t>Identificar Proveedores</w:t>
      </w:r>
      <w:bookmarkEnd w:id="339"/>
    </w:p>
    <w:p w:rsidR="00AB2844" w:rsidRDefault="00595480" w:rsidP="00AB2844">
      <w:pPr>
        <w:spacing w:line="360" w:lineRule="auto"/>
        <w:jc w:val="both"/>
        <w:rPr>
          <w:rFonts w:cs="Arial"/>
          <w:lang w:val="es-CR"/>
        </w:rPr>
      </w:pPr>
      <w:r>
        <w:rPr>
          <w:rFonts w:cs="Arial"/>
          <w:lang w:val="es-CR"/>
        </w:rPr>
        <w:t>Para la identificación de proveedores de los distintos productos, soluciones</w:t>
      </w:r>
      <w:r w:rsidR="006532AA">
        <w:rPr>
          <w:rFonts w:cs="Arial"/>
          <w:lang w:val="es-CR"/>
        </w:rPr>
        <w:t xml:space="preserve"> de software</w:t>
      </w:r>
      <w:r>
        <w:rPr>
          <w:rFonts w:cs="Arial"/>
          <w:lang w:val="es-CR"/>
        </w:rPr>
        <w:t xml:space="preserve"> o contratistas del proyecto</w:t>
      </w:r>
      <w:r w:rsidR="00AB2844">
        <w:rPr>
          <w:rFonts w:cs="Arial"/>
          <w:lang w:val="es-CR"/>
        </w:rPr>
        <w:t>, se propone la realización de la</w:t>
      </w:r>
      <w:r>
        <w:rPr>
          <w:rFonts w:cs="Arial"/>
          <w:lang w:val="es-CR"/>
        </w:rPr>
        <w:t>s</w:t>
      </w:r>
      <w:r w:rsidR="00AB2844">
        <w:rPr>
          <w:rFonts w:cs="Arial"/>
          <w:lang w:val="es-CR"/>
        </w:rPr>
        <w:t xml:space="preserve"> siguientes tareas:</w:t>
      </w:r>
    </w:p>
    <w:p w:rsidR="00AB2844" w:rsidRDefault="00AB2844" w:rsidP="00AB2844">
      <w:pPr>
        <w:keepNext/>
      </w:pPr>
      <w:r>
        <w:rPr>
          <w:noProof/>
          <w:lang w:val="en-US" w:eastAsia="en-US"/>
        </w:rPr>
        <w:drawing>
          <wp:inline distT="0" distB="0" distL="0" distR="0">
            <wp:extent cx="5475880" cy="810883"/>
            <wp:effectExtent l="57150" t="19050" r="0" b="85090"/>
            <wp:docPr id="26"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4" r:lo="rId125" r:qs="rId126" r:cs="rId127"/>
              </a:graphicData>
            </a:graphic>
          </wp:inline>
        </w:drawing>
      </w:r>
    </w:p>
    <w:p w:rsidR="00AB2844" w:rsidRPr="00730EB3" w:rsidRDefault="00AB2844" w:rsidP="00AB2844">
      <w:pPr>
        <w:pStyle w:val="Epgrafe"/>
        <w:rPr>
          <w:lang w:val="es-CR"/>
        </w:rPr>
      </w:pPr>
      <w:bookmarkStart w:id="340" w:name="_Toc274691822"/>
      <w:r w:rsidRPr="00730EB3">
        <w:t xml:space="preserve">Figura </w:t>
      </w:r>
      <w:r w:rsidR="0071531F">
        <w:fldChar w:fldCharType="begin"/>
      </w:r>
      <w:r w:rsidR="0071531F">
        <w:instrText xml:space="preserve"> SEQ Figura \* ARABIC </w:instrText>
      </w:r>
      <w:r w:rsidR="0071531F">
        <w:fldChar w:fldCharType="separate"/>
      </w:r>
      <w:r w:rsidR="00C35815">
        <w:rPr>
          <w:noProof/>
        </w:rPr>
        <w:t>28</w:t>
      </w:r>
      <w:r w:rsidR="0071531F">
        <w:rPr>
          <w:noProof/>
        </w:rPr>
        <w:fldChar w:fldCharType="end"/>
      </w:r>
      <w:r w:rsidRPr="00730EB3">
        <w:t xml:space="preserve">. </w:t>
      </w:r>
      <w:r>
        <w:t xml:space="preserve">Actividades para </w:t>
      </w:r>
      <w:r w:rsidR="00595480">
        <w:t>Identificar a los Proveedores</w:t>
      </w:r>
      <w:r>
        <w:t xml:space="preserve"> del Proyecto</w:t>
      </w:r>
      <w:bookmarkEnd w:id="340"/>
    </w:p>
    <w:p w:rsidR="006532AA" w:rsidRDefault="006532AA" w:rsidP="006532AA">
      <w:pPr>
        <w:pStyle w:val="Ttulo4"/>
      </w:pPr>
      <w:r>
        <w:t>Identificación de los Proveedores</w:t>
      </w:r>
    </w:p>
    <w:p w:rsidR="00947AD2" w:rsidRDefault="00C555E5" w:rsidP="006532AA">
      <w:pPr>
        <w:pStyle w:val="TextoGosu"/>
      </w:pPr>
      <w:r>
        <w:t>La identificación de los proveedores es un proceso que consiste en analizar el mercado e identificar todos los proveedores posibles que puedan cumplir con los requerimientos de adquisición o contratación que se hayan identificado en la etapa de Planificación.</w:t>
      </w:r>
    </w:p>
    <w:p w:rsidR="00C555E5" w:rsidRDefault="00FC4936" w:rsidP="006532AA">
      <w:pPr>
        <w:pStyle w:val="TextoGosu"/>
      </w:pPr>
      <w:r>
        <w:lastRenderedPageBreak/>
        <w:t>El valor</w:t>
      </w:r>
      <w:r w:rsidR="00C555E5">
        <w:t xml:space="preserve"> de </w:t>
      </w:r>
      <w:r>
        <w:t xml:space="preserve">realizar </w:t>
      </w:r>
      <w:r w:rsidR="00C555E5">
        <w:t xml:space="preserve">este proceso </w:t>
      </w:r>
      <w:r>
        <w:t xml:space="preserve">en cada </w:t>
      </w:r>
      <w:r w:rsidR="00C555E5">
        <w:t xml:space="preserve">proyecto </w:t>
      </w:r>
      <w:r>
        <w:t>responde</w:t>
      </w:r>
      <w:r w:rsidR="00C555E5">
        <w:t xml:space="preserve"> a las diferencias radicales que pueden existir en herramientas y conocimientos para la elaboración de un juego a otro, por lo que los proveedores de los productos de software o las fuentes de contratación podrían ser muy diferentes. </w:t>
      </w:r>
      <w:r>
        <w:t>Sin embargo</w:t>
      </w:r>
      <w:r w:rsidR="00C555E5">
        <w:t xml:space="preserve">, siempre se </w:t>
      </w:r>
      <w:r>
        <w:t>deben revisar las lecciones aprendidas de proyectos anteriores para identificar buenas experiencias de proveedores que podrían repetirse para un nuevo proyecto.</w:t>
      </w:r>
    </w:p>
    <w:p w:rsidR="002913D3" w:rsidRDefault="002913D3" w:rsidP="002913D3">
      <w:pPr>
        <w:pStyle w:val="Ttulo4"/>
      </w:pPr>
      <w:r>
        <w:t>Evaluación de los Proveedores</w:t>
      </w:r>
    </w:p>
    <w:p w:rsidR="002913D3" w:rsidRDefault="002913D3" w:rsidP="002913D3">
      <w:pPr>
        <w:pStyle w:val="TextoGosu"/>
      </w:pPr>
      <w:r>
        <w:t xml:space="preserve">Una vez que se han identificado todos los proveedores que podrían suplir las necesidades de adquisiciones del proyecto, se debe proceder a evaluarlos con base los criterios de selección de proveedores que se definieron en la etapa de Planificación. </w:t>
      </w:r>
    </w:p>
    <w:p w:rsidR="002913D3" w:rsidRDefault="002913D3" w:rsidP="002913D3">
      <w:pPr>
        <w:pStyle w:val="TextoGosu"/>
      </w:pPr>
      <w:r>
        <w:t>El resultado de la evaluación consistirá en una lista de elegibles que será evaluada por los patrocinadores para determinar si es necesario repetir de nuevo el proceso de búsqueda y evaluación en caso de que consideren que las empresas identificadas no cumplan con las expectativas de la organización o las necesidades</w:t>
      </w:r>
      <w:r w:rsidR="00F6318C">
        <w:t xml:space="preserve"> inmediatas o </w:t>
      </w:r>
      <w:r w:rsidR="003B4772">
        <w:t>posteriores</w:t>
      </w:r>
      <w:r>
        <w:t xml:space="preserve"> del proyecto.</w:t>
      </w:r>
    </w:p>
    <w:p w:rsidR="002913D3" w:rsidRDefault="002913D3" w:rsidP="002913D3">
      <w:pPr>
        <w:pStyle w:val="TextoGosu"/>
      </w:pPr>
      <w:r>
        <w:t>Al final del proceso de Identificar Proveedores, se tendrá una lista con todos los proveedores deseables y elegibles para la ejecución de las adquisiciones del proyecto.</w:t>
      </w:r>
    </w:p>
    <w:p w:rsidR="002913D3" w:rsidRDefault="00FD7938" w:rsidP="0041538F">
      <w:pPr>
        <w:pStyle w:val="Ttulo3"/>
      </w:pPr>
      <w:bookmarkStart w:id="341" w:name="_Toc274691776"/>
      <w:r>
        <w:t>Ejecutar</w:t>
      </w:r>
      <w:r w:rsidR="003B4772">
        <w:t xml:space="preserve"> Adquisiciones</w:t>
      </w:r>
      <w:bookmarkEnd w:id="341"/>
    </w:p>
    <w:p w:rsidR="002913D3" w:rsidRDefault="002913D3" w:rsidP="002913D3">
      <w:pPr>
        <w:spacing w:line="360" w:lineRule="auto"/>
        <w:jc w:val="both"/>
        <w:rPr>
          <w:rFonts w:cs="Arial"/>
          <w:lang w:val="es-CR"/>
        </w:rPr>
      </w:pPr>
      <w:r>
        <w:rPr>
          <w:rFonts w:cs="Arial"/>
          <w:lang w:val="es-CR"/>
        </w:rPr>
        <w:t xml:space="preserve">Para la </w:t>
      </w:r>
      <w:r w:rsidR="00FD7938">
        <w:rPr>
          <w:rFonts w:cs="Arial"/>
          <w:lang w:val="es-CR"/>
        </w:rPr>
        <w:t>ejecución de las adquisiciones del proyecto</w:t>
      </w:r>
      <w:r>
        <w:rPr>
          <w:rFonts w:cs="Arial"/>
          <w:lang w:val="es-CR"/>
        </w:rPr>
        <w:t xml:space="preserve"> se propone la realización de las siguientes tareas:</w:t>
      </w:r>
    </w:p>
    <w:p w:rsidR="002913D3" w:rsidRDefault="002913D3" w:rsidP="002913D3">
      <w:pPr>
        <w:keepNext/>
      </w:pPr>
      <w:r>
        <w:rPr>
          <w:noProof/>
          <w:lang w:val="en-US" w:eastAsia="en-US"/>
        </w:rPr>
        <w:drawing>
          <wp:inline distT="0" distB="0" distL="0" distR="0">
            <wp:extent cx="5475880" cy="810883"/>
            <wp:effectExtent l="57150" t="19050" r="0" b="85090"/>
            <wp:docPr id="29"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9" r:lo="rId130" r:qs="rId131" r:cs="rId132"/>
              </a:graphicData>
            </a:graphic>
          </wp:inline>
        </w:drawing>
      </w:r>
    </w:p>
    <w:p w:rsidR="00F07408" w:rsidRDefault="002913D3" w:rsidP="00F07408">
      <w:pPr>
        <w:pStyle w:val="Epgrafe"/>
      </w:pPr>
      <w:bookmarkStart w:id="342" w:name="_Toc274691823"/>
      <w:r w:rsidRPr="00730EB3">
        <w:t xml:space="preserve">Figura </w:t>
      </w:r>
      <w:r w:rsidR="0071531F">
        <w:fldChar w:fldCharType="begin"/>
      </w:r>
      <w:r w:rsidR="0071531F">
        <w:instrText xml:space="preserve"> SEQ Figura \* ARABIC </w:instrText>
      </w:r>
      <w:r w:rsidR="0071531F">
        <w:fldChar w:fldCharType="separate"/>
      </w:r>
      <w:r w:rsidR="00C35815">
        <w:rPr>
          <w:noProof/>
        </w:rPr>
        <w:t>29</w:t>
      </w:r>
      <w:r w:rsidR="0071531F">
        <w:rPr>
          <w:noProof/>
        </w:rPr>
        <w:fldChar w:fldCharType="end"/>
      </w:r>
      <w:r w:rsidRPr="00730EB3">
        <w:t xml:space="preserve">. </w:t>
      </w:r>
      <w:r>
        <w:t xml:space="preserve">Actividades </w:t>
      </w:r>
      <w:r w:rsidR="00FD7938">
        <w:t>para Ejecutar las Adquisiciones del Proyecto</w:t>
      </w:r>
      <w:bookmarkEnd w:id="342"/>
    </w:p>
    <w:p w:rsidR="00F07408" w:rsidRDefault="00F07408" w:rsidP="00F07408">
      <w:pPr>
        <w:pStyle w:val="TextoGosu"/>
      </w:pPr>
    </w:p>
    <w:p w:rsidR="00F07408" w:rsidRDefault="00F07408" w:rsidP="00F07408">
      <w:pPr>
        <w:pStyle w:val="TextoGosu"/>
      </w:pPr>
      <w:r>
        <w:t xml:space="preserve">Dado que en el proceso anterior se evaluaron y listaron todos los posibles proveedores para las distintas adquisiciones del proyecto, en este proceso se </w:t>
      </w:r>
      <w:r w:rsidR="002275E6">
        <w:lastRenderedPageBreak/>
        <w:t>busca</w:t>
      </w:r>
      <w:r>
        <w:t xml:space="preserve"> concretar las negociaciones con dichos proveedores para gestionar la compra y entrega del producto o servicio, o la contratación por tiempo determinado del recurso humano especializado que vendría a apoyar las labores del proyecto. En ambos casos, hay una serie de consideraciones que deben tomarse para lograr la mayor transparencia y fluidez en la obtención del objeto en cuestión. De igual forma, ambos procesos deben llevarse a cabo de la mano con los asesores legales de la organización, para verificar que los contratos de compra de productos, alquiler o prestación de servicios o </w:t>
      </w:r>
      <w:r w:rsidR="00706480">
        <w:t xml:space="preserve">los </w:t>
      </w:r>
      <w:r>
        <w:t xml:space="preserve">contratos </w:t>
      </w:r>
      <w:r w:rsidR="00706480">
        <w:t xml:space="preserve">de los recursos no atenten contra los intereses </w:t>
      </w:r>
      <w:r w:rsidR="002275E6">
        <w:t xml:space="preserve">ni el bienestar legal y financiero </w:t>
      </w:r>
      <w:r w:rsidR="00706480">
        <w:t>de la organización</w:t>
      </w:r>
      <w:r w:rsidR="002275E6">
        <w:t>,</w:t>
      </w:r>
      <w:r w:rsidR="00706480">
        <w:t xml:space="preserve"> ni </w:t>
      </w:r>
      <w:r w:rsidR="002275E6">
        <w:t xml:space="preserve">tampoco </w:t>
      </w:r>
      <w:r w:rsidR="00706480">
        <w:t xml:space="preserve">contra la relación de negocios entre </w:t>
      </w:r>
      <w:proofErr w:type="spellStart"/>
      <w:r w:rsidR="00706480">
        <w:t>MoonStorm</w:t>
      </w:r>
      <w:proofErr w:type="spellEnd"/>
      <w:r w:rsidR="00706480">
        <w:t xml:space="preserve"> </w:t>
      </w:r>
      <w:proofErr w:type="spellStart"/>
      <w:r w:rsidR="00706480">
        <w:t>Studios</w:t>
      </w:r>
      <w:proofErr w:type="spellEnd"/>
      <w:r w:rsidR="00706480">
        <w:t xml:space="preserve"> y sus proveedores.</w:t>
      </w:r>
    </w:p>
    <w:p w:rsidR="002913D3" w:rsidRDefault="00AF49DC" w:rsidP="002913D3">
      <w:pPr>
        <w:pStyle w:val="Ttulo4"/>
      </w:pPr>
      <w:r>
        <w:t>Adquirir Productos y Servicios</w:t>
      </w:r>
    </w:p>
    <w:p w:rsidR="00F07408" w:rsidRDefault="00F07408" w:rsidP="00F07408">
      <w:pPr>
        <w:pStyle w:val="TextoGosu"/>
      </w:pPr>
      <w:r>
        <w:t xml:space="preserve">La adquisición de productos y servicios consiste en el pago, recibo e implementación de los distintos productos de instalación local o servicios ofrecidos a un plazo determinado que se hayan identificado necesarios para el proyecto. En cualquiera de los casos, la adquisición de estos productos conlleva una serie de tareas que deben ser agregadas al cronograma del proyecto en el acto, para poder observar la forma en que el cronograma variaría según la duración de la implementación. En un escenario ideal, los tiempos de la implementación debieron haberse estimado al decidir optar por una solución externa que debía ajustarse a la plataforma de software actual de </w:t>
      </w:r>
      <w:proofErr w:type="spellStart"/>
      <w:r>
        <w:t>MoonStorm</w:t>
      </w:r>
      <w:proofErr w:type="spellEnd"/>
      <w:r>
        <w:t xml:space="preserve"> </w:t>
      </w:r>
      <w:proofErr w:type="spellStart"/>
      <w:r>
        <w:t>Studios</w:t>
      </w:r>
      <w:proofErr w:type="spellEnd"/>
      <w:r>
        <w:t>.</w:t>
      </w:r>
      <w:r w:rsidR="006C388F">
        <w:t xml:space="preserve"> Los esquemas de pago, recibo y soporte deberán ajustarse para cada caso de compra o alquiler en particular, y siempre luego de recibido el visto bueno de los patrocinadores.</w:t>
      </w:r>
    </w:p>
    <w:p w:rsidR="00F07408" w:rsidRPr="00F07408" w:rsidRDefault="00F07408" w:rsidP="00F07408">
      <w:pPr>
        <w:pStyle w:val="TextoGosu"/>
      </w:pPr>
      <w:r>
        <w:t xml:space="preserve"> </w:t>
      </w:r>
      <w:r w:rsidR="00B02455">
        <w:t xml:space="preserve">Al final, todos los contratos de compra y </w:t>
      </w:r>
      <w:r w:rsidR="0072091A">
        <w:t>los acuerdos de</w:t>
      </w:r>
      <w:r w:rsidR="00B02455">
        <w:t xml:space="preserve"> garantía de los productos o servicios deben pasar a formar parte del expediente de documentos del proyecto, para referencias futuras y para administrar la ejecución de las garantías sobre el producto o los servicios en caso de que fuera necesario.</w:t>
      </w:r>
    </w:p>
    <w:p w:rsidR="00AF49DC" w:rsidRDefault="00AF49DC" w:rsidP="00AF49DC">
      <w:pPr>
        <w:pStyle w:val="Ttulo4"/>
      </w:pPr>
      <w:r>
        <w:t>Contratar Recurso Humano</w:t>
      </w:r>
    </w:p>
    <w:p w:rsidR="00947AD2" w:rsidRDefault="00F650B8" w:rsidP="001A2BF8">
      <w:pPr>
        <w:pStyle w:val="TextoGosu"/>
      </w:pPr>
      <w:r>
        <w:t xml:space="preserve">La contratación del recurso humano es la tarea que se encarga de acoplar a los nuevos recursos o contratistas a la organización. A los nuevos recursos se les </w:t>
      </w:r>
      <w:r>
        <w:lastRenderedPageBreak/>
        <w:t>debe de dar una capacitación adecuada sobre la organización, el proyecto y las tareas que van a desempeñar en el proyecto. La gestión propia de los recursos contratados, su conocimiento, planes de capacitación</w:t>
      </w:r>
      <w:r w:rsidR="00F64106">
        <w:t>, salarios</w:t>
      </w:r>
      <w:r>
        <w:t xml:space="preserve"> y vacaciones debe</w:t>
      </w:r>
      <w:r w:rsidR="00F64106">
        <w:t xml:space="preserve">n </w:t>
      </w:r>
      <w:r>
        <w:t xml:space="preserve">realizarse a través del Departamento de Factor Humano o de la relación establecida entre el </w:t>
      </w:r>
      <w:r w:rsidR="00C74B3D">
        <w:t>Gerente del Departamento de Factor Humano</w:t>
      </w:r>
      <w:r>
        <w:t xml:space="preserve"> y la organización contratista, según corresponda.</w:t>
      </w:r>
      <w:r w:rsidR="00F64106">
        <w:t xml:space="preserve"> </w:t>
      </w:r>
    </w:p>
    <w:p w:rsidR="001A2BF8" w:rsidRDefault="001A2BF8" w:rsidP="001A2BF8">
      <w:pPr>
        <w:pStyle w:val="TextoGosu"/>
        <w:rPr>
          <w:b/>
        </w:rPr>
      </w:pPr>
    </w:p>
    <w:p w:rsidR="006D4D33" w:rsidRDefault="006D4D33">
      <w:pPr>
        <w:rPr>
          <w:b/>
          <w:lang w:val="es-CR"/>
        </w:rPr>
      </w:pPr>
      <w:r>
        <w:rPr>
          <w:lang w:val="es-CR"/>
        </w:rPr>
        <w:br w:type="page"/>
      </w:r>
    </w:p>
    <w:p w:rsidR="00771EA8" w:rsidRDefault="00D92D42" w:rsidP="00A0566F">
      <w:pPr>
        <w:pStyle w:val="Ttulo2"/>
        <w:rPr>
          <w:lang w:val="es-CR"/>
        </w:rPr>
      </w:pPr>
      <w:bookmarkStart w:id="343" w:name="_Toc274691777"/>
      <w:r w:rsidRPr="00A0566F">
        <w:rPr>
          <w:lang w:val="es-CR"/>
        </w:rPr>
        <w:lastRenderedPageBreak/>
        <w:t>Seguimiento y Control</w:t>
      </w:r>
      <w:bookmarkStart w:id="344" w:name="_Ref272073325"/>
      <w:bookmarkEnd w:id="343"/>
    </w:p>
    <w:p w:rsidR="00C555E5" w:rsidRDefault="00C555E5" w:rsidP="00C555E5">
      <w:pPr>
        <w:rPr>
          <w:lang w:val="es-CR"/>
        </w:rPr>
      </w:pPr>
    </w:p>
    <w:p w:rsidR="00343309" w:rsidRDefault="00343309" w:rsidP="00343309">
      <w:pPr>
        <w:pStyle w:val="TextoGosu"/>
      </w:pPr>
      <w:r>
        <w:t xml:space="preserve">La etapa de </w:t>
      </w:r>
      <w:r w:rsidR="00E12C8A">
        <w:t>S</w:t>
      </w:r>
      <w:r>
        <w:t xml:space="preserve">eguimiento y </w:t>
      </w:r>
      <w:r w:rsidR="00E12C8A">
        <w:t>C</w:t>
      </w:r>
      <w:r>
        <w:t xml:space="preserve">ontrol son todas las tareas que se deben llevar a cabo en paralelo a la ejecución del proyecto, para dar visibilidad a los resultados que se están obteniendo y controlar las variaciones que aparecen con respecto a lo planificado originalmente. Estas actividades son de mucha importancia, ya que brindan la información necesaria para tomar las decisiones que permitirán replantear los esfuerzos del equipo y </w:t>
      </w:r>
      <w:r w:rsidR="00AA21F4">
        <w:t xml:space="preserve">de </w:t>
      </w:r>
      <w:r>
        <w:t>la administración</w:t>
      </w:r>
      <w:r w:rsidR="00AA21F4">
        <w:t xml:space="preserve"> en caso de que haya variado la situación esperada del proyecto</w:t>
      </w:r>
      <w:r>
        <w:t xml:space="preserve">, y así volver a enrumbar </w:t>
      </w:r>
      <w:r w:rsidR="00AA21F4">
        <w:t xml:space="preserve">al </w:t>
      </w:r>
      <w:r>
        <w:t xml:space="preserve">proyecto </w:t>
      </w:r>
      <w:r w:rsidR="00FF1FAF">
        <w:t xml:space="preserve">y </w:t>
      </w:r>
      <w:r w:rsidR="00AA21F4">
        <w:t xml:space="preserve">al </w:t>
      </w:r>
      <w:r w:rsidR="00FF1FAF">
        <w:t xml:space="preserve">equipo </w:t>
      </w:r>
      <w:r>
        <w:t xml:space="preserve">hacia su norte original. </w:t>
      </w:r>
    </w:p>
    <w:p w:rsidR="00343309" w:rsidRPr="000F4D1D" w:rsidRDefault="00343309" w:rsidP="00343309">
      <w:pPr>
        <w:pStyle w:val="TextoGosu"/>
      </w:pPr>
      <w:r>
        <w:t xml:space="preserve">La lista de todos los procesos que deben realizarse </w:t>
      </w:r>
      <w:r w:rsidR="00E12C8A">
        <w:t xml:space="preserve">como parte de la etapa de Seguimiento y Control </w:t>
      </w:r>
      <w:r>
        <w:t>es la siguiente:</w:t>
      </w:r>
    </w:p>
    <w:p w:rsidR="00343309" w:rsidRDefault="00343309" w:rsidP="00343309">
      <w:pPr>
        <w:keepNext/>
      </w:pPr>
      <w:r>
        <w:rPr>
          <w:noProof/>
          <w:lang w:val="en-US" w:eastAsia="en-US"/>
        </w:rPr>
        <w:drawing>
          <wp:inline distT="0" distB="0" distL="0" distR="0">
            <wp:extent cx="5648325" cy="552450"/>
            <wp:effectExtent l="57150" t="0" r="0" b="0"/>
            <wp:docPr id="25"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4" r:lo="rId135" r:qs="rId136" r:cs="rId137"/>
              </a:graphicData>
            </a:graphic>
          </wp:inline>
        </w:drawing>
      </w:r>
    </w:p>
    <w:p w:rsidR="00343309" w:rsidRDefault="00343309" w:rsidP="00343309">
      <w:pPr>
        <w:pStyle w:val="Epgrafe"/>
        <w:rPr>
          <w:lang w:val="es-CR"/>
        </w:rPr>
      </w:pPr>
      <w:bookmarkStart w:id="345" w:name="_Toc274691824"/>
      <w:r w:rsidRPr="00730EB3">
        <w:t xml:space="preserve">Figura </w:t>
      </w:r>
      <w:r w:rsidR="0071531F">
        <w:fldChar w:fldCharType="begin"/>
      </w:r>
      <w:r w:rsidR="0071531F">
        <w:instrText xml:space="preserve"> SEQ Figura \* ARABIC </w:instrText>
      </w:r>
      <w:r w:rsidR="0071531F">
        <w:fldChar w:fldCharType="separate"/>
      </w:r>
      <w:r w:rsidR="00C35815">
        <w:rPr>
          <w:noProof/>
        </w:rPr>
        <w:t>30</w:t>
      </w:r>
      <w:r w:rsidR="0071531F">
        <w:rPr>
          <w:noProof/>
        </w:rPr>
        <w:fldChar w:fldCharType="end"/>
      </w:r>
      <w:r w:rsidRPr="00730EB3">
        <w:t xml:space="preserve">. Procesos de la </w:t>
      </w:r>
      <w:r>
        <w:t xml:space="preserve">etapa </w:t>
      </w:r>
      <w:r w:rsidRPr="00730EB3">
        <w:t xml:space="preserve">de </w:t>
      </w:r>
      <w:r w:rsidR="00FF7E76">
        <w:t>Seguimiento y Control</w:t>
      </w:r>
      <w:bookmarkEnd w:id="345"/>
    </w:p>
    <w:p w:rsidR="00EC7773" w:rsidRDefault="00EC7773" w:rsidP="0041538F">
      <w:pPr>
        <w:pStyle w:val="Ttulo3"/>
      </w:pPr>
      <w:bookmarkStart w:id="346" w:name="_Toc274691778"/>
      <w:r>
        <w:t>Control de Cambios</w:t>
      </w:r>
      <w:bookmarkEnd w:id="346"/>
    </w:p>
    <w:p w:rsidR="00EC7773" w:rsidRDefault="00EC7773" w:rsidP="00EC7773">
      <w:pPr>
        <w:spacing w:line="360" w:lineRule="auto"/>
        <w:jc w:val="both"/>
        <w:rPr>
          <w:rFonts w:cs="Arial"/>
          <w:lang w:val="es-CR"/>
        </w:rPr>
      </w:pPr>
      <w:r>
        <w:t>Para realizar el control de los cambios</w:t>
      </w:r>
      <w:r w:rsidR="005902F3">
        <w:t xml:space="preserve"> en el proyecto</w:t>
      </w:r>
      <w:r>
        <w:t>, se propone la realización de la siguiente actividad:</w:t>
      </w:r>
      <w:r w:rsidRPr="00EC7773">
        <w:rPr>
          <w:rFonts w:cs="Arial"/>
          <w:lang w:val="es-CR"/>
        </w:rPr>
        <w:t xml:space="preserve"> </w:t>
      </w:r>
    </w:p>
    <w:p w:rsidR="00EC7773" w:rsidRDefault="00EC7773" w:rsidP="00EC7773">
      <w:pPr>
        <w:keepNext/>
      </w:pPr>
      <w:r>
        <w:rPr>
          <w:noProof/>
          <w:lang w:val="en-US" w:eastAsia="en-US"/>
        </w:rPr>
        <w:drawing>
          <wp:inline distT="0" distB="0" distL="0" distR="0">
            <wp:extent cx="5475880" cy="810883"/>
            <wp:effectExtent l="76200" t="38100" r="0" b="104140"/>
            <wp:docPr id="8"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9" r:lo="rId140" r:qs="rId141" r:cs="rId142"/>
              </a:graphicData>
            </a:graphic>
          </wp:inline>
        </w:drawing>
      </w:r>
    </w:p>
    <w:p w:rsidR="00EC7773" w:rsidRPr="00730EB3" w:rsidRDefault="00EC7773" w:rsidP="00EC7773">
      <w:pPr>
        <w:pStyle w:val="Epgrafe"/>
        <w:rPr>
          <w:lang w:val="es-CR"/>
        </w:rPr>
      </w:pPr>
      <w:bookmarkStart w:id="347" w:name="_Toc274691825"/>
      <w:r w:rsidRPr="00730EB3">
        <w:t xml:space="preserve">Figura </w:t>
      </w:r>
      <w:r w:rsidR="0071531F">
        <w:fldChar w:fldCharType="begin"/>
      </w:r>
      <w:r w:rsidR="0071531F">
        <w:instrText xml:space="preserve"> SEQ Figura \* ARABIC </w:instrText>
      </w:r>
      <w:r w:rsidR="0071531F">
        <w:fldChar w:fldCharType="separate"/>
      </w:r>
      <w:r w:rsidR="00C35815">
        <w:rPr>
          <w:noProof/>
        </w:rPr>
        <w:t>31</w:t>
      </w:r>
      <w:r w:rsidR="0071531F">
        <w:rPr>
          <w:noProof/>
        </w:rPr>
        <w:fldChar w:fldCharType="end"/>
      </w:r>
      <w:r w:rsidRPr="00730EB3">
        <w:t xml:space="preserve">. </w:t>
      </w:r>
      <w:r>
        <w:t>Actividad para realizar el Control de Cambios</w:t>
      </w:r>
      <w:bookmarkEnd w:id="347"/>
    </w:p>
    <w:p w:rsidR="00EC7773" w:rsidRDefault="00EC7773" w:rsidP="00EC7773">
      <w:pPr>
        <w:pStyle w:val="Ttulo4"/>
      </w:pPr>
      <w:r>
        <w:t>Gestionar Solicitudes de Cambio</w:t>
      </w:r>
    </w:p>
    <w:p w:rsidR="00EC7773" w:rsidRDefault="00EC7773" w:rsidP="00EC7773">
      <w:pPr>
        <w:pStyle w:val="TextoGosu"/>
      </w:pPr>
      <w:r>
        <w:t>A lo largo de la ejecución del proyecto, es esperado que se generen una serie de solicitudes de cambio</w:t>
      </w:r>
      <w:r w:rsidR="00F94CFA">
        <w:t>s que podrían aplicarse</w:t>
      </w:r>
      <w:r>
        <w:t xml:space="preserve"> en los distintos entregables esperados del proyecto, y que pueden surgir como consecuencia de variaciones en los objetivos o restricciones del proyecto o por las condiciones cambiantes de la industria. </w:t>
      </w:r>
    </w:p>
    <w:p w:rsidR="00EC7773" w:rsidRDefault="00EC7773" w:rsidP="00EC7773">
      <w:pPr>
        <w:pStyle w:val="TextoGosu"/>
      </w:pPr>
      <w:r>
        <w:t xml:space="preserve">Las solicitudes de cambio pueden requerir: </w:t>
      </w:r>
    </w:p>
    <w:p w:rsidR="00EC7773" w:rsidRDefault="00EC7773" w:rsidP="00EC7773">
      <w:pPr>
        <w:pStyle w:val="TextoGosu"/>
        <w:numPr>
          <w:ilvl w:val="0"/>
          <w:numId w:val="29"/>
        </w:numPr>
      </w:pPr>
      <w:r>
        <w:t>Planteamiento de acciones correctivas como nuevas tareas del proyecto</w:t>
      </w:r>
    </w:p>
    <w:p w:rsidR="00EC7773" w:rsidRDefault="00EC7773" w:rsidP="00EC7773">
      <w:pPr>
        <w:pStyle w:val="TextoGosu"/>
        <w:numPr>
          <w:ilvl w:val="0"/>
          <w:numId w:val="29"/>
        </w:numPr>
      </w:pPr>
      <w:r>
        <w:t>Ejecución de nuevas tareas preventivas</w:t>
      </w:r>
    </w:p>
    <w:p w:rsidR="00EC7773" w:rsidRDefault="00EC7773" w:rsidP="00EC7773">
      <w:pPr>
        <w:pStyle w:val="TextoGosu"/>
        <w:numPr>
          <w:ilvl w:val="0"/>
          <w:numId w:val="29"/>
        </w:numPr>
      </w:pPr>
      <w:r>
        <w:lastRenderedPageBreak/>
        <w:t xml:space="preserve">Reparación de defectos críticos encontrados a lo largo del proyecto </w:t>
      </w:r>
    </w:p>
    <w:p w:rsidR="00EC7773" w:rsidRDefault="00EC7773" w:rsidP="00EC7773">
      <w:pPr>
        <w:pStyle w:val="TextoGosu"/>
        <w:numPr>
          <w:ilvl w:val="0"/>
          <w:numId w:val="29"/>
        </w:numPr>
      </w:pPr>
      <w:r>
        <w:t>Actualización de los documentos del proyecto para que se ajusten a las nuevas expectativas de los patrocinadores</w:t>
      </w:r>
    </w:p>
    <w:p w:rsidR="00EC7773" w:rsidRDefault="00EC7773" w:rsidP="00EC7773">
      <w:pPr>
        <w:pStyle w:val="TextoGosu"/>
      </w:pPr>
      <w:r>
        <w:t>En la práctica, las solicitudes de cambio deben gestionarse a través del Comité de Control de Cambios, quienes son los encargados de dar la aprobación del cambio en el proyecto y que asumen la responsabilidad por las variaciones resultantes de los cambios en el alcance, cronograma, presupuesto o calidad del proyecto y sus productos. Es de esperar que todos los patrocinadores del proyecto sean también miembros del CCC.</w:t>
      </w:r>
    </w:p>
    <w:p w:rsidR="001A2BF8" w:rsidRDefault="00EC7773" w:rsidP="00EC7773">
      <w:pPr>
        <w:pStyle w:val="TextoGosu"/>
        <w:rPr>
          <w:lang w:val="es-US"/>
        </w:rPr>
      </w:pPr>
      <w:r>
        <w:t>A continuación</w:t>
      </w:r>
      <w:r>
        <w:rPr>
          <w:lang w:val="es-US"/>
        </w:rPr>
        <w:t xml:space="preserve"> se propone una plantilla para la gestión de las solicitudes de cambios en el proyecto, la cual incluye todos los rubros que deben de considerarse a lo largo de todo el proceso organizacional de administración del cambio. Según la propuesta, los campos del encabezado y las opciones de implementación le corresponden al administrador del proyecto, los campos de la identificación son responsabilidad del coordinador del CCC, los detalles del cambio son las características con las que el o los solicitantes definen el cambio, y la evaluación y la decisión son producto del análisis del CCC.</w:t>
      </w:r>
    </w:p>
    <w:p w:rsidR="00EC7773" w:rsidRPr="008C5FFD" w:rsidRDefault="00EC7773" w:rsidP="00EC7773">
      <w:pPr>
        <w:pStyle w:val="CaptionTabla"/>
      </w:pPr>
      <w:bookmarkStart w:id="348" w:name="_Toc274691867"/>
      <w:r w:rsidRPr="008C5FFD">
        <w:t xml:space="preserve">Tabla </w:t>
      </w:r>
      <w:r w:rsidR="0071531F">
        <w:fldChar w:fldCharType="begin"/>
      </w:r>
      <w:r w:rsidR="0071531F">
        <w:instrText xml:space="preserve"> SEQ Tabla \* ARABIC </w:instrText>
      </w:r>
      <w:r w:rsidR="0071531F">
        <w:fldChar w:fldCharType="separate"/>
      </w:r>
      <w:r w:rsidR="00C35815">
        <w:rPr>
          <w:noProof/>
        </w:rPr>
        <w:t>32</w:t>
      </w:r>
      <w:r w:rsidR="0071531F">
        <w:rPr>
          <w:noProof/>
        </w:rPr>
        <w:fldChar w:fldCharType="end"/>
      </w:r>
      <w:r w:rsidRPr="008C5FFD">
        <w:t xml:space="preserve">. Plantilla para </w:t>
      </w:r>
      <w:r>
        <w:t>la Gestión de Solicitudes de Cambio</w:t>
      </w:r>
      <w:bookmarkEnd w:id="348"/>
    </w:p>
    <w:tbl>
      <w:tblPr>
        <w:tblStyle w:val="Tablaconcuadrcula"/>
        <w:tblW w:w="8944" w:type="dxa"/>
        <w:jc w:val="center"/>
        <w:tblInd w:w="1744" w:type="dxa"/>
        <w:tblLook w:val="04A0" w:firstRow="1" w:lastRow="0" w:firstColumn="1" w:lastColumn="0" w:noHBand="0" w:noVBand="1"/>
      </w:tblPr>
      <w:tblGrid>
        <w:gridCol w:w="592"/>
        <w:gridCol w:w="2250"/>
        <w:gridCol w:w="2700"/>
        <w:gridCol w:w="3402"/>
      </w:tblGrid>
      <w:tr w:rsidR="00EC7773" w:rsidRPr="005D3711" w:rsidTr="00B74BC5">
        <w:trPr>
          <w:trHeight w:val="705"/>
          <w:jc w:val="center"/>
        </w:trPr>
        <w:tc>
          <w:tcPr>
            <w:tcW w:w="8944" w:type="dxa"/>
            <w:gridSpan w:val="4"/>
            <w:shd w:val="clear" w:color="auto" w:fill="002060"/>
            <w:vAlign w:val="center"/>
          </w:tcPr>
          <w:p w:rsidR="00EC7773" w:rsidRPr="00EB500F" w:rsidRDefault="00EC7773" w:rsidP="00F046F7">
            <w:pPr>
              <w:jc w:val="center"/>
              <w:rPr>
                <w:b/>
                <w:color w:val="FFFFFF" w:themeColor="background1"/>
                <w:lang w:val="es-CR"/>
              </w:rPr>
            </w:pPr>
            <w:r>
              <w:rPr>
                <w:b/>
                <w:color w:val="FFFFFF" w:themeColor="background1"/>
                <w:lang w:val="es-CR"/>
              </w:rPr>
              <w:t>Solicitud de Cambio</w:t>
            </w:r>
          </w:p>
        </w:tc>
      </w:tr>
      <w:tr w:rsidR="00EC7773" w:rsidRPr="00EB500F" w:rsidTr="00B74BC5">
        <w:trPr>
          <w:trHeight w:val="525"/>
          <w:jc w:val="center"/>
        </w:trPr>
        <w:tc>
          <w:tcPr>
            <w:tcW w:w="8944" w:type="dxa"/>
            <w:gridSpan w:val="4"/>
            <w:shd w:val="clear" w:color="auto" w:fill="0070C0"/>
            <w:vAlign w:val="center"/>
          </w:tcPr>
          <w:p w:rsidR="00EC7773" w:rsidRPr="00EB500F" w:rsidRDefault="00EC7773" w:rsidP="00F046F7">
            <w:pPr>
              <w:jc w:val="center"/>
              <w:rPr>
                <w:b/>
                <w:color w:val="FFFFFF" w:themeColor="background1"/>
                <w:sz w:val="20"/>
                <w:lang w:val="es-CR"/>
              </w:rPr>
            </w:pPr>
            <w:r>
              <w:rPr>
                <w:b/>
                <w:color w:val="FFFFFF" w:themeColor="background1"/>
                <w:sz w:val="20"/>
                <w:lang w:val="es-CR"/>
              </w:rPr>
              <w:t xml:space="preserve">Proyecto: </w:t>
            </w:r>
            <w:r w:rsidRPr="00CA6921">
              <w:rPr>
                <w:i/>
                <w:color w:val="D9D9D9" w:themeColor="background1" w:themeShade="D9"/>
                <w:sz w:val="20"/>
                <w:lang w:val="es-CR"/>
              </w:rPr>
              <w:t>[Nombre del juego]</w:t>
            </w:r>
          </w:p>
        </w:tc>
      </w:tr>
      <w:tr w:rsidR="00EC7773" w:rsidRPr="004E3E34" w:rsidTr="00F046F7">
        <w:trPr>
          <w:trHeight w:val="846"/>
          <w:jc w:val="center"/>
        </w:trPr>
        <w:tc>
          <w:tcPr>
            <w:tcW w:w="5542" w:type="dxa"/>
            <w:gridSpan w:val="3"/>
            <w:vAlign w:val="center"/>
          </w:tcPr>
          <w:p w:rsidR="00EC7773" w:rsidRPr="004E3E34" w:rsidRDefault="00EC7773" w:rsidP="00F046F7">
            <w:pPr>
              <w:spacing w:line="360" w:lineRule="auto"/>
              <w:rPr>
                <w:rFonts w:cs="Arial"/>
                <w:b/>
                <w:color w:val="000000" w:themeColor="text1"/>
                <w:sz w:val="20"/>
                <w:lang w:val="es-CR"/>
              </w:rPr>
            </w:pPr>
            <w:r>
              <w:rPr>
                <w:rFonts w:cs="Arial"/>
                <w:b/>
                <w:sz w:val="20"/>
                <w:lang w:val="es-CR"/>
              </w:rPr>
              <w:t>Solicitantes</w:t>
            </w:r>
          </w:p>
          <w:p w:rsidR="00EC7773" w:rsidRPr="004E3E34"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Solicitantes del cambio.</w:t>
            </w:r>
            <w:r w:rsidRPr="004E3E34">
              <w:rPr>
                <w:rFonts w:cs="Arial"/>
                <w:i/>
                <w:color w:val="808080" w:themeColor="background1" w:themeShade="80"/>
                <w:sz w:val="20"/>
                <w:lang w:val="es-CR"/>
              </w:rPr>
              <w:t>]</w:t>
            </w:r>
          </w:p>
        </w:tc>
        <w:tc>
          <w:tcPr>
            <w:tcW w:w="3402" w:type="dxa"/>
            <w:vAlign w:val="center"/>
          </w:tcPr>
          <w:p w:rsidR="00EC7773" w:rsidRPr="004E3E34" w:rsidRDefault="00EC7773" w:rsidP="00F046F7">
            <w:pPr>
              <w:spacing w:line="360" w:lineRule="auto"/>
              <w:rPr>
                <w:rFonts w:cs="Arial"/>
                <w:b/>
                <w:color w:val="000000" w:themeColor="text1"/>
                <w:sz w:val="20"/>
                <w:lang w:val="es-CR"/>
              </w:rPr>
            </w:pPr>
            <w:r>
              <w:rPr>
                <w:rFonts w:cs="Arial"/>
                <w:b/>
                <w:sz w:val="20"/>
                <w:lang w:val="es-CR"/>
              </w:rPr>
              <w:t>Fecha de Solicitud</w:t>
            </w:r>
          </w:p>
          <w:p w:rsidR="00EC7773" w:rsidRPr="004E3E34" w:rsidRDefault="00EC7773" w:rsidP="00F046F7">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Día en que se emitió la solicitud.</w:t>
            </w:r>
            <w:r w:rsidRPr="004E3E34">
              <w:rPr>
                <w:rFonts w:cs="Arial"/>
                <w:i/>
                <w:color w:val="808080" w:themeColor="background1" w:themeShade="80"/>
                <w:sz w:val="20"/>
                <w:lang w:val="es-CR"/>
              </w:rPr>
              <w:t>]</w:t>
            </w:r>
          </w:p>
        </w:tc>
      </w:tr>
      <w:tr w:rsidR="00EC7773" w:rsidRPr="004E3E34" w:rsidTr="00F046F7">
        <w:trPr>
          <w:trHeight w:val="832"/>
          <w:jc w:val="center"/>
        </w:trPr>
        <w:tc>
          <w:tcPr>
            <w:tcW w:w="5542" w:type="dxa"/>
            <w:gridSpan w:val="3"/>
            <w:vAlign w:val="center"/>
          </w:tcPr>
          <w:p w:rsidR="00EC7773" w:rsidRPr="004E3E34" w:rsidRDefault="00EC7773" w:rsidP="00F046F7">
            <w:pPr>
              <w:spacing w:line="360" w:lineRule="auto"/>
              <w:rPr>
                <w:rFonts w:cs="Arial"/>
                <w:b/>
                <w:color w:val="000000" w:themeColor="text1"/>
                <w:sz w:val="20"/>
                <w:lang w:val="es-CR"/>
              </w:rPr>
            </w:pPr>
            <w:r>
              <w:rPr>
                <w:rFonts w:cs="Arial"/>
                <w:b/>
                <w:sz w:val="20"/>
                <w:lang w:val="es-CR"/>
              </w:rPr>
              <w:t>Evaluadores</w:t>
            </w:r>
          </w:p>
          <w:p w:rsidR="00EC7773" w:rsidRPr="004E3E34"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Evaluadores de la solicitud de cambio.</w:t>
            </w:r>
            <w:r w:rsidRPr="004E3E34">
              <w:rPr>
                <w:rFonts w:cs="Arial"/>
                <w:i/>
                <w:color w:val="808080" w:themeColor="background1" w:themeShade="80"/>
                <w:sz w:val="20"/>
                <w:lang w:val="es-CR"/>
              </w:rPr>
              <w:t>]</w:t>
            </w:r>
          </w:p>
        </w:tc>
        <w:tc>
          <w:tcPr>
            <w:tcW w:w="3402" w:type="dxa"/>
            <w:vAlign w:val="center"/>
          </w:tcPr>
          <w:p w:rsidR="00EC7773" w:rsidRPr="004E3E34" w:rsidRDefault="00EC7773" w:rsidP="00F046F7">
            <w:pPr>
              <w:spacing w:line="360" w:lineRule="auto"/>
              <w:rPr>
                <w:rFonts w:cs="Arial"/>
                <w:b/>
                <w:color w:val="000000" w:themeColor="text1"/>
                <w:sz w:val="20"/>
                <w:lang w:val="es-CR"/>
              </w:rPr>
            </w:pPr>
            <w:r>
              <w:rPr>
                <w:rFonts w:cs="Arial"/>
                <w:b/>
                <w:sz w:val="20"/>
                <w:lang w:val="es-CR"/>
              </w:rPr>
              <w:t>Fecha de Evaluación</w:t>
            </w:r>
          </w:p>
          <w:p w:rsidR="00EC7773" w:rsidRPr="004E3E34" w:rsidRDefault="00EC7773" w:rsidP="00F046F7">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Día en que se evaluó la solicitud.</w:t>
            </w:r>
            <w:r w:rsidRPr="004E3E34">
              <w:rPr>
                <w:rFonts w:cs="Arial"/>
                <w:i/>
                <w:color w:val="808080" w:themeColor="background1" w:themeShade="80"/>
                <w:sz w:val="20"/>
                <w:lang w:val="es-CR"/>
              </w:rPr>
              <w:t>]</w:t>
            </w:r>
          </w:p>
        </w:tc>
      </w:tr>
      <w:tr w:rsidR="00EC7773" w:rsidRPr="004E3E34" w:rsidTr="00F046F7">
        <w:trPr>
          <w:trHeight w:val="842"/>
          <w:jc w:val="center"/>
        </w:trPr>
        <w:tc>
          <w:tcPr>
            <w:tcW w:w="5542" w:type="dxa"/>
            <w:gridSpan w:val="3"/>
            <w:vAlign w:val="center"/>
          </w:tcPr>
          <w:p w:rsidR="00EC7773" w:rsidRPr="004E3E34" w:rsidRDefault="00EC7773" w:rsidP="00F046F7">
            <w:pPr>
              <w:spacing w:line="360" w:lineRule="auto"/>
              <w:rPr>
                <w:rFonts w:cs="Arial"/>
                <w:b/>
                <w:color w:val="000000" w:themeColor="text1"/>
                <w:sz w:val="20"/>
                <w:lang w:val="es-CR"/>
              </w:rPr>
            </w:pPr>
            <w:r>
              <w:rPr>
                <w:rFonts w:cs="Arial"/>
                <w:b/>
                <w:sz w:val="20"/>
                <w:lang w:val="es-CR"/>
              </w:rPr>
              <w:t>Responsables de Decisión</w:t>
            </w:r>
          </w:p>
          <w:p w:rsidR="00EC7773" w:rsidRPr="004E3E34"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Responsables del CCC presentes en la decisión tomada.</w:t>
            </w:r>
            <w:r w:rsidRPr="004E3E34">
              <w:rPr>
                <w:rFonts w:cs="Arial"/>
                <w:i/>
                <w:color w:val="808080" w:themeColor="background1" w:themeShade="80"/>
                <w:sz w:val="20"/>
                <w:lang w:val="es-CR"/>
              </w:rPr>
              <w:t>]</w:t>
            </w:r>
          </w:p>
        </w:tc>
        <w:tc>
          <w:tcPr>
            <w:tcW w:w="3402" w:type="dxa"/>
            <w:vAlign w:val="center"/>
          </w:tcPr>
          <w:p w:rsidR="00EC7773" w:rsidRPr="004E3E34" w:rsidRDefault="00EC7773" w:rsidP="00F046F7">
            <w:pPr>
              <w:spacing w:line="360" w:lineRule="auto"/>
              <w:rPr>
                <w:rFonts w:cs="Arial"/>
                <w:b/>
                <w:color w:val="000000" w:themeColor="text1"/>
                <w:sz w:val="20"/>
                <w:lang w:val="es-CR"/>
              </w:rPr>
            </w:pPr>
            <w:r>
              <w:rPr>
                <w:rFonts w:cs="Arial"/>
                <w:b/>
                <w:sz w:val="20"/>
                <w:lang w:val="es-CR"/>
              </w:rPr>
              <w:t>Fecha de la Decisión</w:t>
            </w:r>
          </w:p>
          <w:p w:rsidR="00EC7773" w:rsidRPr="004E3E34" w:rsidRDefault="00EC7773" w:rsidP="00F046F7">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Día en que se tomó la decisión.</w:t>
            </w:r>
            <w:r w:rsidRPr="004E3E34">
              <w:rPr>
                <w:rFonts w:cs="Arial"/>
                <w:i/>
                <w:color w:val="808080" w:themeColor="background1" w:themeShade="80"/>
                <w:sz w:val="20"/>
                <w:lang w:val="es-CR"/>
              </w:rPr>
              <w:t>]</w:t>
            </w:r>
          </w:p>
        </w:tc>
      </w:tr>
      <w:tr w:rsidR="00EC7773" w:rsidRPr="00A95AFF" w:rsidTr="00B74BC5">
        <w:trPr>
          <w:trHeight w:val="579"/>
          <w:jc w:val="center"/>
        </w:trPr>
        <w:tc>
          <w:tcPr>
            <w:tcW w:w="8944" w:type="dxa"/>
            <w:gridSpan w:val="4"/>
            <w:shd w:val="clear" w:color="auto" w:fill="0070C0"/>
            <w:vAlign w:val="center"/>
          </w:tcPr>
          <w:p w:rsidR="00EC7773" w:rsidRPr="00EB500F" w:rsidRDefault="00EC7773" w:rsidP="00F046F7">
            <w:pPr>
              <w:jc w:val="center"/>
              <w:rPr>
                <w:b/>
                <w:color w:val="FFFFFF" w:themeColor="background1"/>
                <w:sz w:val="20"/>
                <w:lang w:val="es-CR"/>
              </w:rPr>
            </w:pPr>
            <w:r>
              <w:rPr>
                <w:b/>
                <w:color w:val="FFFFFF" w:themeColor="background1"/>
                <w:sz w:val="20"/>
                <w:lang w:val="es-CR"/>
              </w:rPr>
              <w:t>Identificación de la Solicitud</w:t>
            </w:r>
          </w:p>
        </w:tc>
      </w:tr>
      <w:tr w:rsidR="00EC7773" w:rsidRPr="00A95AFF" w:rsidTr="00B74BC5">
        <w:trPr>
          <w:trHeight w:val="894"/>
          <w:jc w:val="center"/>
        </w:trPr>
        <w:tc>
          <w:tcPr>
            <w:tcW w:w="592" w:type="dxa"/>
            <w:vAlign w:val="center"/>
          </w:tcPr>
          <w:p w:rsidR="00EC7773" w:rsidRPr="004E3E34" w:rsidRDefault="00EC7773" w:rsidP="00F046F7">
            <w:pPr>
              <w:spacing w:line="360" w:lineRule="auto"/>
              <w:rPr>
                <w:rFonts w:cs="Arial"/>
                <w:b/>
                <w:color w:val="000000" w:themeColor="text1"/>
                <w:sz w:val="20"/>
                <w:lang w:val="es-CR"/>
              </w:rPr>
            </w:pPr>
            <w:r>
              <w:rPr>
                <w:rFonts w:cs="Arial"/>
                <w:b/>
                <w:sz w:val="20"/>
                <w:lang w:val="es-CR"/>
              </w:rPr>
              <w:t>Id.</w:t>
            </w:r>
          </w:p>
          <w:p w:rsidR="00EC7773" w:rsidRPr="004E3E34" w:rsidRDefault="00EC7773" w:rsidP="00F046F7">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w:t>
            </w:r>
            <w:r w:rsidRPr="004E3E34">
              <w:rPr>
                <w:rFonts w:cs="Arial"/>
                <w:i/>
                <w:color w:val="808080" w:themeColor="background1" w:themeShade="80"/>
                <w:sz w:val="20"/>
                <w:lang w:val="es-CR"/>
              </w:rPr>
              <w:t>]</w:t>
            </w:r>
          </w:p>
        </w:tc>
        <w:tc>
          <w:tcPr>
            <w:tcW w:w="8352" w:type="dxa"/>
            <w:gridSpan w:val="3"/>
            <w:vAlign w:val="center"/>
          </w:tcPr>
          <w:p w:rsidR="00EC7773" w:rsidRPr="004E3E34" w:rsidRDefault="00EC7773" w:rsidP="00F046F7">
            <w:pPr>
              <w:spacing w:line="360" w:lineRule="auto"/>
              <w:rPr>
                <w:rFonts w:cs="Arial"/>
                <w:b/>
                <w:color w:val="000000" w:themeColor="text1"/>
                <w:sz w:val="20"/>
                <w:lang w:val="es-CR"/>
              </w:rPr>
            </w:pPr>
            <w:r>
              <w:rPr>
                <w:rFonts w:cs="Arial"/>
                <w:b/>
                <w:sz w:val="20"/>
                <w:lang w:val="es-CR"/>
              </w:rPr>
              <w:t>Título</w:t>
            </w:r>
          </w:p>
          <w:p w:rsidR="00EC7773" w:rsidRPr="004E3E34" w:rsidRDefault="00EC7773" w:rsidP="00F046F7">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Título breve descriptivo sobre la solicitud de cambio.</w:t>
            </w:r>
            <w:r w:rsidRPr="004E3E34">
              <w:rPr>
                <w:rFonts w:cs="Arial"/>
                <w:i/>
                <w:color w:val="808080" w:themeColor="background1" w:themeShade="80"/>
                <w:sz w:val="20"/>
                <w:lang w:val="es-CR"/>
              </w:rPr>
              <w:t>]</w:t>
            </w:r>
          </w:p>
        </w:tc>
      </w:tr>
      <w:tr w:rsidR="00EC7773" w:rsidRPr="00A95AFF" w:rsidTr="00F046F7">
        <w:trPr>
          <w:trHeight w:val="415"/>
          <w:jc w:val="center"/>
        </w:trPr>
        <w:tc>
          <w:tcPr>
            <w:tcW w:w="8944" w:type="dxa"/>
            <w:gridSpan w:val="4"/>
            <w:shd w:val="clear" w:color="auto" w:fill="0070C0"/>
            <w:vAlign w:val="center"/>
          </w:tcPr>
          <w:p w:rsidR="00EC7773" w:rsidRPr="00EB500F" w:rsidRDefault="00EC7773" w:rsidP="00F046F7">
            <w:pPr>
              <w:jc w:val="center"/>
              <w:rPr>
                <w:b/>
                <w:color w:val="FFFFFF" w:themeColor="background1"/>
                <w:sz w:val="20"/>
                <w:lang w:val="es-CR"/>
              </w:rPr>
            </w:pPr>
            <w:r>
              <w:rPr>
                <w:b/>
                <w:color w:val="FFFFFF" w:themeColor="background1"/>
                <w:sz w:val="20"/>
                <w:lang w:val="es-CR"/>
              </w:rPr>
              <w:lastRenderedPageBreak/>
              <w:t>Detalles de la Solicitud</w:t>
            </w:r>
          </w:p>
        </w:tc>
      </w:tr>
      <w:tr w:rsidR="00EC7773" w:rsidRPr="00A95AFF" w:rsidTr="00616232">
        <w:trPr>
          <w:trHeight w:val="615"/>
          <w:jc w:val="center"/>
        </w:trPr>
        <w:tc>
          <w:tcPr>
            <w:tcW w:w="8944" w:type="dxa"/>
            <w:gridSpan w:val="4"/>
            <w:vAlign w:val="center"/>
          </w:tcPr>
          <w:p w:rsidR="00EC7773" w:rsidRPr="004E3E34" w:rsidRDefault="00EC7773" w:rsidP="00F046F7">
            <w:pPr>
              <w:spacing w:line="360" w:lineRule="auto"/>
              <w:rPr>
                <w:rFonts w:cs="Arial"/>
                <w:b/>
                <w:color w:val="000000" w:themeColor="text1"/>
                <w:sz w:val="20"/>
                <w:lang w:val="es-CR"/>
              </w:rPr>
            </w:pPr>
            <w:r>
              <w:rPr>
                <w:rFonts w:cs="Arial"/>
                <w:b/>
                <w:sz w:val="20"/>
                <w:lang w:val="es-CR"/>
              </w:rPr>
              <w:t>Descripción</w:t>
            </w:r>
          </w:p>
          <w:p w:rsidR="00EC7773"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Descripción detallada de la solicitud del cambio. Debe incluir un estimado preliminar del impacto del cambio sobre los objetivos y restricciones del proyecto, o inclusive si el cambio implica nuevos productos o entregables.]</w:t>
            </w:r>
            <w:r>
              <w:rPr>
                <w:rFonts w:cs="Arial"/>
                <w:b/>
                <w:sz w:val="20"/>
                <w:lang w:val="es-CR"/>
              </w:rPr>
              <w:t xml:space="preserve"> </w:t>
            </w:r>
          </w:p>
          <w:p w:rsidR="00EC7773" w:rsidRPr="004E3E34" w:rsidRDefault="00EC7773" w:rsidP="00F046F7">
            <w:pPr>
              <w:spacing w:line="360" w:lineRule="auto"/>
              <w:rPr>
                <w:rFonts w:cs="Arial"/>
                <w:b/>
                <w:color w:val="000000" w:themeColor="text1"/>
                <w:sz w:val="20"/>
                <w:lang w:val="es-CR"/>
              </w:rPr>
            </w:pPr>
            <w:r>
              <w:rPr>
                <w:rFonts w:cs="Arial"/>
                <w:b/>
                <w:sz w:val="20"/>
                <w:lang w:val="es-CR"/>
              </w:rPr>
              <w:t>Justificación</w:t>
            </w:r>
          </w:p>
          <w:p w:rsidR="00EC7773"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Debe exponer la justificación del cambio a manera de caso de negocio, incluyendo el impacto de su no implementación.]</w:t>
            </w:r>
            <w:r>
              <w:rPr>
                <w:rFonts w:cs="Arial"/>
                <w:b/>
                <w:sz w:val="20"/>
                <w:lang w:val="es-CR"/>
              </w:rPr>
              <w:t xml:space="preserve"> </w:t>
            </w:r>
          </w:p>
          <w:p w:rsidR="00EC7773" w:rsidRPr="004E3E34" w:rsidRDefault="00EC7773" w:rsidP="00F046F7">
            <w:pPr>
              <w:spacing w:line="360" w:lineRule="auto"/>
              <w:rPr>
                <w:rFonts w:cs="Arial"/>
                <w:b/>
                <w:color w:val="000000" w:themeColor="text1"/>
                <w:sz w:val="20"/>
                <w:lang w:val="es-CR"/>
              </w:rPr>
            </w:pPr>
            <w:r>
              <w:rPr>
                <w:rFonts w:cs="Arial"/>
                <w:b/>
                <w:sz w:val="20"/>
                <w:lang w:val="es-CR"/>
              </w:rPr>
              <w:t>Causa</w:t>
            </w:r>
          </w:p>
          <w:p w:rsidR="00EC7773"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Identificar todos aquellos detonantes de que el cambio y su razón de ser sea necesario. Debe identificar también la raíz del problema.]</w:t>
            </w:r>
            <w:r>
              <w:rPr>
                <w:rFonts w:cs="Arial"/>
                <w:b/>
                <w:sz w:val="20"/>
                <w:lang w:val="es-CR"/>
              </w:rPr>
              <w:t xml:space="preserve"> </w:t>
            </w:r>
          </w:p>
          <w:p w:rsidR="00EC7773" w:rsidRPr="004E3E34" w:rsidRDefault="00EC7773" w:rsidP="00F046F7">
            <w:pPr>
              <w:spacing w:line="360" w:lineRule="auto"/>
              <w:rPr>
                <w:rFonts w:cs="Arial"/>
                <w:b/>
                <w:color w:val="000000" w:themeColor="text1"/>
                <w:sz w:val="20"/>
                <w:lang w:val="es-CR"/>
              </w:rPr>
            </w:pPr>
            <w:r>
              <w:rPr>
                <w:rFonts w:cs="Arial"/>
                <w:b/>
                <w:sz w:val="20"/>
                <w:lang w:val="es-CR"/>
              </w:rPr>
              <w:t>Prioridad del Solicitante</w:t>
            </w:r>
          </w:p>
          <w:p w:rsidR="00EC7773" w:rsidRDefault="00EC7773" w:rsidP="00F046F7">
            <w:pPr>
              <w:spacing w:line="360" w:lineRule="auto"/>
              <w:rPr>
                <w:rFonts w:cs="Arial"/>
                <w:i/>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xml:space="preserve">El solicitante debe elegir la prioridad que el cambio tiene para sus intereses. Idealmente debe ajustarse a escala de parámetros definidos para el manejo de prioridades del proyecto o de todo </w:t>
            </w:r>
            <w:proofErr w:type="spellStart"/>
            <w:r>
              <w:rPr>
                <w:rFonts w:cs="Arial"/>
                <w:i/>
                <w:color w:val="808080" w:themeColor="background1" w:themeShade="80"/>
                <w:sz w:val="20"/>
                <w:lang w:val="es-CR"/>
              </w:rPr>
              <w:t>MoonStorm</w:t>
            </w:r>
            <w:proofErr w:type="spellEnd"/>
            <w:r>
              <w:rPr>
                <w:rFonts w:cs="Arial"/>
                <w:i/>
                <w:color w:val="808080" w:themeColor="background1" w:themeShade="80"/>
                <w:sz w:val="20"/>
                <w:lang w:val="es-CR"/>
              </w:rPr>
              <w:t xml:space="preserve"> </w:t>
            </w:r>
            <w:proofErr w:type="spellStart"/>
            <w:r>
              <w:rPr>
                <w:rFonts w:cs="Arial"/>
                <w:i/>
                <w:color w:val="808080" w:themeColor="background1" w:themeShade="80"/>
                <w:sz w:val="20"/>
                <w:lang w:val="es-CR"/>
              </w:rPr>
              <w:t>Studios</w:t>
            </w:r>
            <w:proofErr w:type="spellEnd"/>
            <w:r>
              <w:rPr>
                <w:rFonts w:cs="Arial"/>
                <w:i/>
                <w:color w:val="808080" w:themeColor="background1" w:themeShade="80"/>
                <w:sz w:val="20"/>
                <w:lang w:val="es-CR"/>
              </w:rPr>
              <w:t>. Una posible escala es:</w:t>
            </w:r>
          </w:p>
          <w:p w:rsidR="00EC7773" w:rsidRPr="00F04015" w:rsidRDefault="00EC7773" w:rsidP="00F046F7">
            <w:pPr>
              <w:pStyle w:val="Prrafodelista"/>
              <w:numPr>
                <w:ilvl w:val="0"/>
                <w:numId w:val="32"/>
              </w:numPr>
              <w:spacing w:line="360" w:lineRule="auto"/>
              <w:rPr>
                <w:rFonts w:cs="Arial"/>
                <w:b/>
                <w:color w:val="808080" w:themeColor="background1" w:themeShade="80"/>
                <w:sz w:val="20"/>
                <w:lang w:val="es-CR"/>
              </w:rPr>
            </w:pPr>
            <w:r>
              <w:rPr>
                <w:rFonts w:cs="Arial"/>
                <w:i/>
                <w:color w:val="808080" w:themeColor="background1" w:themeShade="80"/>
                <w:sz w:val="20"/>
                <w:lang w:val="es-CR"/>
              </w:rPr>
              <w:t>Crítica</w:t>
            </w:r>
          </w:p>
          <w:p w:rsidR="00EC7773" w:rsidRPr="00BC7C1A" w:rsidRDefault="00EC7773" w:rsidP="00F046F7">
            <w:pPr>
              <w:pStyle w:val="Prrafodelista"/>
              <w:numPr>
                <w:ilvl w:val="0"/>
                <w:numId w:val="32"/>
              </w:numPr>
              <w:spacing w:line="360" w:lineRule="auto"/>
              <w:rPr>
                <w:rFonts w:cs="Arial"/>
                <w:b/>
                <w:color w:val="808080" w:themeColor="background1" w:themeShade="80"/>
                <w:sz w:val="20"/>
                <w:lang w:val="es-CR"/>
              </w:rPr>
            </w:pPr>
            <w:r>
              <w:rPr>
                <w:rFonts w:cs="Arial"/>
                <w:i/>
                <w:color w:val="808080" w:themeColor="background1" w:themeShade="80"/>
                <w:sz w:val="20"/>
                <w:lang w:val="es-CR"/>
              </w:rPr>
              <w:t>Alta</w:t>
            </w:r>
          </w:p>
          <w:p w:rsidR="00EC7773" w:rsidRPr="00BC7C1A" w:rsidRDefault="00EC7773" w:rsidP="00F046F7">
            <w:pPr>
              <w:pStyle w:val="Prrafodelista"/>
              <w:numPr>
                <w:ilvl w:val="0"/>
                <w:numId w:val="32"/>
              </w:numPr>
              <w:spacing w:line="360" w:lineRule="auto"/>
              <w:rPr>
                <w:rFonts w:cs="Arial"/>
                <w:b/>
                <w:color w:val="808080" w:themeColor="background1" w:themeShade="80"/>
                <w:sz w:val="20"/>
                <w:lang w:val="es-CR"/>
              </w:rPr>
            </w:pPr>
            <w:r>
              <w:rPr>
                <w:rFonts w:cs="Arial"/>
                <w:i/>
                <w:color w:val="808080" w:themeColor="background1" w:themeShade="80"/>
                <w:sz w:val="20"/>
                <w:lang w:val="es-CR"/>
              </w:rPr>
              <w:t xml:space="preserve">Media </w:t>
            </w:r>
          </w:p>
          <w:p w:rsidR="001A2BF8" w:rsidRPr="00BC7C1A" w:rsidRDefault="00EC7773" w:rsidP="00B74BC5">
            <w:pPr>
              <w:pStyle w:val="Prrafodelista"/>
              <w:numPr>
                <w:ilvl w:val="0"/>
                <w:numId w:val="32"/>
              </w:numPr>
              <w:spacing w:line="360" w:lineRule="auto"/>
              <w:rPr>
                <w:rFonts w:cs="Arial"/>
                <w:b/>
                <w:color w:val="808080" w:themeColor="background1" w:themeShade="80"/>
                <w:sz w:val="20"/>
                <w:lang w:val="es-CR"/>
              </w:rPr>
            </w:pPr>
            <w:r w:rsidRPr="00B74BC5">
              <w:rPr>
                <w:rFonts w:cs="Arial"/>
                <w:i/>
                <w:color w:val="808080" w:themeColor="background1" w:themeShade="80"/>
                <w:sz w:val="20"/>
                <w:lang w:val="es-CR"/>
              </w:rPr>
              <w:t xml:space="preserve">Baja </w:t>
            </w:r>
          </w:p>
        </w:tc>
      </w:tr>
      <w:tr w:rsidR="00EC7773" w:rsidRPr="00A95AFF" w:rsidTr="00F046F7">
        <w:trPr>
          <w:trHeight w:val="415"/>
          <w:jc w:val="center"/>
        </w:trPr>
        <w:tc>
          <w:tcPr>
            <w:tcW w:w="8944" w:type="dxa"/>
            <w:gridSpan w:val="4"/>
            <w:shd w:val="clear" w:color="auto" w:fill="0070C0"/>
            <w:vAlign w:val="center"/>
          </w:tcPr>
          <w:p w:rsidR="00EC7773" w:rsidRPr="00EB500F" w:rsidRDefault="00EC7773" w:rsidP="00F046F7">
            <w:pPr>
              <w:jc w:val="center"/>
              <w:rPr>
                <w:b/>
                <w:color w:val="FFFFFF" w:themeColor="background1"/>
                <w:sz w:val="20"/>
                <w:lang w:val="es-CR"/>
              </w:rPr>
            </w:pPr>
            <w:r>
              <w:rPr>
                <w:b/>
                <w:color w:val="FFFFFF" w:themeColor="background1"/>
                <w:sz w:val="20"/>
                <w:lang w:val="es-CR"/>
              </w:rPr>
              <w:t>Evaluación de la Solicitud</w:t>
            </w:r>
          </w:p>
        </w:tc>
      </w:tr>
      <w:tr w:rsidR="00EC7773" w:rsidRPr="00A95AFF" w:rsidTr="00F046F7">
        <w:trPr>
          <w:trHeight w:val="345"/>
          <w:jc w:val="center"/>
        </w:trPr>
        <w:tc>
          <w:tcPr>
            <w:tcW w:w="8944" w:type="dxa"/>
            <w:gridSpan w:val="4"/>
            <w:vAlign w:val="center"/>
          </w:tcPr>
          <w:p w:rsidR="00EC7773" w:rsidRPr="004E3E34" w:rsidRDefault="00EC7773" w:rsidP="00F046F7">
            <w:pPr>
              <w:spacing w:line="360" w:lineRule="auto"/>
              <w:rPr>
                <w:rFonts w:cs="Arial"/>
                <w:b/>
                <w:color w:val="000000" w:themeColor="text1"/>
                <w:sz w:val="20"/>
                <w:lang w:val="es-CR"/>
              </w:rPr>
            </w:pPr>
            <w:r>
              <w:rPr>
                <w:rFonts w:cs="Arial"/>
                <w:b/>
                <w:sz w:val="20"/>
                <w:lang w:val="es-CR"/>
              </w:rPr>
              <w:t>Alcance</w:t>
            </w:r>
          </w:p>
          <w:p w:rsidR="00EC7773"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Desglosa el impacto del cambio en el alcance del proyecto, desde la forma en que afecta al juego a la forma en que afecta el portafolio de proyectos de desarrollo de la organización en general. Es importante destacar si el cambio también violenta alguno de los requerimientos u objetivos del alcance previamente definidos.]</w:t>
            </w:r>
            <w:r>
              <w:rPr>
                <w:rFonts w:cs="Arial"/>
                <w:b/>
                <w:sz w:val="20"/>
                <w:lang w:val="es-CR"/>
              </w:rPr>
              <w:t xml:space="preserve"> </w:t>
            </w:r>
          </w:p>
          <w:p w:rsidR="00EC7773" w:rsidRPr="004E3E34" w:rsidRDefault="00EC7773" w:rsidP="00F046F7">
            <w:pPr>
              <w:spacing w:line="360" w:lineRule="auto"/>
              <w:rPr>
                <w:rFonts w:cs="Arial"/>
                <w:b/>
                <w:color w:val="000000" w:themeColor="text1"/>
                <w:sz w:val="20"/>
                <w:lang w:val="es-CR"/>
              </w:rPr>
            </w:pPr>
            <w:r>
              <w:rPr>
                <w:rFonts w:cs="Arial"/>
                <w:b/>
                <w:sz w:val="20"/>
                <w:lang w:val="es-CR"/>
              </w:rPr>
              <w:t>Cronograma</w:t>
            </w:r>
          </w:p>
          <w:p w:rsidR="00EC7773"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Desglosa el impacto del cambio en el cronograma del proyecto, y es importante destacar si dicho impacto también afecta las tareas que se encuentran en la ruta crítica del proyecto.]</w:t>
            </w:r>
            <w:r>
              <w:rPr>
                <w:rFonts w:cs="Arial"/>
                <w:b/>
                <w:sz w:val="20"/>
                <w:lang w:val="es-CR"/>
              </w:rPr>
              <w:t xml:space="preserve"> </w:t>
            </w:r>
          </w:p>
          <w:p w:rsidR="00EC7773" w:rsidRPr="004E3E34" w:rsidRDefault="00EC7773" w:rsidP="00F046F7">
            <w:pPr>
              <w:spacing w:line="360" w:lineRule="auto"/>
              <w:rPr>
                <w:rFonts w:cs="Arial"/>
                <w:b/>
                <w:color w:val="000000" w:themeColor="text1"/>
                <w:sz w:val="20"/>
                <w:lang w:val="es-CR"/>
              </w:rPr>
            </w:pPr>
            <w:r>
              <w:rPr>
                <w:rFonts w:cs="Arial"/>
                <w:b/>
                <w:sz w:val="20"/>
                <w:lang w:val="es-CR"/>
              </w:rPr>
              <w:t>Presupuesto</w:t>
            </w:r>
          </w:p>
          <w:p w:rsidR="00EC7773"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Análisis detallado del impacto del cambio en los costos del proyecto.]</w:t>
            </w:r>
            <w:r>
              <w:rPr>
                <w:rFonts w:cs="Arial"/>
                <w:b/>
                <w:sz w:val="20"/>
                <w:lang w:val="es-CR"/>
              </w:rPr>
              <w:t xml:space="preserve"> </w:t>
            </w:r>
          </w:p>
          <w:p w:rsidR="00EC7773" w:rsidRPr="004E3E34" w:rsidRDefault="00EC7773" w:rsidP="00F046F7">
            <w:pPr>
              <w:spacing w:line="360" w:lineRule="auto"/>
              <w:rPr>
                <w:rFonts w:cs="Arial"/>
                <w:b/>
                <w:color w:val="000000" w:themeColor="text1"/>
                <w:sz w:val="20"/>
                <w:lang w:val="es-CR"/>
              </w:rPr>
            </w:pPr>
            <w:r>
              <w:rPr>
                <w:rFonts w:cs="Arial"/>
                <w:b/>
                <w:sz w:val="20"/>
                <w:lang w:val="es-CR"/>
              </w:rPr>
              <w:t>Calidad</w:t>
            </w:r>
          </w:p>
          <w:p w:rsidR="00EC7773"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Desglosa el impacto del cambio en el nivel de calidad esperado de los diferentes entregables del proyecto, y debe incluir posibles afectaciones a las labores de pruebas del juego.]</w:t>
            </w:r>
            <w:r>
              <w:rPr>
                <w:rFonts w:cs="Arial"/>
                <w:b/>
                <w:sz w:val="20"/>
                <w:lang w:val="es-CR"/>
              </w:rPr>
              <w:t xml:space="preserve"> </w:t>
            </w:r>
          </w:p>
          <w:p w:rsidR="00EC7773" w:rsidRPr="004E3E34" w:rsidRDefault="00EC7773" w:rsidP="00F046F7">
            <w:pPr>
              <w:spacing w:line="360" w:lineRule="auto"/>
              <w:rPr>
                <w:rFonts w:cs="Arial"/>
                <w:b/>
                <w:color w:val="000000" w:themeColor="text1"/>
                <w:sz w:val="20"/>
                <w:lang w:val="es-CR"/>
              </w:rPr>
            </w:pPr>
            <w:r>
              <w:rPr>
                <w:rFonts w:cs="Arial"/>
                <w:b/>
                <w:sz w:val="20"/>
                <w:lang w:val="es-CR"/>
              </w:rPr>
              <w:t>Riesgos</w:t>
            </w:r>
          </w:p>
          <w:p w:rsidR="00EC7773"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Breve análisis de los nuevos riesgos que se deben contemplar al realizar el cambio, y el impacto que el cambio tendría sobre las diferentes características de los riesgos previamente identificados.]</w:t>
            </w:r>
            <w:r>
              <w:rPr>
                <w:rFonts w:cs="Arial"/>
                <w:b/>
                <w:sz w:val="20"/>
                <w:lang w:val="es-CR"/>
              </w:rPr>
              <w:t xml:space="preserve"> </w:t>
            </w:r>
          </w:p>
          <w:p w:rsidR="00B74BC5" w:rsidRDefault="00B74BC5" w:rsidP="00F046F7">
            <w:pPr>
              <w:spacing w:line="360" w:lineRule="auto"/>
              <w:rPr>
                <w:rFonts w:cs="Arial"/>
                <w:b/>
                <w:sz w:val="20"/>
                <w:lang w:val="es-CR"/>
              </w:rPr>
            </w:pPr>
          </w:p>
          <w:p w:rsidR="00EC7773" w:rsidRPr="004E3E34" w:rsidRDefault="00EC7773" w:rsidP="00F046F7">
            <w:pPr>
              <w:spacing w:line="360" w:lineRule="auto"/>
              <w:rPr>
                <w:rFonts w:cs="Arial"/>
                <w:b/>
                <w:color w:val="000000" w:themeColor="text1"/>
                <w:sz w:val="20"/>
                <w:lang w:val="es-CR"/>
              </w:rPr>
            </w:pPr>
            <w:r>
              <w:rPr>
                <w:rFonts w:cs="Arial"/>
                <w:b/>
                <w:sz w:val="20"/>
                <w:lang w:val="es-CR"/>
              </w:rPr>
              <w:t>Administración del Proyecto</w:t>
            </w:r>
          </w:p>
          <w:p w:rsidR="00EC7773"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Detalla el posible impacto del cambio en la forma en que se está realizando la administración del proyecto.]</w:t>
            </w:r>
            <w:r>
              <w:rPr>
                <w:rFonts w:cs="Arial"/>
                <w:b/>
                <w:sz w:val="20"/>
                <w:lang w:val="es-CR"/>
              </w:rPr>
              <w:t xml:space="preserve"> </w:t>
            </w:r>
          </w:p>
          <w:p w:rsidR="00EC7773" w:rsidRPr="004E3E34" w:rsidRDefault="00EC7773" w:rsidP="00F046F7">
            <w:pPr>
              <w:spacing w:line="360" w:lineRule="auto"/>
              <w:rPr>
                <w:rFonts w:cs="Arial"/>
                <w:b/>
                <w:color w:val="000000" w:themeColor="text1"/>
                <w:sz w:val="20"/>
                <w:lang w:val="es-CR"/>
              </w:rPr>
            </w:pPr>
            <w:r>
              <w:rPr>
                <w:rFonts w:cs="Arial"/>
                <w:b/>
                <w:sz w:val="20"/>
                <w:lang w:val="es-CR"/>
              </w:rPr>
              <w:t>Prioridad del CCC</w:t>
            </w:r>
          </w:p>
          <w:p w:rsidR="00EC7773" w:rsidRDefault="00EC7773" w:rsidP="00F046F7">
            <w:pPr>
              <w:spacing w:line="360" w:lineRule="auto"/>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El CCC debe elegir la prioridad que el cambio tiene para sus intereses y con respecto a otros cambios que se encuentran en o ya han pasado por evaluación del CCC. Al igual que con el rubro de Prioridad del Solicitante, debe ajustarse a la escala de parámetros previamente definida.]</w:t>
            </w:r>
            <w:r>
              <w:rPr>
                <w:rFonts w:cs="Arial"/>
                <w:b/>
                <w:sz w:val="20"/>
                <w:lang w:val="es-CR"/>
              </w:rPr>
              <w:t xml:space="preserve"> </w:t>
            </w:r>
          </w:p>
          <w:p w:rsidR="00EC7773" w:rsidRPr="004E3E34" w:rsidRDefault="00EC7773" w:rsidP="00F046F7">
            <w:pPr>
              <w:spacing w:line="360" w:lineRule="auto"/>
              <w:rPr>
                <w:rFonts w:cs="Arial"/>
                <w:b/>
                <w:color w:val="000000" w:themeColor="text1"/>
                <w:sz w:val="20"/>
                <w:lang w:val="es-CR"/>
              </w:rPr>
            </w:pPr>
            <w:r>
              <w:rPr>
                <w:rFonts w:cs="Arial"/>
                <w:b/>
                <w:sz w:val="20"/>
                <w:lang w:val="es-CR"/>
              </w:rPr>
              <w:t>Alternativas y Recomendación</w:t>
            </w:r>
          </w:p>
          <w:p w:rsidR="00EC7773" w:rsidRPr="004E3E34" w:rsidRDefault="00EC7773" w:rsidP="00F046F7">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Si existen alternativas al cambio, deben describirse plena y detalladamente en esta sección. Al final de las alternativas, de debe emitir la recomendación sobre cual alternativa ejecutar.</w:t>
            </w:r>
          </w:p>
        </w:tc>
      </w:tr>
      <w:tr w:rsidR="00EC7773" w:rsidRPr="00A95AFF" w:rsidTr="00F046F7">
        <w:trPr>
          <w:trHeight w:val="399"/>
          <w:jc w:val="center"/>
        </w:trPr>
        <w:tc>
          <w:tcPr>
            <w:tcW w:w="8944" w:type="dxa"/>
            <w:gridSpan w:val="4"/>
            <w:shd w:val="clear" w:color="auto" w:fill="0070C0"/>
            <w:vAlign w:val="center"/>
          </w:tcPr>
          <w:p w:rsidR="00EC7773" w:rsidRPr="00EB500F" w:rsidRDefault="00EC7773" w:rsidP="00F046F7">
            <w:pPr>
              <w:jc w:val="center"/>
              <w:rPr>
                <w:b/>
                <w:color w:val="FFFFFF" w:themeColor="background1"/>
                <w:sz w:val="20"/>
                <w:lang w:val="es-CR"/>
              </w:rPr>
            </w:pPr>
            <w:r>
              <w:rPr>
                <w:b/>
                <w:color w:val="FFFFFF" w:themeColor="background1"/>
                <w:sz w:val="20"/>
                <w:lang w:val="es-CR"/>
              </w:rPr>
              <w:lastRenderedPageBreak/>
              <w:t>Opciones de Implementación de la Solicitud</w:t>
            </w:r>
          </w:p>
        </w:tc>
      </w:tr>
      <w:tr w:rsidR="00EC7773" w:rsidRPr="00A95AFF" w:rsidTr="00F046F7">
        <w:trPr>
          <w:trHeight w:val="795"/>
          <w:jc w:val="center"/>
        </w:trPr>
        <w:tc>
          <w:tcPr>
            <w:tcW w:w="8944" w:type="dxa"/>
            <w:gridSpan w:val="4"/>
            <w:vAlign w:val="center"/>
          </w:tcPr>
          <w:p w:rsidR="00EC7773" w:rsidRPr="004E3E34" w:rsidRDefault="00EC7773" w:rsidP="00F046F7">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 xml:space="preserve"> [</w:t>
            </w:r>
            <w:r>
              <w:rPr>
                <w:rFonts w:cs="Arial"/>
                <w:i/>
                <w:color w:val="808080" w:themeColor="background1" w:themeShade="80"/>
                <w:sz w:val="20"/>
                <w:lang w:val="es-CR"/>
              </w:rPr>
              <w:t xml:space="preserve">Basados en el estado actual del proyecto, se deben listar las distintas opciones de implementación del cambio, respetando las restricciones del proyecto.] </w:t>
            </w:r>
            <w:r>
              <w:rPr>
                <w:rFonts w:cs="Arial"/>
                <w:b/>
                <w:sz w:val="20"/>
                <w:lang w:val="es-CR"/>
              </w:rPr>
              <w:t xml:space="preserve"> </w:t>
            </w:r>
          </w:p>
        </w:tc>
      </w:tr>
      <w:tr w:rsidR="00EC7773" w:rsidRPr="00A95AFF" w:rsidTr="00F046F7">
        <w:trPr>
          <w:trHeight w:val="390"/>
          <w:jc w:val="center"/>
        </w:trPr>
        <w:tc>
          <w:tcPr>
            <w:tcW w:w="8944" w:type="dxa"/>
            <w:gridSpan w:val="4"/>
            <w:shd w:val="clear" w:color="auto" w:fill="0070C0"/>
            <w:vAlign w:val="center"/>
          </w:tcPr>
          <w:p w:rsidR="00EC7773" w:rsidRPr="00EB500F" w:rsidRDefault="00EC7773" w:rsidP="00F046F7">
            <w:pPr>
              <w:jc w:val="center"/>
              <w:rPr>
                <w:b/>
                <w:color w:val="FFFFFF" w:themeColor="background1"/>
                <w:sz w:val="20"/>
                <w:lang w:val="es-CR"/>
              </w:rPr>
            </w:pPr>
            <w:r>
              <w:rPr>
                <w:b/>
                <w:color w:val="FFFFFF" w:themeColor="background1"/>
                <w:sz w:val="20"/>
                <w:lang w:val="es-CR"/>
              </w:rPr>
              <w:t>Decisión sobre la Solicitud</w:t>
            </w:r>
          </w:p>
        </w:tc>
      </w:tr>
      <w:tr w:rsidR="00EC7773" w:rsidRPr="00A95AFF" w:rsidTr="00F046F7">
        <w:trPr>
          <w:trHeight w:val="480"/>
          <w:jc w:val="center"/>
        </w:trPr>
        <w:tc>
          <w:tcPr>
            <w:tcW w:w="8944" w:type="dxa"/>
            <w:gridSpan w:val="4"/>
            <w:vAlign w:val="center"/>
          </w:tcPr>
          <w:p w:rsidR="00EC7773" w:rsidRPr="004E3E34" w:rsidRDefault="00EC7773" w:rsidP="00F046F7">
            <w:pPr>
              <w:spacing w:line="360" w:lineRule="auto"/>
              <w:rPr>
                <w:rFonts w:cs="Arial"/>
                <w:b/>
                <w:color w:val="808080" w:themeColor="background1" w:themeShade="80"/>
                <w:sz w:val="20"/>
                <w:lang w:val="es-CR"/>
              </w:rPr>
            </w:pPr>
            <w:r w:rsidRPr="004E3E34">
              <w:rPr>
                <w:rFonts w:cs="Arial"/>
                <w:i/>
                <w:color w:val="808080" w:themeColor="background1" w:themeShade="80"/>
                <w:sz w:val="20"/>
                <w:lang w:val="es-CR"/>
              </w:rPr>
              <w:t xml:space="preserve"> [</w:t>
            </w:r>
            <w:r>
              <w:rPr>
                <w:rFonts w:cs="Arial"/>
                <w:i/>
                <w:color w:val="808080" w:themeColor="background1" w:themeShade="80"/>
                <w:sz w:val="20"/>
                <w:lang w:val="es-CR"/>
              </w:rPr>
              <w:t>En esta sección se autoriza, pospone, envía a revisión o rechaza la solicitud del cambio realizada, y las razones que median para la toma de dicha decisión.]</w:t>
            </w:r>
          </w:p>
        </w:tc>
      </w:tr>
      <w:tr w:rsidR="00EC7773" w:rsidRPr="00930E4F" w:rsidTr="00F046F7">
        <w:trPr>
          <w:trHeight w:val="69"/>
          <w:jc w:val="center"/>
        </w:trPr>
        <w:tc>
          <w:tcPr>
            <w:tcW w:w="8944" w:type="dxa"/>
            <w:gridSpan w:val="4"/>
            <w:shd w:val="clear" w:color="auto" w:fill="002060"/>
            <w:vAlign w:val="center"/>
          </w:tcPr>
          <w:p w:rsidR="00EC7773" w:rsidRPr="00930E4F" w:rsidRDefault="00EC7773" w:rsidP="00F046F7">
            <w:pPr>
              <w:spacing w:line="360" w:lineRule="auto"/>
              <w:jc w:val="center"/>
              <w:rPr>
                <w:rFonts w:cs="Arial"/>
                <w:b/>
                <w:sz w:val="10"/>
                <w:lang w:val="es-CR"/>
              </w:rPr>
            </w:pPr>
          </w:p>
        </w:tc>
      </w:tr>
      <w:tr w:rsidR="00EC7773" w:rsidRPr="004E3E34" w:rsidTr="00573D53">
        <w:trPr>
          <w:trHeight w:val="480"/>
          <w:jc w:val="center"/>
        </w:trPr>
        <w:tc>
          <w:tcPr>
            <w:tcW w:w="2842" w:type="dxa"/>
            <w:gridSpan w:val="2"/>
            <w:shd w:val="clear" w:color="auto" w:fill="FFFFFF" w:themeFill="background1"/>
            <w:vAlign w:val="center"/>
          </w:tcPr>
          <w:p w:rsidR="00EC7773" w:rsidRPr="004E3E34" w:rsidRDefault="00EC7773" w:rsidP="00F046F7">
            <w:pPr>
              <w:spacing w:line="360" w:lineRule="auto"/>
              <w:jc w:val="center"/>
              <w:rPr>
                <w:rFonts w:cs="Arial"/>
                <w:b/>
                <w:sz w:val="20"/>
                <w:lang w:val="es-CR"/>
              </w:rPr>
            </w:pPr>
            <w:r>
              <w:rPr>
                <w:rFonts w:cs="Arial"/>
                <w:b/>
                <w:sz w:val="20"/>
                <w:lang w:val="es-CR"/>
              </w:rPr>
              <w:t>Patrocinadores</w:t>
            </w:r>
          </w:p>
        </w:tc>
        <w:tc>
          <w:tcPr>
            <w:tcW w:w="2700" w:type="dxa"/>
            <w:shd w:val="clear" w:color="auto" w:fill="FFFFFF" w:themeFill="background1"/>
            <w:vAlign w:val="center"/>
          </w:tcPr>
          <w:p w:rsidR="00EC7773" w:rsidRPr="004E3E34" w:rsidRDefault="00EC7773" w:rsidP="00F046F7">
            <w:pPr>
              <w:spacing w:line="360" w:lineRule="auto"/>
              <w:jc w:val="center"/>
              <w:rPr>
                <w:rFonts w:cs="Arial"/>
                <w:b/>
                <w:sz w:val="20"/>
                <w:lang w:val="es-CR"/>
              </w:rPr>
            </w:pPr>
            <w:r>
              <w:rPr>
                <w:rFonts w:cs="Arial"/>
                <w:b/>
                <w:sz w:val="20"/>
                <w:lang w:val="es-CR"/>
              </w:rPr>
              <w:t>Coordinador del CCC</w:t>
            </w:r>
          </w:p>
        </w:tc>
        <w:tc>
          <w:tcPr>
            <w:tcW w:w="3402" w:type="dxa"/>
            <w:shd w:val="clear" w:color="auto" w:fill="FFFFFF" w:themeFill="background1"/>
            <w:vAlign w:val="center"/>
          </w:tcPr>
          <w:p w:rsidR="00EC7773" w:rsidRPr="004E3E34" w:rsidRDefault="00304196" w:rsidP="00F046F7">
            <w:pPr>
              <w:spacing w:line="360" w:lineRule="auto"/>
              <w:jc w:val="center"/>
              <w:rPr>
                <w:rFonts w:cs="Arial"/>
                <w:b/>
                <w:color w:val="808080" w:themeColor="background1" w:themeShade="80"/>
                <w:sz w:val="20"/>
                <w:lang w:val="es-CR"/>
              </w:rPr>
            </w:pPr>
            <w:r>
              <w:rPr>
                <w:rFonts w:cs="Arial"/>
                <w:b/>
                <w:sz w:val="20"/>
                <w:lang w:val="es-CR"/>
              </w:rPr>
              <w:t>Administrador</w:t>
            </w:r>
            <w:r w:rsidR="00EC7773">
              <w:rPr>
                <w:rFonts w:cs="Arial"/>
                <w:b/>
                <w:sz w:val="20"/>
                <w:lang w:val="es-CR"/>
              </w:rPr>
              <w:t xml:space="preserve"> del Proyecto</w:t>
            </w:r>
          </w:p>
        </w:tc>
      </w:tr>
    </w:tbl>
    <w:p w:rsidR="004D2725" w:rsidRDefault="004D2725" w:rsidP="0041538F">
      <w:pPr>
        <w:pStyle w:val="Ttulo3"/>
      </w:pPr>
      <w:bookmarkStart w:id="349" w:name="_Toc274691779"/>
      <w:r>
        <w:t>Verificar el Alcance</w:t>
      </w:r>
      <w:bookmarkEnd w:id="349"/>
    </w:p>
    <w:p w:rsidR="004D2725" w:rsidRDefault="004D2725" w:rsidP="004D2725">
      <w:pPr>
        <w:spacing w:line="360" w:lineRule="auto"/>
        <w:jc w:val="both"/>
        <w:rPr>
          <w:rFonts w:cs="Arial"/>
          <w:lang w:val="es-CR"/>
        </w:rPr>
      </w:pPr>
      <w:r>
        <w:rPr>
          <w:rFonts w:cs="Arial"/>
          <w:lang w:val="es-CR"/>
        </w:rPr>
        <w:t>Para realizar la verificación del alcance del proyecto, se propone la realización de la siguiente actividad:</w:t>
      </w:r>
    </w:p>
    <w:p w:rsidR="004D2725" w:rsidRDefault="004D2725" w:rsidP="004D2725">
      <w:pPr>
        <w:keepNext/>
      </w:pPr>
      <w:r>
        <w:rPr>
          <w:noProof/>
          <w:lang w:val="en-US" w:eastAsia="en-US"/>
        </w:rPr>
        <w:drawing>
          <wp:inline distT="0" distB="0" distL="0" distR="0">
            <wp:extent cx="5475880" cy="810883"/>
            <wp:effectExtent l="76200" t="38100" r="0" b="104140"/>
            <wp:docPr id="30"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4" r:lo="rId145" r:qs="rId146" r:cs="rId147"/>
              </a:graphicData>
            </a:graphic>
          </wp:inline>
        </w:drawing>
      </w:r>
    </w:p>
    <w:p w:rsidR="004D2725" w:rsidRPr="00730EB3" w:rsidRDefault="004D2725" w:rsidP="004D2725">
      <w:pPr>
        <w:pStyle w:val="Epgrafe"/>
        <w:rPr>
          <w:lang w:val="es-CR"/>
        </w:rPr>
      </w:pPr>
      <w:bookmarkStart w:id="350" w:name="_Toc274691826"/>
      <w:r w:rsidRPr="00730EB3">
        <w:t xml:space="preserve">Figura </w:t>
      </w:r>
      <w:r w:rsidR="0071531F">
        <w:fldChar w:fldCharType="begin"/>
      </w:r>
      <w:r w:rsidR="0071531F">
        <w:instrText xml:space="preserve"> SEQ Figura \* ARABIC </w:instrText>
      </w:r>
      <w:r w:rsidR="0071531F">
        <w:fldChar w:fldCharType="separate"/>
      </w:r>
      <w:r w:rsidR="00C35815">
        <w:rPr>
          <w:noProof/>
        </w:rPr>
        <w:t>32</w:t>
      </w:r>
      <w:r w:rsidR="0071531F">
        <w:rPr>
          <w:noProof/>
        </w:rPr>
        <w:fldChar w:fldCharType="end"/>
      </w:r>
      <w:r w:rsidRPr="00730EB3">
        <w:t xml:space="preserve">. </w:t>
      </w:r>
      <w:r>
        <w:t>Actividad para Verificar el Alcance</w:t>
      </w:r>
      <w:bookmarkEnd w:id="350"/>
    </w:p>
    <w:p w:rsidR="004D2725" w:rsidRDefault="004D2725" w:rsidP="004D2725">
      <w:pPr>
        <w:pStyle w:val="Ttulo4"/>
      </w:pPr>
      <w:r>
        <w:t>Evaluar Entregables</w:t>
      </w:r>
    </w:p>
    <w:p w:rsidR="00F2060F" w:rsidRDefault="00F046F7" w:rsidP="004D2725">
      <w:pPr>
        <w:pStyle w:val="TextoGosu"/>
      </w:pPr>
      <w:r>
        <w:t xml:space="preserve">Conforme avanza el proyecto y el desarrollo de cada entregable, es importante realizar una verificación del alcance que dicho entregable ha logrado abarcar. Esta verificación debe realizarse periódicamente, ya sea </w:t>
      </w:r>
      <w:r w:rsidR="00F2060F">
        <w:t xml:space="preserve">en porcentajes definidos de completitud del entregable o en lapsos de tiempo previamente establecidos. El objetivo de esta evaluación es proveer al administrador del proyecto y a los </w:t>
      </w:r>
      <w:r w:rsidR="00F2060F">
        <w:lastRenderedPageBreak/>
        <w:t>patrocinadores de información actualizada y confiable sobre el estado de los entregables, permitiendo mejorar la toma de decisiones en caso de que el proyecto lo requiriera.</w:t>
      </w:r>
    </w:p>
    <w:p w:rsidR="00372CA7" w:rsidRDefault="00372CA7" w:rsidP="004D2725">
      <w:pPr>
        <w:pStyle w:val="TextoGosu"/>
      </w:pPr>
      <w:r>
        <w:t>Además, en la última evaluación de un entregable, se realiza su validación final y aceptación correspondiente, dando así por terminadas todas las actividades relacionadas con la construcción del entregable en el proyecto, y haciendo posible la liberación de ciertos recursos especializados y su asignación en otros entregables del proyecto o en otros proyectos de la organización.</w:t>
      </w:r>
      <w:r w:rsidR="00095C89">
        <w:t xml:space="preserve"> La evaluación</w:t>
      </w:r>
      <w:r w:rsidR="009B2990">
        <w:t xml:space="preserve"> y aceptación </w:t>
      </w:r>
      <w:r w:rsidR="00095C89">
        <w:t xml:space="preserve">final del entregable debe ser realizada en conjunto por el </w:t>
      </w:r>
      <w:r w:rsidR="00304196">
        <w:t>administrador</w:t>
      </w:r>
      <w:r w:rsidR="00095C89">
        <w:t xml:space="preserve"> del proyecto y los patrocinadores</w:t>
      </w:r>
      <w:r w:rsidR="00741B6E">
        <w:t xml:space="preserve"> o el patrocinador designado para tal fin.</w:t>
      </w:r>
    </w:p>
    <w:p w:rsidR="007B3158" w:rsidRDefault="00F2060F" w:rsidP="004D2725">
      <w:pPr>
        <w:pStyle w:val="TextoGosu"/>
      </w:pPr>
      <w:r>
        <w:t xml:space="preserve">Para </w:t>
      </w:r>
      <w:r w:rsidR="00B74195">
        <w:t>la aceptación final del entregable</w:t>
      </w:r>
      <w:r>
        <w:t>, se propone utilizar la siguiente plantilla:</w:t>
      </w:r>
    </w:p>
    <w:p w:rsidR="00F2060F" w:rsidRPr="008C5FFD" w:rsidRDefault="00F2060F" w:rsidP="00F2060F">
      <w:pPr>
        <w:pStyle w:val="CaptionTabla"/>
      </w:pPr>
      <w:bookmarkStart w:id="351" w:name="_Toc274691868"/>
      <w:r w:rsidRPr="008C5FFD">
        <w:t xml:space="preserve">Tabla </w:t>
      </w:r>
      <w:r w:rsidR="0071531F">
        <w:fldChar w:fldCharType="begin"/>
      </w:r>
      <w:r w:rsidR="0071531F">
        <w:instrText xml:space="preserve"> SEQ Tabla \* ARABIC </w:instrText>
      </w:r>
      <w:r w:rsidR="0071531F">
        <w:fldChar w:fldCharType="separate"/>
      </w:r>
      <w:r w:rsidR="00C35815">
        <w:rPr>
          <w:noProof/>
        </w:rPr>
        <w:t>33</w:t>
      </w:r>
      <w:r w:rsidR="0071531F">
        <w:rPr>
          <w:noProof/>
        </w:rPr>
        <w:fldChar w:fldCharType="end"/>
      </w:r>
      <w:r w:rsidRPr="008C5FFD">
        <w:t xml:space="preserve">. </w:t>
      </w:r>
      <w:r>
        <w:t xml:space="preserve">Plantilla de </w:t>
      </w:r>
      <w:r w:rsidR="006E72A3">
        <w:t xml:space="preserve">Evaluación y Aceptación </w:t>
      </w:r>
      <w:r>
        <w:t>de Entregables</w:t>
      </w:r>
      <w:bookmarkEnd w:id="351"/>
    </w:p>
    <w:tbl>
      <w:tblPr>
        <w:tblStyle w:val="Tablaconcuadrcula"/>
        <w:tblW w:w="9033" w:type="dxa"/>
        <w:jc w:val="center"/>
        <w:tblInd w:w="1662" w:type="dxa"/>
        <w:tblLook w:val="04A0" w:firstRow="1" w:lastRow="0" w:firstColumn="1" w:lastColumn="0" w:noHBand="0" w:noVBand="1"/>
      </w:tblPr>
      <w:tblGrid>
        <w:gridCol w:w="1229"/>
        <w:gridCol w:w="1622"/>
        <w:gridCol w:w="1651"/>
        <w:gridCol w:w="185"/>
        <w:gridCol w:w="2070"/>
        <w:gridCol w:w="683"/>
        <w:gridCol w:w="1593"/>
      </w:tblGrid>
      <w:tr w:rsidR="00F2060F" w:rsidRPr="005D3711" w:rsidTr="0041538F">
        <w:trPr>
          <w:trHeight w:val="550"/>
          <w:jc w:val="center"/>
        </w:trPr>
        <w:tc>
          <w:tcPr>
            <w:tcW w:w="9033" w:type="dxa"/>
            <w:gridSpan w:val="7"/>
            <w:shd w:val="clear" w:color="auto" w:fill="002060"/>
            <w:vAlign w:val="center"/>
          </w:tcPr>
          <w:p w:rsidR="00F2060F" w:rsidRPr="00EB500F" w:rsidRDefault="006E72A3" w:rsidP="0041538F">
            <w:pPr>
              <w:jc w:val="center"/>
              <w:rPr>
                <w:b/>
                <w:color w:val="FFFFFF" w:themeColor="background1"/>
                <w:lang w:val="es-CR"/>
              </w:rPr>
            </w:pPr>
            <w:r>
              <w:rPr>
                <w:b/>
                <w:color w:val="FFFFFF" w:themeColor="background1"/>
                <w:lang w:val="es-CR"/>
              </w:rPr>
              <w:t>Evaluación y Aceptación</w:t>
            </w:r>
            <w:r w:rsidR="00F2060F">
              <w:rPr>
                <w:b/>
                <w:color w:val="FFFFFF" w:themeColor="background1"/>
                <w:lang w:val="es-CR"/>
              </w:rPr>
              <w:t xml:space="preserve"> de Entregables</w:t>
            </w:r>
          </w:p>
        </w:tc>
      </w:tr>
      <w:tr w:rsidR="00F2060F" w:rsidRPr="004E3E34" w:rsidTr="0041538F">
        <w:trPr>
          <w:trHeight w:val="354"/>
          <w:jc w:val="center"/>
        </w:trPr>
        <w:tc>
          <w:tcPr>
            <w:tcW w:w="9033" w:type="dxa"/>
            <w:gridSpan w:val="7"/>
            <w:shd w:val="clear" w:color="auto" w:fill="0070C0"/>
            <w:vAlign w:val="center"/>
          </w:tcPr>
          <w:p w:rsidR="00F2060F" w:rsidRPr="00EB500F" w:rsidRDefault="00F2060F" w:rsidP="00F2060F">
            <w:pPr>
              <w:jc w:val="center"/>
              <w:rPr>
                <w:b/>
                <w:color w:val="FFFFFF" w:themeColor="background1"/>
                <w:sz w:val="20"/>
                <w:lang w:val="es-CR"/>
              </w:rPr>
            </w:pPr>
            <w:r>
              <w:rPr>
                <w:b/>
                <w:color w:val="FFFFFF" w:themeColor="background1"/>
                <w:sz w:val="20"/>
                <w:lang w:val="es-CR"/>
              </w:rPr>
              <w:t xml:space="preserve">Proyecto: </w:t>
            </w:r>
            <w:r w:rsidRPr="00CA6921">
              <w:rPr>
                <w:i/>
                <w:color w:val="D9D9D9" w:themeColor="background1" w:themeShade="D9"/>
                <w:sz w:val="20"/>
                <w:lang w:val="es-CR"/>
              </w:rPr>
              <w:t>[Nombre del juego]</w:t>
            </w:r>
            <w:r>
              <w:rPr>
                <w:i/>
                <w:color w:val="D9D9D9" w:themeColor="background1" w:themeShade="D9"/>
                <w:sz w:val="20"/>
                <w:lang w:val="es-CR"/>
              </w:rPr>
              <w:t xml:space="preserve"> - </w:t>
            </w:r>
            <w:r>
              <w:rPr>
                <w:b/>
                <w:color w:val="FFFFFF" w:themeColor="background1"/>
                <w:sz w:val="20"/>
                <w:lang w:val="es-CR"/>
              </w:rPr>
              <w:t xml:space="preserve">Entregable: </w:t>
            </w:r>
            <w:r w:rsidRPr="00CA6921">
              <w:rPr>
                <w:i/>
                <w:color w:val="D9D9D9" w:themeColor="background1" w:themeShade="D9"/>
                <w:sz w:val="20"/>
                <w:lang w:val="es-CR"/>
              </w:rPr>
              <w:t xml:space="preserve">[Nombre del </w:t>
            </w:r>
            <w:r>
              <w:rPr>
                <w:i/>
                <w:color w:val="D9D9D9" w:themeColor="background1" w:themeShade="D9"/>
                <w:sz w:val="20"/>
                <w:lang w:val="es-CR"/>
              </w:rPr>
              <w:t>entregable</w:t>
            </w:r>
            <w:r w:rsidRPr="00CA6921">
              <w:rPr>
                <w:i/>
                <w:color w:val="D9D9D9" w:themeColor="background1" w:themeShade="D9"/>
                <w:sz w:val="20"/>
                <w:lang w:val="es-CR"/>
              </w:rPr>
              <w:t>]</w:t>
            </w:r>
          </w:p>
        </w:tc>
      </w:tr>
      <w:tr w:rsidR="00F2060F" w:rsidRPr="004E3E34" w:rsidTr="00956BFE">
        <w:trPr>
          <w:trHeight w:val="237"/>
          <w:jc w:val="center"/>
        </w:trPr>
        <w:tc>
          <w:tcPr>
            <w:tcW w:w="1229" w:type="dxa"/>
            <w:vAlign w:val="center"/>
          </w:tcPr>
          <w:p w:rsidR="00F2060F" w:rsidRPr="007701E1" w:rsidRDefault="00F2060F" w:rsidP="006E72A3">
            <w:pPr>
              <w:jc w:val="center"/>
              <w:rPr>
                <w:b/>
                <w:color w:val="000000" w:themeColor="text1"/>
                <w:lang w:val="es-CR"/>
              </w:rPr>
            </w:pPr>
            <w:r w:rsidRPr="007701E1">
              <w:rPr>
                <w:b/>
                <w:sz w:val="20"/>
                <w:lang w:val="es-CR"/>
              </w:rPr>
              <w:t>Id</w:t>
            </w:r>
            <w:r>
              <w:rPr>
                <w:b/>
                <w:sz w:val="20"/>
                <w:lang w:val="es-CR"/>
              </w:rPr>
              <w:t>. de</w:t>
            </w:r>
            <w:r w:rsidR="006E72A3">
              <w:rPr>
                <w:b/>
                <w:sz w:val="20"/>
                <w:lang w:val="es-CR"/>
              </w:rPr>
              <w:t>l entregable</w:t>
            </w:r>
          </w:p>
        </w:tc>
        <w:tc>
          <w:tcPr>
            <w:tcW w:w="1622" w:type="dxa"/>
            <w:vAlign w:val="center"/>
          </w:tcPr>
          <w:p w:rsidR="00F2060F" w:rsidRPr="007701E1" w:rsidRDefault="001F41B4" w:rsidP="0041538F">
            <w:pPr>
              <w:jc w:val="center"/>
              <w:rPr>
                <w:rFonts w:cs="Arial"/>
                <w:b/>
                <w:sz w:val="20"/>
                <w:lang w:val="es-CR"/>
              </w:rPr>
            </w:pPr>
            <w:r>
              <w:rPr>
                <w:b/>
                <w:sz w:val="20"/>
                <w:lang w:val="es-CR"/>
              </w:rPr>
              <w:t>Fecha de Evaluación</w:t>
            </w:r>
          </w:p>
        </w:tc>
        <w:tc>
          <w:tcPr>
            <w:tcW w:w="1651" w:type="dxa"/>
            <w:vAlign w:val="center"/>
          </w:tcPr>
          <w:p w:rsidR="00F2060F" w:rsidRPr="00FB2A5C" w:rsidRDefault="00956BFE" w:rsidP="00956BFE">
            <w:pPr>
              <w:jc w:val="center"/>
              <w:rPr>
                <w:rFonts w:cs="Arial"/>
                <w:b/>
                <w:sz w:val="20"/>
                <w:lang w:val="es-CR"/>
              </w:rPr>
            </w:pPr>
            <w:r>
              <w:rPr>
                <w:b/>
                <w:sz w:val="20"/>
                <w:lang w:val="es-CR"/>
              </w:rPr>
              <w:t>Porcentaje de Completitud</w:t>
            </w:r>
          </w:p>
        </w:tc>
        <w:tc>
          <w:tcPr>
            <w:tcW w:w="2938" w:type="dxa"/>
            <w:gridSpan w:val="3"/>
            <w:vAlign w:val="center"/>
          </w:tcPr>
          <w:p w:rsidR="00F2060F" w:rsidRPr="00FB2A5C" w:rsidRDefault="001F41B4" w:rsidP="0041538F">
            <w:pPr>
              <w:jc w:val="center"/>
              <w:rPr>
                <w:rFonts w:cs="Arial"/>
                <w:b/>
                <w:sz w:val="20"/>
                <w:lang w:val="es-CR"/>
              </w:rPr>
            </w:pPr>
            <w:r>
              <w:rPr>
                <w:rFonts w:cs="Arial"/>
                <w:b/>
                <w:sz w:val="20"/>
                <w:lang w:val="es-CR"/>
              </w:rPr>
              <w:t>Observaciones</w:t>
            </w:r>
          </w:p>
        </w:tc>
        <w:tc>
          <w:tcPr>
            <w:tcW w:w="1593" w:type="dxa"/>
            <w:vAlign w:val="center"/>
          </w:tcPr>
          <w:p w:rsidR="00F2060F" w:rsidRPr="00FB2A5C" w:rsidRDefault="00956BFE" w:rsidP="0041538F">
            <w:pPr>
              <w:jc w:val="center"/>
              <w:rPr>
                <w:rFonts w:cs="Arial"/>
                <w:b/>
                <w:sz w:val="20"/>
                <w:lang w:val="es-CR"/>
              </w:rPr>
            </w:pPr>
            <w:r>
              <w:rPr>
                <w:rFonts w:cs="Arial"/>
                <w:b/>
                <w:sz w:val="20"/>
                <w:lang w:val="es-CR"/>
              </w:rPr>
              <w:t>Evaluadores</w:t>
            </w:r>
          </w:p>
        </w:tc>
      </w:tr>
      <w:tr w:rsidR="00956BFE" w:rsidRPr="004E3E34" w:rsidTr="00C429BF">
        <w:trPr>
          <w:trHeight w:val="2991"/>
          <w:jc w:val="center"/>
        </w:trPr>
        <w:tc>
          <w:tcPr>
            <w:tcW w:w="1229" w:type="dxa"/>
            <w:vAlign w:val="center"/>
          </w:tcPr>
          <w:p w:rsidR="00956BFE" w:rsidRPr="007701E1" w:rsidRDefault="00956BFE" w:rsidP="0041538F">
            <w:pPr>
              <w:jc w:val="center"/>
              <w:rPr>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w:t>
            </w:r>
          </w:p>
        </w:tc>
        <w:tc>
          <w:tcPr>
            <w:tcW w:w="1622" w:type="dxa"/>
            <w:vAlign w:val="center"/>
          </w:tcPr>
          <w:p w:rsidR="00956BFE" w:rsidRPr="000C7951" w:rsidRDefault="00956BFE" w:rsidP="001F41B4">
            <w:pPr>
              <w:pStyle w:val="NormalWeb"/>
              <w:spacing w:before="2"/>
              <w:rPr>
                <w:i/>
                <w:color w:val="808080" w:themeColor="background1" w:themeShade="80"/>
                <w:sz w:val="20"/>
                <w:lang w:val="es-CR"/>
              </w:rPr>
            </w:pPr>
            <w:r w:rsidRPr="000C7951">
              <w:rPr>
                <w:rFonts w:eastAsia="Batang"/>
                <w:i/>
                <w:color w:val="808080" w:themeColor="background1" w:themeShade="80"/>
                <w:sz w:val="20"/>
                <w:szCs w:val="24"/>
                <w:lang w:val="es-CR"/>
              </w:rPr>
              <w:t>[</w:t>
            </w:r>
            <w:r>
              <w:rPr>
                <w:rFonts w:eastAsia="Batang"/>
                <w:i/>
                <w:color w:val="808080" w:themeColor="background1" w:themeShade="80"/>
                <w:sz w:val="20"/>
                <w:szCs w:val="24"/>
                <w:lang w:val="es-CR"/>
              </w:rPr>
              <w:t>Fecha en que la evaluación fue realizada.</w:t>
            </w:r>
            <w:r>
              <w:rPr>
                <w:i/>
                <w:color w:val="808080" w:themeColor="background1" w:themeShade="80"/>
                <w:sz w:val="20"/>
                <w:lang w:val="es-CR"/>
              </w:rPr>
              <w:t>]</w:t>
            </w:r>
          </w:p>
        </w:tc>
        <w:tc>
          <w:tcPr>
            <w:tcW w:w="1651" w:type="dxa"/>
            <w:vAlign w:val="center"/>
          </w:tcPr>
          <w:p w:rsidR="00956BFE" w:rsidRPr="00FB2A5C" w:rsidRDefault="00956BFE" w:rsidP="001F41B4">
            <w:pPr>
              <w:rPr>
                <w:i/>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de completitud del entregable según las actividades realizadas.]</w:t>
            </w:r>
          </w:p>
        </w:tc>
        <w:tc>
          <w:tcPr>
            <w:tcW w:w="2938" w:type="dxa"/>
            <w:gridSpan w:val="3"/>
            <w:vAlign w:val="center"/>
          </w:tcPr>
          <w:p w:rsidR="00956BFE" w:rsidRDefault="00956BFE" w:rsidP="00B96D9E">
            <w:pPr>
              <w:rPr>
                <w:i/>
                <w:color w:val="808080" w:themeColor="background1" w:themeShade="80"/>
                <w:sz w:val="20"/>
                <w:lang w:val="es-CR"/>
              </w:rPr>
            </w:pPr>
            <w:r>
              <w:rPr>
                <w:i/>
                <w:color w:val="808080" w:themeColor="background1" w:themeShade="80"/>
                <w:sz w:val="20"/>
                <w:lang w:val="es-CR"/>
              </w:rPr>
              <w:t xml:space="preserve">[Todas las observaciones pertinentes con respecto al estado del entregable, los faltantes, lo completado y lo modificado. </w:t>
            </w:r>
          </w:p>
          <w:p w:rsidR="00956BFE" w:rsidRPr="00FB2A5C" w:rsidRDefault="00956BFE" w:rsidP="00B96D9E">
            <w:pPr>
              <w:rPr>
                <w:i/>
                <w:color w:val="808080" w:themeColor="background1" w:themeShade="80"/>
                <w:sz w:val="20"/>
                <w:lang w:val="es-CR"/>
              </w:rPr>
            </w:pPr>
            <w:r>
              <w:rPr>
                <w:i/>
                <w:color w:val="808080" w:themeColor="background1" w:themeShade="80"/>
                <w:sz w:val="20"/>
                <w:lang w:val="es-CR"/>
              </w:rPr>
              <w:t>Aquí también se deben indicar las razones de aprobación o rechazo de un entregable una vez que se ha llegado a un 100% de completitud según su descomposición en actividades.]</w:t>
            </w:r>
          </w:p>
        </w:tc>
        <w:tc>
          <w:tcPr>
            <w:tcW w:w="1593" w:type="dxa"/>
            <w:vAlign w:val="center"/>
          </w:tcPr>
          <w:p w:rsidR="00956BFE" w:rsidRPr="00FB2A5C" w:rsidRDefault="00956BFE" w:rsidP="00956BFE">
            <w:pPr>
              <w:rPr>
                <w:i/>
                <w:color w:val="808080" w:themeColor="background1" w:themeShade="80"/>
                <w:sz w:val="20"/>
                <w:lang w:val="es-CR"/>
              </w:rPr>
            </w:pPr>
            <w:r>
              <w:rPr>
                <w:i/>
                <w:color w:val="808080" w:themeColor="background1" w:themeShade="80"/>
                <w:sz w:val="20"/>
                <w:lang w:val="es-CR"/>
              </w:rPr>
              <w:t>[Nombres de los involucrados en la evaluación del entregable.]</w:t>
            </w:r>
          </w:p>
        </w:tc>
      </w:tr>
      <w:tr w:rsidR="00956BFE" w:rsidRPr="004E3E34" w:rsidTr="00C969E4">
        <w:trPr>
          <w:trHeight w:val="894"/>
          <w:jc w:val="center"/>
        </w:trPr>
        <w:tc>
          <w:tcPr>
            <w:tcW w:w="4687" w:type="dxa"/>
            <w:gridSpan w:val="4"/>
            <w:vAlign w:val="center"/>
          </w:tcPr>
          <w:p w:rsidR="00956BFE" w:rsidRPr="00FB2A5C" w:rsidRDefault="00956BFE" w:rsidP="0041538F">
            <w:pPr>
              <w:jc w:val="center"/>
              <w:rPr>
                <w:rFonts w:cs="Arial"/>
                <w:b/>
                <w:sz w:val="20"/>
                <w:lang w:val="es-CR"/>
              </w:rPr>
            </w:pPr>
            <w:r>
              <w:rPr>
                <w:b/>
                <w:sz w:val="20"/>
                <w:lang w:val="es-CR"/>
              </w:rPr>
              <w:t>Aprobado/Rechazado/En Proceso</w:t>
            </w:r>
          </w:p>
          <w:p w:rsidR="00956BFE" w:rsidRPr="00FB2A5C" w:rsidRDefault="00956BFE" w:rsidP="00956BFE">
            <w:pPr>
              <w:rPr>
                <w:rFonts w:cs="Arial"/>
                <w:b/>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Estado de aprobación del entregable según las observaciones y el porcentaje de completitud.]</w:t>
            </w:r>
          </w:p>
        </w:tc>
        <w:tc>
          <w:tcPr>
            <w:tcW w:w="2070" w:type="dxa"/>
            <w:vAlign w:val="center"/>
          </w:tcPr>
          <w:p w:rsidR="00956BFE" w:rsidRDefault="00956BFE" w:rsidP="00956BFE">
            <w:pPr>
              <w:jc w:val="center"/>
              <w:rPr>
                <w:i/>
                <w:color w:val="808080" w:themeColor="background1" w:themeShade="80"/>
                <w:sz w:val="20"/>
                <w:lang w:val="es-CR"/>
              </w:rPr>
            </w:pPr>
            <w:r>
              <w:rPr>
                <w:rFonts w:cs="Arial"/>
                <w:b/>
                <w:sz w:val="20"/>
                <w:lang w:val="es-CR"/>
              </w:rPr>
              <w:t>Patrocinadores</w:t>
            </w:r>
          </w:p>
        </w:tc>
        <w:tc>
          <w:tcPr>
            <w:tcW w:w="2276" w:type="dxa"/>
            <w:gridSpan w:val="2"/>
            <w:vAlign w:val="center"/>
          </w:tcPr>
          <w:p w:rsidR="00956BFE" w:rsidRDefault="00304196" w:rsidP="00956BFE">
            <w:pPr>
              <w:jc w:val="center"/>
              <w:rPr>
                <w:i/>
                <w:color w:val="808080" w:themeColor="background1" w:themeShade="80"/>
                <w:sz w:val="20"/>
                <w:lang w:val="es-CR"/>
              </w:rPr>
            </w:pPr>
            <w:r>
              <w:rPr>
                <w:rFonts w:cs="Arial"/>
                <w:b/>
                <w:sz w:val="20"/>
                <w:lang w:val="es-CR"/>
              </w:rPr>
              <w:t>Administrador</w:t>
            </w:r>
            <w:r w:rsidR="00956BFE">
              <w:rPr>
                <w:rFonts w:cs="Arial"/>
                <w:b/>
                <w:sz w:val="20"/>
                <w:lang w:val="es-CR"/>
              </w:rPr>
              <w:t xml:space="preserve"> del Proyecto</w:t>
            </w:r>
          </w:p>
        </w:tc>
      </w:tr>
    </w:tbl>
    <w:p w:rsidR="00F2060F" w:rsidRDefault="00F2060F" w:rsidP="004D2725">
      <w:pPr>
        <w:pStyle w:val="TextoGosu"/>
      </w:pPr>
    </w:p>
    <w:p w:rsidR="004D2725" w:rsidRDefault="004D2725" w:rsidP="0041538F">
      <w:pPr>
        <w:pStyle w:val="Ttulo3"/>
      </w:pPr>
      <w:bookmarkStart w:id="352" w:name="_Toc274691780"/>
      <w:r>
        <w:t xml:space="preserve">Verificar </w:t>
      </w:r>
      <w:r w:rsidR="008B0370">
        <w:t xml:space="preserve">el </w:t>
      </w:r>
      <w:r>
        <w:t xml:space="preserve">Tiempo y </w:t>
      </w:r>
      <w:r w:rsidR="008B0370">
        <w:t xml:space="preserve">los </w:t>
      </w:r>
      <w:r>
        <w:t>Costos</w:t>
      </w:r>
      <w:bookmarkEnd w:id="352"/>
    </w:p>
    <w:p w:rsidR="004D2725" w:rsidRDefault="004D2725" w:rsidP="004D2725">
      <w:pPr>
        <w:spacing w:line="360" w:lineRule="auto"/>
        <w:jc w:val="both"/>
        <w:rPr>
          <w:rFonts w:cs="Arial"/>
          <w:lang w:val="es-CR"/>
        </w:rPr>
      </w:pPr>
      <w:r>
        <w:rPr>
          <w:rFonts w:cs="Arial"/>
          <w:lang w:val="es-CR"/>
        </w:rPr>
        <w:t>Para realizar la verificación del tiempo y los costos se realiza la siguiente actividad:</w:t>
      </w:r>
    </w:p>
    <w:p w:rsidR="004D2725" w:rsidRDefault="004D2725" w:rsidP="004D2725">
      <w:pPr>
        <w:keepNext/>
      </w:pPr>
      <w:r>
        <w:rPr>
          <w:noProof/>
          <w:lang w:val="en-US" w:eastAsia="en-US"/>
        </w:rPr>
        <w:lastRenderedPageBreak/>
        <w:drawing>
          <wp:inline distT="0" distB="0" distL="0" distR="0">
            <wp:extent cx="5475880" cy="810883"/>
            <wp:effectExtent l="76200" t="38100" r="0" b="104140"/>
            <wp:docPr id="31"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9" r:lo="rId150" r:qs="rId151" r:cs="rId152"/>
              </a:graphicData>
            </a:graphic>
          </wp:inline>
        </w:drawing>
      </w:r>
    </w:p>
    <w:p w:rsidR="004D2725" w:rsidRPr="00730EB3" w:rsidRDefault="004D2725" w:rsidP="004D2725">
      <w:pPr>
        <w:pStyle w:val="Epgrafe"/>
        <w:rPr>
          <w:lang w:val="es-CR"/>
        </w:rPr>
      </w:pPr>
      <w:bookmarkStart w:id="353" w:name="_Toc274691827"/>
      <w:r w:rsidRPr="00730EB3">
        <w:t xml:space="preserve">Figura </w:t>
      </w:r>
      <w:r w:rsidR="0071531F">
        <w:fldChar w:fldCharType="begin"/>
      </w:r>
      <w:r w:rsidR="0071531F">
        <w:instrText xml:space="preserve"> SEQ Figura \* ARABIC </w:instrText>
      </w:r>
      <w:r w:rsidR="0071531F">
        <w:fldChar w:fldCharType="separate"/>
      </w:r>
      <w:r w:rsidR="00C35815">
        <w:rPr>
          <w:noProof/>
        </w:rPr>
        <w:t>33</w:t>
      </w:r>
      <w:r w:rsidR="0071531F">
        <w:rPr>
          <w:noProof/>
        </w:rPr>
        <w:fldChar w:fldCharType="end"/>
      </w:r>
      <w:r w:rsidRPr="00730EB3">
        <w:t xml:space="preserve">. </w:t>
      </w:r>
      <w:r>
        <w:t>Actividad para Verificar el Tiempo y los Costos</w:t>
      </w:r>
      <w:bookmarkEnd w:id="353"/>
    </w:p>
    <w:p w:rsidR="00AA3551" w:rsidRPr="00AA3551" w:rsidRDefault="00AA3551" w:rsidP="00AA3551">
      <w:pPr>
        <w:pStyle w:val="Ttulo4"/>
      </w:pPr>
      <w:r>
        <w:t>Gestionar</w:t>
      </w:r>
      <w:r w:rsidR="004D2725">
        <w:t xml:space="preserve"> el </w:t>
      </w:r>
      <w:r>
        <w:rPr>
          <w:i/>
        </w:rPr>
        <w:t>EV</w:t>
      </w:r>
    </w:p>
    <w:p w:rsidR="00AA3551" w:rsidRDefault="00336258" w:rsidP="00AA3551">
      <w:pPr>
        <w:pStyle w:val="TextoGosu"/>
      </w:pPr>
      <w:r>
        <w:t xml:space="preserve">La gestión del EV se refiere al cálculo e interpretación de todos los indicadores que se expusieron en la sección </w:t>
      </w:r>
      <w:r w:rsidR="003B0AD0">
        <w:fldChar w:fldCharType="begin"/>
      </w:r>
      <w:r>
        <w:instrText xml:space="preserve"> REF _Ref273552816 \r \h </w:instrText>
      </w:r>
      <w:r w:rsidR="003B0AD0">
        <w:fldChar w:fldCharType="separate"/>
      </w:r>
      <w:r w:rsidR="00C35815">
        <w:t>2.3.5</w:t>
      </w:r>
      <w:r w:rsidR="003B0AD0">
        <w:fldChar w:fldCharType="end"/>
      </w:r>
      <w:r>
        <w:t xml:space="preserve"> </w:t>
      </w:r>
      <w:r w:rsidR="003B0AD0">
        <w:fldChar w:fldCharType="begin"/>
      </w:r>
      <w:r>
        <w:instrText xml:space="preserve"> REF _Ref273552816 \h </w:instrText>
      </w:r>
      <w:r w:rsidR="003B0AD0">
        <w:fldChar w:fldCharType="separate"/>
      </w:r>
      <w:proofErr w:type="spellStart"/>
      <w:r w:rsidR="00C35815" w:rsidRPr="0041538F">
        <w:t>Earned</w:t>
      </w:r>
      <w:proofErr w:type="spellEnd"/>
      <w:r w:rsidR="00C35815" w:rsidRPr="0041538F">
        <w:t xml:space="preserve"> </w:t>
      </w:r>
      <w:proofErr w:type="spellStart"/>
      <w:r w:rsidR="00C35815">
        <w:t>v</w:t>
      </w:r>
      <w:r w:rsidR="00C35815" w:rsidRPr="0041538F">
        <w:t>alue</w:t>
      </w:r>
      <w:proofErr w:type="spellEnd"/>
      <w:r w:rsidR="00C35815" w:rsidRPr="0041538F">
        <w:t xml:space="preserve"> </w:t>
      </w:r>
      <w:proofErr w:type="spellStart"/>
      <w:r w:rsidR="00C35815">
        <w:t>m</w:t>
      </w:r>
      <w:r w:rsidR="00C35815" w:rsidRPr="0041538F">
        <w:t>anagement</w:t>
      </w:r>
      <w:proofErr w:type="spellEnd"/>
      <w:r w:rsidR="003B0AD0">
        <w:fldChar w:fldCharType="end"/>
      </w:r>
      <w:r>
        <w:t xml:space="preserve">. Para cada proyecto, los patrocinadores y el administrador deben negociar y decidir cada cuanto se van a generar reportes de EVM, o si los mismos se </w:t>
      </w:r>
      <w:r w:rsidR="00A632E3">
        <w:t>efectuarán</w:t>
      </w:r>
      <w:r>
        <w:t xml:space="preserve"> cada vez que se alcanzan ciertos hitos previamente definidos del proyecto, como por ejemplo, la finalización de u</w:t>
      </w:r>
      <w:r w:rsidR="00A632E3">
        <w:t>n entregable.</w:t>
      </w:r>
    </w:p>
    <w:p w:rsidR="00A632E3" w:rsidRDefault="00C429BF" w:rsidP="00AA3551">
      <w:pPr>
        <w:pStyle w:val="TextoGosu"/>
      </w:pPr>
      <w:r>
        <w:t xml:space="preserve">Una vez definida la periodicidad de los cálculos, se </w:t>
      </w:r>
      <w:r w:rsidR="00C969E4">
        <w:t xml:space="preserve">propone la utilización de la siguiente plantilla para generar el informe </w:t>
      </w:r>
      <w:r w:rsidR="00883AEB">
        <w:t>de EV para un momento determ</w:t>
      </w:r>
      <w:r w:rsidR="00BE2D82">
        <w:t xml:space="preserve">inado del proyecto, el cual debe ser desarrollado por el </w:t>
      </w:r>
      <w:r w:rsidR="00304196">
        <w:t>administrador</w:t>
      </w:r>
      <w:r w:rsidR="00BE2D82">
        <w:t xml:space="preserve"> del proyecto y comunicado, solo contrademanda o cuando se obtengan valores alarmantes, a los patrocinadores e interesados del proyecto.</w:t>
      </w:r>
      <w:r w:rsidR="00E962B3">
        <w:t xml:space="preserve"> Además, este </w:t>
      </w:r>
      <w:r w:rsidR="00A645DE">
        <w:t xml:space="preserve">informe también forma parte del </w:t>
      </w:r>
      <w:r w:rsidR="00E962B3">
        <w:t>Informe de Avance del Proyecto que se detalla más adelante.</w:t>
      </w:r>
    </w:p>
    <w:p w:rsidR="00883AEB" w:rsidRPr="008C5FFD" w:rsidRDefault="00883AEB" w:rsidP="00883AEB">
      <w:pPr>
        <w:pStyle w:val="CaptionTabla"/>
      </w:pPr>
      <w:bookmarkStart w:id="354" w:name="_Toc274691869"/>
      <w:r w:rsidRPr="008C5FFD">
        <w:t xml:space="preserve">Tabla </w:t>
      </w:r>
      <w:r w:rsidR="0071531F">
        <w:fldChar w:fldCharType="begin"/>
      </w:r>
      <w:r w:rsidR="0071531F">
        <w:instrText xml:space="preserve"> SEQ Tabla \* ARABIC </w:instrText>
      </w:r>
      <w:r w:rsidR="0071531F">
        <w:fldChar w:fldCharType="separate"/>
      </w:r>
      <w:r w:rsidR="00C35815">
        <w:rPr>
          <w:noProof/>
        </w:rPr>
        <w:t>34</w:t>
      </w:r>
      <w:r w:rsidR="0071531F">
        <w:rPr>
          <w:noProof/>
        </w:rPr>
        <w:fldChar w:fldCharType="end"/>
      </w:r>
      <w:r w:rsidRPr="008C5FFD">
        <w:t xml:space="preserve">. </w:t>
      </w:r>
      <w:r>
        <w:t>Plantilla de Informe de EV</w:t>
      </w:r>
      <w:bookmarkEnd w:id="354"/>
    </w:p>
    <w:tbl>
      <w:tblPr>
        <w:tblStyle w:val="Tablaconcuadrcula"/>
        <w:tblW w:w="9033" w:type="dxa"/>
        <w:jc w:val="center"/>
        <w:tblInd w:w="1662" w:type="dxa"/>
        <w:tblLook w:val="04A0" w:firstRow="1" w:lastRow="0" w:firstColumn="1" w:lastColumn="0" w:noHBand="0" w:noVBand="1"/>
      </w:tblPr>
      <w:tblGrid>
        <w:gridCol w:w="4502"/>
        <w:gridCol w:w="14"/>
        <w:gridCol w:w="2258"/>
        <w:gridCol w:w="2259"/>
      </w:tblGrid>
      <w:tr w:rsidR="00883AEB" w:rsidRPr="005D3711" w:rsidTr="00965CDC">
        <w:trPr>
          <w:trHeight w:val="550"/>
          <w:jc w:val="center"/>
        </w:trPr>
        <w:tc>
          <w:tcPr>
            <w:tcW w:w="9033" w:type="dxa"/>
            <w:gridSpan w:val="4"/>
            <w:shd w:val="clear" w:color="auto" w:fill="002060"/>
            <w:vAlign w:val="center"/>
          </w:tcPr>
          <w:p w:rsidR="00883AEB" w:rsidRPr="00EB500F" w:rsidRDefault="00883AEB" w:rsidP="00965CDC">
            <w:pPr>
              <w:jc w:val="center"/>
              <w:rPr>
                <w:b/>
                <w:color w:val="FFFFFF" w:themeColor="background1"/>
                <w:lang w:val="es-CR"/>
              </w:rPr>
            </w:pPr>
            <w:r>
              <w:rPr>
                <w:b/>
                <w:color w:val="FFFFFF" w:themeColor="background1"/>
                <w:lang w:val="es-CR"/>
              </w:rPr>
              <w:t>Informe de EV</w:t>
            </w:r>
          </w:p>
        </w:tc>
      </w:tr>
      <w:tr w:rsidR="00883AEB" w:rsidRPr="004E3E34" w:rsidTr="00965CDC">
        <w:trPr>
          <w:trHeight w:val="354"/>
          <w:jc w:val="center"/>
        </w:trPr>
        <w:tc>
          <w:tcPr>
            <w:tcW w:w="4516" w:type="dxa"/>
            <w:gridSpan w:val="2"/>
            <w:shd w:val="clear" w:color="auto" w:fill="0070C0"/>
            <w:vAlign w:val="center"/>
          </w:tcPr>
          <w:p w:rsidR="00883AEB" w:rsidRPr="00EB500F" w:rsidRDefault="00883AEB" w:rsidP="00883AEB">
            <w:pPr>
              <w:jc w:val="center"/>
              <w:rPr>
                <w:b/>
                <w:color w:val="FFFFFF" w:themeColor="background1"/>
                <w:sz w:val="20"/>
                <w:lang w:val="es-CR"/>
              </w:rPr>
            </w:pPr>
            <w:r>
              <w:rPr>
                <w:b/>
                <w:color w:val="FFFFFF" w:themeColor="background1"/>
                <w:sz w:val="20"/>
                <w:lang w:val="es-CR"/>
              </w:rPr>
              <w:t xml:space="preserve">Proyecto: </w:t>
            </w:r>
            <w:r w:rsidRPr="00CA6921">
              <w:rPr>
                <w:i/>
                <w:color w:val="D9D9D9" w:themeColor="background1" w:themeShade="D9"/>
                <w:sz w:val="20"/>
                <w:lang w:val="es-CR"/>
              </w:rPr>
              <w:t>[Nombre del juego]</w:t>
            </w:r>
            <w:r>
              <w:rPr>
                <w:i/>
                <w:color w:val="D9D9D9" w:themeColor="background1" w:themeShade="D9"/>
                <w:sz w:val="20"/>
                <w:lang w:val="es-CR"/>
              </w:rPr>
              <w:t xml:space="preserve"> </w:t>
            </w:r>
          </w:p>
        </w:tc>
        <w:tc>
          <w:tcPr>
            <w:tcW w:w="2258" w:type="dxa"/>
            <w:shd w:val="clear" w:color="auto" w:fill="0070C0"/>
            <w:vAlign w:val="center"/>
          </w:tcPr>
          <w:p w:rsidR="00883AEB" w:rsidRPr="00883AEB" w:rsidRDefault="00883AEB" w:rsidP="00883AEB">
            <w:pPr>
              <w:jc w:val="center"/>
              <w:rPr>
                <w:i/>
                <w:color w:val="D9D9D9" w:themeColor="background1" w:themeShade="D9"/>
                <w:sz w:val="20"/>
                <w:lang w:val="es-CR"/>
              </w:rPr>
            </w:pPr>
            <w:r w:rsidRPr="00883AEB">
              <w:rPr>
                <w:i/>
                <w:color w:val="D9D9D9" w:themeColor="background1" w:themeShade="D9"/>
                <w:sz w:val="20"/>
                <w:lang w:val="es-CR"/>
              </w:rPr>
              <w:t>[Fecha valorada]</w:t>
            </w:r>
          </w:p>
        </w:tc>
        <w:tc>
          <w:tcPr>
            <w:tcW w:w="2259" w:type="dxa"/>
            <w:shd w:val="clear" w:color="auto" w:fill="0070C0"/>
            <w:vAlign w:val="center"/>
          </w:tcPr>
          <w:p w:rsidR="00883AEB" w:rsidRPr="00883AEB" w:rsidRDefault="00883AEB" w:rsidP="00883AEB">
            <w:pPr>
              <w:jc w:val="center"/>
              <w:rPr>
                <w:i/>
                <w:color w:val="D9D9D9" w:themeColor="background1" w:themeShade="D9"/>
                <w:sz w:val="20"/>
                <w:lang w:val="es-CR"/>
              </w:rPr>
            </w:pPr>
            <w:r w:rsidRPr="00883AEB">
              <w:rPr>
                <w:i/>
                <w:color w:val="D9D9D9" w:themeColor="background1" w:themeShade="D9"/>
                <w:sz w:val="20"/>
                <w:lang w:val="es-CR"/>
              </w:rPr>
              <w:t>[# de informe]</w:t>
            </w:r>
          </w:p>
        </w:tc>
      </w:tr>
      <w:tr w:rsidR="00692BEF" w:rsidRPr="004E3E34" w:rsidTr="00AD6205">
        <w:trPr>
          <w:trHeight w:val="309"/>
          <w:jc w:val="center"/>
        </w:trPr>
        <w:tc>
          <w:tcPr>
            <w:tcW w:w="4502" w:type="dxa"/>
            <w:vAlign w:val="center"/>
          </w:tcPr>
          <w:p w:rsidR="00692BEF" w:rsidRPr="00FB2A5C" w:rsidRDefault="00AD6205" w:rsidP="00965CDC">
            <w:pPr>
              <w:jc w:val="center"/>
              <w:rPr>
                <w:rFonts w:cs="Arial"/>
                <w:b/>
                <w:sz w:val="20"/>
                <w:lang w:val="es-CR"/>
              </w:rPr>
            </w:pPr>
            <w:r>
              <w:rPr>
                <w:b/>
                <w:sz w:val="20"/>
                <w:lang w:val="es-CR"/>
              </w:rPr>
              <w:t>Análisis de Valor Planeado (PV)</w:t>
            </w:r>
          </w:p>
        </w:tc>
        <w:tc>
          <w:tcPr>
            <w:tcW w:w="4531" w:type="dxa"/>
            <w:gridSpan w:val="3"/>
            <w:vAlign w:val="center"/>
          </w:tcPr>
          <w:p w:rsidR="00692BEF" w:rsidRPr="00FB2A5C" w:rsidRDefault="00AD6205" w:rsidP="00965CDC">
            <w:pPr>
              <w:jc w:val="center"/>
              <w:rPr>
                <w:rFonts w:cs="Arial"/>
                <w:b/>
                <w:sz w:val="20"/>
                <w:lang w:val="es-CR"/>
              </w:rPr>
            </w:pPr>
            <w:r>
              <w:rPr>
                <w:rFonts w:cs="Arial"/>
                <w:b/>
                <w:sz w:val="20"/>
                <w:lang w:val="es-CR"/>
              </w:rPr>
              <w:t>Análisis de Costo Actual (AC)</w:t>
            </w:r>
          </w:p>
        </w:tc>
      </w:tr>
      <w:tr w:rsidR="00692BEF" w:rsidRPr="004E3E34" w:rsidTr="00AF76B8">
        <w:trPr>
          <w:trHeight w:val="1254"/>
          <w:jc w:val="center"/>
        </w:trPr>
        <w:tc>
          <w:tcPr>
            <w:tcW w:w="4502" w:type="dxa"/>
            <w:vAlign w:val="center"/>
          </w:tcPr>
          <w:p w:rsidR="00692BEF" w:rsidRPr="00FB2A5C" w:rsidRDefault="0049467E" w:rsidP="00BC28B5">
            <w:pPr>
              <w:jc w:val="center"/>
              <w:rPr>
                <w:i/>
                <w:color w:val="808080" w:themeColor="background1" w:themeShade="80"/>
                <w:sz w:val="20"/>
                <w:lang w:val="es-CR"/>
              </w:rPr>
            </w:pPr>
            <w:r>
              <w:rPr>
                <w:i/>
                <w:color w:val="808080" w:themeColor="background1" w:themeShade="80"/>
                <w:sz w:val="20"/>
                <w:lang w:val="es-CR"/>
              </w:rPr>
              <w:t>[</w:t>
            </w:r>
            <w:r w:rsidR="00C12DAA">
              <w:rPr>
                <w:i/>
                <w:color w:val="808080" w:themeColor="background1" w:themeShade="80"/>
                <w:sz w:val="20"/>
                <w:lang w:val="es-CR"/>
              </w:rPr>
              <w:t xml:space="preserve">En esta sección se desglosa el cálculo del PV según todas las tareas y los entregables que se han </w:t>
            </w:r>
            <w:r w:rsidR="008C52BB">
              <w:rPr>
                <w:i/>
                <w:color w:val="808080" w:themeColor="background1" w:themeShade="80"/>
                <w:sz w:val="20"/>
                <w:lang w:val="es-CR"/>
              </w:rPr>
              <w:t>cubierto</w:t>
            </w:r>
            <w:r w:rsidR="00C12DAA">
              <w:rPr>
                <w:i/>
                <w:color w:val="808080" w:themeColor="background1" w:themeShade="80"/>
                <w:sz w:val="20"/>
                <w:lang w:val="es-CR"/>
              </w:rPr>
              <w:t xml:space="preserve"> </w:t>
            </w:r>
            <w:r w:rsidR="00BC28B5">
              <w:rPr>
                <w:i/>
                <w:color w:val="808080" w:themeColor="background1" w:themeShade="80"/>
                <w:sz w:val="20"/>
                <w:lang w:val="es-CR"/>
              </w:rPr>
              <w:t>hasta la fecha valorada en el cronograma del proyecto</w:t>
            </w:r>
            <w:r w:rsidR="00C12DAA">
              <w:rPr>
                <w:i/>
                <w:color w:val="808080" w:themeColor="background1" w:themeShade="80"/>
                <w:sz w:val="20"/>
                <w:lang w:val="es-CR"/>
              </w:rPr>
              <w:t>.</w:t>
            </w:r>
            <w:r>
              <w:rPr>
                <w:i/>
                <w:color w:val="808080" w:themeColor="background1" w:themeShade="80"/>
                <w:sz w:val="20"/>
                <w:lang w:val="es-CR"/>
              </w:rPr>
              <w:t>]</w:t>
            </w:r>
          </w:p>
        </w:tc>
        <w:tc>
          <w:tcPr>
            <w:tcW w:w="4531" w:type="dxa"/>
            <w:gridSpan w:val="3"/>
            <w:vAlign w:val="center"/>
          </w:tcPr>
          <w:p w:rsidR="00692BEF" w:rsidRPr="00FB2A5C" w:rsidRDefault="00692BEF" w:rsidP="00AF76B8">
            <w:pPr>
              <w:jc w:val="center"/>
              <w:rPr>
                <w:i/>
                <w:color w:val="808080" w:themeColor="background1" w:themeShade="80"/>
                <w:sz w:val="20"/>
                <w:lang w:val="es-CR"/>
              </w:rPr>
            </w:pPr>
            <w:r>
              <w:rPr>
                <w:i/>
                <w:color w:val="808080" w:themeColor="background1" w:themeShade="80"/>
                <w:sz w:val="20"/>
                <w:lang w:val="es-CR"/>
              </w:rPr>
              <w:t>[</w:t>
            </w:r>
            <w:r w:rsidR="008C52BB">
              <w:rPr>
                <w:i/>
                <w:color w:val="808080" w:themeColor="background1" w:themeShade="80"/>
                <w:sz w:val="20"/>
                <w:lang w:val="es-CR"/>
              </w:rPr>
              <w:t>Se desglosa</w:t>
            </w:r>
            <w:r w:rsidR="00AF76B8">
              <w:rPr>
                <w:i/>
                <w:color w:val="808080" w:themeColor="background1" w:themeShade="80"/>
                <w:sz w:val="20"/>
                <w:lang w:val="es-CR"/>
              </w:rPr>
              <w:t>n</w:t>
            </w:r>
            <w:r w:rsidR="008C52BB">
              <w:rPr>
                <w:i/>
                <w:color w:val="808080" w:themeColor="background1" w:themeShade="80"/>
                <w:sz w:val="20"/>
                <w:lang w:val="es-CR"/>
              </w:rPr>
              <w:t xml:space="preserve"> los costos reales actuales para todas las tareas y los entregables que se han </w:t>
            </w:r>
            <w:r w:rsidR="00AF76B8">
              <w:rPr>
                <w:i/>
                <w:color w:val="808080" w:themeColor="background1" w:themeShade="80"/>
                <w:sz w:val="20"/>
                <w:lang w:val="es-CR"/>
              </w:rPr>
              <w:t>empezado o terminado</w:t>
            </w:r>
            <w:r w:rsidR="008C52BB">
              <w:rPr>
                <w:i/>
                <w:color w:val="808080" w:themeColor="background1" w:themeShade="80"/>
                <w:sz w:val="20"/>
                <w:lang w:val="es-CR"/>
              </w:rPr>
              <w:t xml:space="preserve"> </w:t>
            </w:r>
            <w:r w:rsidR="00BC28B5">
              <w:rPr>
                <w:i/>
                <w:color w:val="808080" w:themeColor="background1" w:themeShade="80"/>
                <w:sz w:val="20"/>
                <w:lang w:val="es-CR"/>
              </w:rPr>
              <w:t>hasta la fecha valorada en el cronograma del proyecto</w:t>
            </w:r>
            <w:r w:rsidR="008C52BB">
              <w:rPr>
                <w:i/>
                <w:color w:val="808080" w:themeColor="background1" w:themeShade="80"/>
                <w:sz w:val="20"/>
                <w:lang w:val="es-CR"/>
              </w:rPr>
              <w:t>.</w:t>
            </w:r>
            <w:r>
              <w:rPr>
                <w:i/>
                <w:color w:val="808080" w:themeColor="background1" w:themeShade="80"/>
                <w:sz w:val="20"/>
                <w:lang w:val="es-CR"/>
              </w:rPr>
              <w:t>]</w:t>
            </w:r>
          </w:p>
        </w:tc>
      </w:tr>
      <w:tr w:rsidR="00692BEF" w:rsidRPr="004E3E34" w:rsidTr="00AD6205">
        <w:trPr>
          <w:trHeight w:val="390"/>
          <w:jc w:val="center"/>
        </w:trPr>
        <w:tc>
          <w:tcPr>
            <w:tcW w:w="4502" w:type="dxa"/>
            <w:vAlign w:val="center"/>
          </w:tcPr>
          <w:p w:rsidR="00692BEF" w:rsidRPr="00FB2A5C" w:rsidRDefault="00AD6205" w:rsidP="00965CDC">
            <w:pPr>
              <w:jc w:val="center"/>
              <w:rPr>
                <w:rFonts w:cs="Arial"/>
                <w:b/>
                <w:sz w:val="20"/>
                <w:lang w:val="es-CR"/>
              </w:rPr>
            </w:pPr>
            <w:r>
              <w:rPr>
                <w:b/>
                <w:sz w:val="20"/>
                <w:lang w:val="es-CR"/>
              </w:rPr>
              <w:t>Análisis de Valor Ganado (EV)</w:t>
            </w:r>
          </w:p>
        </w:tc>
        <w:tc>
          <w:tcPr>
            <w:tcW w:w="4531" w:type="dxa"/>
            <w:gridSpan w:val="3"/>
            <w:vAlign w:val="center"/>
          </w:tcPr>
          <w:p w:rsidR="00692BEF" w:rsidRPr="00FB2A5C" w:rsidRDefault="00AD6205" w:rsidP="00965CDC">
            <w:pPr>
              <w:jc w:val="center"/>
              <w:rPr>
                <w:rFonts w:cs="Arial"/>
                <w:b/>
                <w:sz w:val="20"/>
                <w:lang w:val="es-CR"/>
              </w:rPr>
            </w:pPr>
            <w:r>
              <w:rPr>
                <w:rFonts w:cs="Arial"/>
                <w:b/>
                <w:sz w:val="20"/>
                <w:lang w:val="es-CR"/>
              </w:rPr>
              <w:t>Índices Complementarios</w:t>
            </w:r>
          </w:p>
        </w:tc>
      </w:tr>
      <w:tr w:rsidR="00AD6205" w:rsidRPr="004E3E34" w:rsidTr="00C12DAA">
        <w:trPr>
          <w:trHeight w:val="1929"/>
          <w:jc w:val="center"/>
        </w:trPr>
        <w:tc>
          <w:tcPr>
            <w:tcW w:w="4502" w:type="dxa"/>
            <w:vAlign w:val="center"/>
          </w:tcPr>
          <w:p w:rsidR="00AD6205" w:rsidRPr="007701E1" w:rsidRDefault="0049467E" w:rsidP="00A00C94">
            <w:pPr>
              <w:jc w:val="center"/>
              <w:rPr>
                <w:b/>
                <w:sz w:val="20"/>
                <w:lang w:val="es-CR"/>
              </w:rPr>
            </w:pPr>
            <w:r>
              <w:rPr>
                <w:i/>
                <w:color w:val="808080" w:themeColor="background1" w:themeShade="80"/>
                <w:sz w:val="20"/>
                <w:lang w:val="es-CR"/>
              </w:rPr>
              <w:t>[</w:t>
            </w:r>
            <w:r w:rsidR="00BC28B5">
              <w:rPr>
                <w:i/>
                <w:color w:val="808080" w:themeColor="background1" w:themeShade="80"/>
                <w:sz w:val="20"/>
                <w:lang w:val="es-CR"/>
              </w:rPr>
              <w:t xml:space="preserve">En esta sección se realizan los cálculos del EV según el desglose realizado del PV y el análisis de las tareas cubiertas a la fecha valorada </w:t>
            </w:r>
            <w:r w:rsidR="00A00C94">
              <w:rPr>
                <w:i/>
                <w:color w:val="808080" w:themeColor="background1" w:themeShade="80"/>
                <w:sz w:val="20"/>
                <w:lang w:val="es-CR"/>
              </w:rPr>
              <w:t xml:space="preserve">en </w:t>
            </w:r>
            <w:r w:rsidR="00BC28B5">
              <w:rPr>
                <w:i/>
                <w:color w:val="808080" w:themeColor="background1" w:themeShade="80"/>
                <w:sz w:val="20"/>
                <w:lang w:val="es-CR"/>
              </w:rPr>
              <w:t xml:space="preserve"> el cronograma del proyecto.</w:t>
            </w:r>
            <w:r>
              <w:rPr>
                <w:i/>
                <w:color w:val="808080" w:themeColor="background1" w:themeShade="80"/>
                <w:sz w:val="20"/>
                <w:lang w:val="es-CR"/>
              </w:rPr>
              <w:t>]</w:t>
            </w:r>
          </w:p>
        </w:tc>
        <w:tc>
          <w:tcPr>
            <w:tcW w:w="4531" w:type="dxa"/>
            <w:gridSpan w:val="3"/>
            <w:vAlign w:val="center"/>
          </w:tcPr>
          <w:p w:rsidR="00AD6205" w:rsidRDefault="0049467E" w:rsidP="0049467E">
            <w:pPr>
              <w:jc w:val="center"/>
              <w:rPr>
                <w:rFonts w:cs="Arial"/>
                <w:b/>
                <w:sz w:val="20"/>
                <w:lang w:val="es-CR"/>
              </w:rPr>
            </w:pPr>
            <w:r>
              <w:rPr>
                <w:i/>
                <w:color w:val="808080" w:themeColor="background1" w:themeShade="80"/>
                <w:sz w:val="20"/>
                <w:lang w:val="es-CR"/>
              </w:rPr>
              <w:t>[Aquí se desglosan todos los índices complementarios que se presentaron en el Marco Teórico. En caso de que los índices arrojen resultados muy particulares, se recomienda acompañar el índice con un análisis de su interpretación y las razones de los resultados obtenidos. ]</w:t>
            </w:r>
          </w:p>
        </w:tc>
      </w:tr>
      <w:tr w:rsidR="00AD6205" w:rsidRPr="004E3E34" w:rsidTr="00AD6205">
        <w:trPr>
          <w:trHeight w:val="77"/>
          <w:jc w:val="center"/>
        </w:trPr>
        <w:tc>
          <w:tcPr>
            <w:tcW w:w="9033" w:type="dxa"/>
            <w:gridSpan w:val="4"/>
            <w:vAlign w:val="center"/>
          </w:tcPr>
          <w:p w:rsidR="00AD6205" w:rsidRPr="00FB2A5C" w:rsidRDefault="00AD6205" w:rsidP="00965CDC">
            <w:pPr>
              <w:jc w:val="center"/>
              <w:rPr>
                <w:rFonts w:cs="Arial"/>
                <w:b/>
                <w:sz w:val="20"/>
                <w:lang w:val="es-CR"/>
              </w:rPr>
            </w:pPr>
            <w:r>
              <w:rPr>
                <w:b/>
                <w:sz w:val="20"/>
                <w:lang w:val="es-CR"/>
              </w:rPr>
              <w:t>Representación Gráfica (Curvas 'S')</w:t>
            </w:r>
          </w:p>
        </w:tc>
      </w:tr>
      <w:tr w:rsidR="00AD6205" w:rsidRPr="004E3E34" w:rsidTr="0087360A">
        <w:trPr>
          <w:trHeight w:val="912"/>
          <w:jc w:val="center"/>
        </w:trPr>
        <w:tc>
          <w:tcPr>
            <w:tcW w:w="9033" w:type="dxa"/>
            <w:gridSpan w:val="4"/>
            <w:vAlign w:val="center"/>
          </w:tcPr>
          <w:p w:rsidR="00197C6F" w:rsidRDefault="00197C6F" w:rsidP="00197C6F">
            <w:pPr>
              <w:jc w:val="center"/>
              <w:rPr>
                <w:rFonts w:cs="Arial"/>
                <w:b/>
                <w:sz w:val="20"/>
                <w:lang w:val="es-CR"/>
              </w:rPr>
            </w:pPr>
            <w:r>
              <w:rPr>
                <w:i/>
                <w:color w:val="808080" w:themeColor="background1" w:themeShade="80"/>
                <w:sz w:val="20"/>
                <w:lang w:val="es-CR"/>
              </w:rPr>
              <w:lastRenderedPageBreak/>
              <w:t>[Se muestran los gráficos de línea que representan el PV, AC y EV de todo el proyecto hasta la fecha valorada. Idealmente, deben representarse como series en el mismo gráfico y con colores diferentes.]</w:t>
            </w:r>
          </w:p>
        </w:tc>
      </w:tr>
    </w:tbl>
    <w:p w:rsidR="00883AEB" w:rsidRDefault="00883AEB" w:rsidP="00AA3551">
      <w:pPr>
        <w:pStyle w:val="TextoGosu"/>
      </w:pPr>
    </w:p>
    <w:p w:rsidR="00BC08EA" w:rsidRDefault="008B0370" w:rsidP="0041538F">
      <w:pPr>
        <w:pStyle w:val="Ttulo3"/>
      </w:pPr>
      <w:bookmarkStart w:id="355" w:name="_Toc274691781"/>
      <w:r>
        <w:t>Verificar la Calidad</w:t>
      </w:r>
      <w:bookmarkEnd w:id="355"/>
    </w:p>
    <w:p w:rsidR="00BC08EA" w:rsidRPr="002C6FB0" w:rsidRDefault="00BC08EA" w:rsidP="00BC08EA">
      <w:pPr>
        <w:spacing w:line="360" w:lineRule="auto"/>
        <w:jc w:val="both"/>
        <w:rPr>
          <w:rFonts w:cs="Arial"/>
          <w:lang w:val="es-CR"/>
        </w:rPr>
      </w:pPr>
      <w:r w:rsidRPr="002C6FB0">
        <w:rPr>
          <w:rFonts w:cs="Arial"/>
          <w:lang w:val="es-CR"/>
        </w:rPr>
        <w:t>Para el aseguramiento de la calidad del proyecto, se propone la realización de la</w:t>
      </w:r>
      <w:r w:rsidR="002C6FB0">
        <w:rPr>
          <w:rFonts w:cs="Arial"/>
          <w:lang w:val="es-CR"/>
        </w:rPr>
        <w:t xml:space="preserve"> siguiente actividad compuesta</w:t>
      </w:r>
      <w:r w:rsidRPr="002C6FB0">
        <w:rPr>
          <w:rFonts w:cs="Arial"/>
          <w:lang w:val="es-CR"/>
        </w:rPr>
        <w:t xml:space="preserve">: </w:t>
      </w:r>
    </w:p>
    <w:p w:rsidR="00BC08EA" w:rsidRPr="002C6FB0" w:rsidRDefault="00BC08EA" w:rsidP="00BC08EA">
      <w:pPr>
        <w:keepNext/>
      </w:pPr>
      <w:r w:rsidRPr="002C6FB0">
        <w:rPr>
          <w:noProof/>
          <w:lang w:val="en-US" w:eastAsia="en-US"/>
        </w:rPr>
        <w:drawing>
          <wp:inline distT="0" distB="0" distL="0" distR="0">
            <wp:extent cx="5475880" cy="810883"/>
            <wp:effectExtent l="76200" t="38100" r="0" b="104140"/>
            <wp:docPr id="342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4" r:lo="rId155" r:qs="rId156" r:cs="rId157"/>
              </a:graphicData>
            </a:graphic>
          </wp:inline>
        </w:drawing>
      </w:r>
    </w:p>
    <w:p w:rsidR="00BC08EA" w:rsidRPr="002C6FB0" w:rsidRDefault="00BC08EA" w:rsidP="00BC08EA">
      <w:pPr>
        <w:pStyle w:val="Epgrafe"/>
        <w:rPr>
          <w:lang w:val="es-CR"/>
        </w:rPr>
      </w:pPr>
      <w:bookmarkStart w:id="356" w:name="_Toc274691828"/>
      <w:r w:rsidRPr="002C6FB0">
        <w:t xml:space="preserve">Figura </w:t>
      </w:r>
      <w:r w:rsidR="003B0AD0" w:rsidRPr="002C6FB0">
        <w:fldChar w:fldCharType="begin"/>
      </w:r>
      <w:r w:rsidRPr="002C6FB0">
        <w:instrText xml:space="preserve"> SEQ Figura \* ARABIC </w:instrText>
      </w:r>
      <w:r w:rsidR="003B0AD0" w:rsidRPr="002C6FB0">
        <w:fldChar w:fldCharType="separate"/>
      </w:r>
      <w:r w:rsidR="00C35815">
        <w:rPr>
          <w:noProof/>
        </w:rPr>
        <w:t>34</w:t>
      </w:r>
      <w:r w:rsidR="003B0AD0" w:rsidRPr="002C6FB0">
        <w:fldChar w:fldCharType="end"/>
      </w:r>
      <w:r w:rsidRPr="002C6FB0">
        <w:t xml:space="preserve">. Actividad para </w:t>
      </w:r>
      <w:r w:rsidR="008F135F" w:rsidRPr="002C6FB0">
        <w:t>Verificar la Calidad</w:t>
      </w:r>
      <w:bookmarkEnd w:id="356"/>
    </w:p>
    <w:p w:rsidR="008F135F" w:rsidRPr="002C6FB0" w:rsidRDefault="00492619" w:rsidP="008F135F">
      <w:pPr>
        <w:pStyle w:val="Ttulo4"/>
      </w:pPr>
      <w:proofErr w:type="spellStart"/>
      <w:r>
        <w:t>Testing</w:t>
      </w:r>
      <w:proofErr w:type="spellEnd"/>
    </w:p>
    <w:p w:rsidR="008F135F" w:rsidRDefault="00492619" w:rsidP="008F135F">
      <w:pPr>
        <w:pStyle w:val="TextoGosu"/>
      </w:pPr>
      <w:r>
        <w:t xml:space="preserve">El proceso recurrente de </w:t>
      </w:r>
      <w:proofErr w:type="spellStart"/>
      <w:r>
        <w:t>Testing</w:t>
      </w:r>
      <w:proofErr w:type="spellEnd"/>
      <w:r>
        <w:t xml:space="preserve"> se refiere a una serie de actividades de verificación y aseguramiento de la calidad del juego que se deben realizar conforme se va avanzando en el desarrollo de los diferentes entregables del proyecto.</w:t>
      </w:r>
      <w:r w:rsidR="00B9771A">
        <w:t xml:space="preserve"> Como se explicaba en la sección </w:t>
      </w:r>
      <w:r w:rsidR="003B0AD0">
        <w:fldChar w:fldCharType="begin"/>
      </w:r>
      <w:r w:rsidR="00B9771A">
        <w:instrText xml:space="preserve"> REF _Ref273564705 \r \h </w:instrText>
      </w:r>
      <w:r w:rsidR="003B0AD0">
        <w:fldChar w:fldCharType="separate"/>
      </w:r>
      <w:r w:rsidR="00C35815">
        <w:t>2.2.6</w:t>
      </w:r>
      <w:r w:rsidR="003B0AD0">
        <w:fldChar w:fldCharType="end"/>
      </w:r>
      <w:r w:rsidR="00B9771A">
        <w:t xml:space="preserve"> </w:t>
      </w:r>
      <w:r w:rsidR="003B0AD0">
        <w:fldChar w:fldCharType="begin"/>
      </w:r>
      <w:r w:rsidR="00B9771A">
        <w:instrText xml:space="preserve"> REF _Ref273564698 \h </w:instrText>
      </w:r>
      <w:r w:rsidR="003B0AD0">
        <w:fldChar w:fldCharType="separate"/>
      </w:r>
      <w:r w:rsidR="00C35815">
        <w:t>Proceso de desarrollo de juegos de video</w:t>
      </w:r>
      <w:r w:rsidR="003B0AD0">
        <w:fldChar w:fldCharType="end"/>
      </w:r>
      <w:r w:rsidR="00B9771A">
        <w:t xml:space="preserve">, </w:t>
      </w:r>
      <w:r w:rsidR="006B4CD3">
        <w:t>las labores de pruebas del juego no solo aseguran que el producto realizado cumpla con los requisitos de calidad de la organización, sino que también la profundidad y el éxito alcanzado en la ejecución de las pruebas</w:t>
      </w:r>
      <w:r w:rsidR="00B8014C">
        <w:t>,</w:t>
      </w:r>
      <w:r w:rsidR="006B4CD3">
        <w:t xml:space="preserve"> sirven como disparador para </w:t>
      </w:r>
      <w:r w:rsidR="002532EB">
        <w:t>alcanzar</w:t>
      </w:r>
      <w:r w:rsidR="006B4CD3">
        <w:t xml:space="preserve"> </w:t>
      </w:r>
      <w:r w:rsidR="002532EB">
        <w:t xml:space="preserve">diversos </w:t>
      </w:r>
      <w:r w:rsidR="006B4CD3">
        <w:t xml:space="preserve">hitos de importancia en la evolución del proyecto, como por ejemplo el momento en que un juego ha llegado a su versión </w:t>
      </w:r>
      <w:r w:rsidR="006B4CD3" w:rsidRPr="006B4CD3">
        <w:rPr>
          <w:i/>
        </w:rPr>
        <w:t>Gold</w:t>
      </w:r>
      <w:r w:rsidR="006B4CD3">
        <w:t xml:space="preserve"> (listo para enviar a </w:t>
      </w:r>
      <w:r w:rsidR="00DF023F">
        <w:t>producir en masa</w:t>
      </w:r>
      <w:r w:rsidR="006B4CD3">
        <w:t>).</w:t>
      </w:r>
    </w:p>
    <w:p w:rsidR="00B8014C" w:rsidRDefault="00B8014C" w:rsidP="008F135F">
      <w:pPr>
        <w:pStyle w:val="TextoGosu"/>
      </w:pPr>
      <w:r>
        <w:t>Por esta razón, las pruebas deben realizarse de manera exhaustiva y abarcando la totalidad del contexto de los productos finales, sin dejar ningún detalle por fuera. Los guiones de pruebas iniciales serán las ECP y el DET del proyecto, mismos que se generaron en la etapa de Planificación. Conforme el proyecto va madurando y evolucionando, van a surgir nuevos requerimientos o cambios sobre los requerimientos previos, y estos cambios deben realizarse también o generarse en nuevos documentos de ECP o en el DET.</w:t>
      </w:r>
    </w:p>
    <w:p w:rsidR="00895846" w:rsidRDefault="00895846" w:rsidP="008F135F">
      <w:pPr>
        <w:pStyle w:val="TextoGosu"/>
        <w:rPr>
          <w:lang w:val="es-US"/>
        </w:rPr>
      </w:pPr>
      <w:r>
        <w:lastRenderedPageBreak/>
        <w:t xml:space="preserve">Para la realización </w:t>
      </w:r>
      <w:r>
        <w:rPr>
          <w:lang w:val="es-US"/>
        </w:rPr>
        <w:t xml:space="preserve">de las pruebas a lo largo de todo el proyecto, </w:t>
      </w:r>
      <w:r w:rsidR="00965CDC">
        <w:rPr>
          <w:lang w:val="es-US"/>
        </w:rPr>
        <w:t xml:space="preserve">y </w:t>
      </w:r>
      <w:r w:rsidR="00D119FF">
        <w:rPr>
          <w:lang w:val="es-US"/>
        </w:rPr>
        <w:t xml:space="preserve">detallando </w:t>
      </w:r>
      <w:r w:rsidR="00965CDC">
        <w:rPr>
          <w:lang w:val="es-US"/>
        </w:rPr>
        <w:t xml:space="preserve">únicamente las labores propias de los encargados de las pruebas, </w:t>
      </w:r>
      <w:r>
        <w:rPr>
          <w:lang w:val="es-US"/>
        </w:rPr>
        <w:t xml:space="preserve">se propone el siguiente flujo de tareas: </w:t>
      </w:r>
    </w:p>
    <w:p w:rsidR="00895846" w:rsidRDefault="00895846" w:rsidP="008F135F">
      <w:pPr>
        <w:pStyle w:val="TextoGosu"/>
        <w:rPr>
          <w:lang w:val="es-US"/>
        </w:rPr>
      </w:pPr>
    </w:p>
    <w:p w:rsidR="00895846" w:rsidRDefault="00895846" w:rsidP="00895846">
      <w:pPr>
        <w:keepNext/>
      </w:pPr>
      <w:r>
        <w:rPr>
          <w:noProof/>
          <w:lang w:val="en-US" w:eastAsia="en-US"/>
        </w:rPr>
        <w:drawing>
          <wp:inline distT="0" distB="0" distL="0" distR="0">
            <wp:extent cx="5481748" cy="5414188"/>
            <wp:effectExtent l="76200" t="38100" r="81280" b="91440"/>
            <wp:docPr id="3429"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9" r:lo="rId160" r:qs="rId161" r:cs="rId162"/>
              </a:graphicData>
            </a:graphic>
          </wp:inline>
        </w:drawing>
      </w:r>
    </w:p>
    <w:p w:rsidR="00895846" w:rsidRPr="00730EB3" w:rsidRDefault="00895846" w:rsidP="00895846">
      <w:pPr>
        <w:pStyle w:val="Epgrafe"/>
        <w:rPr>
          <w:lang w:val="es-CR"/>
        </w:rPr>
      </w:pPr>
      <w:bookmarkStart w:id="357" w:name="_Toc274691829"/>
      <w:r w:rsidRPr="00730EB3">
        <w:t xml:space="preserve">Figura </w:t>
      </w:r>
      <w:r w:rsidR="0071531F">
        <w:fldChar w:fldCharType="begin"/>
      </w:r>
      <w:r w:rsidR="0071531F">
        <w:instrText xml:space="preserve"> S</w:instrText>
      </w:r>
      <w:r w:rsidR="0071531F">
        <w:instrText xml:space="preserve">EQ Figura \* ARABIC </w:instrText>
      </w:r>
      <w:r w:rsidR="0071531F">
        <w:fldChar w:fldCharType="separate"/>
      </w:r>
      <w:r w:rsidR="00C35815">
        <w:rPr>
          <w:noProof/>
        </w:rPr>
        <w:t>35</w:t>
      </w:r>
      <w:r w:rsidR="0071531F">
        <w:rPr>
          <w:noProof/>
        </w:rPr>
        <w:fldChar w:fldCharType="end"/>
      </w:r>
      <w:r w:rsidRPr="00730EB3">
        <w:t xml:space="preserve">. </w:t>
      </w:r>
      <w:r>
        <w:t xml:space="preserve">Flujo de tareas de la actividad de </w:t>
      </w:r>
      <w:proofErr w:type="spellStart"/>
      <w:r>
        <w:t>Testing</w:t>
      </w:r>
      <w:bookmarkEnd w:id="357"/>
      <w:proofErr w:type="spellEnd"/>
    </w:p>
    <w:p w:rsidR="00895846" w:rsidRDefault="00895846" w:rsidP="008F135F">
      <w:pPr>
        <w:pStyle w:val="TextoGosu"/>
        <w:rPr>
          <w:lang w:val="es-US"/>
        </w:rPr>
      </w:pPr>
    </w:p>
    <w:p w:rsidR="00C555E5" w:rsidRDefault="00C555E5" w:rsidP="0041538F">
      <w:pPr>
        <w:pStyle w:val="Ttulo3"/>
      </w:pPr>
      <w:bookmarkStart w:id="358" w:name="_Toc274691782"/>
      <w:r>
        <w:t>Distribuir la Información</w:t>
      </w:r>
      <w:bookmarkEnd w:id="358"/>
    </w:p>
    <w:p w:rsidR="00C555E5" w:rsidRDefault="00C555E5" w:rsidP="00C555E5">
      <w:pPr>
        <w:spacing w:line="360" w:lineRule="auto"/>
        <w:jc w:val="both"/>
        <w:rPr>
          <w:rFonts w:cs="Arial"/>
          <w:lang w:val="es-CR"/>
        </w:rPr>
      </w:pPr>
      <w:r>
        <w:rPr>
          <w:rFonts w:cs="Arial"/>
          <w:lang w:val="es-CR"/>
        </w:rPr>
        <w:t xml:space="preserve">Para distribuir la información del proyecto, se propone la realización de las siguientes </w:t>
      </w:r>
      <w:r w:rsidR="00BF7C39">
        <w:rPr>
          <w:rFonts w:cs="Arial"/>
          <w:lang w:val="es-CR"/>
        </w:rPr>
        <w:t>actividades</w:t>
      </w:r>
      <w:r>
        <w:rPr>
          <w:rFonts w:cs="Arial"/>
          <w:lang w:val="es-CR"/>
        </w:rPr>
        <w:t>:</w:t>
      </w:r>
    </w:p>
    <w:p w:rsidR="00C555E5" w:rsidRDefault="00C555E5" w:rsidP="00C555E5">
      <w:pPr>
        <w:keepNext/>
      </w:pPr>
      <w:r>
        <w:rPr>
          <w:noProof/>
          <w:lang w:val="en-US" w:eastAsia="en-US"/>
        </w:rPr>
        <w:lastRenderedPageBreak/>
        <w:drawing>
          <wp:inline distT="0" distB="0" distL="0" distR="0">
            <wp:extent cx="5475880" cy="810883"/>
            <wp:effectExtent l="57150" t="19050" r="0" b="85090"/>
            <wp:docPr id="2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4" r:lo="rId165" r:qs="rId166" r:cs="rId167"/>
              </a:graphicData>
            </a:graphic>
          </wp:inline>
        </w:drawing>
      </w:r>
    </w:p>
    <w:p w:rsidR="00C555E5" w:rsidRPr="00730EB3" w:rsidRDefault="00C555E5" w:rsidP="00C555E5">
      <w:pPr>
        <w:pStyle w:val="Epgrafe"/>
        <w:rPr>
          <w:lang w:val="es-CR"/>
        </w:rPr>
      </w:pPr>
      <w:bookmarkStart w:id="359" w:name="_Toc274691830"/>
      <w:r w:rsidRPr="00730EB3">
        <w:t xml:space="preserve">Figura </w:t>
      </w:r>
      <w:r w:rsidR="0071531F">
        <w:fldChar w:fldCharType="begin"/>
      </w:r>
      <w:r w:rsidR="0071531F">
        <w:instrText xml:space="preserve"> SEQ Figura \* ARABIC </w:instrText>
      </w:r>
      <w:r w:rsidR="0071531F">
        <w:fldChar w:fldCharType="separate"/>
      </w:r>
      <w:r w:rsidR="00C35815">
        <w:rPr>
          <w:noProof/>
        </w:rPr>
        <w:t>36</w:t>
      </w:r>
      <w:r w:rsidR="0071531F">
        <w:rPr>
          <w:noProof/>
        </w:rPr>
        <w:fldChar w:fldCharType="end"/>
      </w:r>
      <w:r w:rsidRPr="00730EB3">
        <w:t xml:space="preserve">. </w:t>
      </w:r>
      <w:r>
        <w:t>Actividades para Distribuir la Información del Proyecto</w:t>
      </w:r>
      <w:bookmarkEnd w:id="359"/>
    </w:p>
    <w:p w:rsidR="00C555E5" w:rsidRDefault="00C555E5" w:rsidP="00C555E5">
      <w:pPr>
        <w:pStyle w:val="Ttulo4"/>
      </w:pPr>
      <w:r>
        <w:t>Elaborar Comunicados del Proyecto</w:t>
      </w:r>
    </w:p>
    <w:p w:rsidR="00C555E5" w:rsidRDefault="00C555E5" w:rsidP="00C555E5">
      <w:pPr>
        <w:pStyle w:val="TextoGosu"/>
      </w:pPr>
      <w:r>
        <w:t>La elaboración de los comunicados es el proceso que engloba todas las labores que deben realizarse cada cierto tiempo definido para construir los distintos informes identificados en la sección de Responsables y Destinatarios de la Información del Plan de Comunicaciones. En el caso de la administración del proyecto, el comunicado mínimo esperado son los Informes de Avance del Proyecto para los patrocinadores del proyecto.</w:t>
      </w:r>
    </w:p>
    <w:p w:rsidR="00C555E5" w:rsidRDefault="00C555E5" w:rsidP="00C555E5">
      <w:pPr>
        <w:pStyle w:val="TextoGosu"/>
      </w:pPr>
      <w:r>
        <w:t>A continuación se presenta un ejemplo de guión de comunicación para este comunicado.</w:t>
      </w:r>
    </w:p>
    <w:p w:rsidR="00C555E5" w:rsidRPr="008C5FFD" w:rsidRDefault="00C555E5" w:rsidP="00C555E5">
      <w:pPr>
        <w:pStyle w:val="CaptionTabla"/>
      </w:pPr>
      <w:bookmarkStart w:id="360" w:name="_Toc274691870"/>
      <w:r w:rsidRPr="008C5FFD">
        <w:t xml:space="preserve">Tabla </w:t>
      </w:r>
      <w:r w:rsidR="0071531F">
        <w:fldChar w:fldCharType="begin"/>
      </w:r>
      <w:r w:rsidR="0071531F">
        <w:instrText xml:space="preserve"> SEQ Tabla \* ARABIC </w:instrText>
      </w:r>
      <w:r w:rsidR="0071531F">
        <w:fldChar w:fldCharType="separate"/>
      </w:r>
      <w:r w:rsidR="00C35815">
        <w:rPr>
          <w:noProof/>
        </w:rPr>
        <w:t>35</w:t>
      </w:r>
      <w:r w:rsidR="0071531F">
        <w:rPr>
          <w:noProof/>
        </w:rPr>
        <w:fldChar w:fldCharType="end"/>
      </w:r>
      <w:r w:rsidRPr="008C5FFD">
        <w:t xml:space="preserve">. </w:t>
      </w:r>
      <w:r>
        <w:t>Ejemplo de guión de comunicación para informes de avance del proyecto</w:t>
      </w:r>
      <w:bookmarkEnd w:id="360"/>
    </w:p>
    <w:tbl>
      <w:tblPr>
        <w:tblStyle w:val="Tablaconcuadrcula"/>
        <w:tblW w:w="9054" w:type="dxa"/>
        <w:jc w:val="center"/>
        <w:tblInd w:w="1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AF1DD" w:themeFill="accent3" w:themeFillTint="33"/>
        <w:tblLook w:val="04A0" w:firstRow="1" w:lastRow="0" w:firstColumn="1" w:lastColumn="0" w:noHBand="0" w:noVBand="1"/>
      </w:tblPr>
      <w:tblGrid>
        <w:gridCol w:w="4527"/>
        <w:gridCol w:w="2240"/>
        <w:gridCol w:w="2287"/>
      </w:tblGrid>
      <w:tr w:rsidR="00C555E5" w:rsidRPr="004E3E34" w:rsidTr="00C555E5">
        <w:trPr>
          <w:trHeight w:val="489"/>
          <w:jc w:val="center"/>
        </w:trPr>
        <w:tc>
          <w:tcPr>
            <w:tcW w:w="9054" w:type="dxa"/>
            <w:gridSpan w:val="3"/>
            <w:shd w:val="clear" w:color="auto" w:fill="4F6228" w:themeFill="accent3" w:themeFillShade="80"/>
            <w:vAlign w:val="center"/>
          </w:tcPr>
          <w:p w:rsidR="00C555E5" w:rsidRPr="00392038" w:rsidRDefault="00C555E5" w:rsidP="00C555E5">
            <w:pPr>
              <w:jc w:val="center"/>
              <w:rPr>
                <w:b/>
                <w:color w:val="FFFFFF" w:themeColor="background1"/>
                <w:sz w:val="36"/>
                <w:lang w:val="es-CR"/>
              </w:rPr>
            </w:pPr>
            <w:r>
              <w:rPr>
                <w:b/>
                <w:color w:val="FFFFFF" w:themeColor="background1"/>
                <w:sz w:val="28"/>
                <w:lang w:val="es-CR"/>
              </w:rPr>
              <w:t>Informe de Avance del Proyecto</w:t>
            </w:r>
          </w:p>
        </w:tc>
      </w:tr>
      <w:tr w:rsidR="00C555E5" w:rsidRPr="004E3E34" w:rsidTr="00C555E5">
        <w:trPr>
          <w:trHeight w:val="444"/>
          <w:jc w:val="center"/>
        </w:trPr>
        <w:tc>
          <w:tcPr>
            <w:tcW w:w="6767" w:type="dxa"/>
            <w:gridSpan w:val="2"/>
            <w:shd w:val="clear" w:color="auto" w:fill="00B050"/>
            <w:vAlign w:val="center"/>
          </w:tcPr>
          <w:p w:rsidR="00C555E5" w:rsidRPr="005331B0" w:rsidRDefault="00C555E5" w:rsidP="00C555E5">
            <w:pPr>
              <w:rPr>
                <w:b/>
                <w:color w:val="FFFFFF" w:themeColor="background1"/>
                <w:sz w:val="20"/>
                <w:lang w:val="es-CR"/>
              </w:rPr>
            </w:pPr>
            <w:r w:rsidRPr="005331B0">
              <w:rPr>
                <w:b/>
                <w:color w:val="FFFFFF" w:themeColor="background1"/>
                <w:sz w:val="20"/>
                <w:lang w:val="es-CR"/>
              </w:rPr>
              <w:t xml:space="preserve">Proyecto: </w:t>
            </w:r>
            <w:r w:rsidRPr="005331B0">
              <w:rPr>
                <w:i/>
                <w:color w:val="FFFFFF" w:themeColor="background1"/>
                <w:sz w:val="20"/>
                <w:lang w:val="es-CR"/>
              </w:rPr>
              <w:t>[Nombre del juego]</w:t>
            </w:r>
          </w:p>
        </w:tc>
        <w:tc>
          <w:tcPr>
            <w:tcW w:w="2287" w:type="dxa"/>
            <w:shd w:val="clear" w:color="auto" w:fill="00B050"/>
            <w:vAlign w:val="center"/>
          </w:tcPr>
          <w:p w:rsidR="00C555E5" w:rsidRPr="005331B0" w:rsidRDefault="00C555E5" w:rsidP="00C555E5">
            <w:pPr>
              <w:rPr>
                <w:b/>
                <w:color w:val="FFFFFF" w:themeColor="background1"/>
                <w:sz w:val="20"/>
                <w:lang w:val="es-CR"/>
              </w:rPr>
            </w:pPr>
            <w:r w:rsidRPr="005331B0">
              <w:rPr>
                <w:b/>
                <w:color w:val="FFFFFF" w:themeColor="background1"/>
                <w:sz w:val="20"/>
                <w:lang w:val="es-CR"/>
              </w:rPr>
              <w:t xml:space="preserve">Fecha: </w:t>
            </w:r>
            <w:r w:rsidRPr="005331B0">
              <w:rPr>
                <w:i/>
                <w:color w:val="FFFFFF" w:themeColor="background1"/>
                <w:sz w:val="20"/>
                <w:lang w:val="es-CR"/>
              </w:rPr>
              <w:t>[Fecha]</w:t>
            </w:r>
          </w:p>
        </w:tc>
      </w:tr>
      <w:tr w:rsidR="00C555E5" w:rsidRPr="004E3E34" w:rsidTr="00C555E5">
        <w:trPr>
          <w:trHeight w:val="846"/>
          <w:jc w:val="center"/>
        </w:trPr>
        <w:tc>
          <w:tcPr>
            <w:tcW w:w="9054" w:type="dxa"/>
            <w:gridSpan w:val="3"/>
            <w:shd w:val="clear" w:color="auto" w:fill="EAF1DD" w:themeFill="accent3" w:themeFillTint="33"/>
            <w:vAlign w:val="center"/>
          </w:tcPr>
          <w:p w:rsidR="00EB49A1" w:rsidRDefault="00EB49A1" w:rsidP="00C555E5">
            <w:pPr>
              <w:spacing w:line="360" w:lineRule="auto"/>
              <w:jc w:val="both"/>
              <w:rPr>
                <w:rFonts w:cs="Arial"/>
                <w:b/>
                <w:lang w:val="es-CR"/>
              </w:rPr>
            </w:pPr>
          </w:p>
          <w:p w:rsidR="00C555E5" w:rsidRPr="00A94107" w:rsidRDefault="00C555E5" w:rsidP="00C555E5">
            <w:pPr>
              <w:spacing w:line="360" w:lineRule="auto"/>
              <w:jc w:val="both"/>
              <w:rPr>
                <w:rFonts w:cs="Arial"/>
                <w:b/>
                <w:color w:val="000000" w:themeColor="text1"/>
                <w:lang w:val="es-CR"/>
              </w:rPr>
            </w:pPr>
            <w:r w:rsidRPr="00A94107">
              <w:rPr>
                <w:rFonts w:cs="Arial"/>
                <w:b/>
                <w:lang w:val="es-CR"/>
              </w:rPr>
              <w:t xml:space="preserve">1. </w:t>
            </w:r>
            <w:r w:rsidR="00EB49A1">
              <w:rPr>
                <w:rFonts w:cs="Arial"/>
                <w:b/>
                <w:lang w:val="es-CR"/>
              </w:rPr>
              <w:t>Alcance</w:t>
            </w:r>
            <w:r>
              <w:rPr>
                <w:rFonts w:cs="Arial"/>
                <w:b/>
                <w:lang w:val="es-CR"/>
              </w:rPr>
              <w:t>: Estado Actual vs Esperado</w:t>
            </w:r>
          </w:p>
          <w:p w:rsidR="00C555E5" w:rsidRDefault="00C555E5" w:rsidP="00C555E5">
            <w:pPr>
              <w:spacing w:line="360" w:lineRule="auto"/>
              <w:jc w:val="both"/>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El estado actual de todos los entregables del proyecto comparado con el estado esperado del proyecto según la línea base del cronograma. Para todas las variaciones en cronograma, se deben explicar sus razones.</w:t>
            </w:r>
            <w:r w:rsidRPr="004E3E34">
              <w:rPr>
                <w:rFonts w:cs="Arial"/>
                <w:i/>
                <w:color w:val="808080" w:themeColor="background1" w:themeShade="80"/>
                <w:sz w:val="20"/>
                <w:lang w:val="es-CR"/>
              </w:rPr>
              <w:t>]</w:t>
            </w:r>
            <w:r w:rsidRPr="004E3E34">
              <w:rPr>
                <w:rFonts w:cs="Arial"/>
                <w:b/>
                <w:color w:val="808080" w:themeColor="background1" w:themeShade="80"/>
                <w:sz w:val="20"/>
                <w:lang w:val="es-CR"/>
              </w:rPr>
              <w:t xml:space="preserve"> </w:t>
            </w:r>
          </w:p>
          <w:p w:rsidR="00EB49A1" w:rsidRDefault="00EB49A1" w:rsidP="00C555E5">
            <w:pPr>
              <w:spacing w:line="360" w:lineRule="auto"/>
              <w:jc w:val="both"/>
              <w:rPr>
                <w:rFonts w:cs="Arial"/>
                <w:b/>
                <w:lang w:val="es-CR"/>
              </w:rPr>
            </w:pPr>
          </w:p>
          <w:p w:rsidR="00C555E5" w:rsidRPr="00A94107" w:rsidRDefault="00C555E5" w:rsidP="00C555E5">
            <w:pPr>
              <w:spacing w:line="360" w:lineRule="auto"/>
              <w:jc w:val="both"/>
              <w:rPr>
                <w:rFonts w:cs="Arial"/>
                <w:b/>
                <w:color w:val="000000" w:themeColor="text1"/>
                <w:lang w:val="es-CR"/>
              </w:rPr>
            </w:pPr>
            <w:r>
              <w:rPr>
                <w:rFonts w:cs="Arial"/>
                <w:b/>
                <w:lang w:val="es-CR"/>
              </w:rPr>
              <w:t>2</w:t>
            </w:r>
            <w:r w:rsidRPr="00A94107">
              <w:rPr>
                <w:rFonts w:cs="Arial"/>
                <w:b/>
                <w:lang w:val="es-CR"/>
              </w:rPr>
              <w:t xml:space="preserve">. </w:t>
            </w:r>
            <w:r>
              <w:rPr>
                <w:rFonts w:cs="Arial"/>
                <w:b/>
                <w:lang w:val="es-CR"/>
              </w:rPr>
              <w:t>Presupuesto</w:t>
            </w:r>
            <w:r w:rsidR="00EB49A1">
              <w:rPr>
                <w:rFonts w:cs="Arial"/>
                <w:b/>
                <w:lang w:val="es-CR"/>
              </w:rPr>
              <w:t xml:space="preserve"> y Cronograma</w:t>
            </w:r>
            <w:r>
              <w:rPr>
                <w:rFonts w:cs="Arial"/>
                <w:b/>
                <w:lang w:val="es-CR"/>
              </w:rPr>
              <w:t xml:space="preserve">: Informe de EV </w:t>
            </w:r>
          </w:p>
          <w:p w:rsidR="00C555E5" w:rsidRDefault="00C555E5" w:rsidP="00C555E5">
            <w:pPr>
              <w:spacing w:line="360" w:lineRule="auto"/>
              <w:jc w:val="both"/>
              <w:rPr>
                <w:rFonts w:cs="Arial"/>
                <w:i/>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xml:space="preserve">Se debe presentar </w:t>
            </w:r>
            <w:r w:rsidR="00B77B1A">
              <w:rPr>
                <w:rFonts w:cs="Arial"/>
                <w:i/>
                <w:color w:val="808080" w:themeColor="background1" w:themeShade="80"/>
                <w:sz w:val="20"/>
                <w:lang w:val="es-CR"/>
              </w:rPr>
              <w:t>el</w:t>
            </w:r>
            <w:r w:rsidR="000864EE">
              <w:rPr>
                <w:rFonts w:cs="Arial"/>
                <w:i/>
                <w:color w:val="808080" w:themeColor="background1" w:themeShade="80"/>
                <w:sz w:val="20"/>
                <w:lang w:val="es-CR"/>
              </w:rPr>
              <w:t xml:space="preserve"> </w:t>
            </w:r>
            <w:r w:rsidR="00B77B1A">
              <w:rPr>
                <w:rFonts w:cs="Arial"/>
                <w:i/>
                <w:color w:val="808080" w:themeColor="background1" w:themeShade="80"/>
                <w:sz w:val="20"/>
                <w:lang w:val="es-CR"/>
              </w:rPr>
              <w:t xml:space="preserve">informe de </w:t>
            </w:r>
            <w:r w:rsidR="000864EE">
              <w:rPr>
                <w:rFonts w:cs="Arial"/>
                <w:i/>
                <w:color w:val="808080" w:themeColor="background1" w:themeShade="80"/>
                <w:sz w:val="20"/>
                <w:lang w:val="es-CR"/>
              </w:rPr>
              <w:t>EV (valor ganado</w:t>
            </w:r>
            <w:r>
              <w:rPr>
                <w:rFonts w:cs="Arial"/>
                <w:i/>
                <w:color w:val="808080" w:themeColor="background1" w:themeShade="80"/>
                <w:sz w:val="20"/>
                <w:lang w:val="es-CR"/>
              </w:rPr>
              <w:t xml:space="preserve">). Dicho informe se prepara </w:t>
            </w:r>
            <w:r w:rsidR="000864EE">
              <w:rPr>
                <w:rFonts w:cs="Arial"/>
                <w:i/>
                <w:color w:val="808080" w:themeColor="background1" w:themeShade="80"/>
                <w:sz w:val="20"/>
                <w:lang w:val="es-CR"/>
              </w:rPr>
              <w:t xml:space="preserve">como se observó en el proceso de </w:t>
            </w:r>
            <w:r w:rsidR="00AA3551">
              <w:rPr>
                <w:rFonts w:cs="Arial"/>
                <w:i/>
                <w:color w:val="808080" w:themeColor="background1" w:themeShade="80"/>
                <w:sz w:val="20"/>
                <w:lang w:val="es-CR"/>
              </w:rPr>
              <w:t>Gestionar</w:t>
            </w:r>
            <w:r w:rsidR="000864EE">
              <w:rPr>
                <w:rFonts w:cs="Arial"/>
                <w:i/>
                <w:color w:val="808080" w:themeColor="background1" w:themeShade="80"/>
                <w:sz w:val="20"/>
                <w:lang w:val="es-CR"/>
              </w:rPr>
              <w:t xml:space="preserve"> el EV</w:t>
            </w:r>
            <w:r>
              <w:rPr>
                <w:rFonts w:cs="Arial"/>
                <w:i/>
                <w:color w:val="808080" w:themeColor="background1" w:themeShade="80"/>
                <w:sz w:val="20"/>
                <w:lang w:val="es-CR"/>
              </w:rPr>
              <w:t>.</w:t>
            </w:r>
            <w:r w:rsidRPr="004E3E34">
              <w:rPr>
                <w:rFonts w:cs="Arial"/>
                <w:i/>
                <w:color w:val="808080" w:themeColor="background1" w:themeShade="80"/>
                <w:sz w:val="20"/>
                <w:lang w:val="es-CR"/>
              </w:rPr>
              <w:t>]</w:t>
            </w:r>
          </w:p>
          <w:p w:rsidR="00EB49A1" w:rsidRDefault="00EB49A1" w:rsidP="00C555E5">
            <w:pPr>
              <w:spacing w:line="360" w:lineRule="auto"/>
              <w:jc w:val="both"/>
              <w:rPr>
                <w:rFonts w:cs="Arial"/>
                <w:b/>
                <w:lang w:val="es-CR"/>
              </w:rPr>
            </w:pPr>
          </w:p>
          <w:p w:rsidR="00C555E5" w:rsidRPr="00A94107" w:rsidRDefault="00C555E5" w:rsidP="00C555E5">
            <w:pPr>
              <w:spacing w:line="360" w:lineRule="auto"/>
              <w:jc w:val="both"/>
              <w:rPr>
                <w:rFonts w:cs="Arial"/>
                <w:b/>
                <w:color w:val="000000" w:themeColor="text1"/>
                <w:lang w:val="es-CR"/>
              </w:rPr>
            </w:pPr>
            <w:r>
              <w:rPr>
                <w:rFonts w:cs="Arial"/>
                <w:b/>
                <w:lang w:val="es-CR"/>
              </w:rPr>
              <w:t>3</w:t>
            </w:r>
            <w:r w:rsidRPr="00A94107">
              <w:rPr>
                <w:rFonts w:cs="Arial"/>
                <w:b/>
                <w:lang w:val="es-CR"/>
              </w:rPr>
              <w:t xml:space="preserve">. </w:t>
            </w:r>
            <w:r>
              <w:rPr>
                <w:rFonts w:cs="Arial"/>
                <w:b/>
                <w:lang w:val="es-CR"/>
              </w:rPr>
              <w:t xml:space="preserve">Reporte de Cambios </w:t>
            </w:r>
          </w:p>
          <w:p w:rsidR="00C555E5" w:rsidRDefault="00C555E5" w:rsidP="00C555E5">
            <w:pPr>
              <w:spacing w:line="360" w:lineRule="auto"/>
              <w:jc w:val="both"/>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El reporte de todos los cambios acordados en el CCC que aún no se han realizado, que se encuentran en proceso o que se realizaron desde el último envío del Informe de Avance.]</w:t>
            </w:r>
            <w:r w:rsidRPr="004E3E34">
              <w:rPr>
                <w:rFonts w:cs="Arial"/>
                <w:b/>
                <w:color w:val="808080" w:themeColor="background1" w:themeShade="80"/>
                <w:sz w:val="20"/>
                <w:lang w:val="es-CR"/>
              </w:rPr>
              <w:t xml:space="preserve"> </w:t>
            </w:r>
          </w:p>
          <w:p w:rsidR="00E66E75" w:rsidRDefault="00E66E75" w:rsidP="00E66E75">
            <w:pPr>
              <w:spacing w:line="360" w:lineRule="auto"/>
              <w:jc w:val="both"/>
              <w:rPr>
                <w:rFonts w:cs="Arial"/>
                <w:b/>
                <w:lang w:val="es-CR"/>
              </w:rPr>
            </w:pPr>
          </w:p>
          <w:p w:rsidR="00E66E75" w:rsidRPr="00A94107" w:rsidRDefault="00E66E75" w:rsidP="00E66E75">
            <w:pPr>
              <w:spacing w:line="360" w:lineRule="auto"/>
              <w:jc w:val="both"/>
              <w:rPr>
                <w:rFonts w:cs="Arial"/>
                <w:b/>
                <w:color w:val="000000" w:themeColor="text1"/>
                <w:lang w:val="es-CR"/>
              </w:rPr>
            </w:pPr>
            <w:r>
              <w:rPr>
                <w:rFonts w:cs="Arial"/>
                <w:b/>
                <w:lang w:val="es-CR"/>
              </w:rPr>
              <w:t>4</w:t>
            </w:r>
            <w:r w:rsidRPr="00A94107">
              <w:rPr>
                <w:rFonts w:cs="Arial"/>
                <w:b/>
                <w:lang w:val="es-CR"/>
              </w:rPr>
              <w:t xml:space="preserve">. </w:t>
            </w:r>
            <w:r>
              <w:rPr>
                <w:rFonts w:cs="Arial"/>
                <w:b/>
                <w:lang w:val="es-CR"/>
              </w:rPr>
              <w:t xml:space="preserve">Estado de los Riesgos: Informe de Control de Riesgos </w:t>
            </w:r>
          </w:p>
          <w:p w:rsidR="00E66E75" w:rsidRPr="004E3E34" w:rsidRDefault="00E66E75" w:rsidP="00E66E75">
            <w:pPr>
              <w:spacing w:line="360" w:lineRule="auto"/>
              <w:jc w:val="both"/>
              <w:rPr>
                <w:rFonts w:cs="Arial"/>
                <w:b/>
                <w:color w:val="808080" w:themeColor="background1" w:themeShade="80"/>
                <w:sz w:val="20"/>
                <w:lang w:val="es-CR"/>
              </w:rPr>
            </w:pPr>
            <w:r w:rsidRPr="004E3E34">
              <w:rPr>
                <w:rFonts w:cs="Arial"/>
                <w:i/>
                <w:color w:val="808080" w:themeColor="background1" w:themeShade="80"/>
                <w:sz w:val="20"/>
                <w:lang w:val="es-CR"/>
              </w:rPr>
              <w:t>[</w:t>
            </w:r>
            <w:r>
              <w:rPr>
                <w:rFonts w:cs="Arial"/>
                <w:i/>
                <w:color w:val="808080" w:themeColor="background1" w:themeShade="80"/>
                <w:sz w:val="20"/>
                <w:lang w:val="es-CR"/>
              </w:rPr>
              <w:t xml:space="preserve">Se debe presentar el informe de control de riesgos. Dicho informe se prepara como se observa </w:t>
            </w:r>
            <w:r>
              <w:rPr>
                <w:rFonts w:cs="Arial"/>
                <w:i/>
                <w:color w:val="808080" w:themeColor="background1" w:themeShade="80"/>
                <w:sz w:val="20"/>
                <w:lang w:val="es-CR"/>
              </w:rPr>
              <w:lastRenderedPageBreak/>
              <w:t>más adelante en el proceso de Controlar Riesgos.]</w:t>
            </w:r>
          </w:p>
        </w:tc>
      </w:tr>
      <w:tr w:rsidR="00EB49A1" w:rsidRPr="004E3E34" w:rsidTr="00FF5A3F">
        <w:trPr>
          <w:trHeight w:val="846"/>
          <w:jc w:val="center"/>
        </w:trPr>
        <w:tc>
          <w:tcPr>
            <w:tcW w:w="4527" w:type="dxa"/>
            <w:shd w:val="clear" w:color="auto" w:fill="EAF1DD" w:themeFill="accent3" w:themeFillTint="33"/>
            <w:vAlign w:val="center"/>
          </w:tcPr>
          <w:p w:rsidR="00EB49A1" w:rsidRPr="00EB49A1" w:rsidRDefault="00EB49A1" w:rsidP="00304196">
            <w:pPr>
              <w:spacing w:line="360" w:lineRule="auto"/>
              <w:jc w:val="center"/>
              <w:rPr>
                <w:rFonts w:cs="Arial"/>
                <w:b/>
                <w:highlight w:val="yellow"/>
                <w:lang w:val="es-CR"/>
              </w:rPr>
            </w:pPr>
            <w:r w:rsidRPr="00EB49A1">
              <w:rPr>
                <w:rFonts w:cs="Arial"/>
                <w:b/>
                <w:i/>
                <w:color w:val="808080" w:themeColor="background1" w:themeShade="80"/>
                <w:sz w:val="20"/>
                <w:lang w:val="es-CR"/>
              </w:rPr>
              <w:lastRenderedPageBreak/>
              <w:t>[</w:t>
            </w:r>
            <w:r w:rsidR="00304196">
              <w:rPr>
                <w:rFonts w:cs="Arial"/>
                <w:b/>
                <w:i/>
                <w:color w:val="808080" w:themeColor="background1" w:themeShade="80"/>
                <w:sz w:val="20"/>
                <w:lang w:val="es-CR"/>
              </w:rPr>
              <w:t>Administrador</w:t>
            </w:r>
            <w:r w:rsidRPr="00EB49A1">
              <w:rPr>
                <w:rFonts w:cs="Arial"/>
                <w:b/>
                <w:i/>
                <w:color w:val="808080" w:themeColor="background1" w:themeShade="80"/>
                <w:sz w:val="20"/>
                <w:lang w:val="es-CR"/>
              </w:rPr>
              <w:t xml:space="preserve"> del Proyecto]</w:t>
            </w:r>
          </w:p>
        </w:tc>
        <w:tc>
          <w:tcPr>
            <w:tcW w:w="4527" w:type="dxa"/>
            <w:gridSpan w:val="2"/>
            <w:shd w:val="clear" w:color="auto" w:fill="EAF1DD" w:themeFill="accent3" w:themeFillTint="33"/>
            <w:vAlign w:val="center"/>
          </w:tcPr>
          <w:p w:rsidR="00EB49A1" w:rsidRPr="00EB49A1" w:rsidRDefault="00EB49A1" w:rsidP="00EB49A1">
            <w:pPr>
              <w:spacing w:line="360" w:lineRule="auto"/>
              <w:jc w:val="center"/>
              <w:rPr>
                <w:rFonts w:cs="Arial"/>
                <w:b/>
                <w:highlight w:val="yellow"/>
                <w:lang w:val="es-CR"/>
              </w:rPr>
            </w:pPr>
            <w:r w:rsidRPr="00EB49A1">
              <w:rPr>
                <w:rFonts w:cs="Arial"/>
                <w:b/>
                <w:i/>
                <w:color w:val="808080" w:themeColor="background1" w:themeShade="80"/>
                <w:sz w:val="20"/>
                <w:lang w:val="es-CR"/>
              </w:rPr>
              <w:t>[</w:t>
            </w:r>
            <w:r>
              <w:rPr>
                <w:rFonts w:cs="Arial"/>
                <w:b/>
                <w:i/>
                <w:color w:val="808080" w:themeColor="background1" w:themeShade="80"/>
                <w:sz w:val="20"/>
                <w:lang w:val="es-CR"/>
              </w:rPr>
              <w:t>Patrocinadores</w:t>
            </w:r>
            <w:r w:rsidRPr="00EB49A1">
              <w:rPr>
                <w:rFonts w:cs="Arial"/>
                <w:b/>
                <w:i/>
                <w:color w:val="808080" w:themeColor="background1" w:themeShade="80"/>
                <w:sz w:val="20"/>
                <w:lang w:val="es-CR"/>
              </w:rPr>
              <w:t xml:space="preserve"> del Proyecto]</w:t>
            </w:r>
          </w:p>
        </w:tc>
      </w:tr>
    </w:tbl>
    <w:p w:rsidR="00C555E5" w:rsidRDefault="00C555E5" w:rsidP="00C555E5">
      <w:pPr>
        <w:pStyle w:val="Ttulo4"/>
      </w:pPr>
      <w:r>
        <w:t xml:space="preserve"> </w:t>
      </w:r>
      <w:r w:rsidR="00350724">
        <w:t>Distribuir</w:t>
      </w:r>
      <w:r>
        <w:t xml:space="preserve"> Comunicados del Proyecto</w:t>
      </w:r>
    </w:p>
    <w:p w:rsidR="00C555E5" w:rsidRPr="00773603" w:rsidRDefault="00C555E5" w:rsidP="00C555E5">
      <w:pPr>
        <w:pStyle w:val="TextoGosu"/>
      </w:pPr>
      <w:r>
        <w:t>El envío se refiere a las tareas de hacer llegar los comunicados a los interesados mediante los distintos canales que fueron identificados. Para su envío, deben respetarse los parámetros definidos en la sección de Responsables y Destinatarios de la Información del Plan de Comunicaciones. Se recomienda solicitar acuses de recibo para el adecuado seguimiento de responsables y responsabilidades en el proyecto.</w:t>
      </w:r>
    </w:p>
    <w:p w:rsidR="00FC7F8C" w:rsidRDefault="00FC7F8C" w:rsidP="00FC7F8C">
      <w:pPr>
        <w:pStyle w:val="Ttulo3"/>
      </w:pPr>
      <w:bookmarkStart w:id="361" w:name="_Toc274691783"/>
      <w:r>
        <w:t>Monitorear Riesgos</w:t>
      </w:r>
      <w:bookmarkEnd w:id="361"/>
    </w:p>
    <w:p w:rsidR="00FC7F8C" w:rsidRDefault="00FC7F8C" w:rsidP="00FC7F8C">
      <w:pPr>
        <w:spacing w:line="360" w:lineRule="auto"/>
        <w:jc w:val="both"/>
        <w:rPr>
          <w:rFonts w:cs="Arial"/>
          <w:lang w:val="es-CR"/>
        </w:rPr>
      </w:pPr>
      <w:r>
        <w:rPr>
          <w:rFonts w:cs="Arial"/>
          <w:lang w:val="es-CR"/>
        </w:rPr>
        <w:t>Para realizar el monitoreo de los riesgos se realizan las siguientes actividades:</w:t>
      </w:r>
    </w:p>
    <w:p w:rsidR="00FC7F8C" w:rsidRDefault="00FC7F8C" w:rsidP="00FC7F8C">
      <w:pPr>
        <w:keepNext/>
      </w:pPr>
      <w:r>
        <w:rPr>
          <w:noProof/>
          <w:lang w:val="en-US" w:eastAsia="en-US"/>
        </w:rPr>
        <w:drawing>
          <wp:inline distT="0" distB="0" distL="0" distR="0">
            <wp:extent cx="5475880" cy="810883"/>
            <wp:effectExtent l="57150" t="19050" r="0" b="85090"/>
            <wp:docPr id="28"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9" r:lo="rId170" r:qs="rId171" r:cs="rId172"/>
              </a:graphicData>
            </a:graphic>
          </wp:inline>
        </w:drawing>
      </w:r>
    </w:p>
    <w:p w:rsidR="00FC7F8C" w:rsidRPr="00730EB3" w:rsidRDefault="00FC7F8C" w:rsidP="00FC7F8C">
      <w:pPr>
        <w:pStyle w:val="Epgrafe"/>
        <w:rPr>
          <w:lang w:val="es-CR"/>
        </w:rPr>
      </w:pPr>
      <w:bookmarkStart w:id="362" w:name="_Toc274691831"/>
      <w:r w:rsidRPr="00730EB3">
        <w:t xml:space="preserve">Figura </w:t>
      </w:r>
      <w:r w:rsidR="0071531F">
        <w:fldChar w:fldCharType="begin"/>
      </w:r>
      <w:r w:rsidR="0071531F">
        <w:instrText xml:space="preserve"> SEQ Figura \* ARABIC </w:instrText>
      </w:r>
      <w:r w:rsidR="0071531F">
        <w:fldChar w:fldCharType="separate"/>
      </w:r>
      <w:r w:rsidR="00C35815">
        <w:rPr>
          <w:noProof/>
        </w:rPr>
        <w:t>37</w:t>
      </w:r>
      <w:r w:rsidR="0071531F">
        <w:rPr>
          <w:noProof/>
        </w:rPr>
        <w:fldChar w:fldCharType="end"/>
      </w:r>
      <w:r w:rsidRPr="00730EB3">
        <w:t xml:space="preserve">. </w:t>
      </w:r>
      <w:r>
        <w:t>Actividad</w:t>
      </w:r>
      <w:r w:rsidR="00435801">
        <w:t>es</w:t>
      </w:r>
      <w:r>
        <w:t xml:space="preserve"> </w:t>
      </w:r>
      <w:r w:rsidR="00435801">
        <w:t>para Monitorear Riesgos</w:t>
      </w:r>
      <w:bookmarkEnd w:id="362"/>
    </w:p>
    <w:p w:rsidR="00ED17EF" w:rsidRPr="00AA3551" w:rsidRDefault="00ED17EF" w:rsidP="00ED17EF">
      <w:pPr>
        <w:pStyle w:val="Ttulo4"/>
      </w:pPr>
      <w:r>
        <w:t>Verificar Riesgos</w:t>
      </w:r>
    </w:p>
    <w:p w:rsidR="000124FD" w:rsidRDefault="00FF5A3F" w:rsidP="00FF5A3F">
      <w:pPr>
        <w:pStyle w:val="TextoGosu"/>
      </w:pPr>
      <w:r>
        <w:t xml:space="preserve">Esta actividad consiste en la verificación oportuna de todos los </w:t>
      </w:r>
      <w:r w:rsidR="00E14A2C">
        <w:rPr>
          <w:lang w:val="es-US"/>
        </w:rPr>
        <w:t>síntomas</w:t>
      </w:r>
      <w:r w:rsidR="00741574">
        <w:rPr>
          <w:lang w:val="es-US"/>
        </w:rPr>
        <w:t xml:space="preserve"> o disparadores </w:t>
      </w:r>
      <w:r w:rsidR="00E14A2C">
        <w:rPr>
          <w:lang w:val="es-US"/>
        </w:rPr>
        <w:t xml:space="preserve">que </w:t>
      </w:r>
      <w:r>
        <w:t xml:space="preserve">fueron identificados </w:t>
      </w:r>
      <w:r w:rsidR="00E14A2C">
        <w:t xml:space="preserve">previamente </w:t>
      </w:r>
      <w:r>
        <w:t>en</w:t>
      </w:r>
      <w:r w:rsidR="00E14A2C">
        <w:t xml:space="preserve"> </w:t>
      </w:r>
      <w:r w:rsidR="003B0AD0">
        <w:fldChar w:fldCharType="begin"/>
      </w:r>
      <w:r w:rsidR="00E14A2C">
        <w:instrText xml:space="preserve"> REF _Ref273741500 \r \h </w:instrText>
      </w:r>
      <w:r w:rsidR="003B0AD0">
        <w:fldChar w:fldCharType="separate"/>
      </w:r>
      <w:r w:rsidR="00C35815">
        <w:t>4.2.7.2</w:t>
      </w:r>
      <w:r w:rsidR="003B0AD0">
        <w:fldChar w:fldCharType="end"/>
      </w:r>
      <w:r w:rsidR="00E14A2C">
        <w:t xml:space="preserve"> </w:t>
      </w:r>
      <w:r w:rsidR="003B0AD0">
        <w:fldChar w:fldCharType="begin"/>
      </w:r>
      <w:r w:rsidR="00E14A2C">
        <w:instrText xml:space="preserve"> REF _Ref273741500 \h </w:instrText>
      </w:r>
      <w:r w:rsidR="003B0AD0">
        <w:fldChar w:fldCharType="separate"/>
      </w:r>
      <w:r w:rsidR="00C35815">
        <w:t>Analizar los Riesgos</w:t>
      </w:r>
      <w:r w:rsidR="003B0AD0">
        <w:fldChar w:fldCharType="end"/>
      </w:r>
      <w:r w:rsidR="00E14A2C">
        <w:t>.</w:t>
      </w:r>
      <w:r w:rsidR="00741574">
        <w:t xml:space="preserve"> </w:t>
      </w:r>
      <w:r w:rsidR="00877B2F">
        <w:t xml:space="preserve">Para facilitar esta labor, </w:t>
      </w:r>
      <w:r w:rsidR="005D6738">
        <w:t xml:space="preserve">en ese mismo proceso se identificó la etapa de activación probable del riesgo, lo cual permite al administrador de proyectos y a los responsables asignados de los riesgos un monitoreo más preciso de </w:t>
      </w:r>
      <w:r w:rsidR="00726FAE">
        <w:t>todas las eventualidades controladas y no controladas del proyecto.</w:t>
      </w:r>
    </w:p>
    <w:p w:rsidR="00BA7746" w:rsidRPr="00FF5A3F" w:rsidRDefault="00BA7746" w:rsidP="00FF5A3F">
      <w:pPr>
        <w:pStyle w:val="TextoGosu"/>
      </w:pPr>
      <w:r>
        <w:t>Además, como parte de las actividades de verificación, el administrador del proyecto debe encargarse de actualizar la Matriz de Riesgos con cualquier nuevo riesgo que haya sido identificado y que deba ser integrado al control del sistema.</w:t>
      </w:r>
    </w:p>
    <w:p w:rsidR="00ED17EF" w:rsidRPr="00AF7B89" w:rsidRDefault="00ED17EF" w:rsidP="00ED17EF">
      <w:pPr>
        <w:pStyle w:val="Ttulo4"/>
      </w:pPr>
      <w:r w:rsidRPr="00AF7B89">
        <w:lastRenderedPageBreak/>
        <w:t>Controlar Riesgos</w:t>
      </w:r>
    </w:p>
    <w:p w:rsidR="00CB7AEC" w:rsidRDefault="00726FAE" w:rsidP="0085756C">
      <w:pPr>
        <w:pStyle w:val="TextoGosu"/>
      </w:pPr>
      <w:r>
        <w:t xml:space="preserve">En caso de que los riesgos se </w:t>
      </w:r>
      <w:r w:rsidR="00952DA1">
        <w:t>materialicen, se deben</w:t>
      </w:r>
      <w:r w:rsidR="00B66C25">
        <w:t xml:space="preserve"> ejecutar las contingencias que se definieron previamente en </w:t>
      </w:r>
      <w:r w:rsidR="003B0AD0">
        <w:fldChar w:fldCharType="begin"/>
      </w:r>
      <w:r w:rsidR="00E14A2C">
        <w:instrText xml:space="preserve"> REF _Ref273741453 \r \h </w:instrText>
      </w:r>
      <w:r w:rsidR="003B0AD0">
        <w:fldChar w:fldCharType="separate"/>
      </w:r>
      <w:r w:rsidR="00C35815">
        <w:t>4.2.7.3</w:t>
      </w:r>
      <w:r w:rsidR="003B0AD0">
        <w:fldChar w:fldCharType="end"/>
      </w:r>
      <w:r w:rsidR="00E14A2C">
        <w:t xml:space="preserve"> </w:t>
      </w:r>
      <w:r w:rsidR="003B0AD0">
        <w:fldChar w:fldCharType="begin"/>
      </w:r>
      <w:r w:rsidR="00E14A2C">
        <w:instrText xml:space="preserve"> REF _Ref273741453 \h </w:instrText>
      </w:r>
      <w:r w:rsidR="003B0AD0">
        <w:fldChar w:fldCharType="separate"/>
      </w:r>
      <w:r w:rsidR="00C35815">
        <w:t>Planificar la Respuesta a los Riesgos</w:t>
      </w:r>
      <w:r w:rsidR="003B0AD0">
        <w:fldChar w:fldCharType="end"/>
      </w:r>
      <w:r w:rsidR="00E14A2C">
        <w:t>. Según el criterio del administrador del proyecto, los patrocinadores y el responsable del riesgo, las actividades propias de las contingencias deberán incluirse como nuevas tareas del cronograma del proyecto. Es responsabilidad de este grupo definir la prioridad y los recursos que se encargarán de atender las actividades de contingencia del riesgo. En caso de que la materialización del riesgo haya implicado un cambio considerable sobre alguno de los objetivos del proyecto, cualquier actividad de atención deberá ser canalizada como una solicitud de cambio a través del CCC, con el fin de garantizar un mayor respaldo de todos los involucrados del proyecto en las decisiones de respuesta al riesgo.</w:t>
      </w:r>
    </w:p>
    <w:p w:rsidR="000124FD" w:rsidRDefault="000124FD" w:rsidP="0085756C">
      <w:pPr>
        <w:pStyle w:val="TextoGosu"/>
      </w:pPr>
      <w:r>
        <w:t xml:space="preserve">Para </w:t>
      </w:r>
      <w:r w:rsidR="00A226A8">
        <w:t>informar los resultados de</w:t>
      </w:r>
      <w:r>
        <w:t xml:space="preserve"> los procesos de Verificar y Controlar los Riesgos, se propone la utilización de la siguiente plantilla de seguimiento del estado de los riesgos</w:t>
      </w:r>
      <w:r w:rsidR="00202552">
        <w:t xml:space="preserve">. Es importante notar que esta plantilla solo se desarrolla para apoyar el informe del estado de los riesgos en un determinado rango de </w:t>
      </w:r>
      <w:r w:rsidR="00A226A8">
        <w:t xml:space="preserve">fechas, ya que la herramienta definida </w:t>
      </w:r>
      <w:r w:rsidR="004856DF">
        <w:t>propiamente para el control es la Matriz de Riesgos que se presentó anteriormente.</w:t>
      </w:r>
    </w:p>
    <w:p w:rsidR="000124FD" w:rsidRPr="008C5FFD" w:rsidRDefault="000124FD" w:rsidP="000124FD">
      <w:pPr>
        <w:pStyle w:val="CaptionTabla"/>
      </w:pPr>
      <w:bookmarkStart w:id="363" w:name="_Toc274691871"/>
      <w:r w:rsidRPr="008C5FFD">
        <w:t xml:space="preserve">Tabla </w:t>
      </w:r>
      <w:r w:rsidR="0071531F">
        <w:fldChar w:fldCharType="begin"/>
      </w:r>
      <w:r w:rsidR="0071531F">
        <w:instrText xml:space="preserve"> SEQ Tabla \* ARABIC </w:instrText>
      </w:r>
      <w:r w:rsidR="0071531F">
        <w:fldChar w:fldCharType="separate"/>
      </w:r>
      <w:r w:rsidR="00C35815">
        <w:rPr>
          <w:noProof/>
        </w:rPr>
        <w:t>36</w:t>
      </w:r>
      <w:r w:rsidR="0071531F">
        <w:rPr>
          <w:noProof/>
        </w:rPr>
        <w:fldChar w:fldCharType="end"/>
      </w:r>
      <w:r w:rsidRPr="008C5FFD">
        <w:t xml:space="preserve">. </w:t>
      </w:r>
      <w:r w:rsidR="001614BA">
        <w:t>Plantilla de</w:t>
      </w:r>
      <w:r>
        <w:t xml:space="preserve"> Informe de Control de Riesgos</w:t>
      </w:r>
      <w:bookmarkEnd w:id="363"/>
    </w:p>
    <w:tbl>
      <w:tblPr>
        <w:tblStyle w:val="Tablaconcuadrcula"/>
        <w:tblW w:w="9112" w:type="dxa"/>
        <w:jc w:val="center"/>
        <w:tblInd w:w="1965" w:type="dxa"/>
        <w:tblLayout w:type="fixed"/>
        <w:tblLook w:val="04A0" w:firstRow="1" w:lastRow="0" w:firstColumn="1" w:lastColumn="0" w:noHBand="0" w:noVBand="1"/>
      </w:tblPr>
      <w:tblGrid>
        <w:gridCol w:w="425"/>
        <w:gridCol w:w="1331"/>
        <w:gridCol w:w="1710"/>
        <w:gridCol w:w="180"/>
        <w:gridCol w:w="1440"/>
        <w:gridCol w:w="1440"/>
        <w:gridCol w:w="450"/>
        <w:gridCol w:w="900"/>
        <w:gridCol w:w="1236"/>
      </w:tblGrid>
      <w:tr w:rsidR="000124FD" w:rsidRPr="005D3711" w:rsidTr="00270793">
        <w:trPr>
          <w:trHeight w:val="550"/>
          <w:jc w:val="center"/>
        </w:trPr>
        <w:tc>
          <w:tcPr>
            <w:tcW w:w="9112" w:type="dxa"/>
            <w:gridSpan w:val="9"/>
            <w:shd w:val="clear" w:color="auto" w:fill="002060"/>
            <w:vAlign w:val="center"/>
          </w:tcPr>
          <w:p w:rsidR="000124FD" w:rsidRPr="00EB500F" w:rsidRDefault="001614BA" w:rsidP="00270793">
            <w:pPr>
              <w:jc w:val="center"/>
              <w:rPr>
                <w:b/>
                <w:color w:val="FFFFFF" w:themeColor="background1"/>
                <w:lang w:val="es-CR"/>
              </w:rPr>
            </w:pPr>
            <w:r>
              <w:rPr>
                <w:b/>
                <w:color w:val="FFFFFF" w:themeColor="background1"/>
                <w:lang w:val="es-CR"/>
              </w:rPr>
              <w:t>Informe de Control de Riesgos</w:t>
            </w:r>
          </w:p>
        </w:tc>
      </w:tr>
      <w:tr w:rsidR="00270793" w:rsidRPr="005D3711" w:rsidTr="004856DF">
        <w:trPr>
          <w:trHeight w:val="327"/>
          <w:jc w:val="center"/>
        </w:trPr>
        <w:tc>
          <w:tcPr>
            <w:tcW w:w="3646" w:type="dxa"/>
            <w:gridSpan w:val="4"/>
            <w:shd w:val="clear" w:color="auto" w:fill="0070C0"/>
            <w:vAlign w:val="center"/>
          </w:tcPr>
          <w:p w:rsidR="00270793" w:rsidRPr="00EB500F" w:rsidRDefault="00270793" w:rsidP="00270793">
            <w:pPr>
              <w:jc w:val="center"/>
              <w:rPr>
                <w:b/>
                <w:color w:val="FFFFFF" w:themeColor="background1"/>
                <w:sz w:val="20"/>
                <w:lang w:val="es-CR"/>
              </w:rPr>
            </w:pPr>
            <w:r>
              <w:rPr>
                <w:b/>
                <w:color w:val="FFFFFF" w:themeColor="background1"/>
                <w:sz w:val="20"/>
                <w:lang w:val="es-CR"/>
              </w:rPr>
              <w:t xml:space="preserve">Proyecto: </w:t>
            </w:r>
            <w:r w:rsidRPr="00CA6921">
              <w:rPr>
                <w:i/>
                <w:color w:val="D9D9D9" w:themeColor="background1" w:themeShade="D9"/>
                <w:sz w:val="20"/>
                <w:lang w:val="es-CR"/>
              </w:rPr>
              <w:t>[Nombre del juego]</w:t>
            </w:r>
            <w:r>
              <w:rPr>
                <w:i/>
                <w:color w:val="D9D9D9" w:themeColor="background1" w:themeShade="D9"/>
                <w:sz w:val="20"/>
                <w:lang w:val="es-CR"/>
              </w:rPr>
              <w:t xml:space="preserve"> </w:t>
            </w:r>
          </w:p>
        </w:tc>
        <w:tc>
          <w:tcPr>
            <w:tcW w:w="3330" w:type="dxa"/>
            <w:gridSpan w:val="3"/>
            <w:shd w:val="clear" w:color="auto" w:fill="0070C0"/>
            <w:vAlign w:val="center"/>
          </w:tcPr>
          <w:p w:rsidR="00270793" w:rsidRPr="00883AEB" w:rsidRDefault="00270793" w:rsidP="00202552">
            <w:pPr>
              <w:jc w:val="center"/>
              <w:rPr>
                <w:i/>
                <w:color w:val="D9D9D9" w:themeColor="background1" w:themeShade="D9"/>
                <w:sz w:val="20"/>
                <w:lang w:val="es-CR"/>
              </w:rPr>
            </w:pPr>
            <w:r w:rsidRPr="00883AEB">
              <w:rPr>
                <w:i/>
                <w:color w:val="D9D9D9" w:themeColor="background1" w:themeShade="D9"/>
                <w:sz w:val="20"/>
                <w:lang w:val="es-CR"/>
              </w:rPr>
              <w:t>[</w:t>
            </w:r>
            <w:r w:rsidR="00202552">
              <w:rPr>
                <w:i/>
                <w:color w:val="D9D9D9" w:themeColor="background1" w:themeShade="D9"/>
                <w:sz w:val="20"/>
                <w:lang w:val="es-CR"/>
              </w:rPr>
              <w:t>Rango de f</w:t>
            </w:r>
            <w:r w:rsidRPr="00883AEB">
              <w:rPr>
                <w:i/>
                <w:color w:val="D9D9D9" w:themeColor="background1" w:themeShade="D9"/>
                <w:sz w:val="20"/>
                <w:lang w:val="es-CR"/>
              </w:rPr>
              <w:t>echa</w:t>
            </w:r>
            <w:r w:rsidR="00202552">
              <w:rPr>
                <w:i/>
                <w:color w:val="D9D9D9" w:themeColor="background1" w:themeShade="D9"/>
                <w:sz w:val="20"/>
                <w:lang w:val="es-CR"/>
              </w:rPr>
              <w:t>s</w:t>
            </w:r>
            <w:r w:rsidRPr="00883AEB">
              <w:rPr>
                <w:i/>
                <w:color w:val="D9D9D9" w:themeColor="background1" w:themeShade="D9"/>
                <w:sz w:val="20"/>
                <w:lang w:val="es-CR"/>
              </w:rPr>
              <w:t xml:space="preserve"> valorada</w:t>
            </w:r>
            <w:r w:rsidR="00202552">
              <w:rPr>
                <w:i/>
                <w:color w:val="D9D9D9" w:themeColor="background1" w:themeShade="D9"/>
                <w:sz w:val="20"/>
                <w:lang w:val="es-CR"/>
              </w:rPr>
              <w:t>s</w:t>
            </w:r>
            <w:r w:rsidRPr="00883AEB">
              <w:rPr>
                <w:i/>
                <w:color w:val="D9D9D9" w:themeColor="background1" w:themeShade="D9"/>
                <w:sz w:val="20"/>
                <w:lang w:val="es-CR"/>
              </w:rPr>
              <w:t>]</w:t>
            </w:r>
          </w:p>
        </w:tc>
        <w:tc>
          <w:tcPr>
            <w:tcW w:w="2136" w:type="dxa"/>
            <w:gridSpan w:val="2"/>
            <w:shd w:val="clear" w:color="auto" w:fill="0070C0"/>
            <w:vAlign w:val="center"/>
          </w:tcPr>
          <w:p w:rsidR="00270793" w:rsidRPr="00883AEB" w:rsidRDefault="00270793" w:rsidP="00270793">
            <w:pPr>
              <w:jc w:val="center"/>
              <w:rPr>
                <w:i/>
                <w:color w:val="D9D9D9" w:themeColor="background1" w:themeShade="D9"/>
                <w:sz w:val="20"/>
                <w:lang w:val="es-CR"/>
              </w:rPr>
            </w:pPr>
            <w:r w:rsidRPr="00883AEB">
              <w:rPr>
                <w:i/>
                <w:color w:val="D9D9D9" w:themeColor="background1" w:themeShade="D9"/>
                <w:sz w:val="20"/>
                <w:lang w:val="es-CR"/>
              </w:rPr>
              <w:t>[# de informe]</w:t>
            </w:r>
          </w:p>
        </w:tc>
      </w:tr>
      <w:tr w:rsidR="000C33DB" w:rsidRPr="00CA0EA3" w:rsidTr="000C33DB">
        <w:trPr>
          <w:trHeight w:val="237"/>
          <w:jc w:val="center"/>
        </w:trPr>
        <w:tc>
          <w:tcPr>
            <w:tcW w:w="425" w:type="dxa"/>
            <w:vAlign w:val="center"/>
          </w:tcPr>
          <w:p w:rsidR="004856DF" w:rsidRPr="00CA0EA3" w:rsidRDefault="004856DF" w:rsidP="00270793">
            <w:pPr>
              <w:jc w:val="center"/>
              <w:rPr>
                <w:b/>
                <w:color w:val="000000" w:themeColor="text1"/>
                <w:sz w:val="16"/>
                <w:szCs w:val="16"/>
                <w:lang w:val="es-CR"/>
              </w:rPr>
            </w:pPr>
            <w:r w:rsidRPr="00CA0EA3">
              <w:rPr>
                <w:b/>
                <w:sz w:val="16"/>
                <w:szCs w:val="16"/>
                <w:lang w:val="es-CR"/>
              </w:rPr>
              <w:t>Id.</w:t>
            </w:r>
          </w:p>
        </w:tc>
        <w:tc>
          <w:tcPr>
            <w:tcW w:w="1331" w:type="dxa"/>
            <w:vAlign w:val="center"/>
          </w:tcPr>
          <w:p w:rsidR="004856DF" w:rsidRPr="00CA0EA3" w:rsidRDefault="004856DF" w:rsidP="00270793">
            <w:pPr>
              <w:jc w:val="center"/>
              <w:rPr>
                <w:rFonts w:cs="Arial"/>
                <w:b/>
                <w:color w:val="000000" w:themeColor="text1"/>
                <w:sz w:val="16"/>
                <w:szCs w:val="16"/>
                <w:lang w:val="es-CR"/>
              </w:rPr>
            </w:pPr>
            <w:r>
              <w:rPr>
                <w:b/>
                <w:sz w:val="16"/>
                <w:szCs w:val="16"/>
                <w:lang w:val="es-CR"/>
              </w:rPr>
              <w:t>Riesgo</w:t>
            </w:r>
          </w:p>
        </w:tc>
        <w:tc>
          <w:tcPr>
            <w:tcW w:w="1710" w:type="dxa"/>
            <w:vAlign w:val="center"/>
          </w:tcPr>
          <w:p w:rsidR="004856DF" w:rsidRPr="00CA0EA3" w:rsidRDefault="004856DF" w:rsidP="00D821A5">
            <w:pPr>
              <w:jc w:val="center"/>
              <w:rPr>
                <w:rFonts w:cs="Arial"/>
                <w:b/>
                <w:color w:val="808080" w:themeColor="background1" w:themeShade="80"/>
                <w:sz w:val="16"/>
                <w:szCs w:val="16"/>
                <w:lang w:val="es-CR"/>
              </w:rPr>
            </w:pPr>
            <w:r>
              <w:rPr>
                <w:b/>
                <w:sz w:val="16"/>
                <w:szCs w:val="16"/>
                <w:lang w:val="es-CR"/>
              </w:rPr>
              <w:t>Estado</w:t>
            </w:r>
          </w:p>
        </w:tc>
        <w:tc>
          <w:tcPr>
            <w:tcW w:w="1620" w:type="dxa"/>
            <w:gridSpan w:val="2"/>
            <w:vAlign w:val="center"/>
          </w:tcPr>
          <w:p w:rsidR="004856DF" w:rsidRPr="00CA0EA3" w:rsidRDefault="004856DF" w:rsidP="00D821A5">
            <w:pPr>
              <w:jc w:val="center"/>
              <w:rPr>
                <w:rFonts w:cs="Arial"/>
                <w:b/>
                <w:color w:val="808080" w:themeColor="background1" w:themeShade="80"/>
                <w:sz w:val="16"/>
                <w:szCs w:val="16"/>
                <w:lang w:val="es-CR"/>
              </w:rPr>
            </w:pPr>
            <w:r>
              <w:rPr>
                <w:b/>
                <w:sz w:val="16"/>
                <w:szCs w:val="16"/>
                <w:lang w:val="es-CR"/>
              </w:rPr>
              <w:t>Síntomas</w:t>
            </w:r>
          </w:p>
        </w:tc>
        <w:tc>
          <w:tcPr>
            <w:tcW w:w="1440" w:type="dxa"/>
            <w:vAlign w:val="center"/>
          </w:tcPr>
          <w:p w:rsidR="004856DF" w:rsidRPr="00CA0EA3" w:rsidRDefault="004856DF" w:rsidP="00270793">
            <w:pPr>
              <w:jc w:val="center"/>
              <w:rPr>
                <w:rFonts w:cs="Arial"/>
                <w:b/>
                <w:sz w:val="16"/>
                <w:szCs w:val="16"/>
                <w:lang w:val="es-CR"/>
              </w:rPr>
            </w:pPr>
            <w:r>
              <w:rPr>
                <w:rFonts w:cs="Arial"/>
                <w:b/>
                <w:sz w:val="16"/>
                <w:szCs w:val="16"/>
                <w:lang w:val="es-CR"/>
              </w:rPr>
              <w:t>Consecuencias</w:t>
            </w:r>
          </w:p>
        </w:tc>
        <w:tc>
          <w:tcPr>
            <w:tcW w:w="1350" w:type="dxa"/>
            <w:gridSpan w:val="2"/>
            <w:vAlign w:val="center"/>
          </w:tcPr>
          <w:p w:rsidR="004856DF" w:rsidRPr="00CA0EA3" w:rsidRDefault="004856DF" w:rsidP="004856DF">
            <w:pPr>
              <w:jc w:val="center"/>
              <w:rPr>
                <w:rFonts w:cs="Arial"/>
                <w:b/>
                <w:sz w:val="16"/>
                <w:szCs w:val="16"/>
                <w:lang w:val="es-US"/>
              </w:rPr>
            </w:pPr>
            <w:r w:rsidRPr="00CA0EA3">
              <w:rPr>
                <w:rFonts w:cs="Arial"/>
                <w:b/>
                <w:sz w:val="16"/>
                <w:szCs w:val="16"/>
                <w:lang w:val="es-CR"/>
              </w:rPr>
              <w:t>Responsable</w:t>
            </w:r>
          </w:p>
        </w:tc>
        <w:tc>
          <w:tcPr>
            <w:tcW w:w="1236" w:type="dxa"/>
            <w:vAlign w:val="center"/>
          </w:tcPr>
          <w:p w:rsidR="004856DF" w:rsidRPr="00CA0EA3" w:rsidRDefault="004856DF" w:rsidP="004856DF">
            <w:pPr>
              <w:jc w:val="center"/>
              <w:rPr>
                <w:rFonts w:cs="Arial"/>
                <w:b/>
                <w:sz w:val="16"/>
                <w:szCs w:val="16"/>
                <w:lang w:val="es-US"/>
              </w:rPr>
            </w:pPr>
            <w:r>
              <w:rPr>
                <w:rFonts w:cs="Arial"/>
                <w:b/>
                <w:sz w:val="16"/>
                <w:szCs w:val="16"/>
                <w:lang w:val="es-US"/>
              </w:rPr>
              <w:t>Acciones</w:t>
            </w:r>
          </w:p>
        </w:tc>
      </w:tr>
      <w:tr w:rsidR="000C33DB" w:rsidRPr="004E3E34" w:rsidTr="000C33DB">
        <w:trPr>
          <w:trHeight w:val="3215"/>
          <w:jc w:val="center"/>
        </w:trPr>
        <w:tc>
          <w:tcPr>
            <w:tcW w:w="425" w:type="dxa"/>
            <w:vAlign w:val="center"/>
          </w:tcPr>
          <w:p w:rsidR="004856DF" w:rsidRPr="007701E1" w:rsidRDefault="004856DF" w:rsidP="00270793">
            <w:pPr>
              <w:jc w:val="center"/>
              <w:rPr>
                <w:b/>
                <w:sz w:val="20"/>
                <w:lang w:val="es-CR"/>
              </w:rPr>
            </w:pPr>
            <w:r w:rsidRPr="002612BA">
              <w:rPr>
                <w:rFonts w:cs="Arial"/>
                <w:i/>
                <w:color w:val="808080" w:themeColor="background1" w:themeShade="80"/>
                <w:sz w:val="18"/>
                <w:lang w:val="es-CR"/>
              </w:rPr>
              <w:t>[#]</w:t>
            </w:r>
          </w:p>
        </w:tc>
        <w:tc>
          <w:tcPr>
            <w:tcW w:w="1331" w:type="dxa"/>
            <w:vAlign w:val="center"/>
          </w:tcPr>
          <w:p w:rsidR="004856DF" w:rsidRPr="00DE1FE0" w:rsidRDefault="004856DF" w:rsidP="004856DF">
            <w:pPr>
              <w:pStyle w:val="NormalWeb"/>
              <w:spacing w:before="2"/>
              <w:ind w:left="-6"/>
              <w:rPr>
                <w:i/>
                <w:color w:val="808080" w:themeColor="background1" w:themeShade="80"/>
                <w:sz w:val="20"/>
                <w:lang w:val="es-CR"/>
              </w:rPr>
            </w:pPr>
            <w:r>
              <w:rPr>
                <w:i/>
                <w:color w:val="808080" w:themeColor="background1" w:themeShade="80"/>
                <w:sz w:val="20"/>
                <w:lang w:val="es-CR"/>
              </w:rPr>
              <w:t>[Descripción del riesgo, entregable, tipo y categoría.]</w:t>
            </w:r>
          </w:p>
        </w:tc>
        <w:tc>
          <w:tcPr>
            <w:tcW w:w="1710" w:type="dxa"/>
            <w:vAlign w:val="center"/>
          </w:tcPr>
          <w:p w:rsidR="004856DF" w:rsidRPr="007C1821" w:rsidRDefault="004856DF" w:rsidP="004856DF">
            <w:pPr>
              <w:pStyle w:val="NormalWeb"/>
              <w:spacing w:before="2"/>
              <w:ind w:left="-6"/>
              <w:rPr>
                <w:i/>
                <w:color w:val="808080" w:themeColor="background1" w:themeShade="80"/>
                <w:sz w:val="20"/>
                <w:lang w:val="es-CR"/>
              </w:rPr>
            </w:pPr>
            <w:r>
              <w:rPr>
                <w:i/>
                <w:color w:val="808080" w:themeColor="background1" w:themeShade="80"/>
                <w:sz w:val="20"/>
                <w:lang w:val="es-CR"/>
              </w:rPr>
              <w:t>[Estado del riesgo:</w:t>
            </w:r>
          </w:p>
          <w:p w:rsidR="004856DF" w:rsidRDefault="004856DF" w:rsidP="004856DF">
            <w:pPr>
              <w:pStyle w:val="NormalWeb"/>
              <w:numPr>
                <w:ilvl w:val="0"/>
                <w:numId w:val="24"/>
              </w:numPr>
              <w:spacing w:before="2"/>
              <w:ind w:left="252" w:hanging="252"/>
              <w:rPr>
                <w:i/>
                <w:color w:val="808080" w:themeColor="background1" w:themeShade="80"/>
                <w:sz w:val="20"/>
                <w:lang w:val="es-CR"/>
              </w:rPr>
            </w:pPr>
            <w:r>
              <w:rPr>
                <w:i/>
                <w:color w:val="808080" w:themeColor="background1" w:themeShade="80"/>
                <w:sz w:val="20"/>
                <w:lang w:val="es-CR"/>
              </w:rPr>
              <w:t>Superado</w:t>
            </w:r>
          </w:p>
          <w:p w:rsidR="004856DF" w:rsidRDefault="004856DF" w:rsidP="004856DF">
            <w:pPr>
              <w:pStyle w:val="NormalWeb"/>
              <w:numPr>
                <w:ilvl w:val="0"/>
                <w:numId w:val="24"/>
              </w:numPr>
              <w:spacing w:before="2"/>
              <w:ind w:left="252" w:hanging="252"/>
              <w:rPr>
                <w:i/>
                <w:color w:val="808080" w:themeColor="background1" w:themeShade="80"/>
                <w:sz w:val="20"/>
                <w:lang w:val="es-CR"/>
              </w:rPr>
            </w:pPr>
            <w:r>
              <w:rPr>
                <w:i/>
                <w:color w:val="808080" w:themeColor="background1" w:themeShade="80"/>
                <w:sz w:val="20"/>
                <w:lang w:val="es-CR"/>
              </w:rPr>
              <w:t>Improbable</w:t>
            </w:r>
          </w:p>
          <w:p w:rsidR="004856DF" w:rsidRDefault="004856DF" w:rsidP="004856DF">
            <w:pPr>
              <w:pStyle w:val="NormalWeb"/>
              <w:numPr>
                <w:ilvl w:val="0"/>
                <w:numId w:val="24"/>
              </w:numPr>
              <w:spacing w:before="2"/>
              <w:ind w:left="252" w:hanging="252"/>
              <w:rPr>
                <w:i/>
                <w:color w:val="808080" w:themeColor="background1" w:themeShade="80"/>
                <w:sz w:val="20"/>
                <w:lang w:val="es-CR"/>
              </w:rPr>
            </w:pPr>
            <w:r>
              <w:rPr>
                <w:i/>
                <w:color w:val="808080" w:themeColor="background1" w:themeShade="80"/>
                <w:sz w:val="20"/>
                <w:lang w:val="es-CR"/>
              </w:rPr>
              <w:t>Latente</w:t>
            </w:r>
          </w:p>
          <w:p w:rsidR="004856DF" w:rsidRDefault="004856DF" w:rsidP="004856DF">
            <w:pPr>
              <w:pStyle w:val="NormalWeb"/>
              <w:numPr>
                <w:ilvl w:val="0"/>
                <w:numId w:val="24"/>
              </w:numPr>
              <w:spacing w:before="2"/>
              <w:ind w:left="252" w:hanging="252"/>
              <w:rPr>
                <w:i/>
                <w:color w:val="808080" w:themeColor="background1" w:themeShade="80"/>
                <w:sz w:val="20"/>
                <w:lang w:val="es-CR"/>
              </w:rPr>
            </w:pPr>
            <w:r>
              <w:rPr>
                <w:i/>
                <w:color w:val="808080" w:themeColor="background1" w:themeShade="80"/>
                <w:sz w:val="20"/>
                <w:lang w:val="es-CR"/>
              </w:rPr>
              <w:t>Inminente</w:t>
            </w:r>
          </w:p>
          <w:p w:rsidR="004856DF" w:rsidRDefault="000C33DB" w:rsidP="004856DF">
            <w:pPr>
              <w:pStyle w:val="NormalWeb"/>
              <w:numPr>
                <w:ilvl w:val="0"/>
                <w:numId w:val="24"/>
              </w:numPr>
              <w:spacing w:before="2"/>
              <w:ind w:left="252" w:hanging="252"/>
              <w:rPr>
                <w:i/>
                <w:color w:val="808080" w:themeColor="background1" w:themeShade="80"/>
                <w:sz w:val="20"/>
                <w:lang w:val="es-CR"/>
              </w:rPr>
            </w:pPr>
            <w:r>
              <w:rPr>
                <w:i/>
                <w:color w:val="808080" w:themeColor="background1" w:themeShade="80"/>
                <w:sz w:val="20"/>
                <w:lang w:val="es-CR"/>
              </w:rPr>
              <w:t>Materializado</w:t>
            </w:r>
          </w:p>
          <w:p w:rsidR="000C33DB" w:rsidRPr="00DE1FE0" w:rsidRDefault="000C33DB" w:rsidP="004856DF">
            <w:pPr>
              <w:pStyle w:val="NormalWeb"/>
              <w:numPr>
                <w:ilvl w:val="0"/>
                <w:numId w:val="24"/>
              </w:numPr>
              <w:spacing w:before="2"/>
              <w:ind w:left="252" w:hanging="252"/>
              <w:rPr>
                <w:i/>
                <w:color w:val="808080" w:themeColor="background1" w:themeShade="80"/>
                <w:sz w:val="20"/>
                <w:lang w:val="es-CR"/>
              </w:rPr>
            </w:pPr>
            <w:r>
              <w:rPr>
                <w:i/>
                <w:color w:val="808080" w:themeColor="background1" w:themeShade="80"/>
                <w:sz w:val="20"/>
                <w:lang w:val="es-CR"/>
              </w:rPr>
              <w:t>Controlado]</w:t>
            </w:r>
          </w:p>
        </w:tc>
        <w:tc>
          <w:tcPr>
            <w:tcW w:w="1620" w:type="dxa"/>
            <w:gridSpan w:val="2"/>
            <w:vAlign w:val="center"/>
          </w:tcPr>
          <w:p w:rsidR="004856DF" w:rsidRPr="00DE1FE0" w:rsidRDefault="004856DF" w:rsidP="00AB1120">
            <w:pPr>
              <w:rPr>
                <w:rFonts w:eastAsia="Arial Unicode MS" w:cs="Arial"/>
                <w:i/>
                <w:color w:val="808080" w:themeColor="background1" w:themeShade="80"/>
                <w:sz w:val="20"/>
                <w:szCs w:val="18"/>
                <w:lang w:val="es-CR"/>
              </w:rPr>
            </w:pPr>
            <w:r w:rsidRPr="00DE1FE0">
              <w:rPr>
                <w:rFonts w:eastAsia="Arial Unicode MS" w:cs="Arial"/>
                <w:i/>
                <w:color w:val="808080" w:themeColor="background1" w:themeShade="80"/>
                <w:sz w:val="20"/>
                <w:szCs w:val="18"/>
                <w:lang w:val="es-CR"/>
              </w:rPr>
              <w:t>[</w:t>
            </w:r>
            <w:r>
              <w:rPr>
                <w:rFonts w:eastAsia="Arial Unicode MS" w:cs="Arial"/>
                <w:i/>
                <w:color w:val="808080" w:themeColor="background1" w:themeShade="80"/>
                <w:sz w:val="20"/>
                <w:szCs w:val="18"/>
                <w:lang w:val="es-CR"/>
              </w:rPr>
              <w:t>Síntomas encontrados que indicaron o que podrían indicar materialización</w:t>
            </w:r>
            <w:r w:rsidR="00AB1120">
              <w:rPr>
                <w:rFonts w:eastAsia="Arial Unicode MS" w:cs="Arial"/>
                <w:i/>
                <w:color w:val="808080" w:themeColor="background1" w:themeShade="80"/>
                <w:sz w:val="20"/>
                <w:szCs w:val="18"/>
                <w:lang w:val="es-CR"/>
              </w:rPr>
              <w:t xml:space="preserve"> o desaparición del riesgo</w:t>
            </w:r>
            <w:r>
              <w:rPr>
                <w:rFonts w:eastAsia="Arial Unicode MS" w:cs="Arial"/>
                <w:i/>
                <w:color w:val="808080" w:themeColor="background1" w:themeShade="80"/>
                <w:sz w:val="20"/>
                <w:szCs w:val="18"/>
                <w:lang w:val="es-CR"/>
              </w:rPr>
              <w:t>.]</w:t>
            </w:r>
          </w:p>
        </w:tc>
        <w:tc>
          <w:tcPr>
            <w:tcW w:w="1440" w:type="dxa"/>
            <w:vAlign w:val="center"/>
          </w:tcPr>
          <w:p w:rsidR="004856DF" w:rsidRPr="00FB2A5C" w:rsidRDefault="004856DF" w:rsidP="004856DF">
            <w:pPr>
              <w:pStyle w:val="NormalWeb"/>
              <w:spacing w:before="2"/>
              <w:rPr>
                <w:i/>
                <w:color w:val="808080" w:themeColor="background1" w:themeShade="80"/>
                <w:sz w:val="20"/>
                <w:lang w:val="es-CR"/>
              </w:rPr>
            </w:pPr>
            <w:r>
              <w:rPr>
                <w:i/>
                <w:color w:val="808080" w:themeColor="background1" w:themeShade="80"/>
                <w:sz w:val="20"/>
                <w:lang w:val="es-CR"/>
              </w:rPr>
              <w:t>[En caso de activación, impacto generado sobre los objetivos y restricciones del proyecto</w:t>
            </w:r>
            <w:r w:rsidRPr="00DE1FE0">
              <w:rPr>
                <w:i/>
                <w:color w:val="808080" w:themeColor="background1" w:themeShade="80"/>
                <w:sz w:val="20"/>
                <w:lang w:val="es-CR"/>
              </w:rPr>
              <w:t>.]</w:t>
            </w:r>
          </w:p>
        </w:tc>
        <w:tc>
          <w:tcPr>
            <w:tcW w:w="1350" w:type="dxa"/>
            <w:gridSpan w:val="2"/>
            <w:vAlign w:val="center"/>
          </w:tcPr>
          <w:p w:rsidR="004856DF" w:rsidRPr="00FB2A5C" w:rsidRDefault="004856DF" w:rsidP="004856DF">
            <w:pPr>
              <w:pStyle w:val="NormalWeb"/>
              <w:spacing w:before="2"/>
              <w:rPr>
                <w:i/>
                <w:color w:val="808080" w:themeColor="background1" w:themeShade="80"/>
                <w:sz w:val="20"/>
                <w:lang w:val="es-CR"/>
              </w:rPr>
            </w:pPr>
            <w:r>
              <w:rPr>
                <w:i/>
                <w:color w:val="808080" w:themeColor="background1" w:themeShade="80"/>
                <w:sz w:val="20"/>
                <w:lang w:val="es-CR"/>
              </w:rPr>
              <w:t>[En caso de activación, encargado de ejecutar el plan de contingencia.]</w:t>
            </w:r>
          </w:p>
        </w:tc>
        <w:tc>
          <w:tcPr>
            <w:tcW w:w="1236" w:type="dxa"/>
            <w:vAlign w:val="center"/>
          </w:tcPr>
          <w:p w:rsidR="004856DF" w:rsidRPr="00FB2A5C" w:rsidRDefault="004856DF" w:rsidP="004856DF">
            <w:pPr>
              <w:pStyle w:val="NormalWeb"/>
              <w:spacing w:before="2"/>
              <w:rPr>
                <w:i/>
                <w:color w:val="808080" w:themeColor="background1" w:themeShade="80"/>
                <w:sz w:val="20"/>
                <w:lang w:val="es-CR"/>
              </w:rPr>
            </w:pPr>
            <w:r>
              <w:rPr>
                <w:i/>
                <w:color w:val="808080" w:themeColor="background1" w:themeShade="80"/>
                <w:sz w:val="20"/>
                <w:lang w:val="es-CR"/>
              </w:rPr>
              <w:t>[En caso de activación, estado de las acciones correctivas realizadas</w:t>
            </w:r>
            <w:r w:rsidRPr="00DE1FE0">
              <w:rPr>
                <w:i/>
                <w:color w:val="808080" w:themeColor="background1" w:themeShade="80"/>
                <w:sz w:val="20"/>
                <w:lang w:val="es-CR"/>
              </w:rPr>
              <w:t>.</w:t>
            </w:r>
            <w:r>
              <w:rPr>
                <w:i/>
                <w:color w:val="808080" w:themeColor="background1" w:themeShade="80"/>
                <w:sz w:val="20"/>
                <w:lang w:val="es-CR"/>
              </w:rPr>
              <w:t>]</w:t>
            </w:r>
          </w:p>
        </w:tc>
      </w:tr>
    </w:tbl>
    <w:p w:rsidR="0085756C" w:rsidRDefault="0085756C" w:rsidP="0085756C">
      <w:pPr>
        <w:pStyle w:val="TextoGosu"/>
      </w:pPr>
    </w:p>
    <w:p w:rsidR="00BA7746" w:rsidRDefault="00BA7746" w:rsidP="0085756C">
      <w:pPr>
        <w:pStyle w:val="TextoGosu"/>
      </w:pPr>
      <w:r>
        <w:lastRenderedPageBreak/>
        <w:t>Además, se espera que cada riesgo que haya sido superado se señale de tal manera en la Matriz de Riesgos, para no tomarlo más en cuenta en futuras iteraciones del proceso de verificación de riesgos.</w:t>
      </w:r>
    </w:p>
    <w:p w:rsidR="0089100A" w:rsidRDefault="0089100A" w:rsidP="0085756C">
      <w:pPr>
        <w:pStyle w:val="TextoGosu"/>
      </w:pPr>
    </w:p>
    <w:p w:rsidR="0089100A" w:rsidRDefault="0089100A" w:rsidP="0085756C">
      <w:pPr>
        <w:pStyle w:val="TextoGosu"/>
      </w:pPr>
    </w:p>
    <w:p w:rsidR="0089100A" w:rsidRDefault="0089100A" w:rsidP="0085756C">
      <w:pPr>
        <w:pStyle w:val="TextoGosu"/>
      </w:pPr>
    </w:p>
    <w:p w:rsidR="0089100A" w:rsidRDefault="0089100A" w:rsidP="0085756C">
      <w:pPr>
        <w:pStyle w:val="TextoGosu"/>
      </w:pPr>
    </w:p>
    <w:p w:rsidR="00BA7746" w:rsidRDefault="00BA7746" w:rsidP="0085756C">
      <w:pPr>
        <w:pStyle w:val="TextoGosu"/>
      </w:pPr>
    </w:p>
    <w:p w:rsidR="00B551B3" w:rsidRDefault="00D92D42" w:rsidP="000718DB">
      <w:pPr>
        <w:pStyle w:val="Ttulo2"/>
        <w:rPr>
          <w:lang w:val="es-CR"/>
        </w:rPr>
      </w:pPr>
      <w:bookmarkStart w:id="364" w:name="_Toc274691784"/>
      <w:r w:rsidRPr="00A0566F">
        <w:rPr>
          <w:lang w:val="es-CR"/>
        </w:rPr>
        <w:t>Cierre</w:t>
      </w:r>
      <w:bookmarkEnd w:id="344"/>
      <w:bookmarkEnd w:id="364"/>
    </w:p>
    <w:p w:rsidR="00B74ACE" w:rsidRDefault="00B74ACE" w:rsidP="00B74ACE">
      <w:pPr>
        <w:rPr>
          <w:lang w:val="es-CR"/>
        </w:rPr>
      </w:pPr>
    </w:p>
    <w:p w:rsidR="00B74ACE" w:rsidRPr="000F4D1D" w:rsidRDefault="00B74ACE" w:rsidP="00B74ACE">
      <w:pPr>
        <w:pStyle w:val="TextoGosu"/>
      </w:pPr>
      <w:r>
        <w:t xml:space="preserve">La etapa de </w:t>
      </w:r>
      <w:r w:rsidR="0077369D">
        <w:t xml:space="preserve">Cierre </w:t>
      </w:r>
      <w:r w:rsidR="00682FEB">
        <w:t>es la última etapa del proyecto, e incluye</w:t>
      </w:r>
      <w:r w:rsidR="0077369D">
        <w:t xml:space="preserve"> procesos que deben </w:t>
      </w:r>
      <w:r w:rsidR="00D501AD">
        <w:t>desarrollarse</w:t>
      </w:r>
      <w:r w:rsidR="0077369D">
        <w:t xml:space="preserve"> para </w:t>
      </w:r>
      <w:r w:rsidR="00682FEB">
        <w:t>su adecuada finalización</w:t>
      </w:r>
      <w:r w:rsidR="0077369D">
        <w:t>. La siguiente lista contiene los procesos requeridos</w:t>
      </w:r>
      <w:r w:rsidR="00D501AD">
        <w:t xml:space="preserve"> del Cierre</w:t>
      </w:r>
      <w:r>
        <w:t>:</w:t>
      </w:r>
    </w:p>
    <w:p w:rsidR="00B74ACE" w:rsidRDefault="00B74ACE" w:rsidP="00B74ACE">
      <w:pPr>
        <w:keepNext/>
      </w:pPr>
      <w:r>
        <w:rPr>
          <w:noProof/>
          <w:lang w:val="en-US" w:eastAsia="en-US"/>
        </w:rPr>
        <w:drawing>
          <wp:inline distT="0" distB="0" distL="0" distR="0">
            <wp:extent cx="5648325" cy="552450"/>
            <wp:effectExtent l="57150" t="38100" r="47625" b="95250"/>
            <wp:docPr id="3430"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4" r:lo="rId175" r:qs="rId176" r:cs="rId177"/>
              </a:graphicData>
            </a:graphic>
          </wp:inline>
        </w:drawing>
      </w:r>
    </w:p>
    <w:p w:rsidR="00B74ACE" w:rsidRDefault="00B74ACE" w:rsidP="00B74ACE">
      <w:pPr>
        <w:pStyle w:val="Epgrafe"/>
        <w:rPr>
          <w:lang w:val="es-CR"/>
        </w:rPr>
      </w:pPr>
      <w:bookmarkStart w:id="365" w:name="_Toc274691832"/>
      <w:r w:rsidRPr="00730EB3">
        <w:t xml:space="preserve">Figura </w:t>
      </w:r>
      <w:r w:rsidR="0071531F">
        <w:fldChar w:fldCharType="begin"/>
      </w:r>
      <w:r w:rsidR="0071531F">
        <w:instrText xml:space="preserve"> SEQ Figura \* ARABIC </w:instrText>
      </w:r>
      <w:r w:rsidR="0071531F">
        <w:fldChar w:fldCharType="separate"/>
      </w:r>
      <w:r w:rsidR="00C35815">
        <w:rPr>
          <w:noProof/>
        </w:rPr>
        <w:t>38</w:t>
      </w:r>
      <w:r w:rsidR="0071531F">
        <w:rPr>
          <w:noProof/>
        </w:rPr>
        <w:fldChar w:fldCharType="end"/>
      </w:r>
      <w:r w:rsidRPr="00730EB3">
        <w:t xml:space="preserve">. Procesos de la </w:t>
      </w:r>
      <w:r>
        <w:t xml:space="preserve">etapa </w:t>
      </w:r>
      <w:r w:rsidRPr="00730EB3">
        <w:t xml:space="preserve">de </w:t>
      </w:r>
      <w:r w:rsidR="00D45803">
        <w:t>Cierre</w:t>
      </w:r>
      <w:bookmarkEnd w:id="365"/>
    </w:p>
    <w:p w:rsidR="00D501AD" w:rsidRDefault="00D501AD" w:rsidP="00D501AD">
      <w:pPr>
        <w:pStyle w:val="Ttulo3"/>
      </w:pPr>
      <w:bookmarkStart w:id="366" w:name="_Toc274691785"/>
      <w:r>
        <w:t>Cierres Contractuales</w:t>
      </w:r>
      <w:bookmarkEnd w:id="366"/>
    </w:p>
    <w:p w:rsidR="00D501AD" w:rsidRDefault="00D501AD" w:rsidP="00D501AD">
      <w:pPr>
        <w:spacing w:line="360" w:lineRule="auto"/>
        <w:jc w:val="both"/>
        <w:rPr>
          <w:rFonts w:cs="Arial"/>
          <w:lang w:val="es-CR"/>
        </w:rPr>
      </w:pPr>
      <w:r>
        <w:t>Para realizar los cierres contractuales en el proyecto, se propone la realización de la siguiente actividad:</w:t>
      </w:r>
      <w:r w:rsidRPr="00EC7773">
        <w:rPr>
          <w:rFonts w:cs="Arial"/>
          <w:lang w:val="es-CR"/>
        </w:rPr>
        <w:t xml:space="preserve"> </w:t>
      </w:r>
    </w:p>
    <w:p w:rsidR="00D501AD" w:rsidRDefault="00D501AD" w:rsidP="00D501AD">
      <w:pPr>
        <w:keepNext/>
      </w:pPr>
      <w:r>
        <w:rPr>
          <w:noProof/>
          <w:lang w:val="en-US" w:eastAsia="en-US"/>
        </w:rPr>
        <w:drawing>
          <wp:inline distT="0" distB="0" distL="0" distR="0">
            <wp:extent cx="5475880" cy="810883"/>
            <wp:effectExtent l="76200" t="38100" r="0" b="104140"/>
            <wp:docPr id="343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9" r:lo="rId180" r:qs="rId181" r:cs="rId182"/>
              </a:graphicData>
            </a:graphic>
          </wp:inline>
        </w:drawing>
      </w:r>
    </w:p>
    <w:p w:rsidR="00D501AD" w:rsidRPr="00730EB3" w:rsidRDefault="00D501AD" w:rsidP="00D501AD">
      <w:pPr>
        <w:pStyle w:val="Epgrafe"/>
        <w:rPr>
          <w:lang w:val="es-CR"/>
        </w:rPr>
      </w:pPr>
      <w:bookmarkStart w:id="367" w:name="_Toc274691833"/>
      <w:r w:rsidRPr="00730EB3">
        <w:t xml:space="preserve">Figura </w:t>
      </w:r>
      <w:r w:rsidR="0071531F">
        <w:fldChar w:fldCharType="begin"/>
      </w:r>
      <w:r w:rsidR="0071531F">
        <w:instrText xml:space="preserve"> SEQ Figura \* ARABIC </w:instrText>
      </w:r>
      <w:r w:rsidR="0071531F">
        <w:fldChar w:fldCharType="separate"/>
      </w:r>
      <w:r w:rsidR="00C35815">
        <w:rPr>
          <w:noProof/>
        </w:rPr>
        <w:t>39</w:t>
      </w:r>
      <w:r w:rsidR="0071531F">
        <w:rPr>
          <w:noProof/>
        </w:rPr>
        <w:fldChar w:fldCharType="end"/>
      </w:r>
      <w:r w:rsidRPr="00730EB3">
        <w:t xml:space="preserve">. </w:t>
      </w:r>
      <w:r>
        <w:t>Actividad para realizar los Cierres Contractuales</w:t>
      </w:r>
      <w:bookmarkEnd w:id="367"/>
    </w:p>
    <w:p w:rsidR="00D501AD" w:rsidRDefault="006552CC" w:rsidP="00D501AD">
      <w:pPr>
        <w:pStyle w:val="Ttulo4"/>
      </w:pPr>
      <w:r>
        <w:t>Finiquitar Contrataciones</w:t>
      </w:r>
    </w:p>
    <w:p w:rsidR="00D501AD" w:rsidRDefault="00640B0C" w:rsidP="00D501AD">
      <w:pPr>
        <w:pStyle w:val="TextoGosu"/>
      </w:pPr>
      <w:r>
        <w:t>Al finalizar las actividades propias del proyecto, todos los recursos externos que fueron contratados para suplir las necesidades de la organización (tanto recurso humano como equipos o servicios) pueden ser liberados y sus contratos finiquitados.</w:t>
      </w:r>
    </w:p>
    <w:p w:rsidR="008043EA" w:rsidRDefault="008F2861" w:rsidP="00D501AD">
      <w:pPr>
        <w:pStyle w:val="TextoGosu"/>
      </w:pPr>
      <w:r>
        <w:t xml:space="preserve">Al igual que con las contrataciones, el finiquito de los contratos es una actividad que debe realizarse de la mano con los asesores legales y financieros de </w:t>
      </w:r>
      <w:proofErr w:type="spellStart"/>
      <w:r>
        <w:lastRenderedPageBreak/>
        <w:t>MoonStorm</w:t>
      </w:r>
      <w:proofErr w:type="spellEnd"/>
      <w:r>
        <w:t xml:space="preserve"> </w:t>
      </w:r>
      <w:proofErr w:type="spellStart"/>
      <w:r>
        <w:t>Studios</w:t>
      </w:r>
      <w:proofErr w:type="spellEnd"/>
      <w:r>
        <w:t>, para así garantizar que se cumplieron todas las clausulas a cabalidad y que no se incurre en ninguna falta al hacer los respectivos cierres de contrato.</w:t>
      </w:r>
    </w:p>
    <w:p w:rsidR="00D501AD" w:rsidRDefault="008D7183" w:rsidP="00D501AD">
      <w:pPr>
        <w:pStyle w:val="Ttulo3"/>
      </w:pPr>
      <w:bookmarkStart w:id="368" w:name="_Toc274691786"/>
      <w:r>
        <w:t>Gestionar</w:t>
      </w:r>
      <w:r w:rsidR="00D501AD">
        <w:t xml:space="preserve"> Documentación Final</w:t>
      </w:r>
      <w:bookmarkEnd w:id="368"/>
    </w:p>
    <w:p w:rsidR="00D501AD" w:rsidRDefault="00D501AD" w:rsidP="00D501AD">
      <w:pPr>
        <w:spacing w:line="360" w:lineRule="auto"/>
        <w:jc w:val="both"/>
        <w:rPr>
          <w:rFonts w:cs="Arial"/>
          <w:lang w:val="es-CR"/>
        </w:rPr>
      </w:pPr>
      <w:r>
        <w:t xml:space="preserve">Para </w:t>
      </w:r>
      <w:r w:rsidR="008D7183">
        <w:t>la gestión de la documentación final del proyecto</w:t>
      </w:r>
      <w:r>
        <w:t>, se propone la realización de la</w:t>
      </w:r>
      <w:r w:rsidR="008D7183">
        <w:t>s</w:t>
      </w:r>
      <w:r>
        <w:t xml:space="preserve"> siguiente</w:t>
      </w:r>
      <w:r w:rsidR="008D7183">
        <w:t>s</w:t>
      </w:r>
      <w:r>
        <w:t xml:space="preserve"> actividad</w:t>
      </w:r>
      <w:r w:rsidR="008D7183">
        <w:t>es</w:t>
      </w:r>
      <w:r>
        <w:t>:</w:t>
      </w:r>
      <w:r w:rsidRPr="00EC7773">
        <w:rPr>
          <w:rFonts w:cs="Arial"/>
          <w:lang w:val="es-CR"/>
        </w:rPr>
        <w:t xml:space="preserve"> </w:t>
      </w:r>
    </w:p>
    <w:p w:rsidR="00D501AD" w:rsidRDefault="00D501AD" w:rsidP="00D501AD">
      <w:pPr>
        <w:keepNext/>
      </w:pPr>
      <w:r>
        <w:rPr>
          <w:noProof/>
          <w:lang w:val="en-US" w:eastAsia="en-US"/>
        </w:rPr>
        <w:drawing>
          <wp:inline distT="0" distB="0" distL="0" distR="0">
            <wp:extent cx="5475880" cy="810883"/>
            <wp:effectExtent l="57150" t="19050" r="0" b="85090"/>
            <wp:docPr id="3434"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4" r:lo="rId185" r:qs="rId186" r:cs="rId187"/>
              </a:graphicData>
            </a:graphic>
          </wp:inline>
        </w:drawing>
      </w:r>
    </w:p>
    <w:p w:rsidR="00D501AD" w:rsidRPr="00730EB3" w:rsidRDefault="00D501AD" w:rsidP="00D501AD">
      <w:pPr>
        <w:pStyle w:val="Epgrafe"/>
        <w:rPr>
          <w:lang w:val="es-CR"/>
        </w:rPr>
      </w:pPr>
      <w:bookmarkStart w:id="369" w:name="_Toc274691834"/>
      <w:r w:rsidRPr="00730EB3">
        <w:t xml:space="preserve">Figura </w:t>
      </w:r>
      <w:r w:rsidR="0071531F">
        <w:fldChar w:fldCharType="begin"/>
      </w:r>
      <w:r w:rsidR="0071531F">
        <w:instrText xml:space="preserve"> SEQ Figura \* ARABIC </w:instrText>
      </w:r>
      <w:r w:rsidR="0071531F">
        <w:fldChar w:fldCharType="separate"/>
      </w:r>
      <w:r w:rsidR="00C35815">
        <w:rPr>
          <w:noProof/>
        </w:rPr>
        <w:t>40</w:t>
      </w:r>
      <w:r w:rsidR="0071531F">
        <w:rPr>
          <w:noProof/>
        </w:rPr>
        <w:fldChar w:fldCharType="end"/>
      </w:r>
      <w:r w:rsidRPr="00730EB3">
        <w:t xml:space="preserve">. </w:t>
      </w:r>
      <w:r>
        <w:t>Actividad</w:t>
      </w:r>
      <w:r w:rsidR="008043EA">
        <w:t>es para Gestionar la Documentación Final del Proyecto</w:t>
      </w:r>
      <w:bookmarkEnd w:id="369"/>
    </w:p>
    <w:p w:rsidR="00F86114" w:rsidRDefault="00F86114" w:rsidP="00F86114">
      <w:pPr>
        <w:pStyle w:val="Ttulo4"/>
      </w:pPr>
      <w:r>
        <w:t>Comunicar Resultados Finales</w:t>
      </w:r>
    </w:p>
    <w:p w:rsidR="00702364" w:rsidRDefault="00193F7C" w:rsidP="00F86114">
      <w:pPr>
        <w:pStyle w:val="TextoGosu"/>
      </w:pPr>
      <w:r>
        <w:t>C</w:t>
      </w:r>
      <w:r w:rsidR="00BF2F4C">
        <w:t>omo parte de la etapa de Cierre</w:t>
      </w:r>
      <w:r>
        <w:t xml:space="preserve">, es deber del administrador del proyecto preparar un comunicado oficial de finalización </w:t>
      </w:r>
      <w:r w:rsidR="00BF2F4C">
        <w:t>de las labores del proyecto</w:t>
      </w:r>
      <w:r>
        <w:t xml:space="preserve">, en el cual deben detallarse los resultados finales obtenidos, los cambios más grandes que se dieron en materia de </w:t>
      </w:r>
      <w:r w:rsidR="00702364">
        <w:t>los objetivos y restricciones principales (alcance, cronograma, presupuesto, calidad) y las razones por las cuales sucedieron dichos cambios. Este comunicado debe remitirse a todos los interesados del proyecto, patrocinadores, directores de departamentos, comité ejecutivo y miembros del equipo del proyecto.</w:t>
      </w:r>
    </w:p>
    <w:p w:rsidR="00702364" w:rsidRDefault="00702364" w:rsidP="00F86114">
      <w:pPr>
        <w:pStyle w:val="TextoGosu"/>
      </w:pPr>
      <w:r>
        <w:t xml:space="preserve">Además, se considera buena práctica enviar cartas de agradecimiento a todo el recurso humano externo asignado  al proyecto, y a los proveedores de los recursos o servicios y los contactos de ventas que interactuaron con </w:t>
      </w:r>
      <w:proofErr w:type="spellStart"/>
      <w:r>
        <w:t>MoonStorm</w:t>
      </w:r>
      <w:proofErr w:type="spellEnd"/>
      <w:r>
        <w:t xml:space="preserve"> </w:t>
      </w:r>
      <w:proofErr w:type="spellStart"/>
      <w:r>
        <w:t>Studios</w:t>
      </w:r>
      <w:proofErr w:type="spellEnd"/>
      <w:r>
        <w:t xml:space="preserve"> durante la realización del proyecto. Esto con el fin de estrechar las relaciones que se tienen con dichos proveedores, con miras en futuros proyectos de nuestra organización.</w:t>
      </w:r>
    </w:p>
    <w:p w:rsidR="001D6E34" w:rsidRDefault="001D6E34" w:rsidP="00F86114">
      <w:pPr>
        <w:pStyle w:val="TextoGosu"/>
      </w:pPr>
      <w:r>
        <w:t>Para la realización del documento oficial de cierre de proyecto, se recomienda la realización de un Informe de Finalización del Proyecto, para el que se puede utilizar de referencia el siguiente ejemplo:</w:t>
      </w:r>
    </w:p>
    <w:p w:rsidR="00DA506E" w:rsidRDefault="00DA506E" w:rsidP="00F86114">
      <w:pPr>
        <w:pStyle w:val="TextoGosu"/>
      </w:pPr>
    </w:p>
    <w:p w:rsidR="00DA506E" w:rsidRDefault="00DA506E" w:rsidP="00F86114">
      <w:pPr>
        <w:pStyle w:val="TextoGosu"/>
      </w:pPr>
    </w:p>
    <w:p w:rsidR="00DA506E" w:rsidRDefault="00DA506E" w:rsidP="00F86114">
      <w:pPr>
        <w:pStyle w:val="TextoGosu"/>
      </w:pPr>
    </w:p>
    <w:p w:rsidR="00DA506E" w:rsidRDefault="00DA506E" w:rsidP="00F86114">
      <w:pPr>
        <w:pStyle w:val="TextoGosu"/>
      </w:pPr>
    </w:p>
    <w:p w:rsidR="00DA506E" w:rsidRDefault="00DA506E" w:rsidP="00F86114">
      <w:pPr>
        <w:pStyle w:val="TextoGosu"/>
      </w:pPr>
    </w:p>
    <w:p w:rsidR="00DA506E" w:rsidRDefault="00DA506E" w:rsidP="00F86114">
      <w:pPr>
        <w:pStyle w:val="TextoGosu"/>
      </w:pPr>
    </w:p>
    <w:p w:rsidR="00DA506E" w:rsidRDefault="00DA506E" w:rsidP="00F86114">
      <w:pPr>
        <w:pStyle w:val="TextoGosu"/>
      </w:pPr>
    </w:p>
    <w:p w:rsidR="00DA506E" w:rsidRDefault="00DA506E" w:rsidP="00F86114">
      <w:pPr>
        <w:pStyle w:val="TextoGosu"/>
      </w:pPr>
    </w:p>
    <w:p w:rsidR="001D6E34" w:rsidRPr="008C5FFD" w:rsidRDefault="001D6E34" w:rsidP="001D6E34">
      <w:pPr>
        <w:pStyle w:val="CaptionTabla"/>
      </w:pPr>
      <w:bookmarkStart w:id="370" w:name="_Toc274691872"/>
      <w:r w:rsidRPr="008C5FFD">
        <w:t xml:space="preserve">Tabla </w:t>
      </w:r>
      <w:r w:rsidR="0071531F">
        <w:fldChar w:fldCharType="begin"/>
      </w:r>
      <w:r w:rsidR="0071531F">
        <w:instrText xml:space="preserve"> SEQ Tabla \* ARABIC </w:instrText>
      </w:r>
      <w:r w:rsidR="0071531F">
        <w:fldChar w:fldCharType="separate"/>
      </w:r>
      <w:r w:rsidR="00C35815">
        <w:rPr>
          <w:noProof/>
        </w:rPr>
        <w:t>37</w:t>
      </w:r>
      <w:r w:rsidR="0071531F">
        <w:rPr>
          <w:noProof/>
        </w:rPr>
        <w:fldChar w:fldCharType="end"/>
      </w:r>
      <w:r w:rsidRPr="008C5FFD">
        <w:t xml:space="preserve">. </w:t>
      </w:r>
      <w:r>
        <w:t>Ejemplo de guión de comunicación para informe de finalización del proyecto</w:t>
      </w:r>
      <w:bookmarkEnd w:id="370"/>
    </w:p>
    <w:tbl>
      <w:tblPr>
        <w:tblStyle w:val="Tablaconcuadrcula"/>
        <w:tblW w:w="9054" w:type="dxa"/>
        <w:jc w:val="center"/>
        <w:tblInd w:w="1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AF1DD" w:themeFill="accent3" w:themeFillTint="33"/>
        <w:tblLook w:val="04A0" w:firstRow="1" w:lastRow="0" w:firstColumn="1" w:lastColumn="0" w:noHBand="0" w:noVBand="1"/>
      </w:tblPr>
      <w:tblGrid>
        <w:gridCol w:w="3077"/>
        <w:gridCol w:w="1440"/>
        <w:gridCol w:w="1290"/>
        <w:gridCol w:w="240"/>
        <w:gridCol w:w="990"/>
        <w:gridCol w:w="2017"/>
      </w:tblGrid>
      <w:tr w:rsidR="001D6E34" w:rsidRPr="004E3E34" w:rsidTr="008A6FA3">
        <w:trPr>
          <w:trHeight w:val="444"/>
          <w:jc w:val="center"/>
        </w:trPr>
        <w:tc>
          <w:tcPr>
            <w:tcW w:w="7037" w:type="dxa"/>
            <w:gridSpan w:val="5"/>
            <w:shd w:val="clear" w:color="auto" w:fill="00B050"/>
            <w:vAlign w:val="center"/>
          </w:tcPr>
          <w:p w:rsidR="001D6E34" w:rsidRPr="00D821A5" w:rsidRDefault="001D6E34" w:rsidP="00D821A5">
            <w:pPr>
              <w:rPr>
                <w:b/>
                <w:color w:val="FFFFFF" w:themeColor="background1"/>
                <w:sz w:val="32"/>
                <w:lang w:val="es-CR"/>
              </w:rPr>
            </w:pPr>
            <w:r w:rsidRPr="008A6FA3">
              <w:rPr>
                <w:b/>
                <w:color w:val="FFFFFF" w:themeColor="background1"/>
                <w:sz w:val="36"/>
                <w:lang w:val="es-CR"/>
              </w:rPr>
              <w:t xml:space="preserve">Proyecto: </w:t>
            </w:r>
            <w:r w:rsidRPr="008A6FA3">
              <w:rPr>
                <w:i/>
                <w:color w:val="FFFFFF" w:themeColor="background1"/>
                <w:sz w:val="36"/>
                <w:lang w:val="es-CR"/>
              </w:rPr>
              <w:t>[Nombre del juego]</w:t>
            </w:r>
          </w:p>
        </w:tc>
        <w:tc>
          <w:tcPr>
            <w:tcW w:w="2017" w:type="dxa"/>
            <w:shd w:val="clear" w:color="auto" w:fill="00B050"/>
            <w:vAlign w:val="center"/>
          </w:tcPr>
          <w:p w:rsidR="001D6E34" w:rsidRPr="005331B0" w:rsidRDefault="001D6E34" w:rsidP="00D821A5">
            <w:pPr>
              <w:rPr>
                <w:b/>
                <w:color w:val="FFFFFF" w:themeColor="background1"/>
                <w:sz w:val="20"/>
                <w:lang w:val="es-CR"/>
              </w:rPr>
            </w:pPr>
            <w:r w:rsidRPr="005331B0">
              <w:rPr>
                <w:b/>
                <w:color w:val="FFFFFF" w:themeColor="background1"/>
                <w:sz w:val="20"/>
                <w:lang w:val="es-CR"/>
              </w:rPr>
              <w:t xml:space="preserve">Fecha: </w:t>
            </w:r>
            <w:r w:rsidRPr="005331B0">
              <w:rPr>
                <w:i/>
                <w:color w:val="FFFFFF" w:themeColor="background1"/>
                <w:sz w:val="20"/>
                <w:lang w:val="es-CR"/>
              </w:rPr>
              <w:t>[Fecha]</w:t>
            </w:r>
          </w:p>
        </w:tc>
      </w:tr>
      <w:tr w:rsidR="00114960" w:rsidRPr="004E3E34" w:rsidTr="00114960">
        <w:trPr>
          <w:trHeight w:val="444"/>
          <w:jc w:val="center"/>
        </w:trPr>
        <w:tc>
          <w:tcPr>
            <w:tcW w:w="3077" w:type="dxa"/>
            <w:shd w:val="clear" w:color="auto" w:fill="00B050"/>
            <w:vAlign w:val="center"/>
          </w:tcPr>
          <w:p w:rsidR="00114960" w:rsidRPr="005331B0" w:rsidRDefault="00114960" w:rsidP="00D821A5">
            <w:pPr>
              <w:rPr>
                <w:b/>
                <w:color w:val="FFFFFF" w:themeColor="background1"/>
                <w:sz w:val="20"/>
                <w:lang w:val="es-CR"/>
              </w:rPr>
            </w:pPr>
            <w:r>
              <w:rPr>
                <w:b/>
                <w:color w:val="FFFFFF" w:themeColor="background1"/>
                <w:sz w:val="20"/>
                <w:lang w:val="es-CR"/>
              </w:rPr>
              <w:t xml:space="preserve">Fecha de Cierre: </w:t>
            </w:r>
            <w:r w:rsidRPr="005331B0">
              <w:rPr>
                <w:i/>
                <w:color w:val="FFFFFF" w:themeColor="background1"/>
                <w:sz w:val="20"/>
                <w:lang w:val="es-CR"/>
              </w:rPr>
              <w:t>[Fecha</w:t>
            </w:r>
            <w:r>
              <w:rPr>
                <w:i/>
                <w:color w:val="FFFFFF" w:themeColor="background1"/>
                <w:sz w:val="20"/>
                <w:lang w:val="es-CR"/>
              </w:rPr>
              <w:t xml:space="preserve"> cierre</w:t>
            </w:r>
            <w:r w:rsidRPr="005331B0">
              <w:rPr>
                <w:i/>
                <w:color w:val="FFFFFF" w:themeColor="background1"/>
                <w:sz w:val="20"/>
                <w:lang w:val="es-CR"/>
              </w:rPr>
              <w:t>]</w:t>
            </w:r>
          </w:p>
        </w:tc>
        <w:tc>
          <w:tcPr>
            <w:tcW w:w="2730" w:type="dxa"/>
            <w:gridSpan w:val="2"/>
            <w:shd w:val="clear" w:color="auto" w:fill="00B050"/>
            <w:vAlign w:val="center"/>
          </w:tcPr>
          <w:p w:rsidR="00114960" w:rsidRPr="005331B0" w:rsidRDefault="00114960" w:rsidP="00114960">
            <w:pPr>
              <w:rPr>
                <w:b/>
                <w:color w:val="FFFFFF" w:themeColor="background1"/>
                <w:sz w:val="20"/>
                <w:lang w:val="es-CR"/>
              </w:rPr>
            </w:pPr>
            <w:r>
              <w:rPr>
                <w:b/>
                <w:color w:val="FFFFFF" w:themeColor="background1"/>
                <w:sz w:val="20"/>
                <w:lang w:val="es-CR"/>
              </w:rPr>
              <w:t xml:space="preserve">Fecha Inicio: </w:t>
            </w:r>
            <w:r w:rsidRPr="005331B0">
              <w:rPr>
                <w:i/>
                <w:color w:val="FFFFFF" w:themeColor="background1"/>
                <w:sz w:val="20"/>
                <w:lang w:val="es-CR"/>
              </w:rPr>
              <w:t>[Fecha</w:t>
            </w:r>
            <w:r>
              <w:rPr>
                <w:i/>
                <w:color w:val="FFFFFF" w:themeColor="background1"/>
                <w:sz w:val="20"/>
                <w:lang w:val="es-CR"/>
              </w:rPr>
              <w:t xml:space="preserve"> inicio</w:t>
            </w:r>
            <w:r w:rsidRPr="005331B0">
              <w:rPr>
                <w:i/>
                <w:color w:val="FFFFFF" w:themeColor="background1"/>
                <w:sz w:val="20"/>
                <w:lang w:val="es-CR"/>
              </w:rPr>
              <w:t>]</w:t>
            </w:r>
          </w:p>
        </w:tc>
        <w:tc>
          <w:tcPr>
            <w:tcW w:w="3247" w:type="dxa"/>
            <w:gridSpan w:val="3"/>
            <w:shd w:val="clear" w:color="auto" w:fill="00B050"/>
            <w:vAlign w:val="center"/>
          </w:tcPr>
          <w:p w:rsidR="00114960" w:rsidRPr="005331B0" w:rsidRDefault="00114960" w:rsidP="00114960">
            <w:pPr>
              <w:rPr>
                <w:b/>
                <w:color w:val="FFFFFF" w:themeColor="background1"/>
                <w:sz w:val="20"/>
                <w:lang w:val="es-CR"/>
              </w:rPr>
            </w:pPr>
            <w:r>
              <w:rPr>
                <w:b/>
                <w:color w:val="FFFFFF" w:themeColor="background1"/>
                <w:sz w:val="20"/>
                <w:lang w:val="es-CR"/>
              </w:rPr>
              <w:t xml:space="preserve">Fecha Fin: </w:t>
            </w:r>
            <w:r w:rsidRPr="005331B0">
              <w:rPr>
                <w:i/>
                <w:color w:val="FFFFFF" w:themeColor="background1"/>
                <w:sz w:val="20"/>
                <w:lang w:val="es-CR"/>
              </w:rPr>
              <w:t>[Fecha</w:t>
            </w:r>
            <w:r>
              <w:rPr>
                <w:i/>
                <w:color w:val="FFFFFF" w:themeColor="background1"/>
                <w:sz w:val="20"/>
                <w:lang w:val="es-CR"/>
              </w:rPr>
              <w:t xml:space="preserve"> fin estimada</w:t>
            </w:r>
            <w:r w:rsidRPr="005331B0">
              <w:rPr>
                <w:i/>
                <w:color w:val="FFFFFF" w:themeColor="background1"/>
                <w:sz w:val="20"/>
                <w:lang w:val="es-CR"/>
              </w:rPr>
              <w:t>]</w:t>
            </w:r>
          </w:p>
        </w:tc>
      </w:tr>
      <w:tr w:rsidR="00114960" w:rsidRPr="004E3E34" w:rsidTr="008A6FA3">
        <w:trPr>
          <w:trHeight w:val="237"/>
          <w:jc w:val="center"/>
        </w:trPr>
        <w:tc>
          <w:tcPr>
            <w:tcW w:w="9054" w:type="dxa"/>
            <w:gridSpan w:val="6"/>
            <w:shd w:val="clear" w:color="auto" w:fill="4F6228" w:themeFill="accent3" w:themeFillShade="80"/>
            <w:vAlign w:val="center"/>
          </w:tcPr>
          <w:p w:rsidR="008A6FA3" w:rsidRDefault="008A6FA3" w:rsidP="008A6FA3">
            <w:pPr>
              <w:rPr>
                <w:b/>
                <w:color w:val="FFFFFF" w:themeColor="background1"/>
                <w:sz w:val="14"/>
                <w:lang w:val="es-CR"/>
              </w:rPr>
            </w:pPr>
          </w:p>
          <w:p w:rsidR="008A6FA3" w:rsidRPr="008A6FA3" w:rsidRDefault="008A6FA3" w:rsidP="008A6FA3">
            <w:pPr>
              <w:rPr>
                <w:b/>
                <w:color w:val="FFFFFF" w:themeColor="background1"/>
                <w:sz w:val="18"/>
                <w:lang w:val="es-CR"/>
              </w:rPr>
            </w:pPr>
            <w:r>
              <w:rPr>
                <w:b/>
                <w:color w:val="FFFFFF" w:themeColor="background1"/>
                <w:sz w:val="18"/>
                <w:lang w:val="es-CR"/>
              </w:rPr>
              <w:t>A</w:t>
            </w:r>
            <w:r w:rsidRPr="008A6FA3">
              <w:rPr>
                <w:b/>
                <w:color w:val="FFFFFF" w:themeColor="background1"/>
                <w:sz w:val="18"/>
                <w:lang w:val="es-CR"/>
              </w:rPr>
              <w:t>CEPTACIÓN</w:t>
            </w:r>
          </w:p>
          <w:p w:rsidR="008A6FA3" w:rsidRPr="008A6FA3" w:rsidRDefault="008A6FA3" w:rsidP="008A6FA3">
            <w:pPr>
              <w:rPr>
                <w:b/>
                <w:color w:val="FFFFFF" w:themeColor="background1"/>
                <w:sz w:val="20"/>
                <w:lang w:val="es-CR"/>
              </w:rPr>
            </w:pPr>
          </w:p>
        </w:tc>
      </w:tr>
      <w:tr w:rsidR="008A6FA3" w:rsidRPr="004E3E34" w:rsidTr="008A6FA3">
        <w:trPr>
          <w:trHeight w:val="444"/>
          <w:jc w:val="center"/>
        </w:trPr>
        <w:tc>
          <w:tcPr>
            <w:tcW w:w="9054" w:type="dxa"/>
            <w:gridSpan w:val="6"/>
            <w:shd w:val="clear" w:color="auto" w:fill="00B050"/>
            <w:vAlign w:val="center"/>
          </w:tcPr>
          <w:p w:rsidR="008A6FA3" w:rsidRDefault="008A6FA3" w:rsidP="00114960">
            <w:pPr>
              <w:rPr>
                <w:b/>
                <w:color w:val="FFFFFF" w:themeColor="background1"/>
                <w:sz w:val="20"/>
                <w:lang w:val="es-CR"/>
              </w:rPr>
            </w:pPr>
            <w:r>
              <w:rPr>
                <w:b/>
                <w:color w:val="FFFFFF" w:themeColor="background1"/>
                <w:sz w:val="20"/>
                <w:lang w:val="es-CR"/>
              </w:rPr>
              <w:t xml:space="preserve">Administrador del Proyecto: </w:t>
            </w:r>
            <w:r>
              <w:rPr>
                <w:i/>
                <w:color w:val="FFFFFF" w:themeColor="background1"/>
                <w:sz w:val="20"/>
                <w:lang w:val="es-CR"/>
              </w:rPr>
              <w:t>[Nombre del administrador del proyecto]</w:t>
            </w:r>
          </w:p>
        </w:tc>
      </w:tr>
      <w:tr w:rsidR="008A6FA3" w:rsidRPr="004E3E34" w:rsidTr="008A6FA3">
        <w:trPr>
          <w:trHeight w:val="444"/>
          <w:jc w:val="center"/>
        </w:trPr>
        <w:tc>
          <w:tcPr>
            <w:tcW w:w="9054" w:type="dxa"/>
            <w:gridSpan w:val="6"/>
            <w:shd w:val="clear" w:color="auto" w:fill="00B050"/>
            <w:vAlign w:val="center"/>
          </w:tcPr>
          <w:p w:rsidR="008A6FA3" w:rsidRDefault="008A6FA3" w:rsidP="00970B08">
            <w:pPr>
              <w:rPr>
                <w:b/>
                <w:color w:val="FFFFFF" w:themeColor="background1"/>
                <w:sz w:val="20"/>
                <w:lang w:val="es-CR"/>
              </w:rPr>
            </w:pPr>
            <w:r>
              <w:rPr>
                <w:b/>
                <w:color w:val="FFFFFF" w:themeColor="background1"/>
                <w:sz w:val="20"/>
                <w:lang w:val="es-CR"/>
              </w:rPr>
              <w:t xml:space="preserve">Patrocinadores del Proyecto: </w:t>
            </w:r>
            <w:r>
              <w:rPr>
                <w:i/>
                <w:color w:val="FFFFFF" w:themeColor="background1"/>
                <w:sz w:val="20"/>
                <w:lang w:val="es-CR"/>
              </w:rPr>
              <w:t>[Nombre de los patrocinadores]</w:t>
            </w:r>
          </w:p>
        </w:tc>
      </w:tr>
      <w:tr w:rsidR="00970B08" w:rsidRPr="004E3E34" w:rsidTr="0070579D">
        <w:trPr>
          <w:trHeight w:val="444"/>
          <w:jc w:val="center"/>
        </w:trPr>
        <w:tc>
          <w:tcPr>
            <w:tcW w:w="9054" w:type="dxa"/>
            <w:gridSpan w:val="6"/>
            <w:shd w:val="clear" w:color="auto" w:fill="EAF1DD" w:themeFill="accent3" w:themeFillTint="33"/>
            <w:vAlign w:val="center"/>
          </w:tcPr>
          <w:p w:rsidR="00970B08" w:rsidRDefault="00970B08" w:rsidP="00970B08">
            <w:pPr>
              <w:rPr>
                <w:color w:val="FFFFFF" w:themeColor="background1"/>
                <w:sz w:val="20"/>
                <w:lang w:val="es-CR"/>
              </w:rPr>
            </w:pPr>
          </w:p>
          <w:p w:rsidR="00970B08" w:rsidRPr="0070579D" w:rsidRDefault="00970B08" w:rsidP="00970B08">
            <w:pPr>
              <w:jc w:val="both"/>
              <w:rPr>
                <w:color w:val="595959" w:themeColor="text1" w:themeTint="A6"/>
                <w:sz w:val="20"/>
                <w:lang w:val="es-CR"/>
              </w:rPr>
            </w:pPr>
            <w:r w:rsidRPr="0070579D">
              <w:rPr>
                <w:color w:val="595959" w:themeColor="text1" w:themeTint="A6"/>
                <w:sz w:val="20"/>
                <w:lang w:val="es-CR"/>
              </w:rPr>
              <w:t>El/Los patrocinador(es) de este proyecto certifica(n) que la totalidad de los productos y/o servicios indicados en el presente informe de finalización han sido recibidos y aceptados sin protesta alguna. Manifestamos que dichos productos y/o servicios cumplen con todos los requisitos establecidos de previo, comprobación realizada durante las pruebas de validación y aceptación definidas.</w:t>
            </w:r>
          </w:p>
          <w:p w:rsidR="00970B08" w:rsidRPr="00970B08" w:rsidRDefault="00970B08" w:rsidP="00970B08">
            <w:pPr>
              <w:rPr>
                <w:color w:val="FFFFFF" w:themeColor="background1"/>
                <w:sz w:val="20"/>
                <w:lang w:val="es-CR"/>
              </w:rPr>
            </w:pPr>
          </w:p>
        </w:tc>
      </w:tr>
      <w:tr w:rsidR="008A6FA3" w:rsidRPr="004E3E34" w:rsidTr="008A6FA3">
        <w:trPr>
          <w:trHeight w:val="237"/>
          <w:jc w:val="center"/>
        </w:trPr>
        <w:tc>
          <w:tcPr>
            <w:tcW w:w="9054" w:type="dxa"/>
            <w:gridSpan w:val="6"/>
            <w:shd w:val="clear" w:color="auto" w:fill="4F6228" w:themeFill="accent3" w:themeFillShade="80"/>
            <w:vAlign w:val="center"/>
          </w:tcPr>
          <w:p w:rsidR="008A6FA3" w:rsidRDefault="008A6FA3" w:rsidP="008A6FA3">
            <w:pPr>
              <w:rPr>
                <w:b/>
                <w:color w:val="FFFFFF" w:themeColor="background1"/>
                <w:sz w:val="14"/>
                <w:lang w:val="es-CR"/>
              </w:rPr>
            </w:pPr>
          </w:p>
          <w:p w:rsidR="008A6FA3" w:rsidRPr="008A6FA3" w:rsidRDefault="008A6FA3" w:rsidP="008A6FA3">
            <w:pPr>
              <w:rPr>
                <w:b/>
                <w:color w:val="FFFFFF" w:themeColor="background1"/>
                <w:sz w:val="18"/>
                <w:lang w:val="es-CR"/>
              </w:rPr>
            </w:pPr>
            <w:r>
              <w:rPr>
                <w:b/>
                <w:color w:val="FFFFFF" w:themeColor="background1"/>
                <w:sz w:val="18"/>
                <w:lang w:val="es-CR"/>
              </w:rPr>
              <w:t>ALCANCE Y CALIDAD</w:t>
            </w:r>
          </w:p>
          <w:p w:rsidR="008A6FA3" w:rsidRPr="008A6FA3" w:rsidRDefault="008A6FA3" w:rsidP="008A6FA3">
            <w:pPr>
              <w:rPr>
                <w:b/>
                <w:color w:val="FFFFFF" w:themeColor="background1"/>
                <w:sz w:val="20"/>
                <w:lang w:val="es-CR"/>
              </w:rPr>
            </w:pPr>
          </w:p>
        </w:tc>
      </w:tr>
      <w:tr w:rsidR="002A6BE8" w:rsidRPr="004E3E34" w:rsidTr="002A6BE8">
        <w:trPr>
          <w:trHeight w:val="435"/>
          <w:jc w:val="center"/>
        </w:trPr>
        <w:tc>
          <w:tcPr>
            <w:tcW w:w="6047" w:type="dxa"/>
            <w:gridSpan w:val="4"/>
            <w:shd w:val="clear" w:color="auto" w:fill="00B050"/>
            <w:vAlign w:val="center"/>
          </w:tcPr>
          <w:p w:rsidR="002A6BE8" w:rsidRDefault="002A6BE8" w:rsidP="002A6BE8">
            <w:pPr>
              <w:rPr>
                <w:b/>
                <w:color w:val="FFFFFF" w:themeColor="background1"/>
                <w:sz w:val="20"/>
                <w:lang w:val="es-CR"/>
              </w:rPr>
            </w:pPr>
            <w:r>
              <w:rPr>
                <w:b/>
                <w:color w:val="FFFFFF" w:themeColor="background1"/>
                <w:sz w:val="20"/>
                <w:lang w:val="es-CR"/>
              </w:rPr>
              <w:t xml:space="preserve">Entregable: </w:t>
            </w:r>
            <w:r>
              <w:rPr>
                <w:i/>
                <w:color w:val="FFFFFF" w:themeColor="background1"/>
                <w:sz w:val="20"/>
                <w:lang w:val="es-CR"/>
              </w:rPr>
              <w:t>[Nombre del entregable</w:t>
            </w:r>
            <w:r w:rsidR="008A6FA3">
              <w:rPr>
                <w:i/>
                <w:color w:val="FFFFFF" w:themeColor="background1"/>
                <w:sz w:val="20"/>
                <w:lang w:val="es-CR"/>
              </w:rPr>
              <w:t xml:space="preserve"> #1</w:t>
            </w:r>
            <w:r>
              <w:rPr>
                <w:i/>
                <w:color w:val="FFFFFF" w:themeColor="background1"/>
                <w:sz w:val="20"/>
                <w:lang w:val="es-CR"/>
              </w:rPr>
              <w:t>]</w:t>
            </w:r>
          </w:p>
        </w:tc>
        <w:tc>
          <w:tcPr>
            <w:tcW w:w="3007" w:type="dxa"/>
            <w:gridSpan w:val="2"/>
            <w:shd w:val="clear" w:color="auto" w:fill="00B050"/>
            <w:vAlign w:val="center"/>
          </w:tcPr>
          <w:p w:rsidR="002A6BE8" w:rsidRDefault="002A6BE8" w:rsidP="002A6BE8">
            <w:pPr>
              <w:rPr>
                <w:b/>
                <w:color w:val="FFFFFF" w:themeColor="background1"/>
                <w:sz w:val="20"/>
                <w:lang w:val="es-CR"/>
              </w:rPr>
            </w:pPr>
            <w:r>
              <w:rPr>
                <w:b/>
                <w:color w:val="FFFFFF" w:themeColor="background1"/>
                <w:sz w:val="20"/>
                <w:lang w:val="es-CR"/>
              </w:rPr>
              <w:t xml:space="preserve">Estado: </w:t>
            </w:r>
            <w:r>
              <w:rPr>
                <w:i/>
                <w:color w:val="FFFFFF" w:themeColor="background1"/>
                <w:sz w:val="20"/>
                <w:lang w:val="es-CR"/>
              </w:rPr>
              <w:t>[Alcanzado/Eliminado</w:t>
            </w:r>
            <w:r w:rsidRPr="005331B0">
              <w:rPr>
                <w:i/>
                <w:color w:val="FFFFFF" w:themeColor="background1"/>
                <w:sz w:val="20"/>
                <w:lang w:val="es-CR"/>
              </w:rPr>
              <w:t>]</w:t>
            </w:r>
          </w:p>
        </w:tc>
      </w:tr>
      <w:tr w:rsidR="002A6BE8" w:rsidRPr="004E3E34" w:rsidTr="008A6FA3">
        <w:trPr>
          <w:trHeight w:val="867"/>
          <w:jc w:val="center"/>
        </w:trPr>
        <w:tc>
          <w:tcPr>
            <w:tcW w:w="9054" w:type="dxa"/>
            <w:gridSpan w:val="6"/>
            <w:shd w:val="clear" w:color="auto" w:fill="EAF1DD" w:themeFill="accent3" w:themeFillTint="33"/>
            <w:vAlign w:val="center"/>
          </w:tcPr>
          <w:p w:rsidR="002A6BE8" w:rsidRDefault="002A6BE8" w:rsidP="002A6BE8">
            <w:pPr>
              <w:rPr>
                <w:color w:val="FFFFFF" w:themeColor="background1"/>
                <w:sz w:val="20"/>
                <w:lang w:val="es-CR"/>
              </w:rPr>
            </w:pPr>
            <w:r>
              <w:rPr>
                <w:rFonts w:cs="Arial"/>
                <w:i/>
                <w:color w:val="808080" w:themeColor="background1" w:themeShade="80"/>
                <w:sz w:val="20"/>
                <w:lang w:val="es-CR"/>
              </w:rPr>
              <w:t>[Descripción del entregable, sus características principales y los resultados en general. En caso de haber sido agregado durante el proyecto, las razones de su inclusión. En caso de haberse eliminado, las razones y un análisis de las consecuencias a futuro de su eliminación.]</w:t>
            </w:r>
          </w:p>
        </w:tc>
      </w:tr>
      <w:tr w:rsidR="008A6FA3" w:rsidTr="008A6FA3">
        <w:trPr>
          <w:trHeight w:val="435"/>
          <w:jc w:val="center"/>
        </w:trPr>
        <w:tc>
          <w:tcPr>
            <w:tcW w:w="6047" w:type="dxa"/>
            <w:gridSpan w:val="4"/>
            <w:shd w:val="clear" w:color="auto" w:fill="00B050"/>
            <w:vAlign w:val="center"/>
          </w:tcPr>
          <w:p w:rsidR="008A6FA3" w:rsidRDefault="008A6FA3" w:rsidP="008A6FA3">
            <w:pPr>
              <w:rPr>
                <w:b/>
                <w:color w:val="FFFFFF" w:themeColor="background1"/>
                <w:sz w:val="20"/>
                <w:lang w:val="es-CR"/>
              </w:rPr>
            </w:pPr>
            <w:r>
              <w:rPr>
                <w:b/>
                <w:color w:val="FFFFFF" w:themeColor="background1"/>
                <w:sz w:val="20"/>
                <w:lang w:val="es-CR"/>
              </w:rPr>
              <w:t xml:space="preserve">Entregable: </w:t>
            </w:r>
            <w:r>
              <w:rPr>
                <w:i/>
                <w:color w:val="FFFFFF" w:themeColor="background1"/>
                <w:sz w:val="20"/>
                <w:lang w:val="es-CR"/>
              </w:rPr>
              <w:t>[Nombre del entregable #N]</w:t>
            </w:r>
          </w:p>
        </w:tc>
        <w:tc>
          <w:tcPr>
            <w:tcW w:w="3007" w:type="dxa"/>
            <w:gridSpan w:val="2"/>
            <w:shd w:val="clear" w:color="auto" w:fill="00B050"/>
            <w:vAlign w:val="center"/>
          </w:tcPr>
          <w:p w:rsidR="008A6FA3" w:rsidRDefault="008A6FA3" w:rsidP="008A6FA3">
            <w:pPr>
              <w:rPr>
                <w:b/>
                <w:color w:val="FFFFFF" w:themeColor="background1"/>
                <w:sz w:val="20"/>
                <w:lang w:val="es-CR"/>
              </w:rPr>
            </w:pPr>
            <w:r>
              <w:rPr>
                <w:b/>
                <w:color w:val="FFFFFF" w:themeColor="background1"/>
                <w:sz w:val="20"/>
                <w:lang w:val="es-CR"/>
              </w:rPr>
              <w:t xml:space="preserve">Estado: </w:t>
            </w:r>
            <w:r>
              <w:rPr>
                <w:i/>
                <w:color w:val="FFFFFF" w:themeColor="background1"/>
                <w:sz w:val="20"/>
                <w:lang w:val="es-CR"/>
              </w:rPr>
              <w:t>[Alcanzado/Eliminado</w:t>
            </w:r>
            <w:r w:rsidRPr="005331B0">
              <w:rPr>
                <w:i/>
                <w:color w:val="FFFFFF" w:themeColor="background1"/>
                <w:sz w:val="20"/>
                <w:lang w:val="es-CR"/>
              </w:rPr>
              <w:t>]</w:t>
            </w:r>
          </w:p>
        </w:tc>
      </w:tr>
      <w:tr w:rsidR="008A6FA3" w:rsidTr="008A6FA3">
        <w:trPr>
          <w:trHeight w:val="975"/>
          <w:jc w:val="center"/>
        </w:trPr>
        <w:tc>
          <w:tcPr>
            <w:tcW w:w="9054" w:type="dxa"/>
            <w:gridSpan w:val="6"/>
            <w:shd w:val="clear" w:color="auto" w:fill="EAF1DD" w:themeFill="accent3" w:themeFillTint="33"/>
            <w:vAlign w:val="center"/>
          </w:tcPr>
          <w:p w:rsidR="008A6FA3" w:rsidRDefault="008A6FA3" w:rsidP="008A6FA3">
            <w:pPr>
              <w:rPr>
                <w:color w:val="FFFFFF" w:themeColor="background1"/>
                <w:sz w:val="20"/>
                <w:lang w:val="es-CR"/>
              </w:rPr>
            </w:pPr>
            <w:r>
              <w:rPr>
                <w:rFonts w:cs="Arial"/>
                <w:i/>
                <w:color w:val="808080" w:themeColor="background1" w:themeShade="80"/>
                <w:sz w:val="20"/>
                <w:lang w:val="es-CR"/>
              </w:rPr>
              <w:t>[Descripción del entregable, sus características principales y los resultados en general. En caso de haber sido agregado durante el proyecto, las razones de su inclusión. En caso de haberse eliminado, las razones y un análisis de las consecuencias a futuro de su eliminación.]</w:t>
            </w:r>
          </w:p>
        </w:tc>
      </w:tr>
      <w:tr w:rsidR="008A6FA3" w:rsidRPr="004E3E34" w:rsidTr="008A6FA3">
        <w:trPr>
          <w:trHeight w:val="237"/>
          <w:jc w:val="center"/>
        </w:trPr>
        <w:tc>
          <w:tcPr>
            <w:tcW w:w="9054" w:type="dxa"/>
            <w:gridSpan w:val="6"/>
            <w:shd w:val="clear" w:color="auto" w:fill="4F6228" w:themeFill="accent3" w:themeFillShade="80"/>
            <w:vAlign w:val="center"/>
          </w:tcPr>
          <w:p w:rsidR="008A6FA3" w:rsidRDefault="008A6FA3" w:rsidP="008A6FA3">
            <w:pPr>
              <w:rPr>
                <w:b/>
                <w:color w:val="FFFFFF" w:themeColor="background1"/>
                <w:sz w:val="14"/>
                <w:lang w:val="es-CR"/>
              </w:rPr>
            </w:pPr>
          </w:p>
          <w:p w:rsidR="008A6FA3" w:rsidRPr="008A6FA3" w:rsidRDefault="008A6FA3" w:rsidP="008A6FA3">
            <w:pPr>
              <w:rPr>
                <w:b/>
                <w:color w:val="FFFFFF" w:themeColor="background1"/>
                <w:sz w:val="18"/>
                <w:lang w:val="es-CR"/>
              </w:rPr>
            </w:pPr>
            <w:r>
              <w:rPr>
                <w:b/>
                <w:color w:val="FFFFFF" w:themeColor="background1"/>
                <w:sz w:val="18"/>
                <w:lang w:val="es-CR"/>
              </w:rPr>
              <w:t>TIEMPO Y COSTOS</w:t>
            </w:r>
          </w:p>
          <w:p w:rsidR="008A6FA3" w:rsidRPr="008A6FA3" w:rsidRDefault="008A6FA3" w:rsidP="008A6FA3">
            <w:pPr>
              <w:rPr>
                <w:b/>
                <w:color w:val="FFFFFF" w:themeColor="background1"/>
                <w:sz w:val="20"/>
                <w:lang w:val="es-CR"/>
              </w:rPr>
            </w:pPr>
          </w:p>
        </w:tc>
      </w:tr>
      <w:tr w:rsidR="008A6FA3" w:rsidTr="008A6FA3">
        <w:trPr>
          <w:trHeight w:val="714"/>
          <w:jc w:val="center"/>
        </w:trPr>
        <w:tc>
          <w:tcPr>
            <w:tcW w:w="9054" w:type="dxa"/>
            <w:gridSpan w:val="6"/>
            <w:shd w:val="clear" w:color="auto" w:fill="EAF1DD" w:themeFill="accent3" w:themeFillTint="33"/>
            <w:vAlign w:val="center"/>
          </w:tcPr>
          <w:p w:rsidR="008A6FA3" w:rsidRDefault="008A6FA3" w:rsidP="008A6FA3">
            <w:pPr>
              <w:rPr>
                <w:color w:val="FFFFFF" w:themeColor="background1"/>
                <w:sz w:val="20"/>
                <w:lang w:val="es-CR"/>
              </w:rPr>
            </w:pPr>
            <w:r>
              <w:rPr>
                <w:rFonts w:cs="Arial"/>
                <w:i/>
                <w:color w:val="808080" w:themeColor="background1" w:themeShade="80"/>
                <w:sz w:val="20"/>
                <w:lang w:val="es-CR"/>
              </w:rPr>
              <w:t>[Se debe presentar el informe final de EV (valor ganado). Dicho informe se prepara como se observó en el proceso de Gestionar el EV. Además, se deben exponer y analizar todas las decisiones que se tomaron en caso de que hubiera sido necesario corregir el rumbo del proyecto para lograr cumplir algún objetivo de tiempo o costo que estuviera desviado.]</w:t>
            </w:r>
          </w:p>
        </w:tc>
      </w:tr>
      <w:tr w:rsidR="008A6FA3" w:rsidRPr="008A6FA3" w:rsidTr="008A6FA3">
        <w:trPr>
          <w:trHeight w:val="237"/>
          <w:jc w:val="center"/>
        </w:trPr>
        <w:tc>
          <w:tcPr>
            <w:tcW w:w="9054" w:type="dxa"/>
            <w:gridSpan w:val="6"/>
            <w:shd w:val="clear" w:color="auto" w:fill="4F6228" w:themeFill="accent3" w:themeFillShade="80"/>
            <w:vAlign w:val="center"/>
          </w:tcPr>
          <w:p w:rsidR="008A6FA3" w:rsidRDefault="008A6FA3" w:rsidP="008A6FA3">
            <w:pPr>
              <w:rPr>
                <w:b/>
                <w:color w:val="FFFFFF" w:themeColor="background1"/>
                <w:sz w:val="14"/>
                <w:lang w:val="es-CR"/>
              </w:rPr>
            </w:pPr>
          </w:p>
          <w:p w:rsidR="008A6FA3" w:rsidRPr="008A6FA3" w:rsidRDefault="008A6FA3" w:rsidP="008A6FA3">
            <w:pPr>
              <w:rPr>
                <w:b/>
                <w:color w:val="FFFFFF" w:themeColor="background1"/>
                <w:sz w:val="18"/>
                <w:lang w:val="es-CR"/>
              </w:rPr>
            </w:pPr>
            <w:r>
              <w:rPr>
                <w:b/>
                <w:color w:val="FFFFFF" w:themeColor="background1"/>
                <w:sz w:val="18"/>
                <w:lang w:val="es-CR"/>
              </w:rPr>
              <w:t>LECCIONES APRENDIDAS</w:t>
            </w:r>
          </w:p>
          <w:p w:rsidR="008A6FA3" w:rsidRPr="008A6FA3" w:rsidRDefault="008A6FA3" w:rsidP="008A6FA3">
            <w:pPr>
              <w:rPr>
                <w:b/>
                <w:color w:val="FFFFFF" w:themeColor="background1"/>
                <w:sz w:val="20"/>
                <w:lang w:val="es-CR"/>
              </w:rPr>
            </w:pPr>
          </w:p>
        </w:tc>
      </w:tr>
      <w:tr w:rsidR="008A6FA3" w:rsidTr="008A6FA3">
        <w:trPr>
          <w:trHeight w:val="660"/>
          <w:jc w:val="center"/>
        </w:trPr>
        <w:tc>
          <w:tcPr>
            <w:tcW w:w="9054" w:type="dxa"/>
            <w:gridSpan w:val="6"/>
            <w:shd w:val="clear" w:color="auto" w:fill="EAF1DD" w:themeFill="accent3" w:themeFillTint="33"/>
            <w:vAlign w:val="center"/>
          </w:tcPr>
          <w:p w:rsidR="008A6FA3" w:rsidRDefault="008A6FA3" w:rsidP="008A6FA3">
            <w:pPr>
              <w:rPr>
                <w:color w:val="FFFFFF" w:themeColor="background1"/>
                <w:sz w:val="20"/>
                <w:lang w:val="es-CR"/>
              </w:rPr>
            </w:pPr>
            <w:r>
              <w:rPr>
                <w:rFonts w:cs="Arial"/>
                <w:i/>
                <w:color w:val="808080" w:themeColor="background1" w:themeShade="80"/>
                <w:sz w:val="20"/>
                <w:lang w:val="es-CR"/>
              </w:rPr>
              <w:t>[Se deben exponer las principales lecciones aprendidas del proyecto, tomando en consideración todos los aspectos que se mencionan en el siguiente proceso de la metodología.]</w:t>
            </w:r>
          </w:p>
        </w:tc>
      </w:tr>
      <w:tr w:rsidR="008A6FA3" w:rsidRPr="008A6FA3" w:rsidTr="008A6FA3">
        <w:trPr>
          <w:trHeight w:val="237"/>
          <w:jc w:val="center"/>
        </w:trPr>
        <w:tc>
          <w:tcPr>
            <w:tcW w:w="9054" w:type="dxa"/>
            <w:gridSpan w:val="6"/>
            <w:shd w:val="clear" w:color="auto" w:fill="4F6228" w:themeFill="accent3" w:themeFillShade="80"/>
            <w:vAlign w:val="center"/>
          </w:tcPr>
          <w:p w:rsidR="008A6FA3" w:rsidRDefault="008A6FA3" w:rsidP="008A6FA3">
            <w:pPr>
              <w:rPr>
                <w:b/>
                <w:color w:val="FFFFFF" w:themeColor="background1"/>
                <w:sz w:val="14"/>
                <w:lang w:val="es-CR"/>
              </w:rPr>
            </w:pPr>
          </w:p>
          <w:p w:rsidR="008A6FA3" w:rsidRPr="008A6FA3" w:rsidRDefault="008A6FA3" w:rsidP="008A6FA3">
            <w:pPr>
              <w:rPr>
                <w:b/>
                <w:color w:val="FFFFFF" w:themeColor="background1"/>
                <w:sz w:val="18"/>
                <w:lang w:val="es-CR"/>
              </w:rPr>
            </w:pPr>
            <w:r>
              <w:rPr>
                <w:b/>
                <w:color w:val="FFFFFF" w:themeColor="background1"/>
                <w:sz w:val="18"/>
                <w:lang w:val="es-CR"/>
              </w:rPr>
              <w:lastRenderedPageBreak/>
              <w:t>POSIBLES PROYECTOS FUTUROS</w:t>
            </w:r>
          </w:p>
          <w:p w:rsidR="008A6FA3" w:rsidRPr="008A6FA3" w:rsidRDefault="008A6FA3" w:rsidP="008A6FA3">
            <w:pPr>
              <w:rPr>
                <w:b/>
                <w:color w:val="FFFFFF" w:themeColor="background1"/>
                <w:sz w:val="20"/>
                <w:lang w:val="es-CR"/>
              </w:rPr>
            </w:pPr>
          </w:p>
        </w:tc>
      </w:tr>
      <w:tr w:rsidR="008A6FA3" w:rsidTr="008A6FA3">
        <w:trPr>
          <w:trHeight w:val="660"/>
          <w:jc w:val="center"/>
        </w:trPr>
        <w:tc>
          <w:tcPr>
            <w:tcW w:w="9054" w:type="dxa"/>
            <w:gridSpan w:val="6"/>
            <w:shd w:val="clear" w:color="auto" w:fill="EAF1DD" w:themeFill="accent3" w:themeFillTint="33"/>
            <w:vAlign w:val="center"/>
          </w:tcPr>
          <w:p w:rsidR="008A6FA3" w:rsidRDefault="008A6FA3" w:rsidP="008A6FA3">
            <w:pPr>
              <w:rPr>
                <w:color w:val="FFFFFF" w:themeColor="background1"/>
                <w:sz w:val="20"/>
                <w:lang w:val="es-CR"/>
              </w:rPr>
            </w:pPr>
            <w:r>
              <w:rPr>
                <w:rFonts w:cs="Arial"/>
                <w:i/>
                <w:color w:val="808080" w:themeColor="background1" w:themeShade="80"/>
                <w:sz w:val="20"/>
                <w:lang w:val="es-CR"/>
              </w:rPr>
              <w:lastRenderedPageBreak/>
              <w:t>[Proyectos futuros que podrían resultar del esfuerzo realizado, ya sea por nuevas ideas tras el aprendizaje de las herramientas, contenido descargable (gratuito o pagado), secuelas de la historia, nuevas aventuras con alguno de los personajes principales o versiones del producto actual para nuevas plataformas.]</w:t>
            </w:r>
          </w:p>
        </w:tc>
      </w:tr>
      <w:tr w:rsidR="001D6E34" w:rsidRPr="004E3E34" w:rsidTr="008A6FA3">
        <w:trPr>
          <w:trHeight w:val="846"/>
          <w:jc w:val="center"/>
        </w:trPr>
        <w:tc>
          <w:tcPr>
            <w:tcW w:w="4517" w:type="dxa"/>
            <w:gridSpan w:val="2"/>
            <w:shd w:val="clear" w:color="auto" w:fill="EAF1DD" w:themeFill="accent3" w:themeFillTint="33"/>
            <w:vAlign w:val="center"/>
          </w:tcPr>
          <w:p w:rsidR="001D6E34" w:rsidRPr="00EB49A1" w:rsidRDefault="001D6E34" w:rsidP="00304196">
            <w:pPr>
              <w:spacing w:line="360" w:lineRule="auto"/>
              <w:jc w:val="center"/>
              <w:rPr>
                <w:rFonts w:cs="Arial"/>
                <w:b/>
                <w:highlight w:val="yellow"/>
                <w:lang w:val="es-CR"/>
              </w:rPr>
            </w:pPr>
            <w:r w:rsidRPr="00EB49A1">
              <w:rPr>
                <w:rFonts w:cs="Arial"/>
                <w:b/>
                <w:i/>
                <w:color w:val="808080" w:themeColor="background1" w:themeShade="80"/>
                <w:sz w:val="20"/>
                <w:lang w:val="es-CR"/>
              </w:rPr>
              <w:t>[</w:t>
            </w:r>
            <w:r w:rsidR="00304196">
              <w:rPr>
                <w:rFonts w:cs="Arial"/>
                <w:b/>
                <w:i/>
                <w:color w:val="808080" w:themeColor="background1" w:themeShade="80"/>
                <w:sz w:val="20"/>
                <w:lang w:val="es-CR"/>
              </w:rPr>
              <w:t>Administrador</w:t>
            </w:r>
            <w:r w:rsidRPr="00EB49A1">
              <w:rPr>
                <w:rFonts w:cs="Arial"/>
                <w:b/>
                <w:i/>
                <w:color w:val="808080" w:themeColor="background1" w:themeShade="80"/>
                <w:sz w:val="20"/>
                <w:lang w:val="es-CR"/>
              </w:rPr>
              <w:t xml:space="preserve"> del Proyecto]</w:t>
            </w:r>
          </w:p>
        </w:tc>
        <w:tc>
          <w:tcPr>
            <w:tcW w:w="4537" w:type="dxa"/>
            <w:gridSpan w:val="4"/>
            <w:shd w:val="clear" w:color="auto" w:fill="EAF1DD" w:themeFill="accent3" w:themeFillTint="33"/>
            <w:vAlign w:val="center"/>
          </w:tcPr>
          <w:p w:rsidR="001D6E34" w:rsidRPr="00EB49A1" w:rsidRDefault="001D6E34" w:rsidP="00D821A5">
            <w:pPr>
              <w:spacing w:line="360" w:lineRule="auto"/>
              <w:jc w:val="center"/>
              <w:rPr>
                <w:rFonts w:cs="Arial"/>
                <w:b/>
                <w:highlight w:val="yellow"/>
                <w:lang w:val="es-CR"/>
              </w:rPr>
            </w:pPr>
            <w:r w:rsidRPr="00EB49A1">
              <w:rPr>
                <w:rFonts w:cs="Arial"/>
                <w:b/>
                <w:i/>
                <w:color w:val="808080" w:themeColor="background1" w:themeShade="80"/>
                <w:sz w:val="20"/>
                <w:lang w:val="es-CR"/>
              </w:rPr>
              <w:t>[</w:t>
            </w:r>
            <w:r>
              <w:rPr>
                <w:rFonts w:cs="Arial"/>
                <w:b/>
                <w:i/>
                <w:color w:val="808080" w:themeColor="background1" w:themeShade="80"/>
                <w:sz w:val="20"/>
                <w:lang w:val="es-CR"/>
              </w:rPr>
              <w:t>Patrocinadores</w:t>
            </w:r>
            <w:r w:rsidRPr="00EB49A1">
              <w:rPr>
                <w:rFonts w:cs="Arial"/>
                <w:b/>
                <w:i/>
                <w:color w:val="808080" w:themeColor="background1" w:themeShade="80"/>
                <w:sz w:val="20"/>
                <w:lang w:val="es-CR"/>
              </w:rPr>
              <w:t xml:space="preserve"> del Proyecto]</w:t>
            </w:r>
          </w:p>
        </w:tc>
      </w:tr>
    </w:tbl>
    <w:p w:rsidR="001D6E34" w:rsidRDefault="001D6E34" w:rsidP="00F86114">
      <w:pPr>
        <w:pStyle w:val="TextoGosu"/>
      </w:pPr>
    </w:p>
    <w:p w:rsidR="00F86114" w:rsidRDefault="00F86114" w:rsidP="00F86114">
      <w:pPr>
        <w:pStyle w:val="Ttulo4"/>
      </w:pPr>
      <w:r>
        <w:t>Documentar Lecciones Aprendidas</w:t>
      </w:r>
    </w:p>
    <w:p w:rsidR="00F86114" w:rsidRDefault="00A13B0C" w:rsidP="00F86114">
      <w:pPr>
        <w:pStyle w:val="TextoGosu"/>
      </w:pPr>
      <w:r>
        <w:t xml:space="preserve">Al llegar al final del proyecto, se deben recompilar las lecciones aprendidas del proyecto, que corresponden a todo aquel conocimiento que desea tener en mano para futuros proyectos o actividades operativas de la organización. </w:t>
      </w:r>
      <w:r w:rsidR="00365370">
        <w:t>Dependiendo del proyecto y de las decisiones del administrador y sus patrocinadores, las lecciones aprendidas recompiladas pueden variar drásticamente.</w:t>
      </w:r>
    </w:p>
    <w:p w:rsidR="00365370" w:rsidRDefault="00365370" w:rsidP="00F86114">
      <w:pPr>
        <w:pStyle w:val="TextoGosu"/>
      </w:pPr>
      <w:r>
        <w:t xml:space="preserve">Por tal motivo, a continuación se proponen algunos de los aspectos </w:t>
      </w:r>
      <w:r w:rsidR="00C304DA">
        <w:t xml:space="preserve">mínimos </w:t>
      </w:r>
      <w:r>
        <w:t xml:space="preserve">que deben documentarse </w:t>
      </w:r>
      <w:r w:rsidR="00C304DA">
        <w:t xml:space="preserve">sobre </w:t>
      </w:r>
      <w:r>
        <w:t>un proyecto para futuros emprendimientos de la organización:</w:t>
      </w:r>
    </w:p>
    <w:p w:rsidR="00062846" w:rsidRDefault="00062846" w:rsidP="00365370">
      <w:pPr>
        <w:pStyle w:val="TextoGosu"/>
        <w:numPr>
          <w:ilvl w:val="0"/>
          <w:numId w:val="35"/>
        </w:numPr>
      </w:pPr>
      <w:r>
        <w:t>Estado general del proyecto</w:t>
      </w:r>
      <w:r w:rsidR="00067345">
        <w:t>:</w:t>
      </w:r>
    </w:p>
    <w:p w:rsidR="00062846" w:rsidRDefault="00062846" w:rsidP="00062846">
      <w:pPr>
        <w:pStyle w:val="TextoGosu"/>
        <w:numPr>
          <w:ilvl w:val="1"/>
          <w:numId w:val="35"/>
        </w:numPr>
      </w:pPr>
      <w:r>
        <w:t>Documentos de planificación del proyecto</w:t>
      </w:r>
      <w:r w:rsidR="00067345">
        <w:t>.</w:t>
      </w:r>
    </w:p>
    <w:p w:rsidR="00062846" w:rsidRDefault="00062846" w:rsidP="00062846">
      <w:pPr>
        <w:pStyle w:val="TextoGosu"/>
        <w:numPr>
          <w:ilvl w:val="1"/>
          <w:numId w:val="35"/>
        </w:numPr>
      </w:pPr>
      <w:r>
        <w:t>Expediente de comunicados y documentos del proyecto</w:t>
      </w:r>
      <w:r w:rsidR="00067345">
        <w:t>.</w:t>
      </w:r>
    </w:p>
    <w:p w:rsidR="007D63E4" w:rsidRDefault="007D63E4" w:rsidP="00365370">
      <w:pPr>
        <w:pStyle w:val="TextoGosu"/>
        <w:numPr>
          <w:ilvl w:val="0"/>
          <w:numId w:val="35"/>
        </w:numPr>
      </w:pPr>
      <w:r>
        <w:t>Variación de los objetivos</w:t>
      </w:r>
      <w:r w:rsidR="00067345">
        <w:t>:</w:t>
      </w:r>
    </w:p>
    <w:p w:rsidR="00365370" w:rsidRDefault="007D63E4" w:rsidP="007D63E4">
      <w:pPr>
        <w:pStyle w:val="TextoGosu"/>
        <w:numPr>
          <w:ilvl w:val="1"/>
          <w:numId w:val="35"/>
        </w:numPr>
      </w:pPr>
      <w:r>
        <w:t>Razones de las variaciones en el alcance, tiempo, costos y calidad</w:t>
      </w:r>
      <w:r w:rsidR="00067345">
        <w:t>.</w:t>
      </w:r>
    </w:p>
    <w:p w:rsidR="007D63E4" w:rsidRDefault="007D63E4" w:rsidP="007D63E4">
      <w:pPr>
        <w:pStyle w:val="TextoGosu"/>
        <w:numPr>
          <w:ilvl w:val="1"/>
          <w:numId w:val="35"/>
        </w:numPr>
      </w:pPr>
      <w:r>
        <w:t>Acciones tomadas</w:t>
      </w:r>
      <w:r w:rsidR="00067345">
        <w:t>.</w:t>
      </w:r>
    </w:p>
    <w:p w:rsidR="007D63E4" w:rsidRDefault="007D63E4" w:rsidP="007D63E4">
      <w:pPr>
        <w:pStyle w:val="TextoGosu"/>
        <w:numPr>
          <w:ilvl w:val="1"/>
          <w:numId w:val="35"/>
        </w:numPr>
      </w:pPr>
      <w:r>
        <w:t>Reportes de control de cambios</w:t>
      </w:r>
      <w:r w:rsidR="00067345">
        <w:t>.</w:t>
      </w:r>
    </w:p>
    <w:p w:rsidR="007D63E4" w:rsidRDefault="007D63E4" w:rsidP="00365370">
      <w:pPr>
        <w:pStyle w:val="TextoGosu"/>
        <w:numPr>
          <w:ilvl w:val="0"/>
          <w:numId w:val="35"/>
        </w:numPr>
      </w:pPr>
      <w:r>
        <w:t>Riesgos</w:t>
      </w:r>
      <w:r w:rsidR="00067345">
        <w:t>:</w:t>
      </w:r>
    </w:p>
    <w:p w:rsidR="007D63E4" w:rsidRDefault="007D63E4" w:rsidP="007D63E4">
      <w:pPr>
        <w:pStyle w:val="TextoGosu"/>
        <w:numPr>
          <w:ilvl w:val="1"/>
          <w:numId w:val="35"/>
        </w:numPr>
      </w:pPr>
      <w:r>
        <w:t>Comportamiento de los riesgos</w:t>
      </w:r>
      <w:r w:rsidR="00067345">
        <w:t>.</w:t>
      </w:r>
    </w:p>
    <w:p w:rsidR="007D63E4" w:rsidRDefault="007D63E4" w:rsidP="007D63E4">
      <w:pPr>
        <w:pStyle w:val="TextoGosu"/>
        <w:numPr>
          <w:ilvl w:val="1"/>
          <w:numId w:val="35"/>
        </w:numPr>
      </w:pPr>
      <w:r>
        <w:t>Riesgos materializados</w:t>
      </w:r>
      <w:r w:rsidR="00067345">
        <w:t>.</w:t>
      </w:r>
    </w:p>
    <w:p w:rsidR="007D63E4" w:rsidRDefault="007D63E4" w:rsidP="007D63E4">
      <w:pPr>
        <w:pStyle w:val="TextoGosu"/>
        <w:numPr>
          <w:ilvl w:val="1"/>
          <w:numId w:val="35"/>
        </w:numPr>
      </w:pPr>
      <w:r>
        <w:t>Estrategias de respuesta y contingencia</w:t>
      </w:r>
      <w:r w:rsidR="00067345">
        <w:t>.</w:t>
      </w:r>
    </w:p>
    <w:p w:rsidR="007D63E4" w:rsidRDefault="007D63E4" w:rsidP="007D63E4">
      <w:pPr>
        <w:pStyle w:val="TextoGosu"/>
        <w:numPr>
          <w:ilvl w:val="0"/>
          <w:numId w:val="35"/>
        </w:numPr>
      </w:pPr>
      <w:r>
        <w:t>Desempeño del Equipo</w:t>
      </w:r>
      <w:r w:rsidR="00067345">
        <w:t>:</w:t>
      </w:r>
    </w:p>
    <w:p w:rsidR="007D63E4" w:rsidRDefault="007D63E4" w:rsidP="007D63E4">
      <w:pPr>
        <w:pStyle w:val="TextoGosu"/>
        <w:numPr>
          <w:ilvl w:val="1"/>
          <w:numId w:val="35"/>
        </w:numPr>
      </w:pPr>
      <w:r>
        <w:t>Informes de desempeño del equipo</w:t>
      </w:r>
      <w:r w:rsidR="00067345">
        <w:t>.</w:t>
      </w:r>
    </w:p>
    <w:p w:rsidR="007D63E4" w:rsidRDefault="007D63E4" w:rsidP="007D63E4">
      <w:pPr>
        <w:pStyle w:val="TextoGosu"/>
        <w:numPr>
          <w:ilvl w:val="1"/>
          <w:numId w:val="35"/>
        </w:numPr>
      </w:pPr>
      <w:r>
        <w:t>Recomendaciones para la administración sobre capacitaciones o reasignación de roles</w:t>
      </w:r>
      <w:r w:rsidR="00067345">
        <w:t>.</w:t>
      </w:r>
    </w:p>
    <w:p w:rsidR="007D63E4" w:rsidRDefault="007D63E4" w:rsidP="007D63E4">
      <w:pPr>
        <w:pStyle w:val="TextoGosu"/>
        <w:numPr>
          <w:ilvl w:val="0"/>
          <w:numId w:val="35"/>
        </w:numPr>
      </w:pPr>
      <w:r>
        <w:lastRenderedPageBreak/>
        <w:t xml:space="preserve">Desempeño de </w:t>
      </w:r>
      <w:r w:rsidR="00062846">
        <w:t>las Adquisiciones</w:t>
      </w:r>
      <w:r w:rsidR="00067345">
        <w:t>:</w:t>
      </w:r>
    </w:p>
    <w:p w:rsidR="007D63E4" w:rsidRDefault="007D63E4" w:rsidP="007D63E4">
      <w:pPr>
        <w:pStyle w:val="TextoGosu"/>
        <w:numPr>
          <w:ilvl w:val="1"/>
          <w:numId w:val="35"/>
        </w:numPr>
      </w:pPr>
      <w:r>
        <w:t>Informes de desempeño de los contratistas</w:t>
      </w:r>
      <w:r w:rsidR="00067345">
        <w:t>.</w:t>
      </w:r>
    </w:p>
    <w:p w:rsidR="00062846" w:rsidRDefault="00062846" w:rsidP="007D63E4">
      <w:pPr>
        <w:pStyle w:val="TextoGosu"/>
        <w:numPr>
          <w:ilvl w:val="1"/>
          <w:numId w:val="35"/>
        </w:numPr>
      </w:pPr>
      <w:r>
        <w:t>Informes de desempeño de los equipos, servicios o software adquiridos o arrendados</w:t>
      </w:r>
      <w:r w:rsidR="00067345">
        <w:t>.</w:t>
      </w:r>
    </w:p>
    <w:p w:rsidR="00062846" w:rsidRDefault="007D63E4" w:rsidP="00062846">
      <w:pPr>
        <w:pStyle w:val="TextoGosu"/>
        <w:numPr>
          <w:ilvl w:val="1"/>
          <w:numId w:val="35"/>
        </w:numPr>
      </w:pPr>
      <w:r>
        <w:t>Informe sobre la respuesta, desempeño y costos de las empresas y los contactos de donde provienen los contratistas</w:t>
      </w:r>
      <w:r w:rsidR="00062846">
        <w:t xml:space="preserve"> o los servicios</w:t>
      </w:r>
      <w:r w:rsidR="00067345">
        <w:t>.</w:t>
      </w:r>
    </w:p>
    <w:p w:rsidR="00C304DA" w:rsidRDefault="00C304DA" w:rsidP="00C304DA">
      <w:pPr>
        <w:pStyle w:val="TextoGosu"/>
      </w:pPr>
    </w:p>
    <w:p w:rsidR="00C304DA" w:rsidRDefault="00C304DA" w:rsidP="00C304DA">
      <w:pPr>
        <w:pStyle w:val="TextoGosu"/>
      </w:pPr>
    </w:p>
    <w:p w:rsidR="007D63E4" w:rsidRDefault="007D63E4" w:rsidP="007D63E4">
      <w:pPr>
        <w:pStyle w:val="TextoGosu"/>
        <w:numPr>
          <w:ilvl w:val="0"/>
          <w:numId w:val="35"/>
        </w:numPr>
      </w:pPr>
      <w:r>
        <w:t>Metodología</w:t>
      </w:r>
      <w:r w:rsidR="00067345">
        <w:t>:</w:t>
      </w:r>
    </w:p>
    <w:p w:rsidR="007D63E4" w:rsidRDefault="007D63E4" w:rsidP="007D63E4">
      <w:pPr>
        <w:pStyle w:val="TextoGosu"/>
        <w:numPr>
          <w:ilvl w:val="1"/>
          <w:numId w:val="35"/>
        </w:numPr>
      </w:pPr>
      <w:r>
        <w:t>Propuestas de mejoras en los procesos o técnicas para la ejecución de proyectos</w:t>
      </w:r>
      <w:r w:rsidR="00067345">
        <w:t>.</w:t>
      </w:r>
    </w:p>
    <w:p w:rsidR="007D63E4" w:rsidRDefault="007D63E4" w:rsidP="007D63E4">
      <w:pPr>
        <w:pStyle w:val="TextoGosu"/>
        <w:numPr>
          <w:ilvl w:val="0"/>
          <w:numId w:val="35"/>
        </w:numPr>
      </w:pPr>
      <w:r>
        <w:t xml:space="preserve">Herramientas </w:t>
      </w:r>
      <w:r w:rsidR="00062846">
        <w:t>de Administración</w:t>
      </w:r>
      <w:r w:rsidR="00067345">
        <w:t>:</w:t>
      </w:r>
    </w:p>
    <w:p w:rsidR="007D63E4" w:rsidRDefault="007D63E4" w:rsidP="007D63E4">
      <w:pPr>
        <w:pStyle w:val="TextoGosu"/>
        <w:numPr>
          <w:ilvl w:val="1"/>
          <w:numId w:val="35"/>
        </w:numPr>
      </w:pPr>
      <w:r>
        <w:t>Informes de desempeño y defectos encontrados en las diferentes herramientas de software que se utilizan para asistir las labores de administración de proyectos</w:t>
      </w:r>
      <w:r w:rsidR="00067345">
        <w:t>.</w:t>
      </w:r>
    </w:p>
    <w:p w:rsidR="007D63E4" w:rsidRDefault="007D63E4" w:rsidP="00067345">
      <w:pPr>
        <w:pStyle w:val="TextoGosu"/>
        <w:numPr>
          <w:ilvl w:val="1"/>
          <w:numId w:val="35"/>
        </w:numPr>
      </w:pPr>
      <w:r>
        <w:t xml:space="preserve">Propuestas de mejora de las herramientas o </w:t>
      </w:r>
      <w:r w:rsidR="00067345">
        <w:t xml:space="preserve">de </w:t>
      </w:r>
      <w:r>
        <w:t>utilización de nuevas alternativas</w:t>
      </w:r>
      <w:r w:rsidR="00067345">
        <w:t>.</w:t>
      </w:r>
    </w:p>
    <w:p w:rsidR="00BB13AB" w:rsidRDefault="00BB13AB">
      <w:pPr>
        <w:rPr>
          <w:rFonts w:cs="Arial"/>
          <w:lang w:val="es-CR"/>
        </w:rPr>
      </w:pPr>
    </w:p>
    <w:p w:rsidR="009153FE" w:rsidRDefault="009153FE">
      <w:pPr>
        <w:rPr>
          <w:b/>
          <w:lang w:val="es-CR"/>
        </w:rPr>
      </w:pPr>
    </w:p>
    <w:p w:rsidR="009153FE" w:rsidRDefault="009153FE">
      <w:pPr>
        <w:rPr>
          <w:b/>
          <w:lang w:val="es-CR"/>
        </w:rPr>
      </w:pPr>
      <w:r>
        <w:rPr>
          <w:lang w:val="es-CR"/>
        </w:rPr>
        <w:br w:type="page"/>
      </w:r>
    </w:p>
    <w:p w:rsidR="00BB13AB" w:rsidRDefault="00BB13AB" w:rsidP="00BB13AB">
      <w:pPr>
        <w:pStyle w:val="Ttulo2"/>
        <w:rPr>
          <w:lang w:val="es-CR"/>
        </w:rPr>
      </w:pPr>
      <w:bookmarkStart w:id="371" w:name="_Toc274691787"/>
      <w:r>
        <w:rPr>
          <w:lang w:val="es-CR"/>
        </w:rPr>
        <w:lastRenderedPageBreak/>
        <w:t>Resumen de la Metodología</w:t>
      </w:r>
      <w:bookmarkEnd w:id="371"/>
    </w:p>
    <w:p w:rsidR="00BB13AB" w:rsidRDefault="00BB13AB" w:rsidP="00BB13AB">
      <w:pPr>
        <w:rPr>
          <w:lang w:val="es-CR"/>
        </w:rPr>
      </w:pPr>
    </w:p>
    <w:p w:rsidR="00760C0A" w:rsidRDefault="004A58B6" w:rsidP="00760C0A">
      <w:pPr>
        <w:pStyle w:val="TextoGosu"/>
      </w:pPr>
      <w:r>
        <w:t xml:space="preserve">A continuación se muestra el flujo completo con todos los procesos propuestos </w:t>
      </w:r>
      <w:r w:rsidR="00F1324A">
        <w:t>de</w:t>
      </w:r>
      <w:r w:rsidR="003422A1">
        <w:t xml:space="preserve"> </w:t>
      </w:r>
      <w:r>
        <w:t>la metodología</w:t>
      </w:r>
      <w:r w:rsidR="00760C0A">
        <w:t>:</w:t>
      </w:r>
    </w:p>
    <w:p w:rsidR="00760C0A" w:rsidRDefault="00760C0A" w:rsidP="00760C0A">
      <w:pPr>
        <w:pStyle w:val="TextoGosu"/>
      </w:pPr>
      <w:r w:rsidRPr="00760C0A">
        <w:rPr>
          <w:noProof/>
          <w:lang w:val="en-US" w:eastAsia="en-US"/>
        </w:rPr>
        <w:drawing>
          <wp:inline distT="0" distB="0" distL="0" distR="0">
            <wp:extent cx="5613400" cy="6922770"/>
            <wp:effectExtent l="57150" t="19050" r="44450" b="49530"/>
            <wp:docPr id="3435"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9" r:lo="rId190" r:qs="rId191" r:cs="rId192"/>
              </a:graphicData>
            </a:graphic>
          </wp:inline>
        </w:drawing>
      </w:r>
    </w:p>
    <w:p w:rsidR="00760C0A" w:rsidRDefault="00760C0A" w:rsidP="00760C0A">
      <w:pPr>
        <w:pStyle w:val="TextoGosu"/>
      </w:pPr>
    </w:p>
    <w:p w:rsidR="004A58B6" w:rsidRDefault="004A58B6" w:rsidP="00760C0A">
      <w:pPr>
        <w:pStyle w:val="TextoGosu"/>
      </w:pPr>
      <w:r>
        <w:rPr>
          <w:noProof/>
          <w:lang w:val="en-US" w:eastAsia="en-US"/>
        </w:rPr>
        <w:lastRenderedPageBreak/>
        <w:drawing>
          <wp:inline distT="0" distB="0" distL="0" distR="0">
            <wp:extent cx="5645785" cy="7524750"/>
            <wp:effectExtent l="57150" t="19050" r="31115" b="57150"/>
            <wp:docPr id="3431"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4" r:lo="rId195" r:qs="rId196" r:cs="rId197"/>
              </a:graphicData>
            </a:graphic>
          </wp:inline>
        </w:drawing>
      </w:r>
    </w:p>
    <w:p w:rsidR="004A58B6" w:rsidRDefault="004A58B6" w:rsidP="004A58B6">
      <w:pPr>
        <w:pStyle w:val="Epgrafe"/>
        <w:rPr>
          <w:lang w:val="es-CR"/>
        </w:rPr>
      </w:pPr>
      <w:bookmarkStart w:id="372" w:name="_Toc274691835"/>
      <w:r w:rsidRPr="00730EB3">
        <w:t xml:space="preserve">Figura </w:t>
      </w:r>
      <w:r w:rsidR="0071531F">
        <w:fldChar w:fldCharType="begin"/>
      </w:r>
      <w:r w:rsidR="0071531F">
        <w:instrText xml:space="preserve"> SEQ Figura \* ARABIC </w:instrText>
      </w:r>
      <w:r w:rsidR="0071531F">
        <w:fldChar w:fldCharType="separate"/>
      </w:r>
      <w:r w:rsidR="00C35815">
        <w:rPr>
          <w:noProof/>
        </w:rPr>
        <w:t>41</w:t>
      </w:r>
      <w:r w:rsidR="0071531F">
        <w:rPr>
          <w:noProof/>
        </w:rPr>
        <w:fldChar w:fldCharType="end"/>
      </w:r>
      <w:r w:rsidRPr="00730EB3">
        <w:t xml:space="preserve">. </w:t>
      </w:r>
      <w:r>
        <w:t>Resumen de la Metodología</w:t>
      </w:r>
      <w:bookmarkEnd w:id="372"/>
    </w:p>
    <w:p w:rsidR="009834CB" w:rsidRPr="00FA06BA" w:rsidRDefault="009834CB" w:rsidP="00FC08E4">
      <w:pPr>
        <w:pStyle w:val="Ttulo1"/>
      </w:pPr>
      <w:bookmarkStart w:id="373" w:name="_Toc274691788"/>
      <w:r w:rsidRPr="00FA06BA">
        <w:lastRenderedPageBreak/>
        <w:t>CONCLUSIONES</w:t>
      </w:r>
      <w:bookmarkEnd w:id="255"/>
      <w:bookmarkEnd w:id="256"/>
      <w:bookmarkEnd w:id="257"/>
      <w:bookmarkEnd w:id="260"/>
      <w:bookmarkEnd w:id="261"/>
      <w:bookmarkEnd w:id="373"/>
    </w:p>
    <w:p w:rsidR="00587AE7" w:rsidRDefault="00587AE7" w:rsidP="00466864">
      <w:pPr>
        <w:pStyle w:val="TextoGosu"/>
      </w:pPr>
    </w:p>
    <w:p w:rsidR="001A7AFA" w:rsidRDefault="001A7AFA" w:rsidP="00466864">
      <w:pPr>
        <w:pStyle w:val="TextoGosu"/>
      </w:pPr>
      <w:r>
        <w:t xml:space="preserve">El producto de este documento es una </w:t>
      </w:r>
      <w:r w:rsidR="00A0316D">
        <w:t xml:space="preserve">propuesta de </w:t>
      </w:r>
      <w:r>
        <w:t xml:space="preserve">metodología que </w:t>
      </w:r>
      <w:r w:rsidR="00F90954">
        <w:t>pretende</w:t>
      </w:r>
      <w:r>
        <w:t xml:space="preserve"> </w:t>
      </w:r>
      <w:r w:rsidR="00F90954">
        <w:t xml:space="preserve">facilitar y estandarizar la </w:t>
      </w:r>
      <w:r>
        <w:t xml:space="preserve">administración de proyectos de juegos de video en la empresa </w:t>
      </w:r>
      <w:proofErr w:type="spellStart"/>
      <w:r>
        <w:t>MoonStorm</w:t>
      </w:r>
      <w:proofErr w:type="spellEnd"/>
      <w:r>
        <w:t xml:space="preserve"> </w:t>
      </w:r>
      <w:proofErr w:type="spellStart"/>
      <w:r>
        <w:t>Studios</w:t>
      </w:r>
      <w:proofErr w:type="spellEnd"/>
      <w:r>
        <w:t>, ya que fue diseñada con su contexto organizacional y</w:t>
      </w:r>
      <w:r w:rsidR="00016C41">
        <w:t xml:space="preserve"> con</w:t>
      </w:r>
      <w:r>
        <w:t xml:space="preserve"> su gente </w:t>
      </w:r>
      <w:r w:rsidR="00016C41">
        <w:t xml:space="preserve">como </w:t>
      </w:r>
      <w:r w:rsidR="006A330B">
        <w:t>eje y</w:t>
      </w:r>
      <w:r w:rsidR="00016C41">
        <w:t xml:space="preserve"> punto de partida</w:t>
      </w:r>
      <w:r>
        <w:t xml:space="preserve">. </w:t>
      </w:r>
      <w:r w:rsidR="00016C41">
        <w:t xml:space="preserve">El uso de la metodología busca potenciar </w:t>
      </w:r>
      <w:r>
        <w:t xml:space="preserve">un mayor grado de cumplimiento de los objetivos y restricciones de alcance, </w:t>
      </w:r>
      <w:r w:rsidR="003620BC">
        <w:t>cronograma</w:t>
      </w:r>
      <w:r>
        <w:t xml:space="preserve">, </w:t>
      </w:r>
      <w:r w:rsidR="003620BC">
        <w:t xml:space="preserve">presupuesto </w:t>
      </w:r>
      <w:r>
        <w:t xml:space="preserve">y </w:t>
      </w:r>
      <w:r w:rsidR="003620BC">
        <w:t xml:space="preserve">nivel de </w:t>
      </w:r>
      <w:r>
        <w:t>calidad de los juegos que ahí se desarroll</w:t>
      </w:r>
      <w:r w:rsidR="003620BC">
        <w:t>e</w:t>
      </w:r>
      <w:r>
        <w:t xml:space="preserve">n, y un mejor entendimiento </w:t>
      </w:r>
      <w:r w:rsidR="00DB383D">
        <w:t>de todo el proceso de desarrollo</w:t>
      </w:r>
      <w:r>
        <w:t xml:space="preserve"> por parte de los involucrados </w:t>
      </w:r>
      <w:r w:rsidR="003620BC">
        <w:t xml:space="preserve">en </w:t>
      </w:r>
      <w:r w:rsidR="00DB383D">
        <w:t xml:space="preserve">los proyectos y en </w:t>
      </w:r>
      <w:r>
        <w:t>la organización.</w:t>
      </w:r>
    </w:p>
    <w:p w:rsidR="00B801DA" w:rsidRDefault="00B801DA" w:rsidP="00466864">
      <w:pPr>
        <w:pStyle w:val="TextoGosu"/>
      </w:pPr>
    </w:p>
    <w:p w:rsidR="00466864" w:rsidRDefault="001A7AFA" w:rsidP="00466864">
      <w:pPr>
        <w:pStyle w:val="TextoGosu"/>
      </w:pPr>
      <w:r>
        <w:t xml:space="preserve">El desarrollo de juegos de video es una tarea muy grande y compleja, que se divide en una serie de actividades de </w:t>
      </w:r>
      <w:r w:rsidR="00EA656C">
        <w:t xml:space="preserve">diversas ramas </w:t>
      </w:r>
      <w:r w:rsidR="00BB2226">
        <w:t xml:space="preserve"> de arte y tecnología </w:t>
      </w:r>
      <w:r>
        <w:t xml:space="preserve">y que requiere de personal versátil y entendido de los objetivos del proyecto y las necesidades de la organización, mismo que sea capaz de asumir los diversos roles y responsabilidades que </w:t>
      </w:r>
      <w:r w:rsidR="000A012E">
        <w:t>son indispensables</w:t>
      </w:r>
      <w:r>
        <w:t xml:space="preserve"> para alcanzar dichos objetivos.</w:t>
      </w:r>
    </w:p>
    <w:p w:rsidR="003E34C6" w:rsidRDefault="003E34C6" w:rsidP="00466864">
      <w:pPr>
        <w:pStyle w:val="TextoGosu"/>
      </w:pPr>
    </w:p>
    <w:p w:rsidR="003E34C6" w:rsidRDefault="003E34C6" w:rsidP="00466864">
      <w:pPr>
        <w:pStyle w:val="TextoGosu"/>
      </w:pPr>
      <w:r>
        <w:t>Para lograr una administración exitosa de proyectos de cualquier índole, es necesario considerar un espectro muy amplio de dominios de acción</w:t>
      </w:r>
      <w:r w:rsidR="00100D58">
        <w:t xml:space="preserve"> o áreas de conocimiento. Además, </w:t>
      </w:r>
      <w:r w:rsidR="00867BE1">
        <w:t>para</w:t>
      </w:r>
      <w:r w:rsidR="00100D58">
        <w:t xml:space="preserve"> cada área </w:t>
      </w:r>
      <w:r w:rsidR="00867BE1">
        <w:t xml:space="preserve">de conocimiento </w:t>
      </w:r>
      <w:r w:rsidR="00100D58">
        <w:t>de</w:t>
      </w:r>
      <w:r>
        <w:t xml:space="preserve">ben implementarse procesos y actividades puntuales y </w:t>
      </w:r>
      <w:r w:rsidR="0058781C">
        <w:t xml:space="preserve">que deben ser </w:t>
      </w:r>
      <w:r>
        <w:t>de conocimiento de todos los participantes de un proyecto dentro y fuera de la organización</w:t>
      </w:r>
      <w:r w:rsidR="00675D91">
        <w:t xml:space="preserve">, para así garantizar un mínimo requerido </w:t>
      </w:r>
      <w:r w:rsidR="0058781C">
        <w:t xml:space="preserve">de </w:t>
      </w:r>
      <w:r w:rsidR="00391A54">
        <w:t xml:space="preserve">calidad </w:t>
      </w:r>
      <w:r w:rsidR="0058781C">
        <w:t xml:space="preserve">en </w:t>
      </w:r>
      <w:r w:rsidR="00391A54">
        <w:t>l</w:t>
      </w:r>
      <w:r w:rsidR="0058781C">
        <w:t xml:space="preserve">a elaboración y ejecución de los </w:t>
      </w:r>
      <w:r w:rsidR="00391A54">
        <w:t>proyecto</w:t>
      </w:r>
      <w:r w:rsidR="0058781C">
        <w:t>s</w:t>
      </w:r>
      <w:r w:rsidR="00675D91">
        <w:t>.</w:t>
      </w:r>
    </w:p>
    <w:p w:rsidR="001C20E6" w:rsidRDefault="001C20E6" w:rsidP="00466864">
      <w:pPr>
        <w:pStyle w:val="TextoGosu"/>
      </w:pPr>
    </w:p>
    <w:p w:rsidR="00CE2286" w:rsidRDefault="00CE2286" w:rsidP="00466864">
      <w:pPr>
        <w:pStyle w:val="TextoGosu"/>
      </w:pPr>
      <w:r>
        <w:t xml:space="preserve">Si bien no existen marcos de referencia ni metodologías de dominio público </w:t>
      </w:r>
      <w:r w:rsidR="00635A3C">
        <w:t xml:space="preserve">o de amplia utilización </w:t>
      </w:r>
      <w:r>
        <w:t>para la administración de proyectos de desarrollo de juegos de video</w:t>
      </w:r>
      <w:r w:rsidR="00635A3C">
        <w:t xml:space="preserve"> en la industria</w:t>
      </w:r>
      <w:r>
        <w:t xml:space="preserve">, </w:t>
      </w:r>
      <w:r w:rsidR="00C274F8">
        <w:t xml:space="preserve">este </w:t>
      </w:r>
      <w:r w:rsidR="00120F97">
        <w:t>sí</w:t>
      </w:r>
      <w:r>
        <w:t xml:space="preserve"> es el caso para metodologías de </w:t>
      </w:r>
      <w:r w:rsidR="00635A3C">
        <w:t>administración de proyectos de desarrollo de sistemas de software. Si bien no son el mismo tipo de emprendimiento, el desarrollo de juegos tiende a incluir un gran componente de desarrollo de sistemas, lo que permite utilizar ciertos aspectos de</w:t>
      </w:r>
      <w:r w:rsidR="00344507">
        <w:t xml:space="preserve"> esas metodologías de manera indiferente entre los dos tipos de proyectos.</w:t>
      </w:r>
    </w:p>
    <w:p w:rsidR="00120F97" w:rsidRDefault="00120F97" w:rsidP="00466864">
      <w:pPr>
        <w:pStyle w:val="TextoGosu"/>
      </w:pPr>
      <w:r>
        <w:lastRenderedPageBreak/>
        <w:t xml:space="preserve">El desarrollo de una propuesta metodológica para la elaboración de productos compuestos como los juegos de video, requiere que se tomen en cuenta características y procedimientos propios para la elaboración de las distintas partes que lo componen. Todos estos factores identificados deben luego compararse, combinarse y depurarse hasta lograr procesos bien refinados </w:t>
      </w:r>
      <w:r w:rsidR="00636672">
        <w:t xml:space="preserve">y </w:t>
      </w:r>
      <w:r>
        <w:t xml:space="preserve">que puedan ser aplicados de manera natural en la gestión de los proyectos de elaboración del producto compuesto. </w:t>
      </w:r>
    </w:p>
    <w:p w:rsidR="00636672" w:rsidRDefault="00636672" w:rsidP="00466864">
      <w:pPr>
        <w:pStyle w:val="TextoGosu"/>
      </w:pPr>
    </w:p>
    <w:p w:rsidR="00636672" w:rsidRDefault="00636672" w:rsidP="00466864">
      <w:pPr>
        <w:pStyle w:val="TextoGosu"/>
      </w:pPr>
      <w:r>
        <w:t>Una propuesta metodológica debe acondicionarse a las particularidades de la organización en donde se desea implementar, con el fin de que se maximice el valor que podría representar su uso adecuado y frecuente para la organización como tal</w:t>
      </w:r>
      <w:r w:rsidR="00782F4A">
        <w:t xml:space="preserve"> y para sus accionistas</w:t>
      </w:r>
      <w:r>
        <w:t xml:space="preserve">. </w:t>
      </w:r>
      <w:r w:rsidR="00F34256">
        <w:t>Además se espera</w:t>
      </w:r>
      <w:r>
        <w:t xml:space="preserve"> que </w:t>
      </w:r>
      <w:r w:rsidR="00F34256">
        <w:t xml:space="preserve">la </w:t>
      </w:r>
      <w:r>
        <w:t xml:space="preserve">metodología permita una cierta flexibilidad </w:t>
      </w:r>
      <w:r w:rsidR="00F34256">
        <w:t xml:space="preserve">de uso </w:t>
      </w:r>
      <w:r>
        <w:t xml:space="preserve">dentro de la misma organización, omitiendo o agregando ciertos procesos o características según las dimensiones y la complejidad de los proyectos </w:t>
      </w:r>
      <w:r w:rsidR="00A46AB2">
        <w:t>en los cuales se deba utilizar.</w:t>
      </w:r>
    </w:p>
    <w:p w:rsidR="00A46AB2" w:rsidRDefault="00A46AB2" w:rsidP="00466864">
      <w:pPr>
        <w:pStyle w:val="TextoGosu"/>
      </w:pPr>
    </w:p>
    <w:p w:rsidR="00A46AB2" w:rsidRDefault="00A46AB2" w:rsidP="00466864">
      <w:pPr>
        <w:pStyle w:val="TextoGosu"/>
      </w:pPr>
      <w:r>
        <w:t xml:space="preserve">La metodología debe ser un compendio de </w:t>
      </w:r>
      <w:r w:rsidR="009F5B88">
        <w:t>procesos</w:t>
      </w:r>
      <w:r>
        <w:t xml:space="preserve"> vivo, para así garantizar su valor y </w:t>
      </w:r>
      <w:r w:rsidR="00B0690E">
        <w:t xml:space="preserve">su </w:t>
      </w:r>
      <w:r>
        <w:t xml:space="preserve">validez con el paso del tiempo. Conforme la organización vaya creciendo y evolucionando, y </w:t>
      </w:r>
      <w:r w:rsidR="003653F3">
        <w:t xml:space="preserve">mientras sigan apareciendo </w:t>
      </w:r>
      <w:r>
        <w:t>nuevas prácticas en la industria para la gestión de proyectos</w:t>
      </w:r>
      <w:r w:rsidR="003653F3">
        <w:t xml:space="preserve"> y</w:t>
      </w:r>
      <w:r>
        <w:t xml:space="preserve"> </w:t>
      </w:r>
      <w:r w:rsidR="003653F3">
        <w:t xml:space="preserve">para el </w:t>
      </w:r>
      <w:r>
        <w:t>desarrollo de juegos o</w:t>
      </w:r>
      <w:r w:rsidR="003653F3">
        <w:t xml:space="preserve"> de </w:t>
      </w:r>
      <w:r>
        <w:t xml:space="preserve"> sistemas, la metodología debe </w:t>
      </w:r>
      <w:r w:rsidR="002D377F">
        <w:t xml:space="preserve">replantearse </w:t>
      </w:r>
      <w:r>
        <w:t xml:space="preserve">y </w:t>
      </w:r>
      <w:r w:rsidR="002D377F">
        <w:t xml:space="preserve">cambiar </w:t>
      </w:r>
      <w:r>
        <w:t>para mantenerse actualizada y para que su uso siga generando igual o mayor valor a la gestión de proyectos en la organización.</w:t>
      </w:r>
    </w:p>
    <w:p w:rsidR="00636672" w:rsidRDefault="00636672" w:rsidP="00466864">
      <w:pPr>
        <w:pStyle w:val="TextoGosu"/>
      </w:pPr>
    </w:p>
    <w:p w:rsidR="00636672" w:rsidRDefault="00636672" w:rsidP="00466864">
      <w:pPr>
        <w:pStyle w:val="TextoGosu"/>
      </w:pPr>
    </w:p>
    <w:p w:rsidR="00C274F8" w:rsidRDefault="00C274F8" w:rsidP="00466864">
      <w:pPr>
        <w:pStyle w:val="TextoGosu"/>
      </w:pPr>
    </w:p>
    <w:p w:rsidR="00C274F8" w:rsidRDefault="00C274F8" w:rsidP="00466864">
      <w:pPr>
        <w:pStyle w:val="TextoGosu"/>
      </w:pPr>
    </w:p>
    <w:p w:rsidR="00016C41" w:rsidRDefault="00016C41" w:rsidP="00466864">
      <w:pPr>
        <w:pStyle w:val="TextoGosu"/>
      </w:pPr>
    </w:p>
    <w:p w:rsidR="005F24BC" w:rsidRPr="006527D1" w:rsidRDefault="005F24BC" w:rsidP="005221B1">
      <w:pPr>
        <w:spacing w:line="360" w:lineRule="auto"/>
        <w:rPr>
          <w:rFonts w:cs="Arial"/>
        </w:rPr>
      </w:pPr>
    </w:p>
    <w:p w:rsidR="009834CB" w:rsidRPr="005A6276" w:rsidRDefault="00772AC3" w:rsidP="005221B1">
      <w:pPr>
        <w:pStyle w:val="Ttulo1"/>
      </w:pPr>
      <w:bookmarkStart w:id="374" w:name="_Toc221368102"/>
      <w:bookmarkStart w:id="375" w:name="_Toc221407377"/>
      <w:bookmarkStart w:id="376" w:name="_Toc221759847"/>
      <w:r>
        <w:br w:type="page"/>
      </w:r>
      <w:bookmarkStart w:id="377" w:name="_Toc269149293"/>
      <w:bookmarkStart w:id="378" w:name="_Toc269167705"/>
      <w:bookmarkStart w:id="379" w:name="_Toc274691789"/>
      <w:r w:rsidR="009834CB" w:rsidRPr="006527D1">
        <w:lastRenderedPageBreak/>
        <w:t>RECOMENDACIONES</w:t>
      </w:r>
      <w:bookmarkEnd w:id="374"/>
      <w:bookmarkEnd w:id="375"/>
      <w:bookmarkEnd w:id="376"/>
      <w:bookmarkEnd w:id="377"/>
      <w:bookmarkEnd w:id="378"/>
      <w:bookmarkEnd w:id="379"/>
    </w:p>
    <w:p w:rsidR="00587AE7" w:rsidRDefault="00587AE7" w:rsidP="00587AE7">
      <w:pPr>
        <w:jc w:val="both"/>
        <w:rPr>
          <w:rFonts w:cs="Arial"/>
          <w:lang w:val="es-CR"/>
        </w:rPr>
      </w:pPr>
    </w:p>
    <w:p w:rsidR="00587AE7" w:rsidRDefault="004027C9" w:rsidP="004027C9">
      <w:pPr>
        <w:pStyle w:val="TextoGosu"/>
      </w:pPr>
      <w:r>
        <w:t>Para el primer acercamiento a la utilización de la metodología en la organización, se recomienda aplicar la mayor cantidad de los procesos posibles en un proyecto pequeño. Además, se propone que el administrador de</w:t>
      </w:r>
      <w:r w:rsidR="005A3401">
        <w:t>l</w:t>
      </w:r>
      <w:r>
        <w:t xml:space="preserve"> proyecto asignado tenga primero una sesión de presentación y discusión sobre la metodología con los encargados de su </w:t>
      </w:r>
      <w:r w:rsidR="005A3401">
        <w:t xml:space="preserve">diseño e </w:t>
      </w:r>
      <w:r>
        <w:t xml:space="preserve">implementación, para así garantizar que no </w:t>
      </w:r>
      <w:r w:rsidR="00CA5D77">
        <w:t xml:space="preserve">existan vicios de </w:t>
      </w:r>
      <w:r>
        <w:t>interpretación</w:t>
      </w:r>
      <w:r w:rsidR="00CA5D77">
        <w:t xml:space="preserve"> y </w:t>
      </w:r>
      <w:r w:rsidR="00DA53A4">
        <w:t>a la vez</w:t>
      </w:r>
      <w:r w:rsidR="00CA5D77">
        <w:t xml:space="preserve"> detect</w:t>
      </w:r>
      <w:r w:rsidR="00DA53A4">
        <w:t>ar</w:t>
      </w:r>
      <w:r w:rsidR="00CA5D77">
        <w:t xml:space="preserve"> cualquier oportunidad de mejora en los procesos de manera oportuna.</w:t>
      </w:r>
    </w:p>
    <w:p w:rsidR="00581CB1" w:rsidRDefault="00581CB1" w:rsidP="004027C9">
      <w:pPr>
        <w:pStyle w:val="TextoGosu"/>
      </w:pPr>
    </w:p>
    <w:p w:rsidR="00F65F28" w:rsidRDefault="00F65F28" w:rsidP="004027C9">
      <w:pPr>
        <w:pStyle w:val="TextoGosu"/>
      </w:pPr>
      <w:r>
        <w:t xml:space="preserve">Una vez que la metodología ha sido implementada y su uso ha dado como resultado la ejecución exitosa de alguno de los proyectos de la organización, se recomienda la creación de un equipo o comité de refinamiento y actualización de la metodología, quienes se encargarán de revisar las oportunidades de mejora que se hayan identificado en las lecciones aprendidas de los proyectos realizados, así como también </w:t>
      </w:r>
      <w:r w:rsidR="00C0367C">
        <w:t xml:space="preserve">de </w:t>
      </w:r>
      <w:r>
        <w:t xml:space="preserve">la inclusión, modificación o eliminación de procesos según las nuevas prácticas de la industria o los diferentes cambios del contexto organizacional de </w:t>
      </w:r>
      <w:proofErr w:type="spellStart"/>
      <w:r>
        <w:t>MoonStorm</w:t>
      </w:r>
      <w:proofErr w:type="spellEnd"/>
      <w:r>
        <w:t xml:space="preserve"> </w:t>
      </w:r>
      <w:proofErr w:type="spellStart"/>
      <w:r>
        <w:t>Studios</w:t>
      </w:r>
      <w:proofErr w:type="spellEnd"/>
      <w:r>
        <w:t>.</w:t>
      </w:r>
    </w:p>
    <w:p w:rsidR="00F65F28" w:rsidRDefault="00F65F28" w:rsidP="004027C9">
      <w:pPr>
        <w:pStyle w:val="TextoGosu"/>
      </w:pPr>
    </w:p>
    <w:p w:rsidR="00581CB1" w:rsidRDefault="00FC11A9" w:rsidP="004027C9">
      <w:pPr>
        <w:pStyle w:val="TextoGosu"/>
      </w:pPr>
      <w:r>
        <w:t xml:space="preserve">En el tema de las soluciones de software para </w:t>
      </w:r>
      <w:r w:rsidR="00E21E62">
        <w:t xml:space="preserve">el manejo de la documentación </w:t>
      </w:r>
      <w:r>
        <w:t xml:space="preserve">de la metodología, se </w:t>
      </w:r>
      <w:r w:rsidR="004E4D34">
        <w:t xml:space="preserve">recomienda utilizar </w:t>
      </w:r>
      <w:r w:rsidR="00FB3B30">
        <w:t>un conjunto de herramientas del mismo proveedor</w:t>
      </w:r>
      <w:r w:rsidR="00F65F28">
        <w:t>, el cual se podría elegir</w:t>
      </w:r>
      <w:r w:rsidR="00FB3B30">
        <w:t xml:space="preserve"> de entre </w:t>
      </w:r>
      <w:r>
        <w:t xml:space="preserve">todas </w:t>
      </w:r>
      <w:r w:rsidR="00FB3B30">
        <w:t xml:space="preserve">las diferentes </w:t>
      </w:r>
      <w:r>
        <w:t xml:space="preserve">opciones </w:t>
      </w:r>
      <w:r w:rsidR="00FB3B30">
        <w:t>que se proponen</w:t>
      </w:r>
      <w:r w:rsidR="00E21E62">
        <w:t xml:space="preserve"> con la metodología</w:t>
      </w:r>
      <w:r>
        <w:t xml:space="preserve">. Esto con el fin de garantizar la interoperabilidad y facilitar la </w:t>
      </w:r>
      <w:r w:rsidR="00E21E62">
        <w:t>compra</w:t>
      </w:r>
      <w:r>
        <w:t xml:space="preserve"> y la administración de todas las herramientas </w:t>
      </w:r>
      <w:r w:rsidR="00E21E62">
        <w:t>requeridas para la administración de los proyectos y de las labores operativas de la organización</w:t>
      </w:r>
      <w:r>
        <w:t>.</w:t>
      </w:r>
    </w:p>
    <w:p w:rsidR="001B0183" w:rsidRDefault="001B0183" w:rsidP="004027C9">
      <w:pPr>
        <w:pStyle w:val="TextoGosu"/>
      </w:pPr>
    </w:p>
    <w:p w:rsidR="00587AE7" w:rsidRPr="006527D1" w:rsidRDefault="001B0183" w:rsidP="00FE5ED7">
      <w:pPr>
        <w:pStyle w:val="TextoGosu"/>
      </w:pPr>
      <w:r>
        <w:t xml:space="preserve">Como </w:t>
      </w:r>
      <w:r w:rsidR="00FE5ED7">
        <w:t>futuras acciones de mejora de este documento, se propone la inclusión de un ejemplo de aplicación de la metodología partiendo de datos reales o ficticios, para ilustrar más claramente la forma en que deberían ser utilizadas las plantillas y como se documentarían los procesos en las herramientas que han sido seleccionadas para tal fin.</w:t>
      </w:r>
    </w:p>
    <w:p w:rsidR="00BA4F9F" w:rsidRPr="006527D1" w:rsidRDefault="00772AC3" w:rsidP="00FC08E4">
      <w:pPr>
        <w:pStyle w:val="Ttulo1"/>
      </w:pPr>
      <w:bookmarkStart w:id="380" w:name="_Toc221368104"/>
      <w:bookmarkStart w:id="381" w:name="_Toc221407379"/>
      <w:bookmarkStart w:id="382" w:name="_Toc221759849"/>
      <w:r>
        <w:br w:type="page"/>
      </w:r>
      <w:bookmarkStart w:id="383" w:name="_Toc251618672"/>
      <w:bookmarkStart w:id="384" w:name="_Toc269149294"/>
      <w:bookmarkStart w:id="385" w:name="_Toc269167706"/>
      <w:bookmarkStart w:id="386" w:name="_Toc274691790"/>
      <w:bookmarkEnd w:id="380"/>
      <w:bookmarkEnd w:id="381"/>
      <w:bookmarkEnd w:id="382"/>
      <w:r w:rsidRPr="006527D1">
        <w:lastRenderedPageBreak/>
        <w:t>BIBLIOGRAF</w:t>
      </w:r>
      <w:r w:rsidR="00C116D2">
        <w:t>Í</w:t>
      </w:r>
      <w:r w:rsidRPr="006527D1">
        <w:t>A</w:t>
      </w:r>
      <w:bookmarkEnd w:id="383"/>
      <w:bookmarkEnd w:id="384"/>
      <w:bookmarkEnd w:id="385"/>
      <w:bookmarkEnd w:id="386"/>
    </w:p>
    <w:p w:rsidR="00772AC3" w:rsidRPr="00784352" w:rsidRDefault="00772AC3" w:rsidP="00E8408D">
      <w:pPr>
        <w:jc w:val="both"/>
        <w:rPr>
          <w:rFonts w:cs="Arial"/>
        </w:rPr>
      </w:pPr>
    </w:p>
    <w:p w:rsidR="00E725C4" w:rsidRPr="00E167AE" w:rsidRDefault="00E725C4" w:rsidP="00B34A86">
      <w:pPr>
        <w:pStyle w:val="Bibliografa10"/>
        <w:spacing w:line="240" w:lineRule="auto"/>
        <w:ind w:left="0" w:firstLine="0"/>
        <w:jc w:val="both"/>
        <w:rPr>
          <w:rFonts w:ascii="Arial" w:hAnsi="Arial" w:cs="Arial"/>
          <w:sz w:val="24"/>
          <w:szCs w:val="24"/>
          <w:lang w:val="es-CR"/>
        </w:rPr>
      </w:pPr>
      <w:bookmarkStart w:id="387" w:name="_Toc221368105"/>
      <w:bookmarkStart w:id="388" w:name="_Toc221407380"/>
      <w:bookmarkStart w:id="389" w:name="_Toc221759850"/>
      <w:bookmarkStart w:id="390" w:name="_Toc251618673"/>
      <w:r>
        <w:rPr>
          <w:rFonts w:ascii="Arial" w:hAnsi="Arial" w:cs="Arial"/>
          <w:sz w:val="24"/>
          <w:szCs w:val="24"/>
        </w:rPr>
        <w:t xml:space="preserve">Baer, R. H., </w:t>
      </w:r>
      <w:proofErr w:type="spellStart"/>
      <w:r>
        <w:rPr>
          <w:rFonts w:ascii="Arial" w:hAnsi="Arial" w:cs="Arial"/>
          <w:sz w:val="24"/>
          <w:szCs w:val="24"/>
        </w:rPr>
        <w:t>Rusch</w:t>
      </w:r>
      <w:proofErr w:type="spellEnd"/>
      <w:r>
        <w:rPr>
          <w:rFonts w:ascii="Arial" w:hAnsi="Arial" w:cs="Arial"/>
          <w:sz w:val="24"/>
          <w:szCs w:val="24"/>
        </w:rPr>
        <w:t xml:space="preserve">, W. T. y Harrison, W. L. (1972). </w:t>
      </w:r>
      <w:r>
        <w:rPr>
          <w:rFonts w:ascii="Arial" w:hAnsi="Arial" w:cs="Arial"/>
          <w:i/>
          <w:sz w:val="24"/>
          <w:szCs w:val="24"/>
        </w:rPr>
        <w:t xml:space="preserve">Television gaming apparatus and method. </w:t>
      </w:r>
      <w:r w:rsidRPr="00E167AE">
        <w:rPr>
          <w:rFonts w:ascii="Arial" w:hAnsi="Arial" w:cs="Arial"/>
          <w:sz w:val="24"/>
          <w:szCs w:val="24"/>
          <w:lang w:val="es-CR"/>
        </w:rPr>
        <w:t>Obtenido el 24 de Julio del 2010, de:</w:t>
      </w:r>
      <w:r w:rsidRPr="00E167AE">
        <w:rPr>
          <w:i/>
          <w:lang w:val="es-CR"/>
        </w:rPr>
        <w:t xml:space="preserve"> </w:t>
      </w:r>
      <w:r w:rsidRPr="00E167AE">
        <w:rPr>
          <w:rFonts w:ascii="Arial" w:hAnsi="Arial" w:cs="Arial"/>
          <w:sz w:val="24"/>
          <w:szCs w:val="24"/>
          <w:lang w:val="es-CR"/>
        </w:rPr>
        <w:t>http://www.freepatentsonline.com/3659285.html</w:t>
      </w:r>
    </w:p>
    <w:p w:rsidR="00E725C4" w:rsidRPr="00583F8F" w:rsidRDefault="00E725C4" w:rsidP="00B34A86">
      <w:pPr>
        <w:pStyle w:val="Bibliografa10"/>
        <w:spacing w:line="240" w:lineRule="auto"/>
        <w:ind w:left="0" w:firstLine="0"/>
        <w:jc w:val="both"/>
        <w:rPr>
          <w:rStyle w:val="citation"/>
          <w:rFonts w:ascii="Arial" w:hAnsi="Arial" w:cs="Arial"/>
          <w:sz w:val="24"/>
          <w:szCs w:val="24"/>
        </w:rPr>
      </w:pPr>
      <w:proofErr w:type="gramStart"/>
      <w:r w:rsidRPr="00583F8F">
        <w:rPr>
          <w:rStyle w:val="citation"/>
          <w:rFonts w:ascii="Arial" w:hAnsi="Arial" w:cs="Arial"/>
          <w:sz w:val="24"/>
          <w:szCs w:val="24"/>
        </w:rPr>
        <w:t>Bates, B</w:t>
      </w:r>
      <w:r>
        <w:rPr>
          <w:rStyle w:val="citation"/>
          <w:rFonts w:ascii="Arial" w:hAnsi="Arial" w:cs="Arial"/>
          <w:sz w:val="24"/>
          <w:szCs w:val="24"/>
        </w:rPr>
        <w:t>.</w:t>
      </w:r>
      <w:r w:rsidRPr="00583F8F">
        <w:rPr>
          <w:rStyle w:val="citation"/>
          <w:rFonts w:ascii="Arial" w:hAnsi="Arial" w:cs="Arial"/>
          <w:sz w:val="24"/>
          <w:szCs w:val="24"/>
        </w:rPr>
        <w:t xml:space="preserve"> (2004).</w:t>
      </w:r>
      <w:proofErr w:type="gramEnd"/>
      <w:r w:rsidRPr="00583F8F">
        <w:rPr>
          <w:rStyle w:val="citation"/>
          <w:rFonts w:ascii="Arial" w:hAnsi="Arial" w:cs="Arial"/>
          <w:sz w:val="24"/>
          <w:szCs w:val="24"/>
        </w:rPr>
        <w:t xml:space="preserve"> </w:t>
      </w:r>
      <w:r w:rsidRPr="00583F8F">
        <w:rPr>
          <w:rStyle w:val="citation"/>
          <w:rFonts w:ascii="Arial" w:hAnsi="Arial" w:cs="Arial"/>
          <w:i/>
          <w:iCs/>
          <w:sz w:val="24"/>
          <w:szCs w:val="24"/>
        </w:rPr>
        <w:t>Game Design</w:t>
      </w:r>
      <w:r w:rsidRPr="00583F8F">
        <w:rPr>
          <w:rStyle w:val="citation"/>
          <w:rFonts w:ascii="Arial" w:hAnsi="Arial" w:cs="Arial"/>
          <w:sz w:val="24"/>
          <w:szCs w:val="24"/>
        </w:rPr>
        <w:t xml:space="preserve">. </w:t>
      </w:r>
      <w:proofErr w:type="spellStart"/>
      <w:r w:rsidRPr="00583F8F">
        <w:rPr>
          <w:rStyle w:val="citation"/>
          <w:rFonts w:ascii="Arial" w:hAnsi="Arial" w:cs="Arial"/>
          <w:sz w:val="24"/>
          <w:szCs w:val="24"/>
        </w:rPr>
        <w:t>Estados</w:t>
      </w:r>
      <w:proofErr w:type="spellEnd"/>
      <w:r w:rsidRPr="00583F8F">
        <w:rPr>
          <w:rStyle w:val="citation"/>
          <w:rFonts w:ascii="Arial" w:hAnsi="Arial" w:cs="Arial"/>
          <w:sz w:val="24"/>
          <w:szCs w:val="24"/>
        </w:rPr>
        <w:t xml:space="preserve"> </w:t>
      </w:r>
      <w:proofErr w:type="spellStart"/>
      <w:r w:rsidRPr="00583F8F">
        <w:rPr>
          <w:rStyle w:val="citation"/>
          <w:rFonts w:ascii="Arial" w:hAnsi="Arial" w:cs="Arial"/>
          <w:sz w:val="24"/>
          <w:szCs w:val="24"/>
        </w:rPr>
        <w:t>Unidos</w:t>
      </w:r>
      <w:proofErr w:type="spellEnd"/>
      <w:r w:rsidRPr="00583F8F">
        <w:rPr>
          <w:rStyle w:val="citation"/>
          <w:rFonts w:ascii="Arial" w:hAnsi="Arial" w:cs="Arial"/>
          <w:sz w:val="24"/>
          <w:szCs w:val="24"/>
        </w:rPr>
        <w:t>: Thomson Course Technology.</w:t>
      </w:r>
    </w:p>
    <w:p w:rsidR="00E725C4" w:rsidRPr="00E167AE" w:rsidRDefault="00E725C4" w:rsidP="00B34A86">
      <w:pPr>
        <w:pStyle w:val="Bibliografa10"/>
        <w:spacing w:line="240" w:lineRule="auto"/>
        <w:ind w:left="0" w:firstLine="0"/>
        <w:jc w:val="both"/>
        <w:rPr>
          <w:rFonts w:ascii="Arial" w:hAnsi="Arial" w:cs="Arial"/>
          <w:sz w:val="24"/>
          <w:szCs w:val="24"/>
        </w:rPr>
      </w:pPr>
      <w:proofErr w:type="spellStart"/>
      <w:r w:rsidRPr="00B2757B">
        <w:rPr>
          <w:rFonts w:ascii="Arial" w:hAnsi="Arial" w:cs="Arial"/>
          <w:sz w:val="24"/>
          <w:szCs w:val="24"/>
          <w:lang w:val="es-ES"/>
        </w:rPr>
        <w:t>Bersanelli</w:t>
      </w:r>
      <w:proofErr w:type="spellEnd"/>
      <w:r>
        <w:rPr>
          <w:rFonts w:ascii="Arial" w:hAnsi="Arial" w:cs="Arial"/>
          <w:sz w:val="24"/>
          <w:szCs w:val="24"/>
          <w:lang w:val="es-ES"/>
        </w:rPr>
        <w:t>, M. y</w:t>
      </w:r>
      <w:r w:rsidRPr="00B2757B">
        <w:rPr>
          <w:rFonts w:ascii="Arial" w:hAnsi="Arial" w:cs="Arial"/>
          <w:sz w:val="24"/>
          <w:szCs w:val="24"/>
          <w:lang w:val="es-ES"/>
        </w:rPr>
        <w:t xml:space="preserve"> </w:t>
      </w:r>
      <w:proofErr w:type="spellStart"/>
      <w:r w:rsidRPr="00B2757B">
        <w:rPr>
          <w:rFonts w:ascii="Arial" w:hAnsi="Arial" w:cs="Arial"/>
          <w:sz w:val="24"/>
          <w:szCs w:val="24"/>
          <w:lang w:val="es-ES"/>
        </w:rPr>
        <w:t>Gargantini</w:t>
      </w:r>
      <w:proofErr w:type="spellEnd"/>
      <w:r w:rsidRPr="00B2757B">
        <w:rPr>
          <w:rFonts w:ascii="Arial" w:hAnsi="Arial" w:cs="Arial"/>
          <w:sz w:val="24"/>
          <w:szCs w:val="24"/>
          <w:lang w:val="es-ES"/>
        </w:rPr>
        <w:t xml:space="preserve"> </w:t>
      </w:r>
      <w:r>
        <w:rPr>
          <w:rFonts w:ascii="Arial" w:hAnsi="Arial" w:cs="Arial"/>
          <w:sz w:val="24"/>
          <w:szCs w:val="24"/>
          <w:lang w:val="es-ES"/>
        </w:rPr>
        <w:t xml:space="preserve">M. </w:t>
      </w:r>
      <w:r w:rsidRPr="00B2757B">
        <w:rPr>
          <w:rFonts w:ascii="Arial" w:hAnsi="Arial" w:cs="Arial"/>
          <w:sz w:val="24"/>
          <w:szCs w:val="24"/>
          <w:lang w:val="es-ES"/>
        </w:rPr>
        <w:t xml:space="preserve">(2006). </w:t>
      </w:r>
      <w:r w:rsidRPr="00B2757B">
        <w:rPr>
          <w:rFonts w:ascii="Arial" w:hAnsi="Arial" w:cs="Arial"/>
          <w:i/>
          <w:iCs/>
          <w:sz w:val="24"/>
          <w:szCs w:val="24"/>
          <w:lang w:val="es-ES"/>
        </w:rPr>
        <w:t>Sólo el asombro conoce. La aventura de la investigación científica</w:t>
      </w:r>
      <w:r>
        <w:rPr>
          <w:rFonts w:ascii="Arial" w:hAnsi="Arial" w:cs="Arial"/>
          <w:sz w:val="24"/>
          <w:szCs w:val="24"/>
          <w:lang w:val="es-ES"/>
        </w:rPr>
        <w:t xml:space="preserve">. </w:t>
      </w:r>
      <w:r w:rsidRPr="00E167AE">
        <w:rPr>
          <w:rFonts w:ascii="Arial" w:hAnsi="Arial" w:cs="Arial"/>
          <w:sz w:val="24"/>
          <w:szCs w:val="24"/>
        </w:rPr>
        <w:t xml:space="preserve">Madrid: </w:t>
      </w:r>
      <w:proofErr w:type="spellStart"/>
      <w:r w:rsidRPr="00E167AE">
        <w:rPr>
          <w:rFonts w:ascii="Arial" w:hAnsi="Arial" w:cs="Arial"/>
          <w:sz w:val="24"/>
          <w:szCs w:val="24"/>
        </w:rPr>
        <w:t>Ediciones</w:t>
      </w:r>
      <w:proofErr w:type="spellEnd"/>
      <w:r w:rsidRPr="00E167AE">
        <w:rPr>
          <w:rFonts w:ascii="Arial" w:hAnsi="Arial" w:cs="Arial"/>
          <w:sz w:val="24"/>
          <w:szCs w:val="24"/>
        </w:rPr>
        <w:t xml:space="preserve"> </w:t>
      </w:r>
      <w:proofErr w:type="spellStart"/>
      <w:r w:rsidRPr="00E167AE">
        <w:rPr>
          <w:rFonts w:ascii="Arial" w:hAnsi="Arial" w:cs="Arial"/>
          <w:sz w:val="24"/>
          <w:szCs w:val="24"/>
        </w:rPr>
        <w:t>Encuentro</w:t>
      </w:r>
      <w:proofErr w:type="spellEnd"/>
      <w:r w:rsidRPr="00E167AE">
        <w:rPr>
          <w:rFonts w:ascii="Arial" w:hAnsi="Arial" w:cs="Arial"/>
          <w:sz w:val="24"/>
          <w:szCs w:val="24"/>
        </w:rPr>
        <w:t>.</w:t>
      </w:r>
    </w:p>
    <w:p w:rsidR="00E725C4" w:rsidRPr="00E167AE" w:rsidRDefault="00E725C4" w:rsidP="00392E0C">
      <w:pPr>
        <w:pStyle w:val="Bibliografa10"/>
        <w:spacing w:line="240" w:lineRule="auto"/>
        <w:ind w:left="0" w:firstLine="0"/>
        <w:jc w:val="both"/>
        <w:rPr>
          <w:rFonts w:ascii="Arial" w:hAnsi="Arial" w:cs="Arial"/>
          <w:sz w:val="24"/>
          <w:szCs w:val="24"/>
          <w:lang w:val="es-CR"/>
        </w:rPr>
      </w:pPr>
      <w:proofErr w:type="gramStart"/>
      <w:r w:rsidRPr="00583F8F">
        <w:rPr>
          <w:rFonts w:ascii="Arial" w:hAnsi="Arial" w:cs="Arial"/>
          <w:sz w:val="24"/>
          <w:szCs w:val="24"/>
        </w:rPr>
        <w:t>Caron, F. (2008).</w:t>
      </w:r>
      <w:proofErr w:type="gramEnd"/>
      <w:r w:rsidRPr="00583F8F">
        <w:rPr>
          <w:rFonts w:ascii="Arial" w:hAnsi="Arial" w:cs="Arial"/>
          <w:sz w:val="24"/>
          <w:szCs w:val="24"/>
        </w:rPr>
        <w:t xml:space="preserve"> </w:t>
      </w:r>
      <w:r w:rsidRPr="00583F8F">
        <w:rPr>
          <w:rFonts w:ascii="Arial" w:hAnsi="Arial" w:cs="Arial"/>
          <w:i/>
          <w:sz w:val="24"/>
          <w:szCs w:val="24"/>
        </w:rPr>
        <w:t>Gaming expected to be a 68 billion business by 2012.</w:t>
      </w:r>
      <w:r w:rsidRPr="00583F8F">
        <w:rPr>
          <w:rFonts w:ascii="Arial" w:hAnsi="Arial" w:cs="Arial"/>
          <w:sz w:val="24"/>
          <w:szCs w:val="24"/>
        </w:rPr>
        <w:t xml:space="preserve"> </w:t>
      </w:r>
      <w:proofErr w:type="spellStart"/>
      <w:r w:rsidRPr="00E167AE">
        <w:rPr>
          <w:rFonts w:ascii="Arial" w:hAnsi="Arial" w:cs="Arial"/>
          <w:sz w:val="24"/>
          <w:szCs w:val="24"/>
          <w:lang w:val="es-CR"/>
        </w:rPr>
        <w:t>Ars</w:t>
      </w:r>
      <w:proofErr w:type="spellEnd"/>
      <w:r w:rsidRPr="00E167AE">
        <w:rPr>
          <w:rFonts w:ascii="Arial" w:hAnsi="Arial" w:cs="Arial"/>
          <w:sz w:val="24"/>
          <w:szCs w:val="24"/>
          <w:lang w:val="es-CR"/>
        </w:rPr>
        <w:t xml:space="preserve"> </w:t>
      </w:r>
      <w:proofErr w:type="spellStart"/>
      <w:r w:rsidRPr="00E167AE">
        <w:rPr>
          <w:rFonts w:ascii="Arial" w:hAnsi="Arial" w:cs="Arial"/>
          <w:sz w:val="24"/>
          <w:szCs w:val="24"/>
          <w:lang w:val="es-CR"/>
        </w:rPr>
        <w:t>Technica</w:t>
      </w:r>
      <w:proofErr w:type="spellEnd"/>
      <w:r w:rsidRPr="00E167AE">
        <w:rPr>
          <w:rFonts w:ascii="Arial" w:hAnsi="Arial" w:cs="Arial"/>
          <w:sz w:val="24"/>
          <w:szCs w:val="24"/>
          <w:lang w:val="es-CR"/>
        </w:rPr>
        <w:t xml:space="preserve">, 2008. </w:t>
      </w:r>
      <w:r w:rsidRPr="00583F8F">
        <w:rPr>
          <w:rFonts w:ascii="Arial" w:hAnsi="Arial" w:cs="Arial"/>
          <w:sz w:val="24"/>
          <w:szCs w:val="24"/>
          <w:lang w:val="es-CR"/>
        </w:rPr>
        <w:t>Obtenido</w:t>
      </w:r>
      <w:r w:rsidRPr="00E167AE">
        <w:rPr>
          <w:rFonts w:ascii="Arial" w:hAnsi="Arial" w:cs="Arial"/>
          <w:sz w:val="24"/>
          <w:szCs w:val="24"/>
          <w:lang w:val="es-CR"/>
        </w:rPr>
        <w:t xml:space="preserve"> el  25 de Julio del 2010, de: http://arstechnica.com/gaming/news/2008/06/gaming-expected-to-be-a-68-billion-business-by-2012.ars </w:t>
      </w:r>
    </w:p>
    <w:p w:rsidR="00E725C4" w:rsidRPr="00E167AE" w:rsidRDefault="00E725C4" w:rsidP="00B34A86">
      <w:pPr>
        <w:pStyle w:val="Bibliografa10"/>
        <w:spacing w:line="240" w:lineRule="auto"/>
        <w:ind w:left="0" w:firstLine="0"/>
        <w:jc w:val="both"/>
        <w:rPr>
          <w:rFonts w:ascii="Arial" w:hAnsi="Arial" w:cs="Arial"/>
          <w:sz w:val="24"/>
          <w:szCs w:val="24"/>
        </w:rPr>
      </w:pPr>
      <w:proofErr w:type="spellStart"/>
      <w:r w:rsidRPr="00583F8F">
        <w:rPr>
          <w:rFonts w:ascii="Arial" w:hAnsi="Arial" w:cs="Arial"/>
          <w:sz w:val="24"/>
          <w:szCs w:val="24"/>
          <w:lang w:val="es-CR"/>
        </w:rPr>
        <w:t>Chamoun</w:t>
      </w:r>
      <w:proofErr w:type="spellEnd"/>
      <w:r w:rsidRPr="00583F8F">
        <w:rPr>
          <w:rFonts w:ascii="Arial" w:hAnsi="Arial" w:cs="Arial"/>
          <w:sz w:val="24"/>
          <w:szCs w:val="24"/>
          <w:lang w:val="es-CR"/>
        </w:rPr>
        <w:t xml:space="preserve">, </w:t>
      </w:r>
      <w:r>
        <w:rPr>
          <w:rFonts w:ascii="Arial" w:hAnsi="Arial" w:cs="Arial"/>
          <w:sz w:val="24"/>
          <w:szCs w:val="24"/>
          <w:lang w:val="es-CR"/>
        </w:rPr>
        <w:t>Y.</w:t>
      </w:r>
      <w:r w:rsidRPr="00583F8F">
        <w:rPr>
          <w:rFonts w:ascii="Arial" w:hAnsi="Arial" w:cs="Arial"/>
          <w:sz w:val="24"/>
          <w:szCs w:val="24"/>
          <w:lang w:val="es-CR"/>
        </w:rPr>
        <w:t xml:space="preserve"> (2002).  </w:t>
      </w:r>
      <w:r w:rsidRPr="00583F8F">
        <w:rPr>
          <w:rFonts w:ascii="Arial" w:hAnsi="Arial" w:cs="Arial"/>
          <w:i/>
          <w:sz w:val="24"/>
          <w:szCs w:val="24"/>
          <w:lang w:val="es-CR"/>
        </w:rPr>
        <w:t>Administración Profesional de Proyectos.</w:t>
      </w:r>
      <w:r w:rsidRPr="00583F8F">
        <w:rPr>
          <w:rFonts w:ascii="Arial" w:hAnsi="Arial" w:cs="Arial"/>
          <w:sz w:val="24"/>
          <w:szCs w:val="24"/>
          <w:lang w:val="es-CR"/>
        </w:rPr>
        <w:t xml:space="preserve">  </w:t>
      </w:r>
      <w:r w:rsidRPr="00E167AE">
        <w:rPr>
          <w:rFonts w:ascii="Arial" w:hAnsi="Arial" w:cs="Arial"/>
          <w:sz w:val="24"/>
          <w:szCs w:val="24"/>
        </w:rPr>
        <w:t>México: McGraw-Hill.</w:t>
      </w:r>
    </w:p>
    <w:p w:rsidR="00E725C4" w:rsidRPr="00E167AE" w:rsidRDefault="00E725C4" w:rsidP="00B34A86">
      <w:pPr>
        <w:pStyle w:val="Bibliografa10"/>
        <w:spacing w:line="240" w:lineRule="auto"/>
        <w:ind w:left="0" w:firstLine="0"/>
        <w:jc w:val="both"/>
        <w:rPr>
          <w:rFonts w:ascii="Arial" w:hAnsi="Arial" w:cs="Arial"/>
          <w:sz w:val="24"/>
          <w:szCs w:val="24"/>
        </w:rPr>
      </w:pPr>
      <w:proofErr w:type="gramStart"/>
      <w:r w:rsidRPr="00E167AE">
        <w:rPr>
          <w:rFonts w:ascii="Arial" w:hAnsi="Arial" w:cs="Arial"/>
          <w:sz w:val="24"/>
          <w:szCs w:val="24"/>
        </w:rPr>
        <w:t>Cohn, M. (2005).</w:t>
      </w:r>
      <w:proofErr w:type="gramEnd"/>
      <w:r w:rsidRPr="00E167AE">
        <w:rPr>
          <w:rFonts w:ascii="Arial" w:hAnsi="Arial" w:cs="Arial"/>
          <w:sz w:val="24"/>
          <w:szCs w:val="24"/>
        </w:rPr>
        <w:t xml:space="preserve"> </w:t>
      </w:r>
      <w:proofErr w:type="gramStart"/>
      <w:r w:rsidRPr="00E167AE">
        <w:rPr>
          <w:rFonts w:ascii="Arial" w:hAnsi="Arial" w:cs="Arial"/>
          <w:i/>
          <w:sz w:val="24"/>
          <w:szCs w:val="24"/>
        </w:rPr>
        <w:t>Agile Estimating and Planning.</w:t>
      </w:r>
      <w:proofErr w:type="gramEnd"/>
      <w:r w:rsidRPr="00E167AE">
        <w:rPr>
          <w:rFonts w:ascii="Arial" w:hAnsi="Arial" w:cs="Arial"/>
          <w:i/>
          <w:sz w:val="24"/>
          <w:szCs w:val="24"/>
        </w:rPr>
        <w:t xml:space="preserve"> </w:t>
      </w:r>
      <w:proofErr w:type="spellStart"/>
      <w:r w:rsidRPr="00E167AE">
        <w:rPr>
          <w:rFonts w:ascii="Arial" w:hAnsi="Arial" w:cs="Arial"/>
          <w:sz w:val="24"/>
          <w:szCs w:val="24"/>
        </w:rPr>
        <w:t>Estados</w:t>
      </w:r>
      <w:proofErr w:type="spellEnd"/>
      <w:r w:rsidRPr="00E167AE">
        <w:rPr>
          <w:rFonts w:ascii="Arial" w:hAnsi="Arial" w:cs="Arial"/>
          <w:sz w:val="24"/>
          <w:szCs w:val="24"/>
        </w:rPr>
        <w:t xml:space="preserve"> </w:t>
      </w:r>
      <w:proofErr w:type="spellStart"/>
      <w:r w:rsidRPr="00E167AE">
        <w:rPr>
          <w:rFonts w:ascii="Arial" w:hAnsi="Arial" w:cs="Arial"/>
          <w:sz w:val="24"/>
          <w:szCs w:val="24"/>
        </w:rPr>
        <w:t>Unidos</w:t>
      </w:r>
      <w:proofErr w:type="spellEnd"/>
      <w:r w:rsidRPr="00E167AE">
        <w:rPr>
          <w:rFonts w:ascii="Arial" w:hAnsi="Arial" w:cs="Arial"/>
          <w:sz w:val="24"/>
          <w:szCs w:val="24"/>
        </w:rPr>
        <w:t>: Mountain Goat Software.</w:t>
      </w:r>
    </w:p>
    <w:p w:rsidR="00E725C4" w:rsidRPr="00E167AE" w:rsidRDefault="00E725C4" w:rsidP="002955B0">
      <w:pPr>
        <w:pStyle w:val="Bibliografa10"/>
        <w:spacing w:line="240" w:lineRule="auto"/>
        <w:ind w:left="0" w:firstLine="0"/>
        <w:jc w:val="both"/>
        <w:rPr>
          <w:rFonts w:ascii="Arial" w:hAnsi="Arial" w:cs="Arial"/>
          <w:sz w:val="24"/>
          <w:szCs w:val="24"/>
          <w:lang w:val="es-CR"/>
        </w:rPr>
      </w:pPr>
      <w:proofErr w:type="spellStart"/>
      <w:r w:rsidRPr="00E167AE">
        <w:rPr>
          <w:rFonts w:ascii="Arial" w:hAnsi="Arial" w:cs="Arial"/>
          <w:i/>
          <w:sz w:val="24"/>
          <w:szCs w:val="24"/>
          <w:lang w:val="es-CR"/>
        </w:rPr>
        <w:t>Database</w:t>
      </w:r>
      <w:proofErr w:type="spellEnd"/>
      <w:r w:rsidRPr="00E167AE">
        <w:rPr>
          <w:rFonts w:ascii="Arial" w:hAnsi="Arial" w:cs="Arial"/>
          <w:i/>
          <w:sz w:val="24"/>
          <w:szCs w:val="24"/>
          <w:lang w:val="es-CR"/>
        </w:rPr>
        <w:t>.</w:t>
      </w:r>
      <w:r w:rsidRPr="00E167AE">
        <w:rPr>
          <w:rFonts w:ascii="Arial" w:hAnsi="Arial" w:cs="Arial"/>
          <w:sz w:val="24"/>
          <w:szCs w:val="24"/>
          <w:lang w:val="es-CR"/>
        </w:rPr>
        <w:t xml:space="preserve"> </w:t>
      </w:r>
      <w:proofErr w:type="spellStart"/>
      <w:r w:rsidRPr="00E167AE">
        <w:rPr>
          <w:rFonts w:ascii="Arial" w:hAnsi="Arial" w:cs="Arial"/>
          <w:sz w:val="24"/>
          <w:szCs w:val="24"/>
          <w:lang w:val="es-CR"/>
        </w:rPr>
        <w:t>WordNet</w:t>
      </w:r>
      <w:proofErr w:type="spellEnd"/>
      <w:r w:rsidRPr="00E167AE">
        <w:rPr>
          <w:rFonts w:ascii="Arial" w:hAnsi="Arial" w:cs="Arial"/>
          <w:sz w:val="24"/>
          <w:szCs w:val="24"/>
          <w:lang w:val="es-CR"/>
        </w:rPr>
        <w:t xml:space="preserve"> 2.0, Princeton </w:t>
      </w:r>
      <w:proofErr w:type="spellStart"/>
      <w:r w:rsidRPr="00E167AE">
        <w:rPr>
          <w:rFonts w:ascii="Arial" w:hAnsi="Arial" w:cs="Arial"/>
          <w:sz w:val="24"/>
          <w:szCs w:val="24"/>
          <w:lang w:val="es-CR"/>
        </w:rPr>
        <w:t>University</w:t>
      </w:r>
      <w:proofErr w:type="spellEnd"/>
      <w:r w:rsidRPr="00E167AE">
        <w:rPr>
          <w:rFonts w:ascii="Arial" w:hAnsi="Arial" w:cs="Arial"/>
          <w:sz w:val="24"/>
          <w:szCs w:val="24"/>
          <w:lang w:val="es-CR"/>
        </w:rPr>
        <w:t xml:space="preserve">, 2003. </w:t>
      </w:r>
      <w:r w:rsidRPr="00583F8F">
        <w:rPr>
          <w:rFonts w:ascii="Arial" w:hAnsi="Arial" w:cs="Arial"/>
          <w:sz w:val="24"/>
          <w:szCs w:val="24"/>
          <w:lang w:val="es-CR"/>
        </w:rPr>
        <w:t>Obtenido</w:t>
      </w:r>
      <w:r w:rsidRPr="00E167AE">
        <w:rPr>
          <w:rFonts w:ascii="Arial" w:hAnsi="Arial" w:cs="Arial"/>
          <w:sz w:val="24"/>
          <w:szCs w:val="24"/>
          <w:lang w:val="es-CR"/>
        </w:rPr>
        <w:t xml:space="preserve"> el  22 de Julio del 2010, de: http://www.wordreference.com/definition/database</w:t>
      </w:r>
    </w:p>
    <w:p w:rsidR="00B526D3" w:rsidRPr="00E167AE" w:rsidRDefault="00B526D3" w:rsidP="002955B0">
      <w:pPr>
        <w:pStyle w:val="Bibliografa10"/>
        <w:spacing w:line="240" w:lineRule="auto"/>
        <w:ind w:left="0" w:firstLine="0"/>
        <w:jc w:val="both"/>
        <w:rPr>
          <w:rFonts w:ascii="Arial" w:hAnsi="Arial" w:cs="Arial"/>
          <w:sz w:val="24"/>
          <w:szCs w:val="24"/>
          <w:lang w:val="es-CR"/>
        </w:rPr>
      </w:pPr>
      <w:proofErr w:type="spellStart"/>
      <w:r w:rsidRPr="00E167AE">
        <w:rPr>
          <w:rFonts w:ascii="Arial" w:hAnsi="Arial" w:cs="Arial"/>
          <w:i/>
          <w:sz w:val="24"/>
          <w:szCs w:val="24"/>
          <w:lang w:val="es-CR"/>
        </w:rPr>
        <w:t>Earned</w:t>
      </w:r>
      <w:proofErr w:type="spellEnd"/>
      <w:r w:rsidRPr="00E167AE">
        <w:rPr>
          <w:rFonts w:ascii="Arial" w:hAnsi="Arial" w:cs="Arial"/>
          <w:i/>
          <w:sz w:val="24"/>
          <w:szCs w:val="24"/>
          <w:lang w:val="es-CR"/>
        </w:rPr>
        <w:t xml:space="preserve"> </w:t>
      </w:r>
      <w:proofErr w:type="spellStart"/>
      <w:r w:rsidRPr="00E167AE">
        <w:rPr>
          <w:rFonts w:ascii="Arial" w:hAnsi="Arial" w:cs="Arial"/>
          <w:i/>
          <w:sz w:val="24"/>
          <w:szCs w:val="24"/>
          <w:lang w:val="es-CR"/>
        </w:rPr>
        <w:t>Value</w:t>
      </w:r>
      <w:proofErr w:type="spellEnd"/>
      <w:r w:rsidRPr="00E167AE">
        <w:rPr>
          <w:rFonts w:ascii="Arial" w:hAnsi="Arial" w:cs="Arial"/>
          <w:i/>
          <w:sz w:val="24"/>
          <w:szCs w:val="24"/>
          <w:lang w:val="es-CR"/>
        </w:rPr>
        <w:t xml:space="preserve"> Management. </w:t>
      </w:r>
      <w:r w:rsidRPr="00E167AE">
        <w:rPr>
          <w:rFonts w:ascii="Arial" w:hAnsi="Arial" w:cs="Arial"/>
          <w:sz w:val="24"/>
          <w:szCs w:val="24"/>
          <w:lang w:val="es-CR"/>
        </w:rPr>
        <w:t>Wikipedia, 2010. Obtenido el 25 de Septiembre, 2010, de: http://en.wikipedia.org/wiki/Earned_value_management</w:t>
      </w:r>
    </w:p>
    <w:p w:rsidR="00E725C4" w:rsidRPr="00583F8F" w:rsidRDefault="00E725C4" w:rsidP="00B34A86">
      <w:pPr>
        <w:pStyle w:val="Bibliografa10"/>
        <w:spacing w:line="240" w:lineRule="auto"/>
        <w:ind w:left="0" w:firstLine="0"/>
        <w:jc w:val="both"/>
        <w:rPr>
          <w:rFonts w:ascii="Arial" w:hAnsi="Arial" w:cs="Arial"/>
          <w:sz w:val="24"/>
          <w:szCs w:val="24"/>
          <w:lang w:val="es-ES"/>
        </w:rPr>
      </w:pPr>
      <w:proofErr w:type="spellStart"/>
      <w:r w:rsidRPr="00583F8F">
        <w:rPr>
          <w:rFonts w:ascii="Arial" w:hAnsi="Arial" w:cs="Arial"/>
          <w:sz w:val="24"/>
          <w:szCs w:val="24"/>
          <w:lang w:val="es-CR"/>
        </w:rPr>
        <w:t>Gido</w:t>
      </w:r>
      <w:proofErr w:type="spellEnd"/>
      <w:r w:rsidRPr="00583F8F">
        <w:rPr>
          <w:rFonts w:ascii="Arial" w:hAnsi="Arial" w:cs="Arial"/>
          <w:sz w:val="24"/>
          <w:szCs w:val="24"/>
          <w:lang w:val="es-CR"/>
        </w:rPr>
        <w:t>, J</w:t>
      </w:r>
      <w:r>
        <w:rPr>
          <w:rFonts w:ascii="Arial" w:hAnsi="Arial" w:cs="Arial"/>
          <w:sz w:val="24"/>
          <w:szCs w:val="24"/>
          <w:lang w:val="es-CR"/>
        </w:rPr>
        <w:t>.</w:t>
      </w:r>
      <w:r w:rsidRPr="00583F8F">
        <w:rPr>
          <w:rFonts w:ascii="Arial" w:hAnsi="Arial" w:cs="Arial"/>
          <w:sz w:val="24"/>
          <w:szCs w:val="24"/>
          <w:lang w:val="es-CR"/>
        </w:rPr>
        <w:t xml:space="preserve"> </w:t>
      </w:r>
      <w:r>
        <w:rPr>
          <w:rFonts w:ascii="Arial" w:hAnsi="Arial" w:cs="Arial"/>
          <w:sz w:val="24"/>
          <w:szCs w:val="24"/>
          <w:lang w:val="es-CR"/>
        </w:rPr>
        <w:t>y</w:t>
      </w:r>
      <w:r w:rsidRPr="00583F8F">
        <w:rPr>
          <w:rFonts w:ascii="Arial" w:hAnsi="Arial" w:cs="Arial"/>
          <w:sz w:val="24"/>
          <w:szCs w:val="24"/>
          <w:lang w:val="es-CR"/>
        </w:rPr>
        <w:t xml:space="preserve"> </w:t>
      </w:r>
      <w:proofErr w:type="spellStart"/>
      <w:r w:rsidRPr="00583F8F">
        <w:rPr>
          <w:rFonts w:ascii="Arial" w:hAnsi="Arial" w:cs="Arial"/>
          <w:sz w:val="24"/>
          <w:szCs w:val="24"/>
          <w:lang w:val="es-CR"/>
        </w:rPr>
        <w:t>Clements</w:t>
      </w:r>
      <w:proofErr w:type="spellEnd"/>
      <w:r w:rsidRPr="00583F8F">
        <w:rPr>
          <w:rFonts w:ascii="Arial" w:hAnsi="Arial" w:cs="Arial"/>
          <w:sz w:val="24"/>
          <w:szCs w:val="24"/>
          <w:lang w:val="es-CR"/>
        </w:rPr>
        <w:t>, J</w:t>
      </w:r>
      <w:r>
        <w:rPr>
          <w:rFonts w:ascii="Arial" w:hAnsi="Arial" w:cs="Arial"/>
          <w:sz w:val="24"/>
          <w:szCs w:val="24"/>
          <w:lang w:val="es-CR"/>
        </w:rPr>
        <w:t>.</w:t>
      </w:r>
      <w:r w:rsidRPr="00583F8F">
        <w:rPr>
          <w:rFonts w:ascii="Arial" w:hAnsi="Arial" w:cs="Arial"/>
          <w:sz w:val="24"/>
          <w:szCs w:val="24"/>
          <w:lang w:val="es-CR"/>
        </w:rPr>
        <w:t xml:space="preserve"> (1999). </w:t>
      </w:r>
      <w:r w:rsidRPr="00583F8F">
        <w:rPr>
          <w:rFonts w:ascii="Arial" w:hAnsi="Arial" w:cs="Arial"/>
          <w:i/>
          <w:iCs/>
          <w:sz w:val="24"/>
          <w:szCs w:val="24"/>
          <w:lang w:val="es-CR"/>
        </w:rPr>
        <w:t>Administración Exitosa de Proyectos</w:t>
      </w:r>
      <w:r w:rsidRPr="00583F8F">
        <w:rPr>
          <w:rFonts w:ascii="Arial" w:hAnsi="Arial" w:cs="Arial"/>
          <w:sz w:val="24"/>
          <w:szCs w:val="24"/>
          <w:lang w:val="es-CR"/>
        </w:rPr>
        <w:t xml:space="preserve">. </w:t>
      </w:r>
      <w:r w:rsidRPr="00583F8F">
        <w:rPr>
          <w:rFonts w:ascii="Arial" w:hAnsi="Arial" w:cs="Arial"/>
          <w:sz w:val="24"/>
          <w:szCs w:val="24"/>
          <w:lang w:val="es-ES"/>
        </w:rPr>
        <w:t>México: International Thompson Editores S.A. de C.V.</w:t>
      </w:r>
    </w:p>
    <w:p w:rsidR="00E725C4" w:rsidRPr="00E167AE" w:rsidRDefault="00E725C4" w:rsidP="00B34A86">
      <w:pPr>
        <w:pStyle w:val="Bibliografa10"/>
        <w:spacing w:line="240" w:lineRule="auto"/>
        <w:ind w:left="0" w:firstLine="0"/>
        <w:jc w:val="both"/>
        <w:rPr>
          <w:rFonts w:ascii="Arial" w:hAnsi="Arial" w:cs="Arial"/>
          <w:sz w:val="24"/>
          <w:szCs w:val="24"/>
        </w:rPr>
      </w:pPr>
      <w:proofErr w:type="spellStart"/>
      <w:r w:rsidRPr="00E167AE">
        <w:rPr>
          <w:rFonts w:ascii="Arial" w:hAnsi="Arial" w:cs="Arial"/>
          <w:sz w:val="24"/>
          <w:szCs w:val="24"/>
        </w:rPr>
        <w:t>Grenning</w:t>
      </w:r>
      <w:proofErr w:type="spellEnd"/>
      <w:r w:rsidRPr="00E167AE">
        <w:rPr>
          <w:rFonts w:ascii="Arial" w:hAnsi="Arial" w:cs="Arial"/>
          <w:sz w:val="24"/>
          <w:szCs w:val="24"/>
        </w:rPr>
        <w:t xml:space="preserve">, J. (2002). </w:t>
      </w:r>
      <w:proofErr w:type="gramStart"/>
      <w:r w:rsidRPr="00E167AE">
        <w:rPr>
          <w:rFonts w:ascii="Arial" w:hAnsi="Arial" w:cs="Arial"/>
          <w:i/>
          <w:sz w:val="24"/>
          <w:szCs w:val="24"/>
        </w:rPr>
        <w:t>Planning Poker.</w:t>
      </w:r>
      <w:proofErr w:type="gramEnd"/>
      <w:r w:rsidRPr="00E167AE">
        <w:rPr>
          <w:rFonts w:ascii="Arial" w:hAnsi="Arial" w:cs="Arial"/>
          <w:i/>
          <w:sz w:val="24"/>
          <w:szCs w:val="24"/>
        </w:rPr>
        <w:t xml:space="preserve"> </w:t>
      </w:r>
      <w:proofErr w:type="spellStart"/>
      <w:r w:rsidRPr="00E167AE">
        <w:rPr>
          <w:rFonts w:ascii="Arial" w:hAnsi="Arial" w:cs="Arial"/>
          <w:sz w:val="24"/>
          <w:szCs w:val="24"/>
        </w:rPr>
        <w:t>Estados</w:t>
      </w:r>
      <w:proofErr w:type="spellEnd"/>
      <w:r w:rsidRPr="00E167AE">
        <w:rPr>
          <w:rFonts w:ascii="Arial" w:hAnsi="Arial" w:cs="Arial"/>
          <w:sz w:val="24"/>
          <w:szCs w:val="24"/>
        </w:rPr>
        <w:t xml:space="preserve"> </w:t>
      </w:r>
      <w:proofErr w:type="spellStart"/>
      <w:r w:rsidRPr="00E167AE">
        <w:rPr>
          <w:rFonts w:ascii="Arial" w:hAnsi="Arial" w:cs="Arial"/>
          <w:sz w:val="24"/>
          <w:szCs w:val="24"/>
        </w:rPr>
        <w:t>Unidos</w:t>
      </w:r>
      <w:proofErr w:type="spellEnd"/>
      <w:r w:rsidRPr="00E167AE">
        <w:rPr>
          <w:rFonts w:ascii="Arial" w:hAnsi="Arial" w:cs="Arial"/>
          <w:sz w:val="24"/>
          <w:szCs w:val="24"/>
        </w:rPr>
        <w:t>: Renaissance Software Consulting.</w:t>
      </w:r>
    </w:p>
    <w:p w:rsidR="00E725C4" w:rsidRPr="00E167AE" w:rsidRDefault="00E725C4" w:rsidP="00B34A86">
      <w:pPr>
        <w:pStyle w:val="Bibliografa10"/>
        <w:spacing w:line="240" w:lineRule="auto"/>
        <w:ind w:left="0" w:firstLine="0"/>
        <w:jc w:val="both"/>
        <w:rPr>
          <w:rFonts w:ascii="Arial" w:hAnsi="Arial" w:cs="Arial"/>
          <w:sz w:val="24"/>
          <w:szCs w:val="24"/>
          <w:lang w:val="es-CR"/>
        </w:rPr>
      </w:pPr>
      <w:proofErr w:type="spellStart"/>
      <w:r w:rsidRPr="00583F8F">
        <w:rPr>
          <w:rFonts w:ascii="Arial" w:hAnsi="Arial" w:cs="Arial"/>
          <w:sz w:val="24"/>
          <w:szCs w:val="24"/>
        </w:rPr>
        <w:t>Kruchten</w:t>
      </w:r>
      <w:proofErr w:type="spellEnd"/>
      <w:r w:rsidRPr="00583F8F">
        <w:rPr>
          <w:rFonts w:ascii="Arial" w:hAnsi="Arial" w:cs="Arial"/>
          <w:sz w:val="24"/>
          <w:szCs w:val="24"/>
        </w:rPr>
        <w:t xml:space="preserve">, P. (2000). </w:t>
      </w:r>
      <w:r w:rsidRPr="00583F8F">
        <w:rPr>
          <w:rFonts w:ascii="Arial" w:hAnsi="Arial" w:cs="Arial"/>
          <w:i/>
          <w:sz w:val="24"/>
          <w:szCs w:val="24"/>
        </w:rPr>
        <w:t>From Waterfall to Iterative Development - A Challenging Transition for Project Managers.</w:t>
      </w:r>
      <w:r w:rsidRPr="00583F8F">
        <w:rPr>
          <w:rFonts w:ascii="Arial" w:hAnsi="Arial" w:cs="Arial"/>
          <w:sz w:val="24"/>
          <w:szCs w:val="24"/>
        </w:rPr>
        <w:t xml:space="preserve"> </w:t>
      </w:r>
      <w:proofErr w:type="spellStart"/>
      <w:r w:rsidRPr="00E167AE">
        <w:rPr>
          <w:rFonts w:ascii="Arial" w:hAnsi="Arial" w:cs="Arial"/>
          <w:sz w:val="24"/>
          <w:szCs w:val="24"/>
          <w:lang w:val="es-CR"/>
        </w:rPr>
        <w:t>The</w:t>
      </w:r>
      <w:proofErr w:type="spellEnd"/>
      <w:r w:rsidRPr="00E167AE">
        <w:rPr>
          <w:rFonts w:ascii="Arial" w:hAnsi="Arial" w:cs="Arial"/>
          <w:sz w:val="24"/>
          <w:szCs w:val="24"/>
          <w:lang w:val="es-CR"/>
        </w:rPr>
        <w:t xml:space="preserve"> </w:t>
      </w:r>
      <w:proofErr w:type="spellStart"/>
      <w:r w:rsidRPr="00E167AE">
        <w:rPr>
          <w:rFonts w:ascii="Arial" w:hAnsi="Arial" w:cs="Arial"/>
          <w:sz w:val="24"/>
          <w:szCs w:val="24"/>
          <w:lang w:val="es-CR"/>
        </w:rPr>
        <w:t>Rational</w:t>
      </w:r>
      <w:proofErr w:type="spellEnd"/>
      <w:r w:rsidRPr="00E167AE">
        <w:rPr>
          <w:rFonts w:ascii="Arial" w:hAnsi="Arial" w:cs="Arial"/>
          <w:sz w:val="24"/>
          <w:szCs w:val="24"/>
          <w:lang w:val="es-CR"/>
        </w:rPr>
        <w:t xml:space="preserve"> </w:t>
      </w:r>
      <w:proofErr w:type="spellStart"/>
      <w:r w:rsidRPr="00E167AE">
        <w:rPr>
          <w:rFonts w:ascii="Arial" w:hAnsi="Arial" w:cs="Arial"/>
          <w:sz w:val="24"/>
          <w:szCs w:val="24"/>
          <w:lang w:val="es-CR"/>
        </w:rPr>
        <w:t>Edge</w:t>
      </w:r>
      <w:proofErr w:type="spellEnd"/>
      <w:r w:rsidRPr="00E167AE">
        <w:rPr>
          <w:rFonts w:ascii="Arial" w:hAnsi="Arial" w:cs="Arial"/>
          <w:sz w:val="24"/>
          <w:szCs w:val="24"/>
          <w:lang w:val="es-CR"/>
        </w:rPr>
        <w:t xml:space="preserve">, 2000. </w:t>
      </w:r>
      <w:r w:rsidRPr="00583F8F">
        <w:rPr>
          <w:rFonts w:ascii="Arial" w:hAnsi="Arial" w:cs="Arial"/>
          <w:sz w:val="24"/>
          <w:szCs w:val="24"/>
          <w:lang w:val="es-CR"/>
        </w:rPr>
        <w:t>Obtenido</w:t>
      </w:r>
      <w:r w:rsidRPr="00E167AE">
        <w:rPr>
          <w:rFonts w:ascii="Arial" w:hAnsi="Arial" w:cs="Arial"/>
          <w:sz w:val="24"/>
          <w:szCs w:val="24"/>
          <w:lang w:val="es-CR"/>
        </w:rPr>
        <w:t xml:space="preserve"> el  2 de Agosto del 2010, de: </w:t>
      </w:r>
      <w:hyperlink r:id="rId199" w:history="1">
        <w:r w:rsidRPr="00E167AE">
          <w:rPr>
            <w:rStyle w:val="Hipervnculo"/>
            <w:rFonts w:ascii="Arial" w:hAnsi="Arial" w:cs="Arial"/>
            <w:color w:val="auto"/>
            <w:sz w:val="24"/>
            <w:szCs w:val="24"/>
            <w:lang w:val="es-CR"/>
          </w:rPr>
          <w:t>http://www-128.ibm.com/developerworks/rational/library/content/RationalEdge/dec00/FromWaterfalltoIterativeDevelopmentDec00.pdf</w:t>
        </w:r>
      </w:hyperlink>
    </w:p>
    <w:p w:rsidR="00E725C4" w:rsidRPr="00583F8F" w:rsidRDefault="00E725C4" w:rsidP="00B34A86">
      <w:pPr>
        <w:pStyle w:val="Bibliografa10"/>
        <w:spacing w:line="240" w:lineRule="auto"/>
        <w:ind w:left="0" w:firstLine="0"/>
        <w:jc w:val="both"/>
        <w:rPr>
          <w:rStyle w:val="citation"/>
          <w:rFonts w:ascii="Arial" w:hAnsi="Arial" w:cs="Arial"/>
          <w:sz w:val="24"/>
          <w:szCs w:val="24"/>
        </w:rPr>
      </w:pPr>
      <w:r w:rsidRPr="00E167AE">
        <w:rPr>
          <w:rStyle w:val="citation"/>
          <w:rFonts w:ascii="Arial" w:hAnsi="Arial" w:cs="Arial"/>
          <w:sz w:val="24"/>
          <w:szCs w:val="24"/>
          <w:lang w:val="es-CR"/>
        </w:rPr>
        <w:t xml:space="preserve">Moore, M. E. y </w:t>
      </w:r>
      <w:proofErr w:type="spellStart"/>
      <w:r w:rsidRPr="00E167AE">
        <w:rPr>
          <w:rStyle w:val="citation"/>
          <w:rFonts w:ascii="Arial" w:hAnsi="Arial" w:cs="Arial"/>
          <w:sz w:val="24"/>
          <w:szCs w:val="24"/>
          <w:lang w:val="es-CR"/>
        </w:rPr>
        <w:t>Novak</w:t>
      </w:r>
      <w:proofErr w:type="spellEnd"/>
      <w:r w:rsidRPr="00E167AE">
        <w:rPr>
          <w:rStyle w:val="citation"/>
          <w:rFonts w:ascii="Arial" w:hAnsi="Arial" w:cs="Arial"/>
          <w:sz w:val="24"/>
          <w:szCs w:val="24"/>
          <w:lang w:val="es-CR"/>
        </w:rPr>
        <w:t xml:space="preserve">, J. (2010). </w:t>
      </w:r>
      <w:r w:rsidRPr="00583F8F">
        <w:rPr>
          <w:rStyle w:val="citation"/>
          <w:rFonts w:ascii="Arial" w:hAnsi="Arial" w:cs="Arial"/>
          <w:i/>
          <w:iCs/>
          <w:sz w:val="24"/>
          <w:szCs w:val="24"/>
        </w:rPr>
        <w:t>Game Industry Career Guide</w:t>
      </w:r>
      <w:r w:rsidRPr="00583F8F">
        <w:rPr>
          <w:rStyle w:val="citation"/>
          <w:rFonts w:ascii="Arial" w:hAnsi="Arial" w:cs="Arial"/>
          <w:sz w:val="24"/>
          <w:szCs w:val="24"/>
        </w:rPr>
        <w:t xml:space="preserve">. </w:t>
      </w:r>
      <w:proofErr w:type="spellStart"/>
      <w:r w:rsidRPr="00583F8F">
        <w:rPr>
          <w:rStyle w:val="citation"/>
          <w:rFonts w:ascii="Arial" w:hAnsi="Arial" w:cs="Arial"/>
          <w:sz w:val="24"/>
          <w:szCs w:val="24"/>
        </w:rPr>
        <w:t>Estados</w:t>
      </w:r>
      <w:proofErr w:type="spellEnd"/>
      <w:r w:rsidRPr="00583F8F">
        <w:rPr>
          <w:rStyle w:val="citation"/>
          <w:rFonts w:ascii="Arial" w:hAnsi="Arial" w:cs="Arial"/>
          <w:sz w:val="24"/>
          <w:szCs w:val="24"/>
        </w:rPr>
        <w:t xml:space="preserve"> </w:t>
      </w:r>
      <w:proofErr w:type="spellStart"/>
      <w:r w:rsidRPr="00583F8F">
        <w:rPr>
          <w:rStyle w:val="citation"/>
          <w:rFonts w:ascii="Arial" w:hAnsi="Arial" w:cs="Arial"/>
          <w:sz w:val="24"/>
          <w:szCs w:val="24"/>
        </w:rPr>
        <w:t>Unidos</w:t>
      </w:r>
      <w:proofErr w:type="spellEnd"/>
      <w:r w:rsidRPr="00583F8F">
        <w:rPr>
          <w:rStyle w:val="citation"/>
          <w:rFonts w:ascii="Arial" w:hAnsi="Arial" w:cs="Arial"/>
          <w:sz w:val="24"/>
          <w:szCs w:val="24"/>
        </w:rPr>
        <w:t xml:space="preserve">: Delmar </w:t>
      </w:r>
      <w:proofErr w:type="spellStart"/>
      <w:r w:rsidRPr="00583F8F">
        <w:rPr>
          <w:rStyle w:val="citation"/>
          <w:rFonts w:ascii="Arial" w:hAnsi="Arial" w:cs="Arial"/>
          <w:sz w:val="24"/>
          <w:szCs w:val="24"/>
        </w:rPr>
        <w:t>Cengage</w:t>
      </w:r>
      <w:proofErr w:type="spellEnd"/>
      <w:r w:rsidRPr="00583F8F">
        <w:rPr>
          <w:rStyle w:val="citation"/>
          <w:rFonts w:ascii="Arial" w:hAnsi="Arial" w:cs="Arial"/>
          <w:sz w:val="24"/>
          <w:szCs w:val="24"/>
        </w:rPr>
        <w:t xml:space="preserve"> Learning. </w:t>
      </w:r>
    </w:p>
    <w:p w:rsidR="00E725C4" w:rsidRPr="00583F8F" w:rsidRDefault="00E725C4" w:rsidP="00B34A86">
      <w:pPr>
        <w:pStyle w:val="Bibliografa10"/>
        <w:spacing w:line="240" w:lineRule="auto"/>
        <w:ind w:left="0" w:firstLine="0"/>
        <w:jc w:val="both"/>
        <w:rPr>
          <w:rFonts w:ascii="Arial" w:hAnsi="Arial" w:cs="Arial"/>
          <w:sz w:val="24"/>
          <w:szCs w:val="24"/>
          <w:lang w:val="es-CR"/>
        </w:rPr>
      </w:pPr>
      <w:r w:rsidRPr="00E167AE">
        <w:rPr>
          <w:rFonts w:ascii="Arial" w:hAnsi="Arial" w:cs="Arial"/>
          <w:sz w:val="24"/>
          <w:szCs w:val="24"/>
        </w:rPr>
        <w:t xml:space="preserve">Norton, W.W. &amp; Company </w:t>
      </w:r>
      <w:r w:rsidRPr="00583F8F">
        <w:rPr>
          <w:rFonts w:ascii="Arial" w:hAnsi="Arial" w:cs="Arial"/>
          <w:sz w:val="24"/>
          <w:szCs w:val="24"/>
        </w:rPr>
        <w:t xml:space="preserve">(1997). </w:t>
      </w:r>
      <w:r w:rsidRPr="00583F8F">
        <w:rPr>
          <w:rFonts w:ascii="Arial" w:hAnsi="Arial" w:cs="Arial"/>
          <w:i/>
          <w:sz w:val="24"/>
          <w:szCs w:val="24"/>
        </w:rPr>
        <w:t xml:space="preserve">Primary Source Evidence </w:t>
      </w:r>
      <w:proofErr w:type="spellStart"/>
      <w:r w:rsidRPr="00583F8F">
        <w:rPr>
          <w:rFonts w:ascii="Arial" w:hAnsi="Arial" w:cs="Arial"/>
          <w:i/>
          <w:sz w:val="24"/>
          <w:szCs w:val="24"/>
        </w:rPr>
        <w:t>vs</w:t>
      </w:r>
      <w:proofErr w:type="spellEnd"/>
      <w:r w:rsidRPr="00583F8F">
        <w:rPr>
          <w:rFonts w:ascii="Arial" w:hAnsi="Arial" w:cs="Arial"/>
          <w:i/>
          <w:sz w:val="24"/>
          <w:szCs w:val="24"/>
        </w:rPr>
        <w:t xml:space="preserve"> Secondary Source Material. </w:t>
      </w:r>
      <w:r w:rsidRPr="00583F8F">
        <w:rPr>
          <w:rFonts w:ascii="Arial" w:hAnsi="Arial" w:cs="Arial"/>
          <w:sz w:val="24"/>
          <w:szCs w:val="24"/>
          <w:lang w:val="es-CR"/>
        </w:rPr>
        <w:t xml:space="preserve">Obtenido el 2 de Enero del 2010, de: </w:t>
      </w:r>
      <w:hyperlink r:id="rId200" w:anchor="primary" w:history="1">
        <w:r w:rsidRPr="00583F8F">
          <w:rPr>
            <w:rStyle w:val="Hipervnculo"/>
            <w:rFonts w:ascii="Arial" w:hAnsi="Arial" w:cs="Arial"/>
            <w:color w:val="auto"/>
            <w:sz w:val="24"/>
            <w:szCs w:val="24"/>
            <w:lang w:val="es-CR"/>
          </w:rPr>
          <w:t>http://www.wwnorton.com/college/history/ralph/research/prisec.htm#primary</w:t>
        </w:r>
      </w:hyperlink>
    </w:p>
    <w:p w:rsidR="00E725C4" w:rsidRPr="00583F8F" w:rsidRDefault="00E725C4" w:rsidP="00B34A86">
      <w:pPr>
        <w:pStyle w:val="Bibliografa10"/>
        <w:spacing w:line="240" w:lineRule="auto"/>
        <w:ind w:left="0" w:firstLine="0"/>
        <w:jc w:val="both"/>
        <w:rPr>
          <w:rFonts w:ascii="Arial" w:hAnsi="Arial" w:cs="Arial"/>
          <w:bCs/>
          <w:sz w:val="24"/>
          <w:szCs w:val="24"/>
          <w:lang w:val="es-CR"/>
        </w:rPr>
      </w:pPr>
      <w:r w:rsidRPr="00E167AE">
        <w:rPr>
          <w:rFonts w:ascii="Arial" w:hAnsi="Arial" w:cs="Arial"/>
          <w:bCs/>
          <w:sz w:val="24"/>
          <w:szCs w:val="24"/>
        </w:rPr>
        <w:lastRenderedPageBreak/>
        <w:t xml:space="preserve">P.M.I. (Project Management Institute).  </w:t>
      </w:r>
      <w:r w:rsidRPr="00583F8F">
        <w:rPr>
          <w:rFonts w:ascii="Arial" w:hAnsi="Arial" w:cs="Arial"/>
          <w:bCs/>
          <w:sz w:val="24"/>
          <w:szCs w:val="24"/>
          <w:lang w:val="es-CR"/>
        </w:rPr>
        <w:t xml:space="preserve">2008.  </w:t>
      </w:r>
      <w:r w:rsidRPr="00583F8F">
        <w:rPr>
          <w:rFonts w:ascii="Arial" w:hAnsi="Arial" w:cs="Arial"/>
          <w:bCs/>
          <w:i/>
          <w:sz w:val="24"/>
          <w:szCs w:val="24"/>
          <w:lang w:val="es-CR"/>
        </w:rPr>
        <w:t>Guía de los fundamentos de la Dirección de Proyectos</w:t>
      </w:r>
      <w:r w:rsidRPr="00583F8F">
        <w:rPr>
          <w:rFonts w:ascii="Arial" w:hAnsi="Arial" w:cs="Arial"/>
          <w:bCs/>
          <w:sz w:val="24"/>
          <w:szCs w:val="24"/>
          <w:lang w:val="es-CR"/>
        </w:rPr>
        <w:t xml:space="preserve">.  </w:t>
      </w:r>
      <w:proofErr w:type="spellStart"/>
      <w:r w:rsidRPr="00E167AE">
        <w:rPr>
          <w:rFonts w:ascii="Arial" w:hAnsi="Arial" w:cs="Arial"/>
          <w:bCs/>
          <w:sz w:val="24"/>
          <w:szCs w:val="24"/>
          <w:lang w:val="es-CR"/>
        </w:rPr>
        <w:t>PMBoK</w:t>
      </w:r>
      <w:proofErr w:type="spellEnd"/>
      <w:r w:rsidRPr="00E167AE">
        <w:rPr>
          <w:rFonts w:ascii="Arial" w:hAnsi="Arial" w:cs="Arial"/>
          <w:bCs/>
          <w:sz w:val="24"/>
          <w:szCs w:val="24"/>
          <w:lang w:val="es-CR"/>
        </w:rPr>
        <w:t xml:space="preserve"> Guide, Cuarta edición, 2008. Estados Unidos: </w:t>
      </w:r>
      <w:proofErr w:type="spellStart"/>
      <w:r w:rsidRPr="00583F8F">
        <w:rPr>
          <w:rFonts w:ascii="Arial" w:hAnsi="Arial" w:cs="Arial"/>
          <w:bCs/>
          <w:sz w:val="24"/>
          <w:szCs w:val="24"/>
          <w:lang w:val="es-CR"/>
        </w:rPr>
        <w:t>Newtown</w:t>
      </w:r>
      <w:proofErr w:type="spellEnd"/>
      <w:r w:rsidRPr="00583F8F">
        <w:rPr>
          <w:rFonts w:ascii="Arial" w:hAnsi="Arial" w:cs="Arial"/>
          <w:bCs/>
          <w:sz w:val="24"/>
          <w:szCs w:val="24"/>
          <w:lang w:val="es-CR"/>
        </w:rPr>
        <w:t xml:space="preserve"> </w:t>
      </w:r>
      <w:proofErr w:type="spellStart"/>
      <w:r w:rsidRPr="00583F8F">
        <w:rPr>
          <w:rFonts w:ascii="Arial" w:hAnsi="Arial" w:cs="Arial"/>
          <w:bCs/>
          <w:sz w:val="24"/>
          <w:szCs w:val="24"/>
          <w:lang w:val="es-CR"/>
        </w:rPr>
        <w:t>Square</w:t>
      </w:r>
      <w:proofErr w:type="spellEnd"/>
      <w:r w:rsidRPr="00583F8F">
        <w:rPr>
          <w:rFonts w:ascii="Arial" w:hAnsi="Arial" w:cs="Arial"/>
          <w:bCs/>
          <w:sz w:val="24"/>
          <w:szCs w:val="24"/>
          <w:lang w:val="es-CR"/>
        </w:rPr>
        <w:t xml:space="preserve">, Pennsylvania. </w:t>
      </w:r>
    </w:p>
    <w:p w:rsidR="00E725C4" w:rsidRPr="00E167AE" w:rsidRDefault="00E725C4" w:rsidP="002C2E8E">
      <w:pPr>
        <w:pStyle w:val="Bibliografa10"/>
        <w:spacing w:line="240" w:lineRule="auto"/>
        <w:ind w:left="0" w:firstLine="0"/>
        <w:jc w:val="both"/>
        <w:rPr>
          <w:rFonts w:ascii="Arial" w:hAnsi="Arial" w:cs="Arial"/>
          <w:sz w:val="24"/>
          <w:szCs w:val="24"/>
        </w:rPr>
      </w:pPr>
      <w:proofErr w:type="spellStart"/>
      <w:r w:rsidRPr="00E167AE">
        <w:rPr>
          <w:rFonts w:ascii="Arial" w:hAnsi="Arial" w:cs="Arial"/>
          <w:sz w:val="24"/>
          <w:szCs w:val="24"/>
          <w:lang w:val="es-CR"/>
        </w:rPr>
        <w:t>Porter</w:t>
      </w:r>
      <w:proofErr w:type="spellEnd"/>
      <w:r w:rsidRPr="00E167AE">
        <w:rPr>
          <w:rFonts w:ascii="Arial" w:hAnsi="Arial" w:cs="Arial"/>
          <w:sz w:val="24"/>
          <w:szCs w:val="24"/>
          <w:lang w:val="es-CR"/>
        </w:rPr>
        <w:t>, M. E. (</w:t>
      </w:r>
      <w:r>
        <w:rPr>
          <w:rFonts w:ascii="Arial" w:hAnsi="Arial" w:cs="Arial"/>
          <w:sz w:val="24"/>
          <w:szCs w:val="24"/>
          <w:lang w:val="es-US"/>
        </w:rPr>
        <w:t xml:space="preserve">1998). </w:t>
      </w:r>
      <w:r w:rsidRPr="00E167AE">
        <w:rPr>
          <w:rFonts w:ascii="Arial" w:hAnsi="Arial" w:cs="Arial"/>
          <w:i/>
          <w:sz w:val="24"/>
          <w:szCs w:val="24"/>
        </w:rPr>
        <w:t xml:space="preserve">Competitive Strategy: Techniques for </w:t>
      </w:r>
      <w:proofErr w:type="spellStart"/>
      <w:r w:rsidRPr="00E167AE">
        <w:rPr>
          <w:rFonts w:ascii="Arial" w:hAnsi="Arial" w:cs="Arial"/>
          <w:i/>
          <w:sz w:val="24"/>
          <w:szCs w:val="24"/>
        </w:rPr>
        <w:t>Analizing</w:t>
      </w:r>
      <w:proofErr w:type="spellEnd"/>
      <w:r w:rsidRPr="00E167AE">
        <w:rPr>
          <w:rFonts w:ascii="Arial" w:hAnsi="Arial" w:cs="Arial"/>
          <w:i/>
          <w:sz w:val="24"/>
          <w:szCs w:val="24"/>
        </w:rPr>
        <w:t xml:space="preserve"> Industries and Competitors.</w:t>
      </w:r>
      <w:r w:rsidRPr="00E167AE">
        <w:rPr>
          <w:rFonts w:ascii="Arial" w:hAnsi="Arial" w:cs="Arial"/>
          <w:sz w:val="24"/>
          <w:szCs w:val="24"/>
        </w:rPr>
        <w:t xml:space="preserve"> </w:t>
      </w:r>
      <w:proofErr w:type="spellStart"/>
      <w:r w:rsidRPr="00E167AE">
        <w:rPr>
          <w:rFonts w:ascii="Arial" w:hAnsi="Arial" w:cs="Arial"/>
          <w:sz w:val="24"/>
          <w:szCs w:val="24"/>
        </w:rPr>
        <w:t>Estados</w:t>
      </w:r>
      <w:proofErr w:type="spellEnd"/>
      <w:r w:rsidRPr="00E167AE">
        <w:rPr>
          <w:rFonts w:ascii="Arial" w:hAnsi="Arial" w:cs="Arial"/>
          <w:sz w:val="24"/>
          <w:szCs w:val="24"/>
        </w:rPr>
        <w:t xml:space="preserve"> </w:t>
      </w:r>
      <w:proofErr w:type="spellStart"/>
      <w:r w:rsidRPr="00E167AE">
        <w:rPr>
          <w:rFonts w:ascii="Arial" w:hAnsi="Arial" w:cs="Arial"/>
          <w:sz w:val="24"/>
          <w:szCs w:val="24"/>
        </w:rPr>
        <w:t>Unidos</w:t>
      </w:r>
      <w:proofErr w:type="spellEnd"/>
      <w:r w:rsidRPr="00E167AE">
        <w:rPr>
          <w:rFonts w:ascii="Arial" w:hAnsi="Arial" w:cs="Arial"/>
          <w:sz w:val="24"/>
          <w:szCs w:val="24"/>
        </w:rPr>
        <w:t xml:space="preserve">: Free Press. </w:t>
      </w:r>
    </w:p>
    <w:p w:rsidR="00E725C4" w:rsidRPr="00E167AE" w:rsidRDefault="00E725C4" w:rsidP="00A45F19">
      <w:pPr>
        <w:pStyle w:val="Bibliografa10"/>
        <w:spacing w:line="240" w:lineRule="auto"/>
        <w:ind w:left="0" w:firstLine="0"/>
        <w:jc w:val="both"/>
        <w:rPr>
          <w:rFonts w:ascii="Arial" w:hAnsi="Arial" w:cs="Arial"/>
          <w:sz w:val="24"/>
          <w:szCs w:val="24"/>
          <w:lang w:val="es-CR"/>
        </w:rPr>
      </w:pPr>
      <w:proofErr w:type="gramStart"/>
      <w:r>
        <w:rPr>
          <w:rFonts w:ascii="Arial" w:hAnsi="Arial" w:cs="Arial"/>
          <w:sz w:val="24"/>
          <w:szCs w:val="24"/>
        </w:rPr>
        <w:t>Rational Software Corporation.</w:t>
      </w:r>
      <w:proofErr w:type="gramEnd"/>
      <w:r>
        <w:rPr>
          <w:rFonts w:ascii="Arial" w:hAnsi="Arial" w:cs="Arial"/>
          <w:sz w:val="24"/>
          <w:szCs w:val="24"/>
        </w:rPr>
        <w:t xml:space="preserve"> 2000. </w:t>
      </w:r>
      <w:r>
        <w:rPr>
          <w:rFonts w:ascii="Arial" w:hAnsi="Arial" w:cs="Arial"/>
          <w:i/>
          <w:sz w:val="24"/>
          <w:szCs w:val="24"/>
        </w:rPr>
        <w:t xml:space="preserve">Rational Unified Process: Best Practices for Software Development Teams. </w:t>
      </w:r>
      <w:r w:rsidRPr="00E167AE">
        <w:rPr>
          <w:rFonts w:ascii="Arial" w:hAnsi="Arial" w:cs="Arial"/>
          <w:sz w:val="24"/>
          <w:szCs w:val="24"/>
          <w:lang w:val="es-CR"/>
        </w:rPr>
        <w:t>Obtenido el 23 de Agosto del 2010, de: http://www.augustana.ab.ca/~mohrj/courses/2000.winter/csc220/papers/rup_best_practices/rup_bestpractices.html</w:t>
      </w:r>
    </w:p>
    <w:p w:rsidR="00500CC4" w:rsidRPr="00E167AE" w:rsidRDefault="00500CC4" w:rsidP="00A45F19">
      <w:pPr>
        <w:pStyle w:val="Bibliografa10"/>
        <w:spacing w:line="240" w:lineRule="auto"/>
        <w:ind w:left="0" w:firstLine="0"/>
        <w:jc w:val="both"/>
        <w:rPr>
          <w:rFonts w:ascii="Arial" w:hAnsi="Arial" w:cs="Arial"/>
          <w:sz w:val="24"/>
          <w:szCs w:val="24"/>
          <w:lang w:val="es-CR"/>
        </w:rPr>
      </w:pPr>
      <w:proofErr w:type="spellStart"/>
      <w:r w:rsidRPr="00E167AE">
        <w:rPr>
          <w:rFonts w:ascii="Arial" w:hAnsi="Arial" w:cs="Arial"/>
          <w:sz w:val="24"/>
          <w:szCs w:val="24"/>
          <w:lang w:val="es-CR"/>
        </w:rPr>
        <w:t>Saborio</w:t>
      </w:r>
      <w:proofErr w:type="spellEnd"/>
      <w:r w:rsidRPr="00E167AE">
        <w:rPr>
          <w:rFonts w:ascii="Arial" w:hAnsi="Arial" w:cs="Arial"/>
          <w:sz w:val="24"/>
          <w:szCs w:val="24"/>
          <w:lang w:val="es-CR"/>
        </w:rPr>
        <w:t xml:space="preserve">, J. </w:t>
      </w:r>
      <w:r>
        <w:rPr>
          <w:rFonts w:ascii="Arial" w:hAnsi="Arial" w:cs="Arial"/>
          <w:sz w:val="24"/>
          <w:szCs w:val="24"/>
          <w:lang w:val="es-US"/>
        </w:rPr>
        <w:t xml:space="preserve">(2009). </w:t>
      </w:r>
      <w:r w:rsidRPr="00E167AE">
        <w:rPr>
          <w:rFonts w:ascii="Arial" w:hAnsi="Arial" w:cs="Arial"/>
          <w:i/>
          <w:sz w:val="24"/>
          <w:szCs w:val="24"/>
          <w:lang w:val="es-CR"/>
        </w:rPr>
        <w:t xml:space="preserve">Propuesta metodológica para la administración de proyectos de desarrollo de software a la medida y modelado de bases de datos basada en la guía PMI. </w:t>
      </w:r>
      <w:r w:rsidRPr="00E167AE">
        <w:rPr>
          <w:rFonts w:ascii="Arial" w:hAnsi="Arial" w:cs="Arial"/>
          <w:sz w:val="24"/>
          <w:szCs w:val="24"/>
          <w:lang w:val="es-CR"/>
        </w:rPr>
        <w:t>Costa Rica.</w:t>
      </w:r>
    </w:p>
    <w:p w:rsidR="00E725C4" w:rsidRPr="00E167AE" w:rsidRDefault="00E725C4" w:rsidP="002C2E8E">
      <w:pPr>
        <w:pStyle w:val="Bibliografa10"/>
        <w:spacing w:line="240" w:lineRule="auto"/>
        <w:ind w:left="0" w:firstLine="0"/>
        <w:jc w:val="both"/>
        <w:rPr>
          <w:rFonts w:ascii="Arial" w:hAnsi="Arial" w:cs="Arial"/>
          <w:sz w:val="24"/>
          <w:szCs w:val="24"/>
          <w:lang w:val="es-CR"/>
        </w:rPr>
      </w:pPr>
      <w:proofErr w:type="spellStart"/>
      <w:r w:rsidRPr="00E167AE">
        <w:rPr>
          <w:rFonts w:ascii="Arial" w:hAnsi="Arial" w:cs="Arial"/>
          <w:sz w:val="24"/>
          <w:szCs w:val="24"/>
          <w:lang w:val="es-CR"/>
        </w:rPr>
        <w:t>Schwaber</w:t>
      </w:r>
      <w:proofErr w:type="spellEnd"/>
      <w:r w:rsidRPr="00E167AE">
        <w:rPr>
          <w:rFonts w:ascii="Arial" w:hAnsi="Arial" w:cs="Arial"/>
          <w:sz w:val="24"/>
          <w:szCs w:val="24"/>
          <w:lang w:val="es-CR"/>
        </w:rPr>
        <w:t xml:space="preserve">, K. y Sutherland J. (2010). </w:t>
      </w:r>
      <w:proofErr w:type="spellStart"/>
      <w:r w:rsidRPr="00E167AE">
        <w:rPr>
          <w:rFonts w:ascii="Arial" w:hAnsi="Arial" w:cs="Arial"/>
          <w:i/>
          <w:sz w:val="24"/>
          <w:szCs w:val="24"/>
          <w:lang w:val="es-CR"/>
        </w:rPr>
        <w:t>Scrum</w:t>
      </w:r>
      <w:proofErr w:type="spellEnd"/>
      <w:r w:rsidRPr="00E167AE">
        <w:rPr>
          <w:rFonts w:ascii="Arial" w:hAnsi="Arial" w:cs="Arial"/>
          <w:i/>
          <w:sz w:val="24"/>
          <w:szCs w:val="24"/>
          <w:lang w:val="es-CR"/>
        </w:rPr>
        <w:t xml:space="preserve">. </w:t>
      </w:r>
      <w:r w:rsidRPr="00E167AE">
        <w:rPr>
          <w:rFonts w:ascii="Arial" w:hAnsi="Arial" w:cs="Arial"/>
          <w:sz w:val="24"/>
          <w:szCs w:val="24"/>
          <w:lang w:val="es-CR"/>
        </w:rPr>
        <w:t>Obtenido el 23 de Agosto del 2010, de</w:t>
      </w:r>
      <w:proofErr w:type="gramStart"/>
      <w:r w:rsidRPr="00E167AE">
        <w:rPr>
          <w:rFonts w:ascii="Arial" w:hAnsi="Arial" w:cs="Arial"/>
          <w:sz w:val="24"/>
          <w:szCs w:val="24"/>
          <w:lang w:val="es-CR"/>
        </w:rPr>
        <w:t>:  http</w:t>
      </w:r>
      <w:proofErr w:type="gramEnd"/>
      <w:r w:rsidRPr="00E167AE">
        <w:rPr>
          <w:rFonts w:ascii="Arial" w:hAnsi="Arial" w:cs="Arial"/>
          <w:sz w:val="24"/>
          <w:szCs w:val="24"/>
          <w:lang w:val="es-CR"/>
        </w:rPr>
        <w:t>://www.scrum.org/scrumguideenglish/</w:t>
      </w:r>
    </w:p>
    <w:p w:rsidR="00E725C4" w:rsidRPr="00E167AE" w:rsidRDefault="00E725C4" w:rsidP="002C2E8E">
      <w:pPr>
        <w:pStyle w:val="Bibliografa10"/>
        <w:spacing w:line="240" w:lineRule="auto"/>
        <w:ind w:left="0" w:firstLine="0"/>
        <w:jc w:val="both"/>
        <w:rPr>
          <w:rFonts w:ascii="Arial" w:hAnsi="Arial" w:cs="Arial"/>
          <w:sz w:val="24"/>
          <w:szCs w:val="24"/>
          <w:lang w:val="es-CR"/>
        </w:rPr>
      </w:pPr>
      <w:proofErr w:type="spellStart"/>
      <w:r w:rsidRPr="00E167AE">
        <w:rPr>
          <w:rFonts w:ascii="Arial" w:hAnsi="Arial" w:cs="Arial"/>
          <w:i/>
          <w:sz w:val="24"/>
          <w:szCs w:val="24"/>
          <w:lang w:val="es-CR"/>
        </w:rPr>
        <w:t>Scrum</w:t>
      </w:r>
      <w:proofErr w:type="spellEnd"/>
      <w:r w:rsidRPr="00E167AE">
        <w:rPr>
          <w:rFonts w:ascii="Arial" w:hAnsi="Arial" w:cs="Arial"/>
          <w:i/>
          <w:sz w:val="24"/>
          <w:szCs w:val="24"/>
          <w:lang w:val="es-CR"/>
        </w:rPr>
        <w:t xml:space="preserve"> (</w:t>
      </w:r>
      <w:proofErr w:type="spellStart"/>
      <w:r w:rsidRPr="00E167AE">
        <w:rPr>
          <w:rFonts w:ascii="Arial" w:hAnsi="Arial" w:cs="Arial"/>
          <w:i/>
          <w:sz w:val="24"/>
          <w:szCs w:val="24"/>
          <w:lang w:val="es-CR"/>
        </w:rPr>
        <w:t>development</w:t>
      </w:r>
      <w:proofErr w:type="spellEnd"/>
      <w:r w:rsidRPr="00E167AE">
        <w:rPr>
          <w:rFonts w:ascii="Arial" w:hAnsi="Arial" w:cs="Arial"/>
          <w:i/>
          <w:sz w:val="24"/>
          <w:szCs w:val="24"/>
          <w:lang w:val="es-CR"/>
        </w:rPr>
        <w:t>).</w:t>
      </w:r>
      <w:r w:rsidRPr="00E167AE">
        <w:rPr>
          <w:rFonts w:ascii="Arial" w:hAnsi="Arial" w:cs="Arial"/>
          <w:sz w:val="24"/>
          <w:szCs w:val="24"/>
          <w:lang w:val="es-CR"/>
        </w:rPr>
        <w:t xml:space="preserve"> Wikipedia, 2010. </w:t>
      </w:r>
      <w:r w:rsidRPr="00583F8F">
        <w:rPr>
          <w:rFonts w:ascii="Arial" w:hAnsi="Arial" w:cs="Arial"/>
          <w:sz w:val="24"/>
          <w:szCs w:val="24"/>
          <w:lang w:val="es-CR"/>
        </w:rPr>
        <w:t>Obtenido</w:t>
      </w:r>
      <w:r w:rsidRPr="00E167AE">
        <w:rPr>
          <w:rFonts w:ascii="Arial" w:hAnsi="Arial" w:cs="Arial"/>
          <w:sz w:val="24"/>
          <w:szCs w:val="24"/>
          <w:lang w:val="es-CR"/>
        </w:rPr>
        <w:t xml:space="preserve"> el  20 de Agosto del 2010, de: http://en.wikipedia.org/wiki/Scrum_(development)</w:t>
      </w:r>
    </w:p>
    <w:p w:rsidR="00E725C4" w:rsidRPr="00E167AE" w:rsidRDefault="00E725C4" w:rsidP="002955B0">
      <w:pPr>
        <w:pStyle w:val="Bibliografa10"/>
        <w:spacing w:line="240" w:lineRule="auto"/>
        <w:ind w:left="0" w:firstLine="0"/>
        <w:jc w:val="both"/>
        <w:rPr>
          <w:rFonts w:ascii="Arial" w:hAnsi="Arial" w:cs="Arial"/>
          <w:sz w:val="24"/>
          <w:szCs w:val="24"/>
          <w:lang w:val="es-CR"/>
        </w:rPr>
      </w:pPr>
      <w:r w:rsidRPr="00E167AE">
        <w:rPr>
          <w:rFonts w:ascii="Arial" w:hAnsi="Arial" w:cs="Arial"/>
          <w:i/>
          <w:sz w:val="24"/>
          <w:szCs w:val="24"/>
          <w:lang w:val="es-CR"/>
        </w:rPr>
        <w:t>Software.</w:t>
      </w:r>
      <w:r w:rsidRPr="00E167AE">
        <w:rPr>
          <w:rFonts w:ascii="Arial" w:hAnsi="Arial" w:cs="Arial"/>
          <w:sz w:val="24"/>
          <w:szCs w:val="24"/>
          <w:lang w:val="es-CR"/>
        </w:rPr>
        <w:t xml:space="preserve"> </w:t>
      </w:r>
      <w:proofErr w:type="spellStart"/>
      <w:r w:rsidRPr="00E167AE">
        <w:rPr>
          <w:rFonts w:ascii="Arial" w:hAnsi="Arial" w:cs="Arial"/>
          <w:sz w:val="24"/>
          <w:szCs w:val="24"/>
          <w:lang w:val="es-CR"/>
        </w:rPr>
        <w:t>WordNet</w:t>
      </w:r>
      <w:proofErr w:type="spellEnd"/>
      <w:r w:rsidRPr="00E167AE">
        <w:rPr>
          <w:rFonts w:ascii="Arial" w:hAnsi="Arial" w:cs="Arial"/>
          <w:sz w:val="24"/>
          <w:szCs w:val="24"/>
          <w:lang w:val="es-CR"/>
        </w:rPr>
        <w:t xml:space="preserve"> 2.0, Princeton </w:t>
      </w:r>
      <w:proofErr w:type="spellStart"/>
      <w:r w:rsidRPr="00E167AE">
        <w:rPr>
          <w:rFonts w:ascii="Arial" w:hAnsi="Arial" w:cs="Arial"/>
          <w:sz w:val="24"/>
          <w:szCs w:val="24"/>
          <w:lang w:val="es-CR"/>
        </w:rPr>
        <w:t>University</w:t>
      </w:r>
      <w:proofErr w:type="spellEnd"/>
      <w:r w:rsidRPr="00E167AE">
        <w:rPr>
          <w:rFonts w:ascii="Arial" w:hAnsi="Arial" w:cs="Arial"/>
          <w:sz w:val="24"/>
          <w:szCs w:val="24"/>
          <w:lang w:val="es-CR"/>
        </w:rPr>
        <w:t xml:space="preserve">, 2003. </w:t>
      </w:r>
      <w:r w:rsidRPr="00583F8F">
        <w:rPr>
          <w:rFonts w:ascii="Arial" w:hAnsi="Arial" w:cs="Arial"/>
          <w:sz w:val="24"/>
          <w:szCs w:val="24"/>
          <w:lang w:val="es-CR"/>
        </w:rPr>
        <w:t>Obtenido</w:t>
      </w:r>
      <w:r w:rsidRPr="00E167AE">
        <w:rPr>
          <w:rFonts w:ascii="Arial" w:hAnsi="Arial" w:cs="Arial"/>
          <w:sz w:val="24"/>
          <w:szCs w:val="24"/>
          <w:lang w:val="es-CR"/>
        </w:rPr>
        <w:t xml:space="preserve"> el  22 de Julio del 2010, de: http://www.wordreference.com/definition/software</w:t>
      </w:r>
    </w:p>
    <w:p w:rsidR="00E725C4" w:rsidRPr="00E167AE" w:rsidRDefault="00E725C4" w:rsidP="002C2E8E">
      <w:pPr>
        <w:pStyle w:val="Bibliografa10"/>
        <w:spacing w:line="240" w:lineRule="auto"/>
        <w:ind w:left="0" w:firstLine="0"/>
        <w:jc w:val="both"/>
        <w:rPr>
          <w:rFonts w:ascii="Arial" w:hAnsi="Arial" w:cs="Arial"/>
          <w:sz w:val="24"/>
          <w:szCs w:val="24"/>
          <w:lang w:val="es-CR"/>
        </w:rPr>
      </w:pPr>
      <w:r w:rsidRPr="00E167AE">
        <w:rPr>
          <w:rFonts w:ascii="Arial" w:hAnsi="Arial" w:cs="Arial"/>
          <w:i/>
          <w:sz w:val="24"/>
          <w:szCs w:val="24"/>
          <w:lang w:val="es-CR"/>
        </w:rPr>
        <w:t xml:space="preserve">Video </w:t>
      </w:r>
      <w:proofErr w:type="spellStart"/>
      <w:r w:rsidRPr="00E167AE">
        <w:rPr>
          <w:rFonts w:ascii="Arial" w:hAnsi="Arial" w:cs="Arial"/>
          <w:i/>
          <w:sz w:val="24"/>
          <w:szCs w:val="24"/>
          <w:lang w:val="es-CR"/>
        </w:rPr>
        <w:t>game</w:t>
      </w:r>
      <w:proofErr w:type="spellEnd"/>
      <w:r w:rsidRPr="00E167AE">
        <w:rPr>
          <w:rFonts w:ascii="Arial" w:hAnsi="Arial" w:cs="Arial"/>
          <w:i/>
          <w:sz w:val="24"/>
          <w:szCs w:val="24"/>
          <w:lang w:val="es-CR"/>
        </w:rPr>
        <w:t xml:space="preserve"> </w:t>
      </w:r>
      <w:proofErr w:type="spellStart"/>
      <w:r w:rsidRPr="00E167AE">
        <w:rPr>
          <w:rFonts w:ascii="Arial" w:hAnsi="Arial" w:cs="Arial"/>
          <w:i/>
          <w:sz w:val="24"/>
          <w:szCs w:val="24"/>
          <w:lang w:val="es-CR"/>
        </w:rPr>
        <w:t>industry</w:t>
      </w:r>
      <w:proofErr w:type="spellEnd"/>
      <w:r w:rsidRPr="00E167AE">
        <w:rPr>
          <w:rFonts w:ascii="Arial" w:hAnsi="Arial" w:cs="Arial"/>
          <w:i/>
          <w:sz w:val="24"/>
          <w:szCs w:val="24"/>
          <w:lang w:val="es-CR"/>
        </w:rPr>
        <w:t>.</w:t>
      </w:r>
      <w:r w:rsidRPr="00E167AE">
        <w:rPr>
          <w:rFonts w:ascii="Arial" w:hAnsi="Arial" w:cs="Arial"/>
          <w:sz w:val="24"/>
          <w:szCs w:val="24"/>
          <w:lang w:val="es-CR"/>
        </w:rPr>
        <w:t xml:space="preserve"> </w:t>
      </w:r>
      <w:proofErr w:type="spellStart"/>
      <w:r w:rsidRPr="00E167AE">
        <w:rPr>
          <w:rFonts w:ascii="Arial" w:hAnsi="Arial" w:cs="Arial"/>
          <w:sz w:val="24"/>
          <w:szCs w:val="24"/>
          <w:lang w:val="es-CR"/>
        </w:rPr>
        <w:t>VGSales</w:t>
      </w:r>
      <w:proofErr w:type="spellEnd"/>
      <w:r w:rsidRPr="00E167AE">
        <w:rPr>
          <w:rFonts w:ascii="Arial" w:hAnsi="Arial" w:cs="Arial"/>
          <w:sz w:val="24"/>
          <w:szCs w:val="24"/>
          <w:lang w:val="es-CR"/>
        </w:rPr>
        <w:t xml:space="preserve">, 2009. </w:t>
      </w:r>
      <w:r w:rsidRPr="00583F8F">
        <w:rPr>
          <w:rFonts w:ascii="Arial" w:hAnsi="Arial" w:cs="Arial"/>
          <w:sz w:val="24"/>
          <w:szCs w:val="24"/>
          <w:lang w:val="es-CR"/>
        </w:rPr>
        <w:t>Obtenido</w:t>
      </w:r>
      <w:r w:rsidRPr="00E167AE">
        <w:rPr>
          <w:rFonts w:ascii="Arial" w:hAnsi="Arial" w:cs="Arial"/>
          <w:sz w:val="24"/>
          <w:szCs w:val="24"/>
          <w:lang w:val="es-CR"/>
        </w:rPr>
        <w:t xml:space="preserve"> el  25 de Julio del 2010, de: http://vgsales.wikia.com/wiki/Video_game_industry </w:t>
      </w:r>
    </w:p>
    <w:p w:rsidR="00772AC3" w:rsidRPr="0079131A" w:rsidRDefault="00A5046D" w:rsidP="00B34A86">
      <w:pPr>
        <w:pStyle w:val="Ttulo1"/>
        <w:rPr>
          <w:rFonts w:cs="Arial"/>
          <w:szCs w:val="22"/>
          <w:lang w:val="es-CR"/>
        </w:rPr>
      </w:pPr>
      <w:r>
        <w:br w:type="page"/>
      </w:r>
      <w:bookmarkStart w:id="391" w:name="_Toc274691791"/>
      <w:r w:rsidR="00772AC3" w:rsidRPr="00EF31E5">
        <w:lastRenderedPageBreak/>
        <w:t>ANEXOS</w:t>
      </w:r>
      <w:bookmarkEnd w:id="387"/>
      <w:bookmarkEnd w:id="388"/>
      <w:bookmarkEnd w:id="389"/>
      <w:bookmarkEnd w:id="390"/>
      <w:bookmarkEnd w:id="391"/>
    </w:p>
    <w:p w:rsidR="00772AC3" w:rsidRDefault="00772AC3" w:rsidP="00DD0F25">
      <w:pPr>
        <w:pStyle w:val="Ttulo2"/>
        <w:numPr>
          <w:ilvl w:val="0"/>
          <w:numId w:val="0"/>
        </w:numPr>
        <w:ind w:left="540"/>
      </w:pPr>
    </w:p>
    <w:p w:rsidR="00772AC3" w:rsidRPr="00EF31E5" w:rsidRDefault="00772AC3" w:rsidP="00575C1A">
      <w:pPr>
        <w:pStyle w:val="Ttulo2"/>
      </w:pPr>
      <w:bookmarkStart w:id="392" w:name="_Toc251618674"/>
      <w:bookmarkStart w:id="393" w:name="_Toc269149295"/>
      <w:bookmarkStart w:id="394" w:name="_Toc269167707"/>
      <w:bookmarkStart w:id="395" w:name="_Toc274691792"/>
      <w:r w:rsidRPr="00E74907">
        <w:rPr>
          <w:rFonts w:cs="Arial"/>
        </w:rPr>
        <w:t>Anexo 1</w:t>
      </w:r>
      <w:r>
        <w:t>: ACTA DEL PROYECTO</w:t>
      </w:r>
      <w:bookmarkEnd w:id="392"/>
      <w:bookmarkEnd w:id="393"/>
      <w:bookmarkEnd w:id="394"/>
      <w:bookmarkEnd w:id="395"/>
    </w:p>
    <w:tbl>
      <w:tblPr>
        <w:tblpPr w:leftFromText="141" w:rightFromText="141" w:vertAnchor="text" w:horzAnchor="margin" w:tblpXSpec="center" w:tblpY="2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5351"/>
      </w:tblGrid>
      <w:tr w:rsidR="00657BCD" w:rsidRPr="0007229F" w:rsidTr="00873F03">
        <w:tc>
          <w:tcPr>
            <w:tcW w:w="8720" w:type="dxa"/>
            <w:gridSpan w:val="2"/>
            <w:tcBorders>
              <w:bottom w:val="single" w:sz="4" w:space="0" w:color="auto"/>
            </w:tcBorders>
            <w:shd w:val="clear" w:color="auto" w:fill="000080"/>
          </w:tcPr>
          <w:p w:rsidR="00657BCD" w:rsidRPr="0007229F" w:rsidRDefault="00657BCD" w:rsidP="00873F03">
            <w:pPr>
              <w:jc w:val="center"/>
              <w:rPr>
                <w:rFonts w:cs="Arial"/>
                <w:b/>
                <w:sz w:val="20"/>
                <w:szCs w:val="18"/>
              </w:rPr>
            </w:pPr>
            <w:r w:rsidRPr="0007229F">
              <w:rPr>
                <w:rFonts w:cs="Arial"/>
                <w:b/>
                <w:sz w:val="20"/>
                <w:szCs w:val="18"/>
              </w:rPr>
              <w:t>ACTA DEL PROYECTO</w:t>
            </w:r>
          </w:p>
        </w:tc>
      </w:tr>
      <w:tr w:rsidR="00657BCD" w:rsidRPr="0007229F" w:rsidTr="00873F03">
        <w:tc>
          <w:tcPr>
            <w:tcW w:w="3369" w:type="dxa"/>
            <w:tcBorders>
              <w:bottom w:val="single" w:sz="4" w:space="0" w:color="auto"/>
            </w:tcBorders>
            <w:shd w:val="clear" w:color="auto" w:fill="C0C0C0"/>
          </w:tcPr>
          <w:p w:rsidR="00657BCD" w:rsidRPr="0007229F" w:rsidRDefault="00657BCD" w:rsidP="00873F03">
            <w:pPr>
              <w:rPr>
                <w:rFonts w:cs="Arial"/>
                <w:b/>
                <w:sz w:val="20"/>
                <w:szCs w:val="18"/>
              </w:rPr>
            </w:pPr>
            <w:r w:rsidRPr="0007229F">
              <w:rPr>
                <w:rFonts w:cs="Arial"/>
                <w:b/>
                <w:sz w:val="20"/>
                <w:szCs w:val="18"/>
              </w:rPr>
              <w:t>Fecha</w:t>
            </w:r>
          </w:p>
        </w:tc>
        <w:tc>
          <w:tcPr>
            <w:tcW w:w="5351" w:type="dxa"/>
            <w:tcBorders>
              <w:bottom w:val="single" w:sz="4" w:space="0" w:color="auto"/>
            </w:tcBorders>
            <w:shd w:val="clear" w:color="auto" w:fill="C0C0C0"/>
          </w:tcPr>
          <w:p w:rsidR="00657BCD" w:rsidRPr="0007229F" w:rsidRDefault="00657BCD" w:rsidP="00873F03">
            <w:pPr>
              <w:rPr>
                <w:rFonts w:cs="Arial"/>
                <w:b/>
                <w:sz w:val="20"/>
                <w:szCs w:val="18"/>
              </w:rPr>
            </w:pPr>
            <w:r w:rsidRPr="0007229F">
              <w:rPr>
                <w:rFonts w:cs="Arial"/>
                <w:b/>
                <w:sz w:val="20"/>
                <w:szCs w:val="18"/>
              </w:rPr>
              <w:t>Nombre de Proyecto</w:t>
            </w:r>
          </w:p>
        </w:tc>
      </w:tr>
      <w:tr w:rsidR="00657BCD" w:rsidRPr="0007229F" w:rsidTr="00873F03">
        <w:tc>
          <w:tcPr>
            <w:tcW w:w="3369" w:type="dxa"/>
            <w:tcBorders>
              <w:bottom w:val="single" w:sz="4" w:space="0" w:color="auto"/>
            </w:tcBorders>
          </w:tcPr>
          <w:p w:rsidR="00657BCD" w:rsidRPr="0007229F" w:rsidRDefault="00657BCD" w:rsidP="00873F03">
            <w:pPr>
              <w:rPr>
                <w:rFonts w:cs="Arial"/>
                <w:sz w:val="20"/>
                <w:szCs w:val="18"/>
              </w:rPr>
            </w:pPr>
          </w:p>
          <w:p w:rsidR="00657BCD" w:rsidRPr="0007229F" w:rsidRDefault="00657BCD" w:rsidP="00873F03">
            <w:pPr>
              <w:rPr>
                <w:rFonts w:cs="Arial"/>
                <w:sz w:val="20"/>
                <w:szCs w:val="18"/>
              </w:rPr>
            </w:pPr>
            <w:r>
              <w:rPr>
                <w:rFonts w:cs="Arial"/>
                <w:sz w:val="20"/>
                <w:szCs w:val="18"/>
              </w:rPr>
              <w:t>12</w:t>
            </w:r>
            <w:r w:rsidRPr="0007229F">
              <w:rPr>
                <w:rFonts w:cs="Arial"/>
                <w:sz w:val="20"/>
                <w:szCs w:val="18"/>
              </w:rPr>
              <w:t xml:space="preserve"> de </w:t>
            </w:r>
            <w:r>
              <w:rPr>
                <w:rFonts w:cs="Arial"/>
                <w:sz w:val="20"/>
                <w:szCs w:val="18"/>
              </w:rPr>
              <w:t>Julio</w:t>
            </w:r>
            <w:r w:rsidRPr="0007229F">
              <w:rPr>
                <w:rFonts w:cs="Arial"/>
                <w:sz w:val="20"/>
                <w:szCs w:val="18"/>
              </w:rPr>
              <w:t>, 2010</w:t>
            </w:r>
          </w:p>
        </w:tc>
        <w:tc>
          <w:tcPr>
            <w:tcW w:w="5351" w:type="dxa"/>
            <w:tcBorders>
              <w:bottom w:val="single" w:sz="4" w:space="0" w:color="auto"/>
            </w:tcBorders>
          </w:tcPr>
          <w:p w:rsidR="00657BCD" w:rsidRPr="0007229F" w:rsidRDefault="00657BCD" w:rsidP="00873F03">
            <w:pPr>
              <w:rPr>
                <w:rFonts w:cs="Arial"/>
                <w:sz w:val="20"/>
                <w:szCs w:val="18"/>
              </w:rPr>
            </w:pPr>
          </w:p>
          <w:p w:rsidR="00657BCD" w:rsidRPr="0007229F" w:rsidRDefault="00657BCD" w:rsidP="00873F03">
            <w:pPr>
              <w:rPr>
                <w:rFonts w:cs="Arial"/>
                <w:sz w:val="20"/>
                <w:szCs w:val="18"/>
                <w:lang w:val="es-US"/>
              </w:rPr>
            </w:pPr>
            <w:r w:rsidRPr="0007229F">
              <w:rPr>
                <w:rFonts w:cs="Arial"/>
                <w:sz w:val="20"/>
                <w:szCs w:val="18"/>
              </w:rPr>
              <w:t xml:space="preserve">Propuesta </w:t>
            </w:r>
            <w:r>
              <w:rPr>
                <w:rFonts w:cs="Arial"/>
                <w:sz w:val="20"/>
                <w:szCs w:val="18"/>
              </w:rPr>
              <w:t xml:space="preserve">para una </w:t>
            </w:r>
            <w:proofErr w:type="spellStart"/>
            <w:r w:rsidRPr="0007229F">
              <w:rPr>
                <w:rFonts w:cs="Arial"/>
                <w:sz w:val="20"/>
                <w:szCs w:val="18"/>
              </w:rPr>
              <w:t>metodol</w:t>
            </w:r>
            <w:r>
              <w:rPr>
                <w:rFonts w:cs="Arial"/>
                <w:sz w:val="20"/>
                <w:szCs w:val="18"/>
                <w:lang w:val="es-US"/>
              </w:rPr>
              <w:t>ogía</w:t>
            </w:r>
            <w:proofErr w:type="spellEnd"/>
            <w:r w:rsidRPr="0007229F">
              <w:rPr>
                <w:rFonts w:cs="Arial"/>
                <w:sz w:val="20"/>
                <w:szCs w:val="18"/>
                <w:lang w:val="es-US"/>
              </w:rPr>
              <w:t xml:space="preserve"> de administración de proyectos </w:t>
            </w:r>
            <w:r>
              <w:rPr>
                <w:rFonts w:cs="Arial"/>
                <w:sz w:val="20"/>
                <w:szCs w:val="18"/>
                <w:lang w:val="es-US"/>
              </w:rPr>
              <w:t xml:space="preserve">para el </w:t>
            </w:r>
            <w:r w:rsidRPr="0007229F">
              <w:rPr>
                <w:rFonts w:cs="Arial"/>
                <w:sz w:val="20"/>
                <w:szCs w:val="18"/>
                <w:lang w:val="es-US"/>
              </w:rPr>
              <w:t xml:space="preserve">desarrollo de juegos de video </w:t>
            </w:r>
            <w:r>
              <w:rPr>
                <w:rFonts w:cs="Arial"/>
                <w:sz w:val="20"/>
                <w:szCs w:val="18"/>
                <w:lang w:val="es-US"/>
              </w:rPr>
              <w:t xml:space="preserve">en </w:t>
            </w:r>
            <w:r w:rsidRPr="0007229F">
              <w:rPr>
                <w:rFonts w:cs="Arial"/>
                <w:sz w:val="20"/>
                <w:szCs w:val="18"/>
                <w:lang w:val="es-US"/>
              </w:rPr>
              <w:t xml:space="preserve">la empresa </w:t>
            </w:r>
            <w:proofErr w:type="spellStart"/>
            <w:r w:rsidR="00446B78">
              <w:rPr>
                <w:rFonts w:cs="Arial"/>
                <w:sz w:val="20"/>
                <w:szCs w:val="18"/>
                <w:lang w:val="es-US"/>
              </w:rPr>
              <w:t>MoonStorm</w:t>
            </w:r>
            <w:proofErr w:type="spellEnd"/>
            <w:r w:rsidRPr="0007229F">
              <w:rPr>
                <w:rFonts w:cs="Arial"/>
                <w:sz w:val="20"/>
                <w:szCs w:val="18"/>
                <w:lang w:val="es-US"/>
              </w:rPr>
              <w:t xml:space="preserve"> </w:t>
            </w:r>
            <w:proofErr w:type="spellStart"/>
            <w:r w:rsidRPr="0007229F">
              <w:rPr>
                <w:rFonts w:cs="Arial"/>
                <w:sz w:val="20"/>
                <w:szCs w:val="18"/>
                <w:lang w:val="es-US"/>
              </w:rPr>
              <w:t>Studios</w:t>
            </w:r>
            <w:proofErr w:type="spellEnd"/>
            <w:r w:rsidRPr="0007229F">
              <w:rPr>
                <w:rFonts w:cs="Arial"/>
                <w:sz w:val="20"/>
                <w:szCs w:val="18"/>
                <w:lang w:val="es-US"/>
              </w:rPr>
              <w:t>.</w:t>
            </w:r>
          </w:p>
          <w:p w:rsidR="00657BCD" w:rsidRPr="0007229F" w:rsidRDefault="00657BCD" w:rsidP="00873F03">
            <w:pPr>
              <w:rPr>
                <w:rFonts w:cs="Arial"/>
                <w:sz w:val="20"/>
                <w:szCs w:val="18"/>
              </w:rPr>
            </w:pPr>
          </w:p>
        </w:tc>
      </w:tr>
      <w:tr w:rsidR="00657BCD" w:rsidRPr="0007229F" w:rsidTr="00873F03">
        <w:trPr>
          <w:trHeight w:val="64"/>
        </w:trPr>
        <w:tc>
          <w:tcPr>
            <w:tcW w:w="3369" w:type="dxa"/>
            <w:tcBorders>
              <w:bottom w:val="single" w:sz="4" w:space="0" w:color="auto"/>
            </w:tcBorders>
            <w:shd w:val="clear" w:color="auto" w:fill="C0C0C0"/>
          </w:tcPr>
          <w:p w:rsidR="00657BCD" w:rsidRPr="0007229F" w:rsidRDefault="00657BCD" w:rsidP="00873F03">
            <w:pPr>
              <w:rPr>
                <w:rFonts w:cs="Arial"/>
                <w:b/>
                <w:sz w:val="20"/>
                <w:szCs w:val="18"/>
              </w:rPr>
            </w:pPr>
            <w:proofErr w:type="spellStart"/>
            <w:r w:rsidRPr="0007229F">
              <w:rPr>
                <w:rFonts w:cs="Arial"/>
                <w:b/>
                <w:sz w:val="20"/>
                <w:szCs w:val="18"/>
              </w:rPr>
              <w:t>Areas</w:t>
            </w:r>
            <w:proofErr w:type="spellEnd"/>
            <w:r w:rsidRPr="0007229F">
              <w:rPr>
                <w:rFonts w:cs="Arial"/>
                <w:b/>
                <w:sz w:val="20"/>
                <w:szCs w:val="18"/>
              </w:rPr>
              <w:t xml:space="preserve"> de conocimiento / procesos:</w:t>
            </w:r>
          </w:p>
        </w:tc>
        <w:tc>
          <w:tcPr>
            <w:tcW w:w="5351" w:type="dxa"/>
            <w:tcBorders>
              <w:bottom w:val="single" w:sz="4" w:space="0" w:color="auto"/>
            </w:tcBorders>
            <w:shd w:val="clear" w:color="auto" w:fill="C0C0C0"/>
          </w:tcPr>
          <w:p w:rsidR="00657BCD" w:rsidRPr="0007229F" w:rsidRDefault="00657BCD" w:rsidP="00873F03">
            <w:pPr>
              <w:rPr>
                <w:rFonts w:cs="Arial"/>
                <w:b/>
                <w:sz w:val="20"/>
                <w:szCs w:val="18"/>
              </w:rPr>
            </w:pPr>
            <w:proofErr w:type="spellStart"/>
            <w:r w:rsidRPr="0007229F">
              <w:rPr>
                <w:rFonts w:cs="Arial"/>
                <w:b/>
                <w:sz w:val="20"/>
                <w:szCs w:val="18"/>
              </w:rPr>
              <w:t>Area</w:t>
            </w:r>
            <w:proofErr w:type="spellEnd"/>
            <w:r w:rsidRPr="0007229F">
              <w:rPr>
                <w:rFonts w:cs="Arial"/>
                <w:b/>
                <w:sz w:val="20"/>
                <w:szCs w:val="18"/>
              </w:rPr>
              <w:t xml:space="preserve"> de aplicación (Sector / Actividad):</w:t>
            </w:r>
          </w:p>
        </w:tc>
      </w:tr>
      <w:tr w:rsidR="00657BCD" w:rsidRPr="0007229F" w:rsidTr="00873F03">
        <w:tc>
          <w:tcPr>
            <w:tcW w:w="3369" w:type="dxa"/>
            <w:tcBorders>
              <w:bottom w:val="single" w:sz="4" w:space="0" w:color="auto"/>
            </w:tcBorders>
          </w:tcPr>
          <w:p w:rsidR="00657BCD" w:rsidRPr="0007229F" w:rsidRDefault="00657BCD" w:rsidP="00873F03">
            <w:pPr>
              <w:rPr>
                <w:rFonts w:cs="Arial"/>
                <w:sz w:val="20"/>
                <w:szCs w:val="18"/>
              </w:rPr>
            </w:pPr>
          </w:p>
          <w:p w:rsidR="00657BCD" w:rsidRPr="0007229F" w:rsidRDefault="00657BCD" w:rsidP="00873F03">
            <w:pPr>
              <w:rPr>
                <w:rFonts w:cs="Arial"/>
                <w:sz w:val="20"/>
                <w:szCs w:val="18"/>
              </w:rPr>
            </w:pPr>
            <w:r w:rsidRPr="0007229F">
              <w:rPr>
                <w:rFonts w:cs="Arial"/>
                <w:sz w:val="20"/>
                <w:szCs w:val="18"/>
              </w:rPr>
              <w:t>Alcance, Tiempo, Costos, Calidad, Recurso Humano, Comunicaciones, Riesgos, Adquisiciones e Integración</w:t>
            </w:r>
          </w:p>
          <w:p w:rsidR="00657BCD" w:rsidRPr="0007229F" w:rsidRDefault="00657BCD" w:rsidP="00873F03">
            <w:pPr>
              <w:rPr>
                <w:rFonts w:cs="Arial"/>
                <w:sz w:val="20"/>
                <w:szCs w:val="18"/>
              </w:rPr>
            </w:pPr>
          </w:p>
        </w:tc>
        <w:tc>
          <w:tcPr>
            <w:tcW w:w="5351" w:type="dxa"/>
            <w:tcBorders>
              <w:bottom w:val="single" w:sz="4" w:space="0" w:color="auto"/>
            </w:tcBorders>
          </w:tcPr>
          <w:p w:rsidR="00657BCD" w:rsidRPr="0007229F" w:rsidRDefault="00657BCD" w:rsidP="00873F03">
            <w:pPr>
              <w:rPr>
                <w:rFonts w:cs="Arial"/>
                <w:sz w:val="20"/>
                <w:szCs w:val="18"/>
              </w:rPr>
            </w:pPr>
          </w:p>
          <w:p w:rsidR="00657BCD" w:rsidRPr="0007229F" w:rsidRDefault="00657BCD" w:rsidP="00873F03">
            <w:pPr>
              <w:rPr>
                <w:rFonts w:cs="Arial"/>
                <w:sz w:val="20"/>
                <w:szCs w:val="18"/>
              </w:rPr>
            </w:pPr>
            <w:r w:rsidRPr="0007229F">
              <w:rPr>
                <w:rFonts w:cs="Arial"/>
                <w:sz w:val="20"/>
                <w:szCs w:val="18"/>
              </w:rPr>
              <w:t>Entretenimiento Digital / Desarrollo de Juegos de Video</w:t>
            </w:r>
          </w:p>
        </w:tc>
      </w:tr>
      <w:tr w:rsidR="00657BCD" w:rsidRPr="0007229F" w:rsidTr="00873F03">
        <w:tc>
          <w:tcPr>
            <w:tcW w:w="3369" w:type="dxa"/>
            <w:tcBorders>
              <w:bottom w:val="single" w:sz="4" w:space="0" w:color="auto"/>
            </w:tcBorders>
            <w:shd w:val="clear" w:color="auto" w:fill="C0C0C0"/>
          </w:tcPr>
          <w:p w:rsidR="00657BCD" w:rsidRPr="0007229F" w:rsidRDefault="00657BCD" w:rsidP="00873F03">
            <w:pPr>
              <w:rPr>
                <w:rFonts w:cs="Arial"/>
                <w:b/>
                <w:sz w:val="20"/>
                <w:szCs w:val="18"/>
              </w:rPr>
            </w:pPr>
            <w:r w:rsidRPr="0007229F">
              <w:rPr>
                <w:rFonts w:cs="Arial"/>
                <w:b/>
                <w:sz w:val="20"/>
                <w:szCs w:val="18"/>
              </w:rPr>
              <w:t>Fecha de inicio del proyecto</w:t>
            </w:r>
          </w:p>
        </w:tc>
        <w:tc>
          <w:tcPr>
            <w:tcW w:w="5351" w:type="dxa"/>
            <w:tcBorders>
              <w:bottom w:val="single" w:sz="4" w:space="0" w:color="auto"/>
            </w:tcBorders>
            <w:shd w:val="clear" w:color="auto" w:fill="C0C0C0"/>
          </w:tcPr>
          <w:p w:rsidR="00657BCD" w:rsidRPr="0007229F" w:rsidRDefault="00657BCD" w:rsidP="00873F03">
            <w:pPr>
              <w:rPr>
                <w:rFonts w:cs="Arial"/>
                <w:b/>
                <w:sz w:val="20"/>
                <w:szCs w:val="18"/>
              </w:rPr>
            </w:pPr>
            <w:r w:rsidRPr="0007229F">
              <w:rPr>
                <w:rFonts w:cs="Arial"/>
                <w:b/>
                <w:sz w:val="20"/>
                <w:szCs w:val="18"/>
              </w:rPr>
              <w:t>Fecha tentativa de finalización del proyecto</w:t>
            </w:r>
          </w:p>
        </w:tc>
      </w:tr>
      <w:tr w:rsidR="00657BCD" w:rsidRPr="0007229F" w:rsidTr="00873F03">
        <w:tc>
          <w:tcPr>
            <w:tcW w:w="3369" w:type="dxa"/>
            <w:tcBorders>
              <w:bottom w:val="single" w:sz="4" w:space="0" w:color="auto"/>
            </w:tcBorders>
          </w:tcPr>
          <w:p w:rsidR="00657BCD" w:rsidRPr="0007229F" w:rsidRDefault="00657BCD" w:rsidP="00873F03">
            <w:pPr>
              <w:rPr>
                <w:rFonts w:cs="Arial"/>
                <w:sz w:val="20"/>
                <w:szCs w:val="18"/>
              </w:rPr>
            </w:pPr>
          </w:p>
          <w:p w:rsidR="00657BCD" w:rsidRPr="0007229F" w:rsidRDefault="00657BCD" w:rsidP="00873F03">
            <w:pPr>
              <w:rPr>
                <w:rFonts w:cs="Arial"/>
                <w:sz w:val="20"/>
                <w:szCs w:val="18"/>
              </w:rPr>
            </w:pPr>
            <w:r>
              <w:rPr>
                <w:rFonts w:cs="Arial"/>
                <w:sz w:val="20"/>
                <w:szCs w:val="18"/>
              </w:rPr>
              <w:t>12</w:t>
            </w:r>
            <w:r w:rsidRPr="0007229F">
              <w:rPr>
                <w:rFonts w:cs="Arial"/>
                <w:sz w:val="20"/>
                <w:szCs w:val="18"/>
              </w:rPr>
              <w:t xml:space="preserve"> de </w:t>
            </w:r>
            <w:r>
              <w:rPr>
                <w:rFonts w:cs="Arial"/>
                <w:sz w:val="20"/>
                <w:szCs w:val="18"/>
              </w:rPr>
              <w:t>Julio</w:t>
            </w:r>
            <w:r w:rsidRPr="0007229F">
              <w:rPr>
                <w:rFonts w:cs="Arial"/>
                <w:sz w:val="20"/>
                <w:szCs w:val="18"/>
              </w:rPr>
              <w:t>, 2010</w:t>
            </w:r>
          </w:p>
          <w:p w:rsidR="00657BCD" w:rsidRPr="0007229F" w:rsidRDefault="00657BCD" w:rsidP="00873F03">
            <w:pPr>
              <w:rPr>
                <w:rFonts w:cs="Arial"/>
                <w:sz w:val="20"/>
                <w:szCs w:val="18"/>
              </w:rPr>
            </w:pPr>
          </w:p>
        </w:tc>
        <w:tc>
          <w:tcPr>
            <w:tcW w:w="5351" w:type="dxa"/>
            <w:tcBorders>
              <w:bottom w:val="single" w:sz="4" w:space="0" w:color="auto"/>
            </w:tcBorders>
          </w:tcPr>
          <w:p w:rsidR="00657BCD" w:rsidRPr="0007229F" w:rsidRDefault="00657BCD" w:rsidP="00873F03">
            <w:pPr>
              <w:rPr>
                <w:rFonts w:cs="Arial"/>
                <w:sz w:val="20"/>
                <w:szCs w:val="18"/>
              </w:rPr>
            </w:pPr>
          </w:p>
          <w:p w:rsidR="00657BCD" w:rsidRPr="0007229F" w:rsidRDefault="00657BCD" w:rsidP="00873F03">
            <w:pPr>
              <w:rPr>
                <w:rFonts w:cs="Arial"/>
                <w:sz w:val="20"/>
                <w:szCs w:val="18"/>
              </w:rPr>
            </w:pPr>
            <w:r>
              <w:rPr>
                <w:rFonts w:cs="Arial"/>
                <w:sz w:val="20"/>
                <w:szCs w:val="18"/>
              </w:rPr>
              <w:t>12</w:t>
            </w:r>
            <w:r w:rsidRPr="0007229F">
              <w:rPr>
                <w:rFonts w:cs="Arial"/>
                <w:sz w:val="20"/>
                <w:szCs w:val="18"/>
              </w:rPr>
              <w:t xml:space="preserve"> de </w:t>
            </w:r>
            <w:r>
              <w:rPr>
                <w:rFonts w:cs="Arial"/>
                <w:sz w:val="20"/>
                <w:szCs w:val="18"/>
              </w:rPr>
              <w:t>Octubre</w:t>
            </w:r>
            <w:r w:rsidRPr="0007229F">
              <w:rPr>
                <w:rFonts w:cs="Arial"/>
                <w:sz w:val="20"/>
                <w:szCs w:val="18"/>
              </w:rPr>
              <w:t>, 2010</w:t>
            </w:r>
          </w:p>
        </w:tc>
      </w:tr>
      <w:tr w:rsidR="00657BCD" w:rsidRPr="0007229F" w:rsidTr="00873F03">
        <w:tc>
          <w:tcPr>
            <w:tcW w:w="8720" w:type="dxa"/>
            <w:gridSpan w:val="2"/>
            <w:tcBorders>
              <w:bottom w:val="single" w:sz="4" w:space="0" w:color="auto"/>
            </w:tcBorders>
            <w:shd w:val="clear" w:color="auto" w:fill="C0C0C0"/>
          </w:tcPr>
          <w:p w:rsidR="00657BCD" w:rsidRPr="0007229F" w:rsidRDefault="00657BCD" w:rsidP="00873F03">
            <w:pPr>
              <w:rPr>
                <w:rFonts w:cs="Arial"/>
                <w:b/>
                <w:sz w:val="20"/>
                <w:szCs w:val="18"/>
              </w:rPr>
            </w:pPr>
            <w:r w:rsidRPr="0007229F">
              <w:rPr>
                <w:rFonts w:cs="Arial"/>
                <w:b/>
                <w:sz w:val="20"/>
                <w:szCs w:val="18"/>
              </w:rPr>
              <w:t>Objetivos del proyecto (general y específicos)</w:t>
            </w:r>
          </w:p>
        </w:tc>
      </w:tr>
      <w:tr w:rsidR="00657BCD" w:rsidRPr="0007229F" w:rsidTr="00873F03">
        <w:tc>
          <w:tcPr>
            <w:tcW w:w="8720" w:type="dxa"/>
            <w:gridSpan w:val="2"/>
            <w:tcBorders>
              <w:bottom w:val="single" w:sz="4" w:space="0" w:color="auto"/>
            </w:tcBorders>
          </w:tcPr>
          <w:p w:rsidR="00657BCD" w:rsidRPr="0007229F" w:rsidRDefault="00657BCD" w:rsidP="00873F03">
            <w:pPr>
              <w:jc w:val="both"/>
              <w:rPr>
                <w:rFonts w:cs="Arial"/>
                <w:b/>
                <w:sz w:val="20"/>
                <w:szCs w:val="18"/>
              </w:rPr>
            </w:pPr>
          </w:p>
          <w:p w:rsidR="00657BCD" w:rsidRPr="0007229F" w:rsidRDefault="00657BCD" w:rsidP="00873F03">
            <w:pPr>
              <w:jc w:val="both"/>
              <w:rPr>
                <w:rFonts w:cs="Arial"/>
                <w:b/>
                <w:sz w:val="20"/>
                <w:szCs w:val="18"/>
              </w:rPr>
            </w:pPr>
            <w:r w:rsidRPr="0007229F">
              <w:rPr>
                <w:rFonts w:cs="Arial"/>
                <w:b/>
                <w:sz w:val="20"/>
                <w:szCs w:val="18"/>
              </w:rPr>
              <w:t>General</w:t>
            </w:r>
          </w:p>
          <w:p w:rsidR="00657BCD" w:rsidRPr="0007229F" w:rsidRDefault="00657BCD" w:rsidP="00873F03">
            <w:pPr>
              <w:jc w:val="both"/>
              <w:rPr>
                <w:rFonts w:cs="Arial"/>
                <w:sz w:val="20"/>
                <w:szCs w:val="18"/>
              </w:rPr>
            </w:pPr>
          </w:p>
          <w:p w:rsidR="00657BCD" w:rsidRPr="0007229F" w:rsidRDefault="00657BCD" w:rsidP="001C68F1">
            <w:pPr>
              <w:numPr>
                <w:ilvl w:val="0"/>
                <w:numId w:val="7"/>
              </w:numPr>
              <w:tabs>
                <w:tab w:val="clear" w:pos="720"/>
                <w:tab w:val="num" w:pos="360"/>
              </w:tabs>
              <w:ind w:left="360" w:hanging="180"/>
              <w:jc w:val="both"/>
              <w:rPr>
                <w:rFonts w:cs="Arial"/>
                <w:sz w:val="20"/>
                <w:szCs w:val="18"/>
              </w:rPr>
            </w:pPr>
            <w:r w:rsidRPr="0007229F">
              <w:rPr>
                <w:rFonts w:cs="Arial"/>
                <w:sz w:val="20"/>
                <w:szCs w:val="18"/>
              </w:rPr>
              <w:t xml:space="preserve">Desarrollar una propuesta </w:t>
            </w:r>
            <w:r>
              <w:rPr>
                <w:rFonts w:cs="Arial"/>
                <w:sz w:val="20"/>
                <w:szCs w:val="18"/>
              </w:rPr>
              <w:t>de metodología</w:t>
            </w:r>
            <w:r w:rsidRPr="0007229F">
              <w:rPr>
                <w:rFonts w:cs="Arial"/>
                <w:sz w:val="20"/>
                <w:szCs w:val="18"/>
              </w:rPr>
              <w:t xml:space="preserve"> de administración de proyectos para el desarrollo de juegos de video en la empresa </w:t>
            </w:r>
            <w:proofErr w:type="spellStart"/>
            <w:r w:rsidR="00446B78">
              <w:rPr>
                <w:rFonts w:cs="Arial"/>
                <w:sz w:val="20"/>
                <w:szCs w:val="18"/>
              </w:rPr>
              <w:t>MoonStorm</w:t>
            </w:r>
            <w:proofErr w:type="spellEnd"/>
            <w:r w:rsidRPr="0007229F">
              <w:rPr>
                <w:rFonts w:cs="Arial"/>
                <w:sz w:val="20"/>
                <w:szCs w:val="18"/>
              </w:rPr>
              <w:t xml:space="preserve"> </w:t>
            </w:r>
            <w:proofErr w:type="spellStart"/>
            <w:r w:rsidRPr="0007229F">
              <w:rPr>
                <w:rFonts w:cs="Arial"/>
                <w:sz w:val="20"/>
                <w:szCs w:val="18"/>
              </w:rPr>
              <w:t>Studios</w:t>
            </w:r>
            <w:proofErr w:type="spellEnd"/>
            <w:r w:rsidRPr="0007229F">
              <w:rPr>
                <w:rFonts w:cs="Arial"/>
                <w:sz w:val="20"/>
                <w:szCs w:val="18"/>
              </w:rPr>
              <w:t xml:space="preserve">, con el fin de estandarizar los procesos de gestión de proyectos de la </w:t>
            </w:r>
            <w:r>
              <w:rPr>
                <w:rFonts w:cs="Arial"/>
                <w:sz w:val="20"/>
                <w:szCs w:val="18"/>
              </w:rPr>
              <w:t>organización.</w:t>
            </w:r>
          </w:p>
          <w:p w:rsidR="00657BCD" w:rsidRPr="0007229F" w:rsidRDefault="00657BCD" w:rsidP="00873F03">
            <w:pPr>
              <w:jc w:val="both"/>
              <w:rPr>
                <w:rFonts w:cs="Arial"/>
                <w:sz w:val="20"/>
                <w:szCs w:val="18"/>
              </w:rPr>
            </w:pPr>
          </w:p>
          <w:p w:rsidR="00657BCD" w:rsidRPr="0007229F" w:rsidRDefault="00657BCD" w:rsidP="00873F03">
            <w:pPr>
              <w:jc w:val="both"/>
              <w:rPr>
                <w:rFonts w:cs="Arial"/>
                <w:b/>
                <w:sz w:val="20"/>
                <w:szCs w:val="18"/>
              </w:rPr>
            </w:pPr>
            <w:r w:rsidRPr="0007229F">
              <w:rPr>
                <w:rFonts w:cs="Arial"/>
                <w:b/>
                <w:sz w:val="20"/>
                <w:szCs w:val="18"/>
              </w:rPr>
              <w:t>Específicos</w:t>
            </w:r>
          </w:p>
          <w:p w:rsidR="00657BCD" w:rsidRPr="0007229F" w:rsidRDefault="00657BCD" w:rsidP="00873F03">
            <w:pPr>
              <w:jc w:val="both"/>
              <w:rPr>
                <w:rFonts w:cs="Arial"/>
                <w:sz w:val="20"/>
                <w:szCs w:val="18"/>
              </w:rPr>
            </w:pPr>
          </w:p>
          <w:p w:rsidR="00657BCD" w:rsidRPr="0007229F" w:rsidRDefault="00657BCD" w:rsidP="001C68F1">
            <w:pPr>
              <w:numPr>
                <w:ilvl w:val="0"/>
                <w:numId w:val="7"/>
              </w:numPr>
              <w:tabs>
                <w:tab w:val="clear" w:pos="720"/>
                <w:tab w:val="num" w:pos="360"/>
              </w:tabs>
              <w:ind w:left="360" w:hanging="180"/>
              <w:jc w:val="both"/>
              <w:rPr>
                <w:rFonts w:cs="Arial"/>
                <w:sz w:val="20"/>
                <w:szCs w:val="18"/>
              </w:rPr>
            </w:pPr>
            <w:r w:rsidRPr="0007229F">
              <w:rPr>
                <w:rFonts w:cs="Arial"/>
                <w:sz w:val="20"/>
                <w:szCs w:val="18"/>
              </w:rPr>
              <w:t xml:space="preserve">Determinar las necesidades de procesos y documentación para la estandarización de los procesos relacionados con la conceptualización y elaboración de juegos de video en el contexto </w:t>
            </w:r>
            <w:r>
              <w:rPr>
                <w:rFonts w:cs="Arial"/>
                <w:sz w:val="20"/>
                <w:szCs w:val="18"/>
              </w:rPr>
              <w:t xml:space="preserve">de la empresa </w:t>
            </w:r>
            <w:proofErr w:type="spellStart"/>
            <w:r w:rsidR="00446B78">
              <w:rPr>
                <w:rFonts w:cs="Arial"/>
                <w:sz w:val="20"/>
                <w:szCs w:val="18"/>
              </w:rPr>
              <w:t>MoonStorm</w:t>
            </w:r>
            <w:proofErr w:type="spellEnd"/>
            <w:r>
              <w:rPr>
                <w:rFonts w:cs="Arial"/>
                <w:sz w:val="20"/>
                <w:szCs w:val="18"/>
              </w:rPr>
              <w:t xml:space="preserve"> </w:t>
            </w:r>
            <w:proofErr w:type="spellStart"/>
            <w:r>
              <w:rPr>
                <w:rFonts w:cs="Arial"/>
                <w:sz w:val="20"/>
                <w:szCs w:val="18"/>
              </w:rPr>
              <w:t>Studios</w:t>
            </w:r>
            <w:proofErr w:type="spellEnd"/>
            <w:r>
              <w:rPr>
                <w:rFonts w:cs="Arial"/>
                <w:sz w:val="20"/>
                <w:szCs w:val="18"/>
              </w:rPr>
              <w:t xml:space="preserve">, basado en todas las áreas de conocimiento </w:t>
            </w:r>
            <w:r w:rsidRPr="0007229F">
              <w:rPr>
                <w:rFonts w:cs="Arial"/>
                <w:sz w:val="20"/>
                <w:szCs w:val="18"/>
              </w:rPr>
              <w:t>detallad</w:t>
            </w:r>
            <w:r>
              <w:rPr>
                <w:rFonts w:cs="Arial"/>
                <w:sz w:val="20"/>
                <w:szCs w:val="18"/>
              </w:rPr>
              <w:t>a</w:t>
            </w:r>
            <w:r w:rsidRPr="0007229F">
              <w:rPr>
                <w:rFonts w:cs="Arial"/>
                <w:sz w:val="20"/>
                <w:szCs w:val="18"/>
              </w:rPr>
              <w:t xml:space="preserve">s por el </w:t>
            </w:r>
            <w:r w:rsidRPr="0007229F">
              <w:rPr>
                <w:rFonts w:cs="Arial"/>
                <w:i/>
                <w:sz w:val="20"/>
                <w:szCs w:val="18"/>
              </w:rPr>
              <w:t xml:space="preserve">Project Management </w:t>
            </w:r>
            <w:proofErr w:type="spellStart"/>
            <w:r w:rsidRPr="0007229F">
              <w:rPr>
                <w:rFonts w:cs="Arial"/>
                <w:i/>
                <w:sz w:val="20"/>
                <w:szCs w:val="18"/>
              </w:rPr>
              <w:t>Institute</w:t>
            </w:r>
            <w:proofErr w:type="spellEnd"/>
            <w:r w:rsidRPr="0007229F">
              <w:rPr>
                <w:rFonts w:cs="Arial"/>
                <w:sz w:val="20"/>
                <w:szCs w:val="18"/>
              </w:rPr>
              <w:t xml:space="preserve"> (PMI) en su guía del </w:t>
            </w:r>
            <w:r w:rsidRPr="0007229F">
              <w:rPr>
                <w:rFonts w:cs="Arial"/>
                <w:i/>
                <w:sz w:val="20"/>
                <w:szCs w:val="18"/>
              </w:rPr>
              <w:t xml:space="preserve">Project Management </w:t>
            </w:r>
            <w:proofErr w:type="spellStart"/>
            <w:r w:rsidRPr="0007229F">
              <w:rPr>
                <w:rFonts w:cs="Arial"/>
                <w:i/>
                <w:sz w:val="20"/>
                <w:szCs w:val="18"/>
              </w:rPr>
              <w:t>Body</w:t>
            </w:r>
            <w:proofErr w:type="spellEnd"/>
            <w:r w:rsidRPr="0007229F">
              <w:rPr>
                <w:rFonts w:cs="Arial"/>
                <w:i/>
                <w:sz w:val="20"/>
                <w:szCs w:val="18"/>
              </w:rPr>
              <w:t xml:space="preserve"> of </w:t>
            </w:r>
            <w:proofErr w:type="spellStart"/>
            <w:r w:rsidRPr="0007229F">
              <w:rPr>
                <w:rFonts w:cs="Arial"/>
                <w:i/>
                <w:sz w:val="20"/>
                <w:szCs w:val="18"/>
              </w:rPr>
              <w:t>Knowledge</w:t>
            </w:r>
            <w:proofErr w:type="spellEnd"/>
            <w:r w:rsidRPr="0007229F">
              <w:rPr>
                <w:rFonts w:cs="Arial"/>
                <w:sz w:val="20"/>
                <w:szCs w:val="18"/>
              </w:rPr>
              <w:t xml:space="preserve"> (PMBOK), Cuarta Edición, 2008. </w:t>
            </w:r>
          </w:p>
          <w:p w:rsidR="00657BCD" w:rsidRDefault="00657BCD" w:rsidP="001C68F1">
            <w:pPr>
              <w:numPr>
                <w:ilvl w:val="0"/>
                <w:numId w:val="7"/>
              </w:numPr>
              <w:tabs>
                <w:tab w:val="clear" w:pos="720"/>
                <w:tab w:val="num" w:pos="360"/>
              </w:tabs>
              <w:ind w:left="360" w:hanging="180"/>
              <w:jc w:val="both"/>
              <w:rPr>
                <w:rFonts w:cs="Arial"/>
                <w:sz w:val="20"/>
                <w:szCs w:val="18"/>
              </w:rPr>
            </w:pPr>
            <w:r>
              <w:rPr>
                <w:rFonts w:cs="Arial"/>
                <w:sz w:val="20"/>
                <w:szCs w:val="18"/>
              </w:rPr>
              <w:t xml:space="preserve">Definir los procedimientos de la propuesta de metodología de administración de proyectos para las áreas de conocimiento del </w:t>
            </w:r>
            <w:r w:rsidRPr="0007229F">
              <w:rPr>
                <w:rFonts w:cs="Arial"/>
                <w:sz w:val="20"/>
                <w:szCs w:val="18"/>
              </w:rPr>
              <w:t xml:space="preserve"> alcance, tiempo, costos, calidad, recurso humano, comunicaciones, riesgos, adquisiciones e integración de la administración profesional de proyectos</w:t>
            </w:r>
            <w:r>
              <w:rPr>
                <w:rFonts w:cs="Arial"/>
                <w:sz w:val="20"/>
                <w:szCs w:val="18"/>
              </w:rPr>
              <w:t>, según los diferentes marcos de referencia de la industria.</w:t>
            </w:r>
          </w:p>
          <w:p w:rsidR="00657BCD" w:rsidRDefault="00657BCD" w:rsidP="001C68F1">
            <w:pPr>
              <w:numPr>
                <w:ilvl w:val="0"/>
                <w:numId w:val="7"/>
              </w:numPr>
              <w:tabs>
                <w:tab w:val="clear" w:pos="720"/>
                <w:tab w:val="num" w:pos="360"/>
              </w:tabs>
              <w:ind w:left="360" w:hanging="180"/>
              <w:jc w:val="both"/>
              <w:rPr>
                <w:rFonts w:cs="Arial"/>
                <w:sz w:val="20"/>
                <w:szCs w:val="18"/>
              </w:rPr>
            </w:pPr>
            <w:r>
              <w:rPr>
                <w:rFonts w:cs="Arial"/>
                <w:sz w:val="20"/>
                <w:szCs w:val="18"/>
              </w:rPr>
              <w:t xml:space="preserve">Definir las herramientas y técnicas de la propuesta de metodología de administración de proyectos para las áreas de conocimiento del </w:t>
            </w:r>
            <w:r w:rsidRPr="0007229F">
              <w:rPr>
                <w:rFonts w:cs="Arial"/>
                <w:sz w:val="20"/>
                <w:szCs w:val="18"/>
              </w:rPr>
              <w:t xml:space="preserve"> alcance, tiempo, costos, calidad, recurso humano, comunicaciones, riesgos, adquisiciones e integración de la administración profesional de proyectos</w:t>
            </w:r>
            <w:r>
              <w:rPr>
                <w:rFonts w:cs="Arial"/>
                <w:sz w:val="20"/>
                <w:szCs w:val="18"/>
              </w:rPr>
              <w:t>, según los diferentes marcos de referencia de la industria.</w:t>
            </w:r>
          </w:p>
          <w:p w:rsidR="00657BCD" w:rsidRDefault="00657BCD" w:rsidP="001C68F1">
            <w:pPr>
              <w:numPr>
                <w:ilvl w:val="0"/>
                <w:numId w:val="7"/>
              </w:numPr>
              <w:tabs>
                <w:tab w:val="clear" w:pos="720"/>
                <w:tab w:val="num" w:pos="360"/>
              </w:tabs>
              <w:ind w:left="360" w:hanging="180"/>
              <w:jc w:val="both"/>
              <w:rPr>
                <w:rFonts w:cs="Arial"/>
                <w:sz w:val="20"/>
                <w:szCs w:val="18"/>
              </w:rPr>
            </w:pPr>
            <w:r>
              <w:rPr>
                <w:rFonts w:cs="Arial"/>
                <w:sz w:val="20"/>
                <w:szCs w:val="18"/>
              </w:rPr>
              <w:t xml:space="preserve">Definir las plantillas de la propuesta de metodología de administración de proyectos para las áreas de conocimiento del </w:t>
            </w:r>
            <w:r w:rsidRPr="0007229F">
              <w:rPr>
                <w:rFonts w:cs="Arial"/>
                <w:sz w:val="20"/>
                <w:szCs w:val="18"/>
              </w:rPr>
              <w:t xml:space="preserve"> alcance, tiempo, costos, calidad, recurso humano, comunicaciones, riesgos, adquisiciones e integración de la administración profesional de proyectos</w:t>
            </w:r>
            <w:r>
              <w:rPr>
                <w:rFonts w:cs="Arial"/>
                <w:sz w:val="20"/>
                <w:szCs w:val="18"/>
              </w:rPr>
              <w:t>, según los diferentes marcos de referencia de la industria.</w:t>
            </w:r>
          </w:p>
          <w:p w:rsidR="00657BCD" w:rsidRPr="00657BCD" w:rsidRDefault="00657BCD" w:rsidP="001C68F1">
            <w:pPr>
              <w:numPr>
                <w:ilvl w:val="0"/>
                <w:numId w:val="7"/>
              </w:numPr>
              <w:tabs>
                <w:tab w:val="clear" w:pos="720"/>
                <w:tab w:val="num" w:pos="360"/>
              </w:tabs>
              <w:ind w:left="360" w:hanging="180"/>
              <w:jc w:val="both"/>
              <w:rPr>
                <w:rFonts w:cs="Arial"/>
                <w:sz w:val="20"/>
                <w:szCs w:val="18"/>
              </w:rPr>
            </w:pPr>
            <w:r w:rsidRPr="00657BCD">
              <w:rPr>
                <w:rFonts w:cs="Arial"/>
                <w:sz w:val="20"/>
                <w:szCs w:val="18"/>
              </w:rPr>
              <w:t>Definir los indicadores de desempeño de la propuesta de metodología de administración de proyectos para las áreas de conocimiento del  alcance, tiempo, costos, calidad, recurso humano, comunicaciones, riesgos, adquisiciones e integración de la administración profesional de proyectos, según los diferentes marcos de referencia de la industria.</w:t>
            </w:r>
          </w:p>
          <w:p w:rsidR="00657BCD" w:rsidRPr="0007229F" w:rsidRDefault="00657BCD" w:rsidP="00873F03">
            <w:pPr>
              <w:ind w:left="360"/>
              <w:jc w:val="both"/>
              <w:rPr>
                <w:rFonts w:cs="Arial"/>
                <w:b/>
                <w:sz w:val="20"/>
                <w:szCs w:val="18"/>
              </w:rPr>
            </w:pPr>
          </w:p>
        </w:tc>
      </w:tr>
    </w:tbl>
    <w:p w:rsidR="00657BCD" w:rsidRPr="00657BCD" w:rsidRDefault="00657BCD" w:rsidP="00657BCD">
      <w:r>
        <w:lastRenderedPageBreak/>
        <w:br/>
      </w:r>
    </w:p>
    <w:tbl>
      <w:tblPr>
        <w:tblpPr w:leftFromText="141" w:rightFromText="141" w:vertAnchor="text" w:horzAnchor="margin" w:tblpXSpec="center" w:tblpY="2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20"/>
      </w:tblGrid>
      <w:tr w:rsidR="00657BCD" w:rsidRPr="0007229F" w:rsidTr="00873F03">
        <w:tc>
          <w:tcPr>
            <w:tcW w:w="8720" w:type="dxa"/>
            <w:tcBorders>
              <w:bottom w:val="single" w:sz="4" w:space="0" w:color="auto"/>
            </w:tcBorders>
            <w:shd w:val="clear" w:color="auto" w:fill="A6A6A6"/>
          </w:tcPr>
          <w:p w:rsidR="00657BCD" w:rsidRPr="0007229F" w:rsidRDefault="00657BCD" w:rsidP="00873F03">
            <w:pPr>
              <w:jc w:val="both"/>
              <w:rPr>
                <w:rFonts w:cs="Arial"/>
                <w:b/>
                <w:sz w:val="20"/>
                <w:szCs w:val="18"/>
              </w:rPr>
            </w:pPr>
            <w:r w:rsidRPr="0007229F">
              <w:rPr>
                <w:rFonts w:cs="Arial"/>
                <w:b/>
                <w:sz w:val="20"/>
                <w:szCs w:val="18"/>
              </w:rPr>
              <w:t>Justificación o propósito del proyecto (Aporte y resultados esperados)</w:t>
            </w:r>
          </w:p>
        </w:tc>
      </w:tr>
      <w:tr w:rsidR="00657BCD" w:rsidRPr="0007229F" w:rsidTr="00873F03">
        <w:tc>
          <w:tcPr>
            <w:tcW w:w="8720" w:type="dxa"/>
            <w:tcBorders>
              <w:bottom w:val="single" w:sz="4" w:space="0" w:color="auto"/>
            </w:tcBorders>
          </w:tcPr>
          <w:p w:rsidR="00657BCD" w:rsidRPr="0007229F" w:rsidRDefault="00446B78" w:rsidP="00873F03">
            <w:pPr>
              <w:jc w:val="both"/>
              <w:rPr>
                <w:rFonts w:cs="Arial"/>
                <w:sz w:val="20"/>
                <w:szCs w:val="18"/>
              </w:rPr>
            </w:pPr>
            <w:proofErr w:type="spellStart"/>
            <w:r>
              <w:rPr>
                <w:rFonts w:cs="Arial"/>
                <w:sz w:val="20"/>
                <w:szCs w:val="18"/>
              </w:rPr>
              <w:t>MoonStorm</w:t>
            </w:r>
            <w:proofErr w:type="spellEnd"/>
            <w:r w:rsidR="00657BCD" w:rsidRPr="0007229F">
              <w:rPr>
                <w:rFonts w:cs="Arial"/>
                <w:sz w:val="20"/>
                <w:szCs w:val="18"/>
              </w:rPr>
              <w:t xml:space="preserve"> </w:t>
            </w:r>
            <w:proofErr w:type="spellStart"/>
            <w:r w:rsidR="00657BCD" w:rsidRPr="0007229F">
              <w:rPr>
                <w:rFonts w:cs="Arial"/>
                <w:sz w:val="20"/>
                <w:szCs w:val="18"/>
              </w:rPr>
              <w:t>Studios</w:t>
            </w:r>
            <w:proofErr w:type="spellEnd"/>
            <w:r w:rsidR="00657BCD" w:rsidRPr="0007229F">
              <w:rPr>
                <w:rFonts w:cs="Arial"/>
                <w:sz w:val="20"/>
                <w:szCs w:val="18"/>
              </w:rPr>
              <w:t xml:space="preserve"> es una </w:t>
            </w:r>
            <w:r w:rsidR="00657BCD">
              <w:rPr>
                <w:rFonts w:cs="Arial"/>
                <w:sz w:val="20"/>
                <w:szCs w:val="18"/>
              </w:rPr>
              <w:t>PYMES</w:t>
            </w:r>
            <w:r w:rsidR="00657BCD" w:rsidRPr="0007229F">
              <w:rPr>
                <w:rFonts w:cs="Arial"/>
                <w:sz w:val="20"/>
                <w:szCs w:val="18"/>
              </w:rPr>
              <w:t xml:space="preserve"> de desarrollo de juegos de video costarricense, cuya principal actividad se encuentra ubicada en el contexto de la industria del entretenimiento digital. Con menos de un año de existencia, esta nueva empresa ha dado los primeros pasos para la elaboración de su primer juego de video, para lo cual se han invertido esfuerzos en la búsqueda de diferentes opciones de financiamiento, estudios de oportunidad y factibilidad del mercado y algunas pruebas conceptuales de ideas, herramientas y procesos de trabajo.</w:t>
            </w:r>
          </w:p>
          <w:p w:rsidR="00657BCD" w:rsidRPr="0007229F" w:rsidRDefault="00657BCD" w:rsidP="00873F03">
            <w:pPr>
              <w:jc w:val="both"/>
              <w:rPr>
                <w:rFonts w:cs="Arial"/>
                <w:sz w:val="20"/>
                <w:szCs w:val="18"/>
              </w:rPr>
            </w:pPr>
          </w:p>
          <w:p w:rsidR="00657BCD" w:rsidRPr="0007229F" w:rsidRDefault="00657BCD" w:rsidP="00873F03">
            <w:pPr>
              <w:jc w:val="both"/>
              <w:rPr>
                <w:rFonts w:cs="Arial"/>
                <w:sz w:val="20"/>
                <w:szCs w:val="18"/>
              </w:rPr>
            </w:pPr>
            <w:r w:rsidRPr="0007229F">
              <w:rPr>
                <w:rFonts w:cs="Arial"/>
                <w:sz w:val="20"/>
                <w:szCs w:val="18"/>
              </w:rPr>
              <w:t xml:space="preserve">Como parte de los esfuerzos requeridos para estas primeras etapas, se ha decidido implementar una metodología de administración de proyectos estandarizada para el desarrollo de juegos de video, que permita la elaboración iterativa incremental del primero y de otros futuros desarrollos en la organización. Esta metodología debe contemplar todas las áreas de conocimiento definidas por el PMI en su guía del PMBOK, y ajustarse en la práctica al contexto de la organización, los socios y los colaboradores de </w:t>
            </w:r>
            <w:proofErr w:type="spellStart"/>
            <w:r w:rsidR="00446B78">
              <w:rPr>
                <w:rFonts w:cs="Arial"/>
                <w:sz w:val="20"/>
                <w:szCs w:val="18"/>
              </w:rPr>
              <w:t>MoonStorm</w:t>
            </w:r>
            <w:proofErr w:type="spellEnd"/>
            <w:r w:rsidRPr="0007229F">
              <w:rPr>
                <w:rFonts w:cs="Arial"/>
                <w:sz w:val="20"/>
                <w:szCs w:val="18"/>
              </w:rPr>
              <w:t xml:space="preserve"> </w:t>
            </w:r>
            <w:proofErr w:type="spellStart"/>
            <w:r w:rsidRPr="0007229F">
              <w:rPr>
                <w:rFonts w:cs="Arial"/>
                <w:sz w:val="20"/>
                <w:szCs w:val="18"/>
              </w:rPr>
              <w:t>Studios</w:t>
            </w:r>
            <w:proofErr w:type="spellEnd"/>
            <w:r w:rsidRPr="0007229F">
              <w:rPr>
                <w:rFonts w:cs="Arial"/>
                <w:sz w:val="20"/>
                <w:szCs w:val="18"/>
              </w:rPr>
              <w:t>. Para garantizar su adecuada utilización en la realidad de la empresa y el contexto de la industria, debe acoplar de manera oportuna distintos procesos de otros marcos de referencia y métodos de desarrollo como lo son SCRUM</w:t>
            </w:r>
            <w:r w:rsidR="00FB55F5">
              <w:rPr>
                <w:rFonts w:cs="Arial"/>
                <w:sz w:val="20"/>
                <w:szCs w:val="18"/>
              </w:rPr>
              <w:t xml:space="preserve"> y</w:t>
            </w:r>
            <w:r w:rsidRPr="0007229F">
              <w:rPr>
                <w:rFonts w:cs="Arial"/>
                <w:sz w:val="20"/>
                <w:szCs w:val="18"/>
              </w:rPr>
              <w:t xml:space="preserve"> </w:t>
            </w:r>
            <w:proofErr w:type="spellStart"/>
            <w:r w:rsidRPr="0007229F">
              <w:rPr>
                <w:rFonts w:cs="Arial"/>
                <w:i/>
                <w:sz w:val="20"/>
                <w:szCs w:val="18"/>
              </w:rPr>
              <w:t>Rational</w:t>
            </w:r>
            <w:proofErr w:type="spellEnd"/>
            <w:r w:rsidRPr="0007229F">
              <w:rPr>
                <w:rFonts w:cs="Arial"/>
                <w:i/>
                <w:sz w:val="20"/>
                <w:szCs w:val="18"/>
              </w:rPr>
              <w:t xml:space="preserve"> </w:t>
            </w:r>
            <w:proofErr w:type="spellStart"/>
            <w:r w:rsidRPr="0007229F">
              <w:rPr>
                <w:rFonts w:cs="Arial"/>
                <w:i/>
                <w:sz w:val="20"/>
                <w:szCs w:val="18"/>
              </w:rPr>
              <w:t>Unified</w:t>
            </w:r>
            <w:proofErr w:type="spellEnd"/>
            <w:r w:rsidRPr="0007229F">
              <w:rPr>
                <w:rFonts w:cs="Arial"/>
                <w:i/>
                <w:sz w:val="20"/>
                <w:szCs w:val="18"/>
              </w:rPr>
              <w:t xml:space="preserve"> </w:t>
            </w:r>
            <w:proofErr w:type="spellStart"/>
            <w:r w:rsidRPr="0007229F">
              <w:rPr>
                <w:rFonts w:cs="Arial"/>
                <w:i/>
                <w:sz w:val="20"/>
                <w:szCs w:val="18"/>
              </w:rPr>
              <w:t>Process</w:t>
            </w:r>
            <w:proofErr w:type="spellEnd"/>
            <w:r w:rsidRPr="0007229F">
              <w:rPr>
                <w:rFonts w:cs="Arial"/>
                <w:sz w:val="20"/>
                <w:szCs w:val="18"/>
              </w:rPr>
              <w:t xml:space="preserve"> (RUP)</w:t>
            </w:r>
            <w:r w:rsidR="00FB55F5">
              <w:rPr>
                <w:rFonts w:cs="Arial"/>
                <w:sz w:val="20"/>
                <w:szCs w:val="18"/>
              </w:rPr>
              <w:t>.</w:t>
            </w:r>
            <w:r w:rsidRPr="0007229F">
              <w:rPr>
                <w:rFonts w:cs="Arial"/>
                <w:sz w:val="20"/>
                <w:szCs w:val="18"/>
              </w:rPr>
              <w:t xml:space="preserve"> </w:t>
            </w:r>
          </w:p>
          <w:p w:rsidR="00657BCD" w:rsidRPr="0007229F" w:rsidRDefault="00657BCD" w:rsidP="00873F03">
            <w:pPr>
              <w:jc w:val="both"/>
              <w:rPr>
                <w:rFonts w:cs="Arial"/>
                <w:sz w:val="20"/>
                <w:szCs w:val="18"/>
              </w:rPr>
            </w:pPr>
          </w:p>
          <w:p w:rsidR="00657BCD" w:rsidRDefault="00657BCD" w:rsidP="00873F03">
            <w:pPr>
              <w:jc w:val="both"/>
              <w:rPr>
                <w:rFonts w:cs="Arial"/>
                <w:sz w:val="20"/>
                <w:szCs w:val="18"/>
              </w:rPr>
            </w:pPr>
            <w:r w:rsidRPr="0007229F">
              <w:rPr>
                <w:rFonts w:cs="Arial"/>
                <w:sz w:val="20"/>
                <w:szCs w:val="18"/>
              </w:rPr>
              <w:t xml:space="preserve">Siendo una empresa conformada por profesionales que actualmente trabajan en distintas organizaciones, y considerando que los tiempos dedicados a las tareas de </w:t>
            </w:r>
            <w:proofErr w:type="spellStart"/>
            <w:r w:rsidR="00446B78">
              <w:rPr>
                <w:rFonts w:cs="Arial"/>
                <w:sz w:val="20"/>
                <w:szCs w:val="18"/>
              </w:rPr>
              <w:t>MoonStorm</w:t>
            </w:r>
            <w:proofErr w:type="spellEnd"/>
            <w:r w:rsidRPr="0007229F">
              <w:rPr>
                <w:rFonts w:cs="Arial"/>
                <w:sz w:val="20"/>
                <w:szCs w:val="18"/>
              </w:rPr>
              <w:t xml:space="preserve"> </w:t>
            </w:r>
            <w:proofErr w:type="spellStart"/>
            <w:r w:rsidRPr="0007229F">
              <w:rPr>
                <w:rFonts w:cs="Arial"/>
                <w:sz w:val="20"/>
                <w:szCs w:val="18"/>
              </w:rPr>
              <w:t>Studios</w:t>
            </w:r>
            <w:proofErr w:type="spellEnd"/>
            <w:r w:rsidRPr="0007229F">
              <w:rPr>
                <w:rFonts w:cs="Arial"/>
                <w:sz w:val="20"/>
                <w:szCs w:val="18"/>
              </w:rPr>
              <w:t xml:space="preserve"> en su mayoría se limitan a sus tiempos o días libres, la existencia de una metodología estándar y hecha a la medida de la organización </w:t>
            </w:r>
            <w:r>
              <w:rPr>
                <w:rFonts w:cs="Arial"/>
                <w:sz w:val="20"/>
                <w:szCs w:val="18"/>
              </w:rPr>
              <w:t>ayudará en la obtención de los siguientes resultados:</w:t>
            </w:r>
          </w:p>
          <w:p w:rsidR="00657BCD" w:rsidRDefault="00657BCD" w:rsidP="00873F03">
            <w:pPr>
              <w:jc w:val="both"/>
              <w:rPr>
                <w:rFonts w:cs="Arial"/>
                <w:sz w:val="20"/>
                <w:szCs w:val="18"/>
              </w:rPr>
            </w:pPr>
          </w:p>
          <w:p w:rsidR="00657BCD" w:rsidRDefault="00657BCD" w:rsidP="001C68F1">
            <w:pPr>
              <w:pStyle w:val="Prrafodelista"/>
              <w:numPr>
                <w:ilvl w:val="0"/>
                <w:numId w:val="9"/>
              </w:numPr>
              <w:jc w:val="both"/>
              <w:rPr>
                <w:rFonts w:cs="Arial"/>
                <w:sz w:val="20"/>
                <w:szCs w:val="18"/>
              </w:rPr>
            </w:pPr>
            <w:r>
              <w:rPr>
                <w:rFonts w:cs="Arial"/>
                <w:sz w:val="20"/>
                <w:szCs w:val="18"/>
              </w:rPr>
              <w:t>P</w:t>
            </w:r>
            <w:r w:rsidRPr="00012E6F">
              <w:rPr>
                <w:rFonts w:cs="Arial"/>
                <w:sz w:val="20"/>
                <w:szCs w:val="18"/>
              </w:rPr>
              <w:t>otenciar la cantidad y calidad del trabajo que realizarán sus distintos colaboradores</w:t>
            </w:r>
            <w:r>
              <w:rPr>
                <w:rFonts w:cs="Arial"/>
                <w:sz w:val="20"/>
                <w:szCs w:val="18"/>
              </w:rPr>
              <w:t>.</w:t>
            </w:r>
          </w:p>
          <w:p w:rsidR="00657BCD" w:rsidRDefault="00657BCD" w:rsidP="001C68F1">
            <w:pPr>
              <w:pStyle w:val="Prrafodelista"/>
              <w:numPr>
                <w:ilvl w:val="0"/>
                <w:numId w:val="9"/>
              </w:numPr>
              <w:jc w:val="both"/>
              <w:rPr>
                <w:rFonts w:cs="Arial"/>
                <w:sz w:val="20"/>
                <w:szCs w:val="18"/>
              </w:rPr>
            </w:pPr>
            <w:r>
              <w:rPr>
                <w:rFonts w:cs="Arial"/>
                <w:sz w:val="20"/>
                <w:szCs w:val="18"/>
              </w:rPr>
              <w:t>Mejorar la calidad de los</w:t>
            </w:r>
            <w:r w:rsidRPr="00012E6F">
              <w:rPr>
                <w:rFonts w:cs="Arial"/>
                <w:sz w:val="20"/>
                <w:szCs w:val="18"/>
              </w:rPr>
              <w:t xml:space="preserve"> juegos</w:t>
            </w:r>
            <w:r>
              <w:rPr>
                <w:rFonts w:cs="Arial"/>
                <w:sz w:val="20"/>
                <w:szCs w:val="18"/>
              </w:rPr>
              <w:t xml:space="preserve"> producidos por sus trabajadores.</w:t>
            </w:r>
          </w:p>
          <w:p w:rsidR="00657BCD" w:rsidRDefault="00657BCD" w:rsidP="001C68F1">
            <w:pPr>
              <w:pStyle w:val="Prrafodelista"/>
              <w:numPr>
                <w:ilvl w:val="0"/>
                <w:numId w:val="9"/>
              </w:numPr>
              <w:jc w:val="both"/>
              <w:rPr>
                <w:rFonts w:cs="Arial"/>
                <w:sz w:val="20"/>
                <w:szCs w:val="18"/>
              </w:rPr>
            </w:pPr>
            <w:r>
              <w:rPr>
                <w:rFonts w:cs="Arial"/>
                <w:sz w:val="20"/>
                <w:szCs w:val="18"/>
              </w:rPr>
              <w:t>F</w:t>
            </w:r>
            <w:r w:rsidRPr="00012E6F">
              <w:rPr>
                <w:rFonts w:cs="Arial"/>
                <w:sz w:val="20"/>
                <w:szCs w:val="18"/>
              </w:rPr>
              <w:t>omenta</w:t>
            </w:r>
            <w:r>
              <w:rPr>
                <w:rFonts w:cs="Arial"/>
                <w:sz w:val="20"/>
                <w:szCs w:val="18"/>
              </w:rPr>
              <w:t>r</w:t>
            </w:r>
            <w:r w:rsidRPr="00012E6F">
              <w:rPr>
                <w:rFonts w:cs="Arial"/>
                <w:sz w:val="20"/>
                <w:szCs w:val="18"/>
              </w:rPr>
              <w:t xml:space="preserve"> la satisfacción de los clientes</w:t>
            </w:r>
            <w:r>
              <w:rPr>
                <w:rFonts w:cs="Arial"/>
                <w:sz w:val="20"/>
                <w:szCs w:val="18"/>
              </w:rPr>
              <w:t xml:space="preserve"> por la calidad del producto.</w:t>
            </w:r>
          </w:p>
          <w:p w:rsidR="00657BCD" w:rsidRDefault="00657BCD" w:rsidP="001C68F1">
            <w:pPr>
              <w:pStyle w:val="Prrafodelista"/>
              <w:numPr>
                <w:ilvl w:val="0"/>
                <w:numId w:val="9"/>
              </w:numPr>
              <w:jc w:val="both"/>
              <w:rPr>
                <w:rFonts w:cs="Arial"/>
                <w:sz w:val="20"/>
                <w:szCs w:val="18"/>
              </w:rPr>
            </w:pPr>
            <w:r>
              <w:rPr>
                <w:rFonts w:cs="Arial"/>
                <w:sz w:val="20"/>
                <w:szCs w:val="18"/>
              </w:rPr>
              <w:t>I</w:t>
            </w:r>
            <w:r w:rsidRPr="00012E6F">
              <w:rPr>
                <w:rFonts w:cs="Arial"/>
                <w:sz w:val="20"/>
                <w:szCs w:val="18"/>
              </w:rPr>
              <w:t>mpulsa</w:t>
            </w:r>
            <w:r>
              <w:rPr>
                <w:rFonts w:cs="Arial"/>
                <w:sz w:val="20"/>
                <w:szCs w:val="18"/>
              </w:rPr>
              <w:t>r</w:t>
            </w:r>
            <w:r w:rsidRPr="00012E6F">
              <w:rPr>
                <w:rFonts w:cs="Arial"/>
                <w:sz w:val="20"/>
                <w:szCs w:val="18"/>
              </w:rPr>
              <w:t xml:space="preserve"> el desempeño de las ventas </w:t>
            </w:r>
            <w:r>
              <w:rPr>
                <w:rFonts w:cs="Arial"/>
                <w:sz w:val="20"/>
                <w:szCs w:val="18"/>
              </w:rPr>
              <w:t>por la satisfacción de los compradores.</w:t>
            </w:r>
          </w:p>
          <w:p w:rsidR="00657BCD" w:rsidRDefault="00657BCD" w:rsidP="001C68F1">
            <w:pPr>
              <w:pStyle w:val="Prrafodelista"/>
              <w:numPr>
                <w:ilvl w:val="0"/>
                <w:numId w:val="9"/>
              </w:numPr>
              <w:jc w:val="both"/>
              <w:rPr>
                <w:rFonts w:cs="Arial"/>
                <w:sz w:val="20"/>
                <w:szCs w:val="18"/>
              </w:rPr>
            </w:pPr>
            <w:r>
              <w:rPr>
                <w:rFonts w:cs="Arial"/>
                <w:sz w:val="20"/>
                <w:szCs w:val="18"/>
              </w:rPr>
              <w:t>Incrementar</w:t>
            </w:r>
            <w:r w:rsidRPr="00012E6F">
              <w:rPr>
                <w:rFonts w:cs="Arial"/>
                <w:sz w:val="20"/>
                <w:szCs w:val="18"/>
              </w:rPr>
              <w:t xml:space="preserve"> el rendimiento financiero </w:t>
            </w:r>
            <w:r>
              <w:rPr>
                <w:rFonts w:cs="Arial"/>
                <w:sz w:val="20"/>
                <w:szCs w:val="18"/>
              </w:rPr>
              <w:t>de la organización por las buenas ventas.</w:t>
            </w:r>
          </w:p>
          <w:p w:rsidR="00657BCD" w:rsidRDefault="00657BCD" w:rsidP="001C68F1">
            <w:pPr>
              <w:pStyle w:val="Prrafodelista"/>
              <w:numPr>
                <w:ilvl w:val="0"/>
                <w:numId w:val="9"/>
              </w:numPr>
              <w:jc w:val="both"/>
              <w:rPr>
                <w:rFonts w:cs="Arial"/>
                <w:sz w:val="20"/>
                <w:szCs w:val="18"/>
              </w:rPr>
            </w:pPr>
            <w:r>
              <w:rPr>
                <w:rFonts w:cs="Arial"/>
                <w:sz w:val="20"/>
                <w:szCs w:val="18"/>
              </w:rPr>
              <w:t>Garantizar</w:t>
            </w:r>
            <w:r w:rsidRPr="00012E6F">
              <w:rPr>
                <w:rFonts w:cs="Arial"/>
                <w:sz w:val="20"/>
                <w:szCs w:val="18"/>
              </w:rPr>
              <w:t xml:space="preserve"> la satisfacción personal de los miembros y socios de la organización</w:t>
            </w:r>
            <w:r>
              <w:rPr>
                <w:rFonts w:cs="Arial"/>
                <w:sz w:val="20"/>
                <w:szCs w:val="18"/>
              </w:rPr>
              <w:t xml:space="preserve"> por los logros alcanzados.</w:t>
            </w:r>
          </w:p>
          <w:p w:rsidR="00657BCD" w:rsidRPr="00012E6F" w:rsidRDefault="00657BCD" w:rsidP="00873F03">
            <w:pPr>
              <w:pStyle w:val="Prrafodelista"/>
              <w:jc w:val="both"/>
              <w:rPr>
                <w:rFonts w:cs="Arial"/>
                <w:sz w:val="20"/>
                <w:szCs w:val="18"/>
              </w:rPr>
            </w:pPr>
          </w:p>
          <w:p w:rsidR="00657BCD" w:rsidRPr="0007229F" w:rsidRDefault="00657BCD" w:rsidP="00873F03">
            <w:pPr>
              <w:jc w:val="both"/>
              <w:rPr>
                <w:rFonts w:cs="Arial"/>
                <w:sz w:val="20"/>
                <w:szCs w:val="18"/>
              </w:rPr>
            </w:pPr>
          </w:p>
        </w:tc>
      </w:tr>
      <w:tr w:rsidR="00657BCD" w:rsidRPr="0007229F" w:rsidTr="00873F03">
        <w:tc>
          <w:tcPr>
            <w:tcW w:w="8720" w:type="dxa"/>
            <w:tcBorders>
              <w:bottom w:val="single" w:sz="4" w:space="0" w:color="auto"/>
            </w:tcBorders>
            <w:shd w:val="clear" w:color="auto" w:fill="C0C0C0"/>
          </w:tcPr>
          <w:p w:rsidR="00657BCD" w:rsidRPr="0007229F" w:rsidRDefault="00657BCD" w:rsidP="00873F03">
            <w:pPr>
              <w:jc w:val="both"/>
              <w:rPr>
                <w:rFonts w:cs="Arial"/>
                <w:b/>
                <w:sz w:val="20"/>
                <w:szCs w:val="18"/>
              </w:rPr>
            </w:pPr>
            <w:r w:rsidRPr="0007229F">
              <w:rPr>
                <w:rFonts w:cs="Arial"/>
                <w:b/>
                <w:sz w:val="20"/>
                <w:szCs w:val="18"/>
              </w:rPr>
              <w:t>Descripción del producto o servicio que generará el proyecto – Entregables finales del proyecto</w:t>
            </w:r>
          </w:p>
        </w:tc>
      </w:tr>
      <w:tr w:rsidR="00657BCD" w:rsidRPr="0007229F" w:rsidTr="00873F03">
        <w:trPr>
          <w:trHeight w:val="326"/>
        </w:trPr>
        <w:tc>
          <w:tcPr>
            <w:tcW w:w="8720" w:type="dxa"/>
            <w:tcBorders>
              <w:bottom w:val="single" w:sz="4" w:space="0" w:color="auto"/>
            </w:tcBorders>
          </w:tcPr>
          <w:p w:rsidR="00657BCD" w:rsidRPr="0007229F" w:rsidRDefault="00657BCD" w:rsidP="00873F03">
            <w:pPr>
              <w:jc w:val="both"/>
              <w:rPr>
                <w:rFonts w:cs="Arial"/>
                <w:sz w:val="20"/>
                <w:szCs w:val="18"/>
              </w:rPr>
            </w:pPr>
          </w:p>
          <w:p w:rsidR="00657BCD" w:rsidRPr="0007229F" w:rsidRDefault="00657BCD" w:rsidP="00873F03">
            <w:pPr>
              <w:jc w:val="both"/>
              <w:rPr>
                <w:rFonts w:cs="Arial"/>
                <w:sz w:val="20"/>
                <w:szCs w:val="18"/>
              </w:rPr>
            </w:pPr>
            <w:r w:rsidRPr="0007229F">
              <w:rPr>
                <w:rFonts w:cs="Arial"/>
                <w:sz w:val="20"/>
                <w:szCs w:val="18"/>
              </w:rPr>
              <w:t>El producto final será una propuesta metodológica para la administración de proyectos de desarrollo de juegos de video que genere los siguientes entregables:</w:t>
            </w:r>
          </w:p>
          <w:p w:rsidR="00657BCD" w:rsidRPr="0007229F" w:rsidRDefault="00657BCD" w:rsidP="001C68F1">
            <w:pPr>
              <w:pStyle w:val="Prrafodelista"/>
              <w:numPr>
                <w:ilvl w:val="0"/>
                <w:numId w:val="8"/>
              </w:numPr>
              <w:jc w:val="both"/>
              <w:rPr>
                <w:rFonts w:cs="Arial"/>
                <w:sz w:val="20"/>
                <w:szCs w:val="18"/>
              </w:rPr>
            </w:pPr>
            <w:r w:rsidRPr="0007229F">
              <w:rPr>
                <w:rFonts w:cs="Arial"/>
                <w:sz w:val="20"/>
                <w:szCs w:val="18"/>
              </w:rPr>
              <w:t>Descripción de los procesos para todas las áreas de conocimiento planteadas por el PMI en su guía del PMBOK.</w:t>
            </w:r>
          </w:p>
          <w:p w:rsidR="00657BCD" w:rsidRPr="0007229F" w:rsidRDefault="00657BCD" w:rsidP="001C68F1">
            <w:pPr>
              <w:pStyle w:val="Prrafodelista"/>
              <w:numPr>
                <w:ilvl w:val="0"/>
                <w:numId w:val="8"/>
              </w:numPr>
              <w:jc w:val="both"/>
              <w:rPr>
                <w:rFonts w:cs="Arial"/>
                <w:sz w:val="20"/>
                <w:szCs w:val="18"/>
              </w:rPr>
            </w:pPr>
            <w:r w:rsidRPr="0007229F">
              <w:rPr>
                <w:rFonts w:cs="Arial"/>
                <w:sz w:val="20"/>
                <w:szCs w:val="18"/>
              </w:rPr>
              <w:t>Plantillas para la ejecución de los procesos de todas las áreas de conocimiento planteadas por el PMI en su guía del PMBOK.</w:t>
            </w:r>
          </w:p>
          <w:p w:rsidR="00657BCD" w:rsidRPr="0007229F" w:rsidRDefault="00657BCD" w:rsidP="001C68F1">
            <w:pPr>
              <w:pStyle w:val="Prrafodelista"/>
              <w:numPr>
                <w:ilvl w:val="0"/>
                <w:numId w:val="8"/>
              </w:numPr>
              <w:jc w:val="both"/>
              <w:rPr>
                <w:rFonts w:cs="Arial"/>
                <w:sz w:val="20"/>
                <w:szCs w:val="18"/>
              </w:rPr>
            </w:pPr>
            <w:r w:rsidRPr="0007229F">
              <w:rPr>
                <w:rFonts w:cs="Arial"/>
                <w:sz w:val="20"/>
                <w:szCs w:val="18"/>
              </w:rPr>
              <w:t>Herramientas y técnicas necesarias para la ejecución de los procesos de todas las áreas de conocimiento planteadas por el PMI en su guía del PMBOK.</w:t>
            </w:r>
          </w:p>
          <w:p w:rsidR="00657BCD" w:rsidRDefault="00657BCD" w:rsidP="001C68F1">
            <w:pPr>
              <w:pStyle w:val="Prrafodelista"/>
              <w:numPr>
                <w:ilvl w:val="0"/>
                <w:numId w:val="8"/>
              </w:numPr>
              <w:jc w:val="both"/>
              <w:rPr>
                <w:rFonts w:cs="Arial"/>
                <w:sz w:val="20"/>
                <w:szCs w:val="18"/>
              </w:rPr>
            </w:pPr>
            <w:r w:rsidRPr="0007229F">
              <w:rPr>
                <w:rFonts w:cs="Arial"/>
                <w:sz w:val="20"/>
                <w:szCs w:val="18"/>
              </w:rPr>
              <w:t>Indicadores de desempeño para la ejecución de los procesos de todas las áreas de conocimiento planteadas por el PMI en su guía del PMBOK.</w:t>
            </w:r>
          </w:p>
          <w:p w:rsidR="00657BCD" w:rsidRPr="0007229F" w:rsidRDefault="00657BCD" w:rsidP="00873F03">
            <w:pPr>
              <w:pStyle w:val="Prrafodelista"/>
              <w:jc w:val="both"/>
              <w:rPr>
                <w:rFonts w:cs="Arial"/>
                <w:sz w:val="20"/>
                <w:szCs w:val="18"/>
              </w:rPr>
            </w:pPr>
          </w:p>
        </w:tc>
      </w:tr>
      <w:tr w:rsidR="00657BCD" w:rsidRPr="0007229F" w:rsidTr="00873F03">
        <w:tc>
          <w:tcPr>
            <w:tcW w:w="8720" w:type="dxa"/>
            <w:tcBorders>
              <w:bottom w:val="single" w:sz="4" w:space="0" w:color="auto"/>
            </w:tcBorders>
            <w:shd w:val="clear" w:color="auto" w:fill="C0C0C0"/>
          </w:tcPr>
          <w:p w:rsidR="00657BCD" w:rsidRPr="0007229F" w:rsidRDefault="00657BCD" w:rsidP="00873F03">
            <w:pPr>
              <w:jc w:val="both"/>
              <w:rPr>
                <w:rFonts w:cs="Arial"/>
                <w:b/>
                <w:sz w:val="20"/>
                <w:szCs w:val="18"/>
              </w:rPr>
            </w:pPr>
            <w:r w:rsidRPr="0007229F">
              <w:rPr>
                <w:rFonts w:cs="Arial"/>
                <w:b/>
                <w:sz w:val="20"/>
                <w:szCs w:val="18"/>
              </w:rPr>
              <w:t>Supuestos</w:t>
            </w:r>
          </w:p>
        </w:tc>
      </w:tr>
      <w:tr w:rsidR="00657BCD" w:rsidRPr="0007229F" w:rsidTr="00873F03">
        <w:tc>
          <w:tcPr>
            <w:tcW w:w="8720" w:type="dxa"/>
            <w:tcBorders>
              <w:bottom w:val="single" w:sz="4" w:space="0" w:color="auto"/>
            </w:tcBorders>
          </w:tcPr>
          <w:p w:rsidR="00657BCD" w:rsidRPr="0007229F" w:rsidRDefault="00657BCD" w:rsidP="00873F03">
            <w:pPr>
              <w:jc w:val="both"/>
              <w:rPr>
                <w:rFonts w:cs="Arial"/>
                <w:b/>
                <w:sz w:val="20"/>
                <w:szCs w:val="18"/>
              </w:rPr>
            </w:pPr>
          </w:p>
          <w:p w:rsidR="00657BCD" w:rsidRPr="0007229F" w:rsidRDefault="00657BCD" w:rsidP="001C68F1">
            <w:pPr>
              <w:numPr>
                <w:ilvl w:val="0"/>
                <w:numId w:val="7"/>
              </w:numPr>
              <w:tabs>
                <w:tab w:val="clear" w:pos="720"/>
                <w:tab w:val="num" w:pos="180"/>
              </w:tabs>
              <w:ind w:left="180" w:hanging="180"/>
              <w:jc w:val="both"/>
              <w:rPr>
                <w:rFonts w:cs="Arial"/>
                <w:sz w:val="20"/>
                <w:szCs w:val="18"/>
              </w:rPr>
            </w:pPr>
            <w:r w:rsidRPr="0007229F">
              <w:rPr>
                <w:rFonts w:cs="Arial"/>
                <w:sz w:val="20"/>
                <w:szCs w:val="18"/>
              </w:rPr>
              <w:t>Se cuenta con la información suficiente para la realización del proyecto en la organización.</w:t>
            </w:r>
          </w:p>
          <w:p w:rsidR="00657BCD" w:rsidRPr="0007229F" w:rsidRDefault="00657BCD" w:rsidP="001C68F1">
            <w:pPr>
              <w:numPr>
                <w:ilvl w:val="0"/>
                <w:numId w:val="7"/>
              </w:numPr>
              <w:tabs>
                <w:tab w:val="clear" w:pos="720"/>
                <w:tab w:val="num" w:pos="180"/>
              </w:tabs>
              <w:ind w:left="180" w:hanging="180"/>
              <w:jc w:val="both"/>
              <w:rPr>
                <w:rFonts w:cs="Arial"/>
                <w:sz w:val="20"/>
                <w:szCs w:val="18"/>
              </w:rPr>
            </w:pPr>
            <w:r w:rsidRPr="0007229F">
              <w:rPr>
                <w:rFonts w:cs="Arial"/>
                <w:sz w:val="20"/>
                <w:szCs w:val="18"/>
              </w:rPr>
              <w:t>Se cuenta con el apoyo del profesor tutor para la revisión de los documentos del proyecto y las recomendaciones al mismo.</w:t>
            </w:r>
          </w:p>
          <w:p w:rsidR="00657BCD" w:rsidRPr="0007229F" w:rsidRDefault="00657BCD" w:rsidP="001C68F1">
            <w:pPr>
              <w:numPr>
                <w:ilvl w:val="0"/>
                <w:numId w:val="7"/>
              </w:numPr>
              <w:tabs>
                <w:tab w:val="clear" w:pos="720"/>
                <w:tab w:val="num" w:pos="180"/>
              </w:tabs>
              <w:ind w:left="180" w:hanging="180"/>
              <w:jc w:val="both"/>
              <w:rPr>
                <w:rFonts w:cs="Arial"/>
                <w:sz w:val="20"/>
                <w:szCs w:val="18"/>
              </w:rPr>
            </w:pPr>
            <w:r w:rsidRPr="0007229F">
              <w:rPr>
                <w:rFonts w:cs="Arial"/>
                <w:sz w:val="20"/>
                <w:szCs w:val="18"/>
              </w:rPr>
              <w:t>Se cuenta con el apoyo de los interesados en la organización.</w:t>
            </w:r>
          </w:p>
        </w:tc>
      </w:tr>
    </w:tbl>
    <w:p w:rsidR="00657BCD" w:rsidRDefault="00657BCD" w:rsidP="00657BCD"/>
    <w:tbl>
      <w:tblPr>
        <w:tblpPr w:leftFromText="141" w:rightFromText="141" w:vertAnchor="text" w:horzAnchor="margin" w:tblpXSpec="center" w:tblpY="2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2"/>
        <w:gridCol w:w="4358"/>
      </w:tblGrid>
      <w:tr w:rsidR="00657BCD" w:rsidRPr="0007229F" w:rsidTr="00873F03">
        <w:tc>
          <w:tcPr>
            <w:tcW w:w="8720" w:type="dxa"/>
            <w:gridSpan w:val="2"/>
            <w:tcBorders>
              <w:bottom w:val="single" w:sz="4" w:space="0" w:color="auto"/>
            </w:tcBorders>
            <w:shd w:val="clear" w:color="auto" w:fill="C0C0C0"/>
          </w:tcPr>
          <w:p w:rsidR="00657BCD" w:rsidRPr="0007229F" w:rsidRDefault="00657BCD" w:rsidP="00873F03">
            <w:pPr>
              <w:jc w:val="both"/>
              <w:rPr>
                <w:rFonts w:cs="Arial"/>
                <w:b/>
                <w:sz w:val="20"/>
                <w:szCs w:val="18"/>
              </w:rPr>
            </w:pPr>
            <w:r w:rsidRPr="0007229F">
              <w:rPr>
                <w:rFonts w:cs="Arial"/>
                <w:b/>
                <w:sz w:val="20"/>
                <w:szCs w:val="18"/>
              </w:rPr>
              <w:t>Restricciones</w:t>
            </w:r>
          </w:p>
        </w:tc>
      </w:tr>
      <w:tr w:rsidR="00657BCD" w:rsidRPr="0007229F" w:rsidTr="00873F03">
        <w:tc>
          <w:tcPr>
            <w:tcW w:w="8720" w:type="dxa"/>
            <w:gridSpan w:val="2"/>
            <w:tcBorders>
              <w:bottom w:val="single" w:sz="4" w:space="0" w:color="auto"/>
            </w:tcBorders>
          </w:tcPr>
          <w:p w:rsidR="00657BCD" w:rsidRPr="0007229F" w:rsidRDefault="00657BCD" w:rsidP="00873F03">
            <w:pPr>
              <w:jc w:val="both"/>
              <w:rPr>
                <w:rFonts w:cs="Arial"/>
                <w:b/>
                <w:sz w:val="20"/>
                <w:szCs w:val="18"/>
              </w:rPr>
            </w:pPr>
          </w:p>
          <w:p w:rsidR="00657BCD" w:rsidRPr="00EE79A5" w:rsidRDefault="00657BCD" w:rsidP="001C68F1">
            <w:pPr>
              <w:numPr>
                <w:ilvl w:val="0"/>
                <w:numId w:val="7"/>
              </w:numPr>
              <w:tabs>
                <w:tab w:val="clear" w:pos="720"/>
                <w:tab w:val="num" w:pos="180"/>
              </w:tabs>
              <w:ind w:left="180" w:hanging="180"/>
              <w:jc w:val="both"/>
              <w:rPr>
                <w:rFonts w:cs="Arial"/>
                <w:sz w:val="20"/>
                <w:szCs w:val="18"/>
              </w:rPr>
            </w:pPr>
            <w:r w:rsidRPr="0007229F">
              <w:rPr>
                <w:rFonts w:cs="Arial"/>
                <w:sz w:val="20"/>
                <w:szCs w:val="18"/>
              </w:rPr>
              <w:t xml:space="preserve">El proyecto debe ser completado antes de la fecha prevista del </w:t>
            </w:r>
            <w:r w:rsidR="00864DC7">
              <w:rPr>
                <w:rFonts w:cs="Arial"/>
                <w:sz w:val="20"/>
                <w:szCs w:val="18"/>
              </w:rPr>
              <w:t>12</w:t>
            </w:r>
            <w:r w:rsidRPr="0007229F">
              <w:rPr>
                <w:rFonts w:cs="Arial"/>
                <w:sz w:val="20"/>
                <w:szCs w:val="18"/>
              </w:rPr>
              <w:t xml:space="preserve"> de </w:t>
            </w:r>
            <w:r w:rsidR="00864DC7">
              <w:rPr>
                <w:rFonts w:cs="Arial"/>
                <w:sz w:val="20"/>
                <w:szCs w:val="18"/>
              </w:rPr>
              <w:t>Octubre</w:t>
            </w:r>
            <w:r w:rsidRPr="0007229F">
              <w:rPr>
                <w:rFonts w:cs="Arial"/>
                <w:sz w:val="20"/>
                <w:szCs w:val="18"/>
              </w:rPr>
              <w:t xml:space="preserve"> del 2010.</w:t>
            </w:r>
          </w:p>
          <w:p w:rsidR="00657BCD" w:rsidRPr="0007229F" w:rsidRDefault="00657BCD" w:rsidP="00873F03">
            <w:pPr>
              <w:jc w:val="both"/>
              <w:rPr>
                <w:rFonts w:cs="Arial"/>
                <w:sz w:val="20"/>
                <w:szCs w:val="18"/>
              </w:rPr>
            </w:pPr>
          </w:p>
        </w:tc>
      </w:tr>
      <w:tr w:rsidR="00657BCD" w:rsidRPr="0007229F" w:rsidTr="00873F03">
        <w:tc>
          <w:tcPr>
            <w:tcW w:w="8720" w:type="dxa"/>
            <w:gridSpan w:val="2"/>
            <w:tcBorders>
              <w:bottom w:val="single" w:sz="4" w:space="0" w:color="auto"/>
            </w:tcBorders>
            <w:shd w:val="clear" w:color="auto" w:fill="C0C0C0"/>
          </w:tcPr>
          <w:p w:rsidR="00657BCD" w:rsidRPr="0007229F" w:rsidRDefault="00657BCD" w:rsidP="00873F03">
            <w:pPr>
              <w:jc w:val="both"/>
              <w:rPr>
                <w:rFonts w:cs="Arial"/>
                <w:b/>
                <w:sz w:val="20"/>
                <w:szCs w:val="18"/>
              </w:rPr>
            </w:pPr>
            <w:r w:rsidRPr="0007229F">
              <w:rPr>
                <w:rFonts w:cs="Arial"/>
                <w:b/>
                <w:sz w:val="20"/>
                <w:szCs w:val="18"/>
              </w:rPr>
              <w:t>Información histórica relevante</w:t>
            </w:r>
          </w:p>
        </w:tc>
      </w:tr>
      <w:tr w:rsidR="00657BCD" w:rsidRPr="0007229F" w:rsidTr="00873F03">
        <w:tc>
          <w:tcPr>
            <w:tcW w:w="8720" w:type="dxa"/>
            <w:gridSpan w:val="2"/>
            <w:tcBorders>
              <w:bottom w:val="single" w:sz="4" w:space="0" w:color="auto"/>
            </w:tcBorders>
            <w:shd w:val="clear" w:color="auto" w:fill="auto"/>
          </w:tcPr>
          <w:p w:rsidR="00657BCD" w:rsidRPr="0007229F" w:rsidRDefault="00657BCD" w:rsidP="00873F03">
            <w:pPr>
              <w:jc w:val="both"/>
              <w:rPr>
                <w:rFonts w:cs="Arial"/>
                <w:b/>
                <w:sz w:val="20"/>
                <w:szCs w:val="18"/>
              </w:rPr>
            </w:pPr>
          </w:p>
          <w:p w:rsidR="00657BCD" w:rsidRDefault="00657BCD" w:rsidP="00873F03">
            <w:pPr>
              <w:ind w:left="180"/>
              <w:jc w:val="both"/>
              <w:rPr>
                <w:rFonts w:cs="Arial"/>
                <w:sz w:val="20"/>
                <w:szCs w:val="18"/>
              </w:rPr>
            </w:pPr>
            <w:r>
              <w:rPr>
                <w:rFonts w:cs="Arial"/>
                <w:sz w:val="20"/>
                <w:szCs w:val="18"/>
              </w:rPr>
              <w:t>PFG Similares:</w:t>
            </w:r>
          </w:p>
          <w:p w:rsidR="00657BCD" w:rsidRPr="00EE79A5" w:rsidRDefault="00657BCD" w:rsidP="001C68F1">
            <w:pPr>
              <w:pStyle w:val="Prrafodelista"/>
              <w:numPr>
                <w:ilvl w:val="0"/>
                <w:numId w:val="10"/>
              </w:numPr>
              <w:jc w:val="both"/>
              <w:rPr>
                <w:rFonts w:cs="Arial"/>
                <w:sz w:val="20"/>
                <w:szCs w:val="18"/>
              </w:rPr>
            </w:pPr>
            <w:r w:rsidRPr="00EE79A5">
              <w:rPr>
                <w:rFonts w:cs="Arial"/>
                <w:sz w:val="20"/>
                <w:szCs w:val="18"/>
              </w:rPr>
              <w:t>Propuesta metodológica para la administración de proyectos de desarrollo de software a la medida y</w:t>
            </w:r>
            <w:r>
              <w:rPr>
                <w:rFonts w:cs="Arial"/>
                <w:sz w:val="20"/>
                <w:szCs w:val="18"/>
              </w:rPr>
              <w:t xml:space="preserve"> </w:t>
            </w:r>
            <w:r w:rsidRPr="00EE79A5">
              <w:rPr>
                <w:rFonts w:cs="Arial"/>
                <w:sz w:val="20"/>
                <w:szCs w:val="18"/>
              </w:rPr>
              <w:t>modelado de bases de datos basada en la guía PMI. Elaborada por Joan Saborío Obando</w:t>
            </w:r>
            <w:r>
              <w:rPr>
                <w:rFonts w:cs="Arial"/>
                <w:sz w:val="20"/>
                <w:szCs w:val="18"/>
              </w:rPr>
              <w:t>.</w:t>
            </w:r>
          </w:p>
          <w:p w:rsidR="00657BCD" w:rsidRPr="0007229F" w:rsidRDefault="00657BCD" w:rsidP="00873F03">
            <w:pPr>
              <w:ind w:left="180"/>
              <w:jc w:val="both"/>
              <w:rPr>
                <w:rFonts w:cs="Arial"/>
                <w:sz w:val="20"/>
                <w:szCs w:val="18"/>
              </w:rPr>
            </w:pPr>
          </w:p>
        </w:tc>
      </w:tr>
      <w:tr w:rsidR="00657BCD" w:rsidRPr="0007229F" w:rsidTr="00873F03">
        <w:tc>
          <w:tcPr>
            <w:tcW w:w="8720" w:type="dxa"/>
            <w:gridSpan w:val="2"/>
            <w:tcBorders>
              <w:bottom w:val="single" w:sz="4" w:space="0" w:color="auto"/>
            </w:tcBorders>
            <w:shd w:val="clear" w:color="auto" w:fill="C0C0C0"/>
          </w:tcPr>
          <w:p w:rsidR="00657BCD" w:rsidRPr="0007229F" w:rsidRDefault="00657BCD" w:rsidP="00873F03">
            <w:pPr>
              <w:jc w:val="both"/>
              <w:rPr>
                <w:rFonts w:cs="Arial"/>
                <w:b/>
                <w:sz w:val="20"/>
                <w:szCs w:val="18"/>
              </w:rPr>
            </w:pPr>
            <w:r w:rsidRPr="0007229F">
              <w:rPr>
                <w:rFonts w:cs="Arial"/>
                <w:b/>
                <w:sz w:val="20"/>
                <w:szCs w:val="18"/>
              </w:rPr>
              <w:t>Identificación de grupos de interés (</w:t>
            </w:r>
            <w:proofErr w:type="spellStart"/>
            <w:r w:rsidRPr="0007229F">
              <w:rPr>
                <w:rFonts w:cs="Arial"/>
                <w:b/>
                <w:sz w:val="20"/>
                <w:szCs w:val="18"/>
              </w:rPr>
              <w:t>Stakeholders</w:t>
            </w:r>
            <w:proofErr w:type="spellEnd"/>
            <w:r w:rsidRPr="0007229F">
              <w:rPr>
                <w:rFonts w:cs="Arial"/>
                <w:b/>
                <w:sz w:val="20"/>
                <w:szCs w:val="18"/>
              </w:rPr>
              <w:t>)</w:t>
            </w:r>
          </w:p>
        </w:tc>
      </w:tr>
      <w:tr w:rsidR="00657BCD" w:rsidRPr="0007229F" w:rsidTr="00873F03">
        <w:tc>
          <w:tcPr>
            <w:tcW w:w="8720" w:type="dxa"/>
            <w:gridSpan w:val="2"/>
            <w:tcBorders>
              <w:bottom w:val="single" w:sz="4" w:space="0" w:color="auto"/>
            </w:tcBorders>
          </w:tcPr>
          <w:p w:rsidR="00657BCD" w:rsidRPr="0007229F" w:rsidRDefault="00657BCD" w:rsidP="00873F03">
            <w:pPr>
              <w:jc w:val="both"/>
              <w:rPr>
                <w:rFonts w:cs="Arial"/>
                <w:b/>
                <w:sz w:val="20"/>
                <w:szCs w:val="18"/>
              </w:rPr>
            </w:pPr>
          </w:p>
          <w:p w:rsidR="00657BCD" w:rsidRPr="0007229F" w:rsidRDefault="00657BCD" w:rsidP="00873F03">
            <w:pPr>
              <w:jc w:val="both"/>
              <w:rPr>
                <w:rFonts w:cs="Arial"/>
                <w:b/>
                <w:sz w:val="20"/>
                <w:szCs w:val="18"/>
              </w:rPr>
            </w:pPr>
            <w:r w:rsidRPr="0007229F">
              <w:rPr>
                <w:rFonts w:cs="Arial"/>
                <w:b/>
                <w:sz w:val="20"/>
                <w:szCs w:val="18"/>
              </w:rPr>
              <w:t xml:space="preserve">Cliente(s) directo(s): </w:t>
            </w:r>
          </w:p>
          <w:p w:rsidR="00657BCD" w:rsidRPr="0007229F" w:rsidRDefault="00657BCD" w:rsidP="00873F03">
            <w:pPr>
              <w:jc w:val="both"/>
              <w:rPr>
                <w:rFonts w:cs="Arial"/>
                <w:sz w:val="20"/>
                <w:szCs w:val="18"/>
              </w:rPr>
            </w:pPr>
          </w:p>
          <w:p w:rsidR="00657BCD" w:rsidRPr="0007229F" w:rsidRDefault="00657BCD" w:rsidP="001C68F1">
            <w:pPr>
              <w:numPr>
                <w:ilvl w:val="0"/>
                <w:numId w:val="7"/>
              </w:numPr>
              <w:tabs>
                <w:tab w:val="clear" w:pos="720"/>
                <w:tab w:val="num" w:pos="360"/>
              </w:tabs>
              <w:ind w:left="360" w:hanging="180"/>
              <w:jc w:val="both"/>
              <w:rPr>
                <w:rFonts w:cs="Arial"/>
                <w:sz w:val="20"/>
                <w:szCs w:val="18"/>
              </w:rPr>
            </w:pPr>
            <w:r w:rsidRPr="0007229F">
              <w:rPr>
                <w:rFonts w:cs="Arial"/>
                <w:sz w:val="20"/>
                <w:szCs w:val="18"/>
              </w:rPr>
              <w:t>Personal de la</w:t>
            </w:r>
            <w:r>
              <w:rPr>
                <w:rFonts w:cs="Arial"/>
                <w:sz w:val="20"/>
                <w:szCs w:val="18"/>
              </w:rPr>
              <w:t xml:space="preserve"> empresa </w:t>
            </w:r>
            <w:proofErr w:type="spellStart"/>
            <w:r w:rsidR="00446B78">
              <w:rPr>
                <w:rFonts w:cs="Arial"/>
                <w:sz w:val="20"/>
                <w:szCs w:val="18"/>
              </w:rPr>
              <w:t>MoonStorm</w:t>
            </w:r>
            <w:proofErr w:type="spellEnd"/>
            <w:r>
              <w:rPr>
                <w:rFonts w:cs="Arial"/>
                <w:sz w:val="20"/>
                <w:szCs w:val="18"/>
              </w:rPr>
              <w:t xml:space="preserve"> </w:t>
            </w:r>
            <w:proofErr w:type="spellStart"/>
            <w:r>
              <w:rPr>
                <w:rFonts w:cs="Arial"/>
                <w:sz w:val="20"/>
                <w:szCs w:val="18"/>
              </w:rPr>
              <w:t>Studios</w:t>
            </w:r>
            <w:proofErr w:type="spellEnd"/>
            <w:r>
              <w:rPr>
                <w:rFonts w:cs="Arial"/>
                <w:sz w:val="20"/>
                <w:szCs w:val="18"/>
              </w:rPr>
              <w:t>.</w:t>
            </w:r>
          </w:p>
          <w:p w:rsidR="00657BCD" w:rsidRPr="0007229F" w:rsidRDefault="00657BCD" w:rsidP="001C68F1">
            <w:pPr>
              <w:numPr>
                <w:ilvl w:val="0"/>
                <w:numId w:val="7"/>
              </w:numPr>
              <w:tabs>
                <w:tab w:val="clear" w:pos="720"/>
                <w:tab w:val="num" w:pos="360"/>
              </w:tabs>
              <w:ind w:left="360" w:hanging="180"/>
              <w:jc w:val="both"/>
              <w:rPr>
                <w:rFonts w:cs="Arial"/>
                <w:sz w:val="20"/>
                <w:szCs w:val="18"/>
              </w:rPr>
            </w:pPr>
            <w:r w:rsidRPr="0007229F">
              <w:rPr>
                <w:rFonts w:cs="Arial"/>
                <w:sz w:val="20"/>
                <w:szCs w:val="18"/>
              </w:rPr>
              <w:t>Profesor tutor.</w:t>
            </w:r>
          </w:p>
          <w:p w:rsidR="00657BCD" w:rsidRPr="0007229F" w:rsidRDefault="00657BCD" w:rsidP="001C68F1">
            <w:pPr>
              <w:numPr>
                <w:ilvl w:val="0"/>
                <w:numId w:val="7"/>
              </w:numPr>
              <w:tabs>
                <w:tab w:val="clear" w:pos="720"/>
                <w:tab w:val="num" w:pos="360"/>
              </w:tabs>
              <w:ind w:left="360" w:hanging="180"/>
              <w:jc w:val="both"/>
              <w:rPr>
                <w:rFonts w:cs="Arial"/>
                <w:sz w:val="20"/>
                <w:szCs w:val="18"/>
              </w:rPr>
            </w:pPr>
            <w:r w:rsidRPr="0007229F">
              <w:rPr>
                <w:rFonts w:cs="Arial"/>
                <w:sz w:val="20"/>
                <w:szCs w:val="18"/>
              </w:rPr>
              <w:t>Profesores lectores.</w:t>
            </w:r>
          </w:p>
          <w:p w:rsidR="00657BCD" w:rsidRPr="0007229F" w:rsidRDefault="00657BCD" w:rsidP="001C68F1">
            <w:pPr>
              <w:numPr>
                <w:ilvl w:val="0"/>
                <w:numId w:val="7"/>
              </w:numPr>
              <w:tabs>
                <w:tab w:val="clear" w:pos="720"/>
                <w:tab w:val="num" w:pos="360"/>
              </w:tabs>
              <w:ind w:left="360" w:hanging="180"/>
              <w:jc w:val="both"/>
              <w:rPr>
                <w:rFonts w:cs="Arial"/>
                <w:sz w:val="20"/>
                <w:szCs w:val="18"/>
              </w:rPr>
            </w:pPr>
            <w:r w:rsidRPr="0007229F">
              <w:rPr>
                <w:rFonts w:cs="Arial"/>
                <w:sz w:val="20"/>
                <w:szCs w:val="18"/>
              </w:rPr>
              <w:t>Autor.</w:t>
            </w:r>
          </w:p>
          <w:p w:rsidR="00657BCD" w:rsidRPr="0007229F" w:rsidRDefault="00657BCD" w:rsidP="00873F03">
            <w:pPr>
              <w:ind w:left="180"/>
              <w:jc w:val="both"/>
              <w:rPr>
                <w:rFonts w:cs="Arial"/>
                <w:sz w:val="20"/>
                <w:szCs w:val="18"/>
              </w:rPr>
            </w:pPr>
          </w:p>
          <w:p w:rsidR="00657BCD" w:rsidRPr="0007229F" w:rsidRDefault="00657BCD" w:rsidP="00873F03">
            <w:pPr>
              <w:jc w:val="both"/>
              <w:rPr>
                <w:rFonts w:cs="Arial"/>
                <w:b/>
                <w:sz w:val="20"/>
                <w:szCs w:val="18"/>
              </w:rPr>
            </w:pPr>
            <w:r w:rsidRPr="0007229F">
              <w:rPr>
                <w:rFonts w:cs="Arial"/>
                <w:b/>
                <w:sz w:val="20"/>
                <w:szCs w:val="18"/>
              </w:rPr>
              <w:t xml:space="preserve">Cliente(s) indirecto(s): </w:t>
            </w:r>
          </w:p>
          <w:p w:rsidR="00657BCD" w:rsidRPr="0007229F" w:rsidRDefault="00657BCD" w:rsidP="00873F03">
            <w:pPr>
              <w:jc w:val="both"/>
              <w:rPr>
                <w:rFonts w:cs="Arial"/>
                <w:sz w:val="20"/>
                <w:szCs w:val="18"/>
              </w:rPr>
            </w:pPr>
          </w:p>
          <w:p w:rsidR="00657BCD" w:rsidRDefault="00657BCD" w:rsidP="001C68F1">
            <w:pPr>
              <w:numPr>
                <w:ilvl w:val="0"/>
                <w:numId w:val="7"/>
              </w:numPr>
              <w:tabs>
                <w:tab w:val="clear" w:pos="720"/>
                <w:tab w:val="num" w:pos="360"/>
              </w:tabs>
              <w:ind w:left="360" w:hanging="180"/>
              <w:jc w:val="both"/>
              <w:rPr>
                <w:rFonts w:cs="Arial"/>
                <w:sz w:val="20"/>
                <w:szCs w:val="18"/>
              </w:rPr>
            </w:pPr>
            <w:r>
              <w:rPr>
                <w:rFonts w:cs="Arial"/>
                <w:sz w:val="20"/>
                <w:szCs w:val="18"/>
              </w:rPr>
              <w:t xml:space="preserve">Clientes de la empresa </w:t>
            </w:r>
            <w:proofErr w:type="spellStart"/>
            <w:r w:rsidR="00446B78">
              <w:rPr>
                <w:rFonts w:cs="Arial"/>
                <w:sz w:val="20"/>
                <w:szCs w:val="18"/>
              </w:rPr>
              <w:t>MoonStorm</w:t>
            </w:r>
            <w:proofErr w:type="spellEnd"/>
            <w:r>
              <w:rPr>
                <w:rFonts w:cs="Arial"/>
                <w:sz w:val="20"/>
                <w:szCs w:val="18"/>
              </w:rPr>
              <w:t xml:space="preserve"> </w:t>
            </w:r>
            <w:proofErr w:type="spellStart"/>
            <w:r>
              <w:rPr>
                <w:rFonts w:cs="Arial"/>
                <w:sz w:val="20"/>
                <w:szCs w:val="18"/>
              </w:rPr>
              <w:t>Studios</w:t>
            </w:r>
            <w:proofErr w:type="spellEnd"/>
            <w:r>
              <w:rPr>
                <w:rFonts w:cs="Arial"/>
                <w:sz w:val="20"/>
                <w:szCs w:val="18"/>
              </w:rPr>
              <w:t>.</w:t>
            </w:r>
          </w:p>
          <w:p w:rsidR="00657BCD" w:rsidRDefault="00657BCD" w:rsidP="001C68F1">
            <w:pPr>
              <w:numPr>
                <w:ilvl w:val="0"/>
                <w:numId w:val="7"/>
              </w:numPr>
              <w:tabs>
                <w:tab w:val="clear" w:pos="720"/>
                <w:tab w:val="num" w:pos="360"/>
              </w:tabs>
              <w:ind w:left="360" w:hanging="180"/>
              <w:jc w:val="both"/>
              <w:rPr>
                <w:rFonts w:cs="Arial"/>
                <w:sz w:val="20"/>
                <w:szCs w:val="18"/>
              </w:rPr>
            </w:pPr>
            <w:r>
              <w:rPr>
                <w:rFonts w:cs="Arial"/>
                <w:sz w:val="20"/>
                <w:szCs w:val="18"/>
              </w:rPr>
              <w:t xml:space="preserve">Proveedores de la empresa </w:t>
            </w:r>
            <w:proofErr w:type="spellStart"/>
            <w:r w:rsidR="00446B78">
              <w:rPr>
                <w:rFonts w:cs="Arial"/>
                <w:sz w:val="20"/>
                <w:szCs w:val="18"/>
              </w:rPr>
              <w:t>MoonStorm</w:t>
            </w:r>
            <w:proofErr w:type="spellEnd"/>
            <w:r>
              <w:rPr>
                <w:rFonts w:cs="Arial"/>
                <w:sz w:val="20"/>
                <w:szCs w:val="18"/>
              </w:rPr>
              <w:t xml:space="preserve"> </w:t>
            </w:r>
            <w:proofErr w:type="spellStart"/>
            <w:r>
              <w:rPr>
                <w:rFonts w:cs="Arial"/>
                <w:sz w:val="20"/>
                <w:szCs w:val="18"/>
              </w:rPr>
              <w:t>Studios</w:t>
            </w:r>
            <w:proofErr w:type="spellEnd"/>
            <w:r>
              <w:rPr>
                <w:rFonts w:cs="Arial"/>
                <w:sz w:val="20"/>
                <w:szCs w:val="18"/>
              </w:rPr>
              <w:t>.</w:t>
            </w:r>
          </w:p>
          <w:p w:rsidR="00657BCD" w:rsidRPr="0007229F" w:rsidRDefault="00657BCD" w:rsidP="001C68F1">
            <w:pPr>
              <w:numPr>
                <w:ilvl w:val="0"/>
                <w:numId w:val="7"/>
              </w:numPr>
              <w:tabs>
                <w:tab w:val="clear" w:pos="720"/>
                <w:tab w:val="num" w:pos="360"/>
              </w:tabs>
              <w:ind w:left="360" w:hanging="180"/>
              <w:jc w:val="both"/>
              <w:rPr>
                <w:rFonts w:cs="Arial"/>
                <w:sz w:val="20"/>
                <w:szCs w:val="18"/>
              </w:rPr>
            </w:pPr>
            <w:r>
              <w:rPr>
                <w:rFonts w:cs="Arial"/>
                <w:sz w:val="20"/>
                <w:szCs w:val="18"/>
              </w:rPr>
              <w:t>Medios de comunicación de la industria del entretenimiento digital.</w:t>
            </w:r>
          </w:p>
          <w:p w:rsidR="00657BCD" w:rsidRPr="0007229F" w:rsidRDefault="00657BCD" w:rsidP="00873F03">
            <w:pPr>
              <w:ind w:left="360"/>
              <w:jc w:val="both"/>
              <w:rPr>
                <w:rFonts w:cs="Arial"/>
                <w:b/>
                <w:sz w:val="20"/>
                <w:szCs w:val="18"/>
              </w:rPr>
            </w:pPr>
          </w:p>
          <w:p w:rsidR="00657BCD" w:rsidRPr="0007229F" w:rsidRDefault="00657BCD" w:rsidP="00873F03">
            <w:pPr>
              <w:jc w:val="both"/>
              <w:rPr>
                <w:rFonts w:cs="Arial"/>
                <w:b/>
                <w:sz w:val="20"/>
                <w:szCs w:val="18"/>
              </w:rPr>
            </w:pPr>
          </w:p>
        </w:tc>
      </w:tr>
      <w:tr w:rsidR="00657BCD" w:rsidRPr="0007229F" w:rsidTr="00873F03">
        <w:tc>
          <w:tcPr>
            <w:tcW w:w="4362" w:type="dxa"/>
            <w:tcBorders>
              <w:bottom w:val="single" w:sz="4" w:space="0" w:color="auto"/>
            </w:tcBorders>
            <w:shd w:val="clear" w:color="auto" w:fill="FFFFFF"/>
          </w:tcPr>
          <w:p w:rsidR="00657BCD" w:rsidRPr="0007229F" w:rsidRDefault="00657BCD" w:rsidP="00873F03">
            <w:pPr>
              <w:jc w:val="both"/>
              <w:rPr>
                <w:rFonts w:cs="Arial"/>
                <w:b/>
                <w:sz w:val="20"/>
                <w:szCs w:val="18"/>
              </w:rPr>
            </w:pPr>
            <w:r w:rsidRPr="0007229F">
              <w:rPr>
                <w:rFonts w:cs="Arial"/>
                <w:b/>
                <w:sz w:val="20"/>
                <w:szCs w:val="18"/>
              </w:rPr>
              <w:t>Aprobado por:</w:t>
            </w:r>
          </w:p>
          <w:p w:rsidR="00657BCD" w:rsidRPr="0007229F" w:rsidRDefault="00657BCD" w:rsidP="00873F03">
            <w:pPr>
              <w:jc w:val="both"/>
              <w:rPr>
                <w:rFonts w:cs="Arial"/>
                <w:b/>
                <w:sz w:val="20"/>
                <w:szCs w:val="18"/>
              </w:rPr>
            </w:pPr>
          </w:p>
        </w:tc>
        <w:tc>
          <w:tcPr>
            <w:tcW w:w="4358" w:type="dxa"/>
            <w:tcBorders>
              <w:bottom w:val="single" w:sz="4" w:space="0" w:color="auto"/>
            </w:tcBorders>
            <w:shd w:val="clear" w:color="auto" w:fill="FFFFFF"/>
          </w:tcPr>
          <w:p w:rsidR="00657BCD" w:rsidRPr="0007229F" w:rsidRDefault="00657BCD" w:rsidP="00873F03">
            <w:pPr>
              <w:jc w:val="both"/>
              <w:rPr>
                <w:rFonts w:cs="Arial"/>
                <w:b/>
                <w:sz w:val="20"/>
                <w:szCs w:val="18"/>
              </w:rPr>
            </w:pPr>
            <w:r w:rsidRPr="0007229F">
              <w:rPr>
                <w:rFonts w:cs="Arial"/>
                <w:b/>
                <w:sz w:val="20"/>
                <w:szCs w:val="18"/>
              </w:rPr>
              <w:t>Firma:</w:t>
            </w:r>
          </w:p>
          <w:p w:rsidR="00657BCD" w:rsidRPr="0007229F" w:rsidRDefault="00657BCD" w:rsidP="00873F03">
            <w:pPr>
              <w:jc w:val="both"/>
              <w:rPr>
                <w:rFonts w:cs="Arial"/>
                <w:sz w:val="20"/>
                <w:szCs w:val="18"/>
              </w:rPr>
            </w:pPr>
          </w:p>
          <w:p w:rsidR="00657BCD" w:rsidRPr="0007229F" w:rsidRDefault="00657BCD" w:rsidP="00873F03">
            <w:pPr>
              <w:ind w:left="708"/>
              <w:jc w:val="both"/>
              <w:rPr>
                <w:rFonts w:cs="Arial"/>
                <w:sz w:val="20"/>
                <w:szCs w:val="18"/>
              </w:rPr>
            </w:pPr>
            <w:r w:rsidRPr="0007229F">
              <w:rPr>
                <w:rFonts w:cs="Arial"/>
                <w:sz w:val="20"/>
                <w:szCs w:val="18"/>
              </w:rPr>
              <w:t>Ing. Alexander Barquero Elizondo</w:t>
            </w:r>
          </w:p>
          <w:p w:rsidR="00657BCD" w:rsidRPr="0007229F" w:rsidRDefault="00657BCD" w:rsidP="00873F03">
            <w:pPr>
              <w:jc w:val="both"/>
              <w:rPr>
                <w:rFonts w:cs="Arial"/>
                <w:b/>
                <w:sz w:val="20"/>
                <w:szCs w:val="18"/>
              </w:rPr>
            </w:pPr>
          </w:p>
        </w:tc>
      </w:tr>
      <w:tr w:rsidR="00657BCD" w:rsidRPr="0007229F" w:rsidTr="00873F03">
        <w:tc>
          <w:tcPr>
            <w:tcW w:w="4362" w:type="dxa"/>
            <w:tcBorders>
              <w:bottom w:val="single" w:sz="4" w:space="0" w:color="auto"/>
            </w:tcBorders>
            <w:shd w:val="clear" w:color="auto" w:fill="C0C0C0"/>
          </w:tcPr>
          <w:p w:rsidR="00657BCD" w:rsidRPr="0007229F" w:rsidRDefault="00657BCD" w:rsidP="00873F03">
            <w:pPr>
              <w:rPr>
                <w:rFonts w:cs="Arial"/>
                <w:b/>
                <w:sz w:val="20"/>
                <w:szCs w:val="18"/>
              </w:rPr>
            </w:pPr>
          </w:p>
        </w:tc>
        <w:tc>
          <w:tcPr>
            <w:tcW w:w="4358" w:type="dxa"/>
            <w:tcBorders>
              <w:bottom w:val="single" w:sz="4" w:space="0" w:color="auto"/>
            </w:tcBorders>
            <w:shd w:val="clear" w:color="auto" w:fill="C0C0C0"/>
          </w:tcPr>
          <w:p w:rsidR="00657BCD" w:rsidRPr="0007229F" w:rsidRDefault="00657BCD" w:rsidP="00873F03">
            <w:pPr>
              <w:rPr>
                <w:rFonts w:cs="Arial"/>
                <w:b/>
                <w:sz w:val="20"/>
                <w:szCs w:val="18"/>
              </w:rPr>
            </w:pPr>
          </w:p>
        </w:tc>
      </w:tr>
    </w:tbl>
    <w:p w:rsidR="00657BCD" w:rsidRPr="00657BCD" w:rsidRDefault="00657BCD" w:rsidP="00657BCD">
      <w:pPr>
        <w:sectPr w:rsidR="00657BCD" w:rsidRPr="00657BCD" w:rsidSect="00E336E5">
          <w:headerReference w:type="even" r:id="rId201"/>
          <w:footerReference w:type="even" r:id="rId202"/>
          <w:headerReference w:type="first" r:id="rId203"/>
          <w:footerReference w:type="first" r:id="rId204"/>
          <w:pgSz w:w="12242" w:h="15842" w:code="1"/>
          <w:pgMar w:top="1418" w:right="1701" w:bottom="1418" w:left="1701" w:header="709" w:footer="709" w:gutter="0"/>
          <w:pgNumType w:start="1"/>
          <w:cols w:space="708"/>
          <w:titlePg/>
          <w:docGrid w:linePitch="360"/>
        </w:sectPr>
      </w:pPr>
    </w:p>
    <w:p w:rsidR="00772AC3" w:rsidRDefault="00772AC3" w:rsidP="00575C1A">
      <w:pPr>
        <w:pStyle w:val="Ttulo2"/>
      </w:pPr>
      <w:bookmarkStart w:id="396" w:name="_Toc251618675"/>
      <w:bookmarkStart w:id="397" w:name="_Toc269149296"/>
      <w:bookmarkStart w:id="398" w:name="_Toc269167708"/>
      <w:bookmarkStart w:id="399" w:name="_Toc274691793"/>
      <w:r w:rsidRPr="00804CCF">
        <w:lastRenderedPageBreak/>
        <w:t>Anexo 2</w:t>
      </w:r>
      <w:r>
        <w:t>: EDT</w:t>
      </w:r>
      <w:bookmarkEnd w:id="396"/>
      <w:bookmarkEnd w:id="397"/>
      <w:bookmarkEnd w:id="398"/>
      <w:bookmarkEnd w:id="399"/>
    </w:p>
    <w:p w:rsidR="00507D29" w:rsidRDefault="00507D29" w:rsidP="00507D29"/>
    <w:p w:rsidR="00507D29" w:rsidRPr="00507D29" w:rsidRDefault="000953F4" w:rsidP="00507D29">
      <w:pPr>
        <w:ind w:left="-1170" w:right="-1124"/>
      </w:pPr>
      <w:r>
        <w:rPr>
          <w:noProof/>
          <w:lang w:val="en-US" w:eastAsia="en-US"/>
        </w:rPr>
        <w:drawing>
          <wp:inline distT="0" distB="0" distL="0" distR="0">
            <wp:extent cx="9629775" cy="2247900"/>
            <wp:effectExtent l="19050" t="0" r="9525" b="0"/>
            <wp:docPr id="1" name="Picture 1" descr="C:\Users\Alex\Documents\Maestría Proyectos\PFG\Cronogr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Documents\Maestría Proyectos\PFG\Cronograma.png"/>
                    <pic:cNvPicPr>
                      <a:picLocks noChangeAspect="1" noChangeArrowheads="1"/>
                    </pic:cNvPicPr>
                  </pic:nvPicPr>
                  <pic:blipFill>
                    <a:blip r:embed="rId205" cstate="print"/>
                    <a:srcRect/>
                    <a:stretch>
                      <a:fillRect/>
                    </a:stretch>
                  </pic:blipFill>
                  <pic:spPr bwMode="auto">
                    <a:xfrm>
                      <a:off x="0" y="0"/>
                      <a:ext cx="9629775" cy="2247900"/>
                    </a:xfrm>
                    <a:prstGeom prst="rect">
                      <a:avLst/>
                    </a:prstGeom>
                    <a:noFill/>
                    <a:ln w="9525">
                      <a:noFill/>
                      <a:miter lim="800000"/>
                      <a:headEnd/>
                      <a:tailEnd/>
                    </a:ln>
                  </pic:spPr>
                </pic:pic>
              </a:graphicData>
            </a:graphic>
          </wp:inline>
        </w:drawing>
      </w:r>
    </w:p>
    <w:p w:rsidR="00772AC3" w:rsidRDefault="00772AC3" w:rsidP="00575C1A">
      <w:pPr>
        <w:pStyle w:val="Ttulo2"/>
        <w:sectPr w:rsidR="00772AC3" w:rsidSect="00772AC3">
          <w:pgSz w:w="15842" w:h="12242" w:orient="landscape" w:code="1"/>
          <w:pgMar w:top="1701" w:right="1418" w:bottom="1701" w:left="1418" w:header="709" w:footer="709" w:gutter="0"/>
          <w:cols w:space="708"/>
          <w:titlePg/>
          <w:docGrid w:linePitch="360"/>
        </w:sectPr>
      </w:pPr>
    </w:p>
    <w:p w:rsidR="00772AC3" w:rsidRDefault="00772AC3" w:rsidP="00575C1A">
      <w:pPr>
        <w:pStyle w:val="Ttulo2"/>
      </w:pPr>
      <w:bookmarkStart w:id="400" w:name="_Toc251618676"/>
      <w:bookmarkStart w:id="401" w:name="_Toc269149297"/>
      <w:bookmarkStart w:id="402" w:name="_Toc269167709"/>
      <w:bookmarkStart w:id="403" w:name="_Toc274691794"/>
      <w:r>
        <w:lastRenderedPageBreak/>
        <w:t>Anexo 3: CRONOGRAMA</w:t>
      </w:r>
      <w:bookmarkEnd w:id="400"/>
      <w:bookmarkEnd w:id="401"/>
      <w:bookmarkEnd w:id="402"/>
      <w:bookmarkEnd w:id="403"/>
    </w:p>
    <w:p w:rsidR="00A54481" w:rsidRDefault="00A54481" w:rsidP="00A54481"/>
    <w:p w:rsidR="00A54481" w:rsidRDefault="000953F4" w:rsidP="00B74D08">
      <w:pPr>
        <w:ind w:left="-1890" w:right="-1349"/>
      </w:pPr>
      <w:r>
        <w:rPr>
          <w:noProof/>
          <w:lang w:val="en-US" w:eastAsia="en-US"/>
        </w:rPr>
        <w:drawing>
          <wp:inline distT="0" distB="0" distL="0" distR="0">
            <wp:extent cx="7572375" cy="6743700"/>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6" cstate="print"/>
                    <a:srcRect/>
                    <a:stretch>
                      <a:fillRect/>
                    </a:stretch>
                  </pic:blipFill>
                  <pic:spPr bwMode="auto">
                    <a:xfrm>
                      <a:off x="0" y="0"/>
                      <a:ext cx="7572375" cy="6743700"/>
                    </a:xfrm>
                    <a:prstGeom prst="rect">
                      <a:avLst/>
                    </a:prstGeom>
                    <a:noFill/>
                    <a:ln w="9525">
                      <a:noFill/>
                      <a:miter lim="800000"/>
                      <a:headEnd/>
                      <a:tailEnd/>
                    </a:ln>
                  </pic:spPr>
                </pic:pic>
              </a:graphicData>
            </a:graphic>
          </wp:inline>
        </w:drawing>
      </w:r>
    </w:p>
    <w:p w:rsidR="00E4428A" w:rsidRDefault="002839B6" w:rsidP="002839B6">
      <w:pPr>
        <w:pStyle w:val="Ttulo2"/>
        <w:numPr>
          <w:ilvl w:val="0"/>
          <w:numId w:val="0"/>
        </w:numPr>
        <w:ind w:left="540" w:hanging="540"/>
        <w:rPr>
          <w:rFonts w:cs="Arial"/>
        </w:rPr>
      </w:pPr>
      <w:r>
        <w:rPr>
          <w:rFonts w:cs="Arial"/>
        </w:rPr>
        <w:t xml:space="preserve"> </w:t>
      </w:r>
    </w:p>
    <w:sectPr w:rsidR="00E4428A" w:rsidSect="00E336E5">
      <w:footerReference w:type="even" r:id="rId207"/>
      <w:footerReference w:type="default" r:id="rId208"/>
      <w:headerReference w:type="first" r:id="rId209"/>
      <w:pgSz w:w="12134" w:h="15876" w:code="1"/>
      <w:pgMar w:top="1985" w:right="1418" w:bottom="1701"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531F" w:rsidRDefault="0071531F">
      <w:r>
        <w:separator/>
      </w:r>
    </w:p>
    <w:p w:rsidR="0071531F" w:rsidRDefault="0071531F"/>
    <w:p w:rsidR="0071531F" w:rsidRDefault="0071531F"/>
  </w:endnote>
  <w:endnote w:type="continuationSeparator" w:id="0">
    <w:p w:rsidR="0071531F" w:rsidRDefault="0071531F">
      <w:r>
        <w:continuationSeparator/>
      </w:r>
    </w:p>
    <w:p w:rsidR="0071531F" w:rsidRDefault="0071531F"/>
    <w:p w:rsidR="0071531F" w:rsidRDefault="007153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Arial Unicode MS"/>
    <w:panose1 w:val="02030600000101010101"/>
    <w:charset w:val="81"/>
    <w:family w:val="auto"/>
    <w:notTrueType/>
    <w:pitch w:val="fixed"/>
    <w:sig w:usb0="00000000" w:usb1="09060000" w:usb2="00000010" w:usb3="00000000" w:csb0="00080000" w:csb1="00000000"/>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FA3" w:rsidRDefault="008A6FA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8A6FA3" w:rsidRDefault="008A6FA3">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FA3" w:rsidRDefault="008A6FA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8A6FA3" w:rsidRDefault="008A6FA3">
    <w:pPr>
      <w:pStyle w:val="Piedepgina"/>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FA3" w:rsidRPr="004F650E" w:rsidRDefault="008A6FA3" w:rsidP="004F650E">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FA3" w:rsidRDefault="008A6FA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8A6FA3" w:rsidRDefault="008A6FA3">
    <w:pPr>
      <w:pStyle w:val="Piedepgina"/>
      <w:ind w:right="360"/>
    </w:pPr>
  </w:p>
  <w:p w:rsidR="008A6FA3" w:rsidRDefault="008A6FA3"/>
  <w:p w:rsidR="008A6FA3" w:rsidRDefault="008A6FA3"/>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FA3" w:rsidRDefault="008A6FA3">
    <w:pPr>
      <w:pStyle w:val="Piedepgina"/>
    </w:pPr>
  </w:p>
  <w:p w:rsidR="008A6FA3" w:rsidRDefault="008A6FA3"/>
  <w:p w:rsidR="008A6FA3" w:rsidRDefault="008A6FA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531F" w:rsidRDefault="0071531F">
      <w:r>
        <w:separator/>
      </w:r>
    </w:p>
    <w:p w:rsidR="0071531F" w:rsidRDefault="0071531F"/>
    <w:p w:rsidR="0071531F" w:rsidRDefault="0071531F"/>
  </w:footnote>
  <w:footnote w:type="continuationSeparator" w:id="0">
    <w:p w:rsidR="0071531F" w:rsidRDefault="0071531F">
      <w:r>
        <w:continuationSeparator/>
      </w:r>
    </w:p>
    <w:p w:rsidR="0071531F" w:rsidRDefault="0071531F"/>
    <w:p w:rsidR="0071531F" w:rsidRDefault="0071531F"/>
  </w:footnote>
  <w:footnote w:id="1">
    <w:p w:rsidR="008A6FA3" w:rsidRDefault="008A6FA3">
      <w:pPr>
        <w:pStyle w:val="Textonotapie"/>
      </w:pPr>
      <w:r>
        <w:rPr>
          <w:rStyle w:val="Refdenotaalpie"/>
        </w:rPr>
        <w:footnoteRef/>
      </w:r>
      <w:r>
        <w:t xml:space="preserve"> </w:t>
      </w:r>
      <w:r w:rsidRPr="0074738E">
        <w:sym w:font="Wingdings" w:char="F0E0"/>
      </w:r>
      <w:r>
        <w:t xml:space="preserve"> representa una relación de "contiene" </w:t>
      </w:r>
    </w:p>
    <w:p w:rsidR="008A6FA3" w:rsidRPr="006865C3" w:rsidRDefault="008A6FA3">
      <w:pPr>
        <w:pStyle w:val="Textonotapie"/>
      </w:pPr>
      <w:r>
        <w:t xml:space="preserve">  </w:t>
      </w:r>
      <w:r w:rsidRPr="0074738E">
        <w:rPr>
          <w:position w:val="-4"/>
        </w:rPr>
        <w:object w:dxaOrig="22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75pt;height:9.75pt" o:ole="">
            <v:imagedata r:id="rId1" o:title=""/>
          </v:shape>
          <o:OLEObject Type="Embed" ProgID="Equation.3" ShapeID="_x0000_i1028" DrawAspect="Content" ObjectID="_1348587897" r:id="rId2"/>
        </w:object>
      </w:r>
      <w:r>
        <w:t xml:space="preserve"> representa un "o" lógico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27277"/>
      <w:docPartObj>
        <w:docPartGallery w:val="Page Numbers (Top of Page)"/>
        <w:docPartUnique/>
      </w:docPartObj>
    </w:sdtPr>
    <w:sdtEndPr/>
    <w:sdtContent>
      <w:p w:rsidR="008A6FA3" w:rsidRDefault="0071531F">
        <w:pPr>
          <w:pStyle w:val="Encabezado"/>
          <w:jc w:val="right"/>
        </w:pPr>
        <w:r>
          <w:fldChar w:fldCharType="begin"/>
        </w:r>
        <w:r>
          <w:instrText xml:space="preserve"> PAGE   \* MERGEFORMAT </w:instrText>
        </w:r>
        <w:r>
          <w:fldChar w:fldCharType="separate"/>
        </w:r>
        <w:r w:rsidR="00065FA9">
          <w:rPr>
            <w:noProof/>
          </w:rPr>
          <w:t>x</w:t>
        </w:r>
        <w:r>
          <w:rPr>
            <w:noProof/>
          </w:rPr>
          <w:fldChar w:fldCharType="end"/>
        </w:r>
      </w:p>
    </w:sdtContent>
  </w:sdt>
  <w:p w:rsidR="008A6FA3" w:rsidRDefault="008A6FA3">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FA3" w:rsidRDefault="008A6FA3" w:rsidP="009A59B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8A6FA3" w:rsidRDefault="008A6FA3" w:rsidP="004F650E">
    <w:pPr>
      <w:pStyle w:val="Encabezado"/>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FA3" w:rsidRDefault="008A6FA3" w:rsidP="004F650E">
    <w:pPr>
      <w:pStyle w:val="Encabezado"/>
      <w:jc w:val="right"/>
    </w:pPr>
    <w:r>
      <w:rPr>
        <w:rStyle w:val="Nmerodepgina"/>
      </w:rPr>
      <w:fldChar w:fldCharType="begin"/>
    </w:r>
    <w:r>
      <w:rPr>
        <w:rStyle w:val="Nmerodepgina"/>
      </w:rPr>
      <w:instrText xml:space="preserve"> PAGE </w:instrText>
    </w:r>
    <w:r>
      <w:rPr>
        <w:rStyle w:val="Nmerodepgina"/>
      </w:rPr>
      <w:fldChar w:fldCharType="separate"/>
    </w:r>
    <w:r w:rsidR="00065FA9">
      <w:rPr>
        <w:rStyle w:val="Nmerodepgina"/>
        <w:noProof/>
      </w:rPr>
      <w:t>1</w:t>
    </w:r>
    <w:r>
      <w:rPr>
        <w:rStyle w:val="Nmerodepgina"/>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FA3" w:rsidRDefault="008A6FA3" w:rsidP="00034592">
    <w:pPr>
      <w:pStyle w:val="Encabezado"/>
      <w:jc w:val="right"/>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rsidR="008A6FA3" w:rsidRDefault="008A6FA3"/>
  <w:p w:rsidR="008A6FA3" w:rsidRDefault="008A6FA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86BA6"/>
    <w:multiLevelType w:val="hybridMultilevel"/>
    <w:tmpl w:val="2F2ACBC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29E2161"/>
    <w:multiLevelType w:val="hybridMultilevel"/>
    <w:tmpl w:val="9F1ECFD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nsid w:val="08A542E2"/>
    <w:multiLevelType w:val="multilevel"/>
    <w:tmpl w:val="EBE2C8A8"/>
    <w:lvl w:ilvl="0">
      <w:start w:val="1"/>
      <w:numFmt w:val="decimal"/>
      <w:lvlText w:val="%1."/>
      <w:lvlJc w:val="left"/>
      <w:pPr>
        <w:tabs>
          <w:tab w:val="num" w:pos="360"/>
        </w:tabs>
        <w:ind w:left="360" w:hanging="360"/>
      </w:pPr>
      <w:rPr>
        <w:rFonts w:hint="default"/>
      </w:rPr>
    </w:lvl>
    <w:lvl w:ilvl="1">
      <w:start w:val="1"/>
      <w:numFmt w:val="decimal"/>
      <w:lvlText w:val="%2.1"/>
      <w:lvlJc w:val="left"/>
      <w:pPr>
        <w:tabs>
          <w:tab w:val="num" w:pos="1080"/>
        </w:tabs>
        <w:ind w:left="1080" w:hanging="360"/>
      </w:pPr>
      <w:rPr>
        <w:rFonts w:hint="default"/>
      </w:rPr>
    </w:lvl>
    <w:lvl w:ilvl="2">
      <w:start w:val="2"/>
      <w:numFmt w:val="decimal"/>
      <w:pStyle w:val="Estilo1"/>
      <w:lvlText w:val="%3.2.1"/>
      <w:lvlJc w:val="left"/>
      <w:pPr>
        <w:tabs>
          <w:tab w:val="num" w:pos="2160"/>
        </w:tabs>
        <w:ind w:left="216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3">
      <w:start w:val="1"/>
      <w:numFmt w:val="decimal"/>
      <w:lvlText w:val="2.2.1.%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0E7729FA"/>
    <w:multiLevelType w:val="hybridMultilevel"/>
    <w:tmpl w:val="25B26D6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nsid w:val="11715566"/>
    <w:multiLevelType w:val="hybridMultilevel"/>
    <w:tmpl w:val="09147F4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nsid w:val="11B45061"/>
    <w:multiLevelType w:val="hybridMultilevel"/>
    <w:tmpl w:val="BDF87B2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nsid w:val="12D06AA0"/>
    <w:multiLevelType w:val="hybridMultilevel"/>
    <w:tmpl w:val="9662CCC8"/>
    <w:lvl w:ilvl="0" w:tplc="140A0001">
      <w:start w:val="1"/>
      <w:numFmt w:val="bullet"/>
      <w:lvlText w:val=""/>
      <w:lvlJc w:val="left"/>
      <w:pPr>
        <w:ind w:left="900" w:hanging="360"/>
      </w:pPr>
      <w:rPr>
        <w:rFonts w:ascii="Symbol" w:hAnsi="Symbol" w:hint="default"/>
      </w:rPr>
    </w:lvl>
    <w:lvl w:ilvl="1" w:tplc="140A0003" w:tentative="1">
      <w:start w:val="1"/>
      <w:numFmt w:val="bullet"/>
      <w:lvlText w:val="o"/>
      <w:lvlJc w:val="left"/>
      <w:pPr>
        <w:ind w:left="1620" w:hanging="360"/>
      </w:pPr>
      <w:rPr>
        <w:rFonts w:ascii="Courier New" w:hAnsi="Courier New" w:cs="Courier New" w:hint="default"/>
      </w:rPr>
    </w:lvl>
    <w:lvl w:ilvl="2" w:tplc="140A0005" w:tentative="1">
      <w:start w:val="1"/>
      <w:numFmt w:val="bullet"/>
      <w:lvlText w:val=""/>
      <w:lvlJc w:val="left"/>
      <w:pPr>
        <w:ind w:left="2340" w:hanging="360"/>
      </w:pPr>
      <w:rPr>
        <w:rFonts w:ascii="Wingdings" w:hAnsi="Wingdings" w:hint="default"/>
      </w:rPr>
    </w:lvl>
    <w:lvl w:ilvl="3" w:tplc="140A0001" w:tentative="1">
      <w:start w:val="1"/>
      <w:numFmt w:val="bullet"/>
      <w:lvlText w:val=""/>
      <w:lvlJc w:val="left"/>
      <w:pPr>
        <w:ind w:left="3060" w:hanging="360"/>
      </w:pPr>
      <w:rPr>
        <w:rFonts w:ascii="Symbol" w:hAnsi="Symbol" w:hint="default"/>
      </w:rPr>
    </w:lvl>
    <w:lvl w:ilvl="4" w:tplc="140A0003" w:tentative="1">
      <w:start w:val="1"/>
      <w:numFmt w:val="bullet"/>
      <w:lvlText w:val="o"/>
      <w:lvlJc w:val="left"/>
      <w:pPr>
        <w:ind w:left="3780" w:hanging="360"/>
      </w:pPr>
      <w:rPr>
        <w:rFonts w:ascii="Courier New" w:hAnsi="Courier New" w:cs="Courier New" w:hint="default"/>
      </w:rPr>
    </w:lvl>
    <w:lvl w:ilvl="5" w:tplc="140A0005" w:tentative="1">
      <w:start w:val="1"/>
      <w:numFmt w:val="bullet"/>
      <w:lvlText w:val=""/>
      <w:lvlJc w:val="left"/>
      <w:pPr>
        <w:ind w:left="4500" w:hanging="360"/>
      </w:pPr>
      <w:rPr>
        <w:rFonts w:ascii="Wingdings" w:hAnsi="Wingdings" w:hint="default"/>
      </w:rPr>
    </w:lvl>
    <w:lvl w:ilvl="6" w:tplc="140A0001" w:tentative="1">
      <w:start w:val="1"/>
      <w:numFmt w:val="bullet"/>
      <w:lvlText w:val=""/>
      <w:lvlJc w:val="left"/>
      <w:pPr>
        <w:ind w:left="5220" w:hanging="360"/>
      </w:pPr>
      <w:rPr>
        <w:rFonts w:ascii="Symbol" w:hAnsi="Symbol" w:hint="default"/>
      </w:rPr>
    </w:lvl>
    <w:lvl w:ilvl="7" w:tplc="140A0003" w:tentative="1">
      <w:start w:val="1"/>
      <w:numFmt w:val="bullet"/>
      <w:lvlText w:val="o"/>
      <w:lvlJc w:val="left"/>
      <w:pPr>
        <w:ind w:left="5940" w:hanging="360"/>
      </w:pPr>
      <w:rPr>
        <w:rFonts w:ascii="Courier New" w:hAnsi="Courier New" w:cs="Courier New" w:hint="default"/>
      </w:rPr>
    </w:lvl>
    <w:lvl w:ilvl="8" w:tplc="140A0005" w:tentative="1">
      <w:start w:val="1"/>
      <w:numFmt w:val="bullet"/>
      <w:lvlText w:val=""/>
      <w:lvlJc w:val="left"/>
      <w:pPr>
        <w:ind w:left="6660" w:hanging="360"/>
      </w:pPr>
      <w:rPr>
        <w:rFonts w:ascii="Wingdings" w:hAnsi="Wingdings" w:hint="default"/>
      </w:rPr>
    </w:lvl>
  </w:abstractNum>
  <w:abstractNum w:abstractNumId="7">
    <w:nsid w:val="16A6233B"/>
    <w:multiLevelType w:val="hybridMultilevel"/>
    <w:tmpl w:val="691A92A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nsid w:val="17AA159F"/>
    <w:multiLevelType w:val="hybridMultilevel"/>
    <w:tmpl w:val="EDC65D6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nsid w:val="21207AA8"/>
    <w:multiLevelType w:val="hybridMultilevel"/>
    <w:tmpl w:val="4BA2F7F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nsid w:val="23FA70D5"/>
    <w:multiLevelType w:val="hybridMultilevel"/>
    <w:tmpl w:val="B376230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nsid w:val="27337F6C"/>
    <w:multiLevelType w:val="hybridMultilevel"/>
    <w:tmpl w:val="6582B4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nsid w:val="2A3E5452"/>
    <w:multiLevelType w:val="hybridMultilevel"/>
    <w:tmpl w:val="4148B64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nsid w:val="2CC0796D"/>
    <w:multiLevelType w:val="hybridMultilevel"/>
    <w:tmpl w:val="5F9A1E3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nsid w:val="2F993D5A"/>
    <w:multiLevelType w:val="hybridMultilevel"/>
    <w:tmpl w:val="C3D44B4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nsid w:val="2FF46379"/>
    <w:multiLevelType w:val="hybridMultilevel"/>
    <w:tmpl w:val="C9DEEE3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nsid w:val="3209521D"/>
    <w:multiLevelType w:val="hybridMultilevel"/>
    <w:tmpl w:val="6C94E53E"/>
    <w:lvl w:ilvl="0" w:tplc="125232EE">
      <w:start w:val="1"/>
      <w:numFmt w:val="bullet"/>
      <w:pStyle w:val="ListaTabla"/>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46932703"/>
    <w:multiLevelType w:val="hybridMultilevel"/>
    <w:tmpl w:val="C5DAB44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nsid w:val="46B01251"/>
    <w:multiLevelType w:val="hybridMultilevel"/>
    <w:tmpl w:val="D63EBD18"/>
    <w:lvl w:ilvl="0" w:tplc="0C0A0001">
      <w:start w:val="1"/>
      <w:numFmt w:val="bullet"/>
      <w:lvlText w:val=""/>
      <w:lvlJc w:val="left"/>
      <w:pPr>
        <w:tabs>
          <w:tab w:val="num" w:pos="1270"/>
        </w:tabs>
        <w:ind w:left="1270" w:hanging="360"/>
      </w:pPr>
      <w:rPr>
        <w:rFonts w:ascii="Symbol" w:hAnsi="Symbol" w:hint="default"/>
      </w:rPr>
    </w:lvl>
    <w:lvl w:ilvl="1" w:tplc="0C0A0003" w:tentative="1">
      <w:start w:val="1"/>
      <w:numFmt w:val="bullet"/>
      <w:lvlText w:val="o"/>
      <w:lvlJc w:val="left"/>
      <w:pPr>
        <w:tabs>
          <w:tab w:val="num" w:pos="1990"/>
        </w:tabs>
        <w:ind w:left="1990" w:hanging="360"/>
      </w:pPr>
      <w:rPr>
        <w:rFonts w:ascii="Courier New" w:hAnsi="Courier New" w:cs="Courier New" w:hint="default"/>
      </w:rPr>
    </w:lvl>
    <w:lvl w:ilvl="2" w:tplc="0C0A0005" w:tentative="1">
      <w:start w:val="1"/>
      <w:numFmt w:val="bullet"/>
      <w:lvlText w:val=""/>
      <w:lvlJc w:val="left"/>
      <w:pPr>
        <w:tabs>
          <w:tab w:val="num" w:pos="2710"/>
        </w:tabs>
        <w:ind w:left="2710" w:hanging="360"/>
      </w:pPr>
      <w:rPr>
        <w:rFonts w:ascii="Wingdings" w:hAnsi="Wingdings" w:hint="default"/>
      </w:rPr>
    </w:lvl>
    <w:lvl w:ilvl="3" w:tplc="0C0A0001" w:tentative="1">
      <w:start w:val="1"/>
      <w:numFmt w:val="bullet"/>
      <w:lvlText w:val=""/>
      <w:lvlJc w:val="left"/>
      <w:pPr>
        <w:tabs>
          <w:tab w:val="num" w:pos="3430"/>
        </w:tabs>
        <w:ind w:left="3430" w:hanging="360"/>
      </w:pPr>
      <w:rPr>
        <w:rFonts w:ascii="Symbol" w:hAnsi="Symbol" w:hint="default"/>
      </w:rPr>
    </w:lvl>
    <w:lvl w:ilvl="4" w:tplc="0C0A0003" w:tentative="1">
      <w:start w:val="1"/>
      <w:numFmt w:val="bullet"/>
      <w:lvlText w:val="o"/>
      <w:lvlJc w:val="left"/>
      <w:pPr>
        <w:tabs>
          <w:tab w:val="num" w:pos="4150"/>
        </w:tabs>
        <w:ind w:left="4150" w:hanging="360"/>
      </w:pPr>
      <w:rPr>
        <w:rFonts w:ascii="Courier New" w:hAnsi="Courier New" w:cs="Courier New" w:hint="default"/>
      </w:rPr>
    </w:lvl>
    <w:lvl w:ilvl="5" w:tplc="0C0A0005" w:tentative="1">
      <w:start w:val="1"/>
      <w:numFmt w:val="bullet"/>
      <w:lvlText w:val=""/>
      <w:lvlJc w:val="left"/>
      <w:pPr>
        <w:tabs>
          <w:tab w:val="num" w:pos="4870"/>
        </w:tabs>
        <w:ind w:left="4870" w:hanging="360"/>
      </w:pPr>
      <w:rPr>
        <w:rFonts w:ascii="Wingdings" w:hAnsi="Wingdings" w:hint="default"/>
      </w:rPr>
    </w:lvl>
    <w:lvl w:ilvl="6" w:tplc="0C0A0001" w:tentative="1">
      <w:start w:val="1"/>
      <w:numFmt w:val="bullet"/>
      <w:lvlText w:val=""/>
      <w:lvlJc w:val="left"/>
      <w:pPr>
        <w:tabs>
          <w:tab w:val="num" w:pos="5590"/>
        </w:tabs>
        <w:ind w:left="5590" w:hanging="360"/>
      </w:pPr>
      <w:rPr>
        <w:rFonts w:ascii="Symbol" w:hAnsi="Symbol" w:hint="default"/>
      </w:rPr>
    </w:lvl>
    <w:lvl w:ilvl="7" w:tplc="0C0A0003" w:tentative="1">
      <w:start w:val="1"/>
      <w:numFmt w:val="bullet"/>
      <w:lvlText w:val="o"/>
      <w:lvlJc w:val="left"/>
      <w:pPr>
        <w:tabs>
          <w:tab w:val="num" w:pos="6310"/>
        </w:tabs>
        <w:ind w:left="6310" w:hanging="360"/>
      </w:pPr>
      <w:rPr>
        <w:rFonts w:ascii="Courier New" w:hAnsi="Courier New" w:cs="Courier New" w:hint="default"/>
      </w:rPr>
    </w:lvl>
    <w:lvl w:ilvl="8" w:tplc="0C0A0005" w:tentative="1">
      <w:start w:val="1"/>
      <w:numFmt w:val="bullet"/>
      <w:lvlText w:val=""/>
      <w:lvlJc w:val="left"/>
      <w:pPr>
        <w:tabs>
          <w:tab w:val="num" w:pos="7030"/>
        </w:tabs>
        <w:ind w:left="7030" w:hanging="360"/>
      </w:pPr>
      <w:rPr>
        <w:rFonts w:ascii="Wingdings" w:hAnsi="Wingdings" w:hint="default"/>
      </w:rPr>
    </w:lvl>
  </w:abstractNum>
  <w:abstractNum w:abstractNumId="19">
    <w:nsid w:val="483727A4"/>
    <w:multiLevelType w:val="hybridMultilevel"/>
    <w:tmpl w:val="0DB4329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nsid w:val="4AA27247"/>
    <w:multiLevelType w:val="hybridMultilevel"/>
    <w:tmpl w:val="91CCE32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nsid w:val="4C732F2B"/>
    <w:multiLevelType w:val="hybridMultilevel"/>
    <w:tmpl w:val="655CEE8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nsid w:val="4DBC6C31"/>
    <w:multiLevelType w:val="hybridMultilevel"/>
    <w:tmpl w:val="CB68D3A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nsid w:val="4E00229E"/>
    <w:multiLevelType w:val="hybridMultilevel"/>
    <w:tmpl w:val="5B5EA45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nsid w:val="4ED205A0"/>
    <w:multiLevelType w:val="hybridMultilevel"/>
    <w:tmpl w:val="166C946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
    <w:nsid w:val="575C3174"/>
    <w:multiLevelType w:val="hybridMultilevel"/>
    <w:tmpl w:val="7CD8DBBC"/>
    <w:lvl w:ilvl="0" w:tplc="B330BDBC">
      <w:start w:val="1"/>
      <w:numFmt w:val="bullet"/>
      <w:pStyle w:val="Lista21"/>
      <w:lvlText w:val="▫"/>
      <w:lvlJc w:val="left"/>
      <w:pPr>
        <w:tabs>
          <w:tab w:val="num" w:pos="2462"/>
        </w:tabs>
        <w:ind w:left="2462" w:hanging="360"/>
      </w:pPr>
      <w:rPr>
        <w:rFonts w:ascii="Times New Roman" w:hAnsi="Times New Roman" w:cs="Times New Roman" w:hint="default"/>
        <w:b w:val="0"/>
        <w:i w:val="0"/>
        <w:sz w:val="28"/>
        <w:szCs w:val="28"/>
        <w:effect w:val="none"/>
      </w:rPr>
    </w:lvl>
    <w:lvl w:ilvl="1" w:tplc="04090003">
      <w:start w:val="1"/>
      <w:numFmt w:val="bullet"/>
      <w:lvlText w:val="o"/>
      <w:lvlJc w:val="left"/>
      <w:pPr>
        <w:tabs>
          <w:tab w:val="num" w:pos="1152"/>
        </w:tabs>
        <w:ind w:left="1152" w:hanging="360"/>
      </w:pPr>
      <w:rPr>
        <w:rFonts w:ascii="Courier New" w:hAnsi="Courier New" w:cs="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cs="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cs="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26">
    <w:nsid w:val="5B732428"/>
    <w:multiLevelType w:val="hybridMultilevel"/>
    <w:tmpl w:val="B7B07E5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nsid w:val="5BA77081"/>
    <w:multiLevelType w:val="multilevel"/>
    <w:tmpl w:val="8B56FC74"/>
    <w:lvl w:ilvl="0">
      <w:start w:val="1"/>
      <w:numFmt w:val="decimal"/>
      <w:pStyle w:val="Ttulo1"/>
      <w:lvlText w:val="%1"/>
      <w:lvlJc w:val="left"/>
      <w:pPr>
        <w:ind w:left="432" w:hanging="432"/>
      </w:pPr>
    </w:lvl>
    <w:lvl w:ilvl="1">
      <w:start w:val="1"/>
      <w:numFmt w:val="decimal"/>
      <w:pStyle w:val="Ttulo2"/>
      <w:lvlText w:val="%1.%2"/>
      <w:lvlJc w:val="left"/>
      <w:pPr>
        <w:ind w:left="576" w:hanging="576"/>
      </w:pPr>
      <w:rPr>
        <w:b w:val="0"/>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nsid w:val="5E2B5D79"/>
    <w:multiLevelType w:val="hybridMultilevel"/>
    <w:tmpl w:val="8C865F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nsid w:val="616E0560"/>
    <w:multiLevelType w:val="hybridMultilevel"/>
    <w:tmpl w:val="A9C80492"/>
    <w:lvl w:ilvl="0" w:tplc="0C0A0019">
      <w:start w:val="1"/>
      <w:numFmt w:val="lowerLetter"/>
      <w:lvlText w:val="%1."/>
      <w:lvlJc w:val="left"/>
      <w:pPr>
        <w:tabs>
          <w:tab w:val="num" w:pos="1296"/>
        </w:tabs>
        <w:ind w:left="129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nsid w:val="61CD4968"/>
    <w:multiLevelType w:val="hybridMultilevel"/>
    <w:tmpl w:val="B54CD85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nsid w:val="65717C87"/>
    <w:multiLevelType w:val="hybridMultilevel"/>
    <w:tmpl w:val="2E085B5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2">
    <w:nsid w:val="696C235F"/>
    <w:multiLevelType w:val="hybridMultilevel"/>
    <w:tmpl w:val="7D9C315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
    <w:nsid w:val="6D7F6C1D"/>
    <w:multiLevelType w:val="hybridMultilevel"/>
    <w:tmpl w:val="C08EBF04"/>
    <w:lvl w:ilvl="0" w:tplc="0C0A0001">
      <w:start w:val="1"/>
      <w:numFmt w:val="bullet"/>
      <w:lvlText w:val=""/>
      <w:lvlJc w:val="left"/>
      <w:pPr>
        <w:tabs>
          <w:tab w:val="num" w:pos="1270"/>
        </w:tabs>
        <w:ind w:left="1270" w:hanging="360"/>
      </w:pPr>
      <w:rPr>
        <w:rFonts w:ascii="Symbol" w:hAnsi="Symbol" w:hint="default"/>
      </w:rPr>
    </w:lvl>
    <w:lvl w:ilvl="1" w:tplc="0C0A0003" w:tentative="1">
      <w:start w:val="1"/>
      <w:numFmt w:val="bullet"/>
      <w:lvlText w:val="o"/>
      <w:lvlJc w:val="left"/>
      <w:pPr>
        <w:tabs>
          <w:tab w:val="num" w:pos="1990"/>
        </w:tabs>
        <w:ind w:left="1990" w:hanging="360"/>
      </w:pPr>
      <w:rPr>
        <w:rFonts w:ascii="Courier New" w:hAnsi="Courier New" w:cs="Courier New" w:hint="default"/>
      </w:rPr>
    </w:lvl>
    <w:lvl w:ilvl="2" w:tplc="0C0A0005" w:tentative="1">
      <w:start w:val="1"/>
      <w:numFmt w:val="bullet"/>
      <w:lvlText w:val=""/>
      <w:lvlJc w:val="left"/>
      <w:pPr>
        <w:tabs>
          <w:tab w:val="num" w:pos="2710"/>
        </w:tabs>
        <w:ind w:left="2710" w:hanging="360"/>
      </w:pPr>
      <w:rPr>
        <w:rFonts w:ascii="Wingdings" w:hAnsi="Wingdings" w:hint="default"/>
      </w:rPr>
    </w:lvl>
    <w:lvl w:ilvl="3" w:tplc="0C0A0001" w:tentative="1">
      <w:start w:val="1"/>
      <w:numFmt w:val="bullet"/>
      <w:lvlText w:val=""/>
      <w:lvlJc w:val="left"/>
      <w:pPr>
        <w:tabs>
          <w:tab w:val="num" w:pos="3430"/>
        </w:tabs>
        <w:ind w:left="3430" w:hanging="360"/>
      </w:pPr>
      <w:rPr>
        <w:rFonts w:ascii="Symbol" w:hAnsi="Symbol" w:hint="default"/>
      </w:rPr>
    </w:lvl>
    <w:lvl w:ilvl="4" w:tplc="0C0A0003" w:tentative="1">
      <w:start w:val="1"/>
      <w:numFmt w:val="bullet"/>
      <w:lvlText w:val="o"/>
      <w:lvlJc w:val="left"/>
      <w:pPr>
        <w:tabs>
          <w:tab w:val="num" w:pos="4150"/>
        </w:tabs>
        <w:ind w:left="4150" w:hanging="360"/>
      </w:pPr>
      <w:rPr>
        <w:rFonts w:ascii="Courier New" w:hAnsi="Courier New" w:cs="Courier New" w:hint="default"/>
      </w:rPr>
    </w:lvl>
    <w:lvl w:ilvl="5" w:tplc="0C0A0005" w:tentative="1">
      <w:start w:val="1"/>
      <w:numFmt w:val="bullet"/>
      <w:lvlText w:val=""/>
      <w:lvlJc w:val="left"/>
      <w:pPr>
        <w:tabs>
          <w:tab w:val="num" w:pos="4870"/>
        </w:tabs>
        <w:ind w:left="4870" w:hanging="360"/>
      </w:pPr>
      <w:rPr>
        <w:rFonts w:ascii="Wingdings" w:hAnsi="Wingdings" w:hint="default"/>
      </w:rPr>
    </w:lvl>
    <w:lvl w:ilvl="6" w:tplc="0C0A0001" w:tentative="1">
      <w:start w:val="1"/>
      <w:numFmt w:val="bullet"/>
      <w:lvlText w:val=""/>
      <w:lvlJc w:val="left"/>
      <w:pPr>
        <w:tabs>
          <w:tab w:val="num" w:pos="5590"/>
        </w:tabs>
        <w:ind w:left="5590" w:hanging="360"/>
      </w:pPr>
      <w:rPr>
        <w:rFonts w:ascii="Symbol" w:hAnsi="Symbol" w:hint="default"/>
      </w:rPr>
    </w:lvl>
    <w:lvl w:ilvl="7" w:tplc="0C0A0003" w:tentative="1">
      <w:start w:val="1"/>
      <w:numFmt w:val="bullet"/>
      <w:lvlText w:val="o"/>
      <w:lvlJc w:val="left"/>
      <w:pPr>
        <w:tabs>
          <w:tab w:val="num" w:pos="6310"/>
        </w:tabs>
        <w:ind w:left="6310" w:hanging="360"/>
      </w:pPr>
      <w:rPr>
        <w:rFonts w:ascii="Courier New" w:hAnsi="Courier New" w:cs="Courier New" w:hint="default"/>
      </w:rPr>
    </w:lvl>
    <w:lvl w:ilvl="8" w:tplc="0C0A0005" w:tentative="1">
      <w:start w:val="1"/>
      <w:numFmt w:val="bullet"/>
      <w:lvlText w:val=""/>
      <w:lvlJc w:val="left"/>
      <w:pPr>
        <w:tabs>
          <w:tab w:val="num" w:pos="7030"/>
        </w:tabs>
        <w:ind w:left="7030" w:hanging="360"/>
      </w:pPr>
      <w:rPr>
        <w:rFonts w:ascii="Wingdings" w:hAnsi="Wingdings" w:hint="default"/>
      </w:rPr>
    </w:lvl>
  </w:abstractNum>
  <w:abstractNum w:abstractNumId="34">
    <w:nsid w:val="73252855"/>
    <w:multiLevelType w:val="hybridMultilevel"/>
    <w:tmpl w:val="DCCAC134"/>
    <w:lvl w:ilvl="0" w:tplc="0C0A0001">
      <w:start w:val="1"/>
      <w:numFmt w:val="bullet"/>
      <w:lvlText w:val=""/>
      <w:lvlJc w:val="left"/>
      <w:pPr>
        <w:tabs>
          <w:tab w:val="num" w:pos="1270"/>
        </w:tabs>
        <w:ind w:left="1270" w:hanging="360"/>
      </w:pPr>
      <w:rPr>
        <w:rFonts w:ascii="Symbol" w:hAnsi="Symbol" w:hint="default"/>
      </w:rPr>
    </w:lvl>
    <w:lvl w:ilvl="1" w:tplc="0C0A0003" w:tentative="1">
      <w:start w:val="1"/>
      <w:numFmt w:val="bullet"/>
      <w:lvlText w:val="o"/>
      <w:lvlJc w:val="left"/>
      <w:pPr>
        <w:tabs>
          <w:tab w:val="num" w:pos="1990"/>
        </w:tabs>
        <w:ind w:left="1990" w:hanging="360"/>
      </w:pPr>
      <w:rPr>
        <w:rFonts w:ascii="Courier New" w:hAnsi="Courier New" w:cs="Courier New" w:hint="default"/>
      </w:rPr>
    </w:lvl>
    <w:lvl w:ilvl="2" w:tplc="0C0A0005" w:tentative="1">
      <w:start w:val="1"/>
      <w:numFmt w:val="bullet"/>
      <w:lvlText w:val=""/>
      <w:lvlJc w:val="left"/>
      <w:pPr>
        <w:tabs>
          <w:tab w:val="num" w:pos="2710"/>
        </w:tabs>
        <w:ind w:left="2710" w:hanging="360"/>
      </w:pPr>
      <w:rPr>
        <w:rFonts w:ascii="Wingdings" w:hAnsi="Wingdings" w:hint="default"/>
      </w:rPr>
    </w:lvl>
    <w:lvl w:ilvl="3" w:tplc="0C0A0001" w:tentative="1">
      <w:start w:val="1"/>
      <w:numFmt w:val="bullet"/>
      <w:lvlText w:val=""/>
      <w:lvlJc w:val="left"/>
      <w:pPr>
        <w:tabs>
          <w:tab w:val="num" w:pos="3430"/>
        </w:tabs>
        <w:ind w:left="3430" w:hanging="360"/>
      </w:pPr>
      <w:rPr>
        <w:rFonts w:ascii="Symbol" w:hAnsi="Symbol" w:hint="default"/>
      </w:rPr>
    </w:lvl>
    <w:lvl w:ilvl="4" w:tplc="0C0A0003" w:tentative="1">
      <w:start w:val="1"/>
      <w:numFmt w:val="bullet"/>
      <w:lvlText w:val="o"/>
      <w:lvlJc w:val="left"/>
      <w:pPr>
        <w:tabs>
          <w:tab w:val="num" w:pos="4150"/>
        </w:tabs>
        <w:ind w:left="4150" w:hanging="360"/>
      </w:pPr>
      <w:rPr>
        <w:rFonts w:ascii="Courier New" w:hAnsi="Courier New" w:cs="Courier New" w:hint="default"/>
      </w:rPr>
    </w:lvl>
    <w:lvl w:ilvl="5" w:tplc="0C0A0005" w:tentative="1">
      <w:start w:val="1"/>
      <w:numFmt w:val="bullet"/>
      <w:lvlText w:val=""/>
      <w:lvlJc w:val="left"/>
      <w:pPr>
        <w:tabs>
          <w:tab w:val="num" w:pos="4870"/>
        </w:tabs>
        <w:ind w:left="4870" w:hanging="360"/>
      </w:pPr>
      <w:rPr>
        <w:rFonts w:ascii="Wingdings" w:hAnsi="Wingdings" w:hint="default"/>
      </w:rPr>
    </w:lvl>
    <w:lvl w:ilvl="6" w:tplc="0C0A0001" w:tentative="1">
      <w:start w:val="1"/>
      <w:numFmt w:val="bullet"/>
      <w:lvlText w:val=""/>
      <w:lvlJc w:val="left"/>
      <w:pPr>
        <w:tabs>
          <w:tab w:val="num" w:pos="5590"/>
        </w:tabs>
        <w:ind w:left="5590" w:hanging="360"/>
      </w:pPr>
      <w:rPr>
        <w:rFonts w:ascii="Symbol" w:hAnsi="Symbol" w:hint="default"/>
      </w:rPr>
    </w:lvl>
    <w:lvl w:ilvl="7" w:tplc="0C0A0003" w:tentative="1">
      <w:start w:val="1"/>
      <w:numFmt w:val="bullet"/>
      <w:lvlText w:val="o"/>
      <w:lvlJc w:val="left"/>
      <w:pPr>
        <w:tabs>
          <w:tab w:val="num" w:pos="6310"/>
        </w:tabs>
        <w:ind w:left="6310" w:hanging="360"/>
      </w:pPr>
      <w:rPr>
        <w:rFonts w:ascii="Courier New" w:hAnsi="Courier New" w:cs="Courier New" w:hint="default"/>
      </w:rPr>
    </w:lvl>
    <w:lvl w:ilvl="8" w:tplc="0C0A0005" w:tentative="1">
      <w:start w:val="1"/>
      <w:numFmt w:val="bullet"/>
      <w:lvlText w:val=""/>
      <w:lvlJc w:val="left"/>
      <w:pPr>
        <w:tabs>
          <w:tab w:val="num" w:pos="7030"/>
        </w:tabs>
        <w:ind w:left="7030" w:hanging="360"/>
      </w:pPr>
      <w:rPr>
        <w:rFonts w:ascii="Wingdings" w:hAnsi="Wingdings" w:hint="default"/>
      </w:rPr>
    </w:lvl>
  </w:abstractNum>
  <w:num w:numId="1">
    <w:abstractNumId w:val="2"/>
  </w:num>
  <w:num w:numId="2">
    <w:abstractNumId w:val="27"/>
  </w:num>
  <w:num w:numId="3">
    <w:abstractNumId w:val="29"/>
  </w:num>
  <w:num w:numId="4">
    <w:abstractNumId w:val="33"/>
  </w:num>
  <w:num w:numId="5">
    <w:abstractNumId w:val="18"/>
  </w:num>
  <w:num w:numId="6">
    <w:abstractNumId w:val="34"/>
  </w:num>
  <w:num w:numId="7">
    <w:abstractNumId w:val="0"/>
  </w:num>
  <w:num w:numId="8">
    <w:abstractNumId w:val="11"/>
  </w:num>
  <w:num w:numId="9">
    <w:abstractNumId w:val="3"/>
  </w:num>
  <w:num w:numId="10">
    <w:abstractNumId w:val="6"/>
  </w:num>
  <w:num w:numId="11">
    <w:abstractNumId w:val="12"/>
  </w:num>
  <w:num w:numId="12">
    <w:abstractNumId w:val="13"/>
  </w:num>
  <w:num w:numId="13">
    <w:abstractNumId w:val="22"/>
  </w:num>
  <w:num w:numId="14">
    <w:abstractNumId w:val="5"/>
  </w:num>
  <w:num w:numId="15">
    <w:abstractNumId w:val="7"/>
  </w:num>
  <w:num w:numId="16">
    <w:abstractNumId w:val="32"/>
  </w:num>
  <w:num w:numId="17">
    <w:abstractNumId w:val="31"/>
  </w:num>
  <w:num w:numId="18">
    <w:abstractNumId w:val="25"/>
  </w:num>
  <w:num w:numId="19">
    <w:abstractNumId w:val="16"/>
  </w:num>
  <w:num w:numId="20">
    <w:abstractNumId w:val="20"/>
  </w:num>
  <w:num w:numId="21">
    <w:abstractNumId w:val="21"/>
  </w:num>
  <w:num w:numId="22">
    <w:abstractNumId w:val="19"/>
  </w:num>
  <w:num w:numId="23">
    <w:abstractNumId w:val="14"/>
  </w:num>
  <w:num w:numId="24">
    <w:abstractNumId w:val="26"/>
  </w:num>
  <w:num w:numId="25">
    <w:abstractNumId w:val="9"/>
  </w:num>
  <w:num w:numId="26">
    <w:abstractNumId w:val="10"/>
  </w:num>
  <w:num w:numId="27">
    <w:abstractNumId w:val="30"/>
  </w:num>
  <w:num w:numId="28">
    <w:abstractNumId w:val="28"/>
  </w:num>
  <w:num w:numId="29">
    <w:abstractNumId w:val="4"/>
  </w:num>
  <w:num w:numId="30">
    <w:abstractNumId w:val="1"/>
  </w:num>
  <w:num w:numId="31">
    <w:abstractNumId w:val="8"/>
  </w:num>
  <w:num w:numId="32">
    <w:abstractNumId w:val="23"/>
  </w:num>
  <w:num w:numId="33">
    <w:abstractNumId w:val="24"/>
  </w:num>
  <w:num w:numId="34">
    <w:abstractNumId w:val="17"/>
  </w:num>
  <w:num w:numId="35">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ES" w:vendorID="64" w:dllVersion="131078" w:nlCheck="1" w:checkStyle="1"/>
  <w:activeWritingStyle w:appName="MSWord" w:lang="es-ES_tradnl" w:vendorID="64" w:dllVersion="131078" w:nlCheck="1" w:checkStyle="1"/>
  <w:activeWritingStyle w:appName="MSWord" w:lang="es-MX" w:vendorID="64" w:dllVersion="131078" w:nlCheck="1" w:checkStyle="1"/>
  <w:activeWritingStyle w:appName="MSWord" w:lang="es-CR" w:vendorID="64" w:dllVersion="131078" w:nlCheck="1" w:checkStyle="1"/>
  <w:activeWritingStyle w:appName="MSWord" w:lang="fr-FR" w:vendorID="64" w:dllVersion="131078" w:nlCheck="1" w:checkStyle="1"/>
  <w:activeWritingStyle w:appName="MSWord" w:lang="en-US" w:vendorID="64" w:dllVersion="131078" w:nlCheck="1" w:checkStyle="1"/>
  <w:activeWritingStyle w:appName="MSWord" w:lang="es-US" w:vendorID="64" w:dllVersion="131078" w:nlCheck="1" w:checkStyle="1"/>
  <w:proofState w:spelling="clean" w:grammar="clean"/>
  <w:defaultTabStop w:val="708"/>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B76EE6"/>
    <w:rsid w:val="00001570"/>
    <w:rsid w:val="00001F89"/>
    <w:rsid w:val="00002409"/>
    <w:rsid w:val="00002D13"/>
    <w:rsid w:val="00006E54"/>
    <w:rsid w:val="0000777E"/>
    <w:rsid w:val="00010191"/>
    <w:rsid w:val="000102D4"/>
    <w:rsid w:val="000124FD"/>
    <w:rsid w:val="00013772"/>
    <w:rsid w:val="00014AB3"/>
    <w:rsid w:val="000159C2"/>
    <w:rsid w:val="00016281"/>
    <w:rsid w:val="00016C41"/>
    <w:rsid w:val="00017F96"/>
    <w:rsid w:val="000210B9"/>
    <w:rsid w:val="000218B8"/>
    <w:rsid w:val="00024160"/>
    <w:rsid w:val="000248B2"/>
    <w:rsid w:val="00034592"/>
    <w:rsid w:val="00035461"/>
    <w:rsid w:val="00035AF5"/>
    <w:rsid w:val="00035D0D"/>
    <w:rsid w:val="0004031C"/>
    <w:rsid w:val="0004154B"/>
    <w:rsid w:val="00041B81"/>
    <w:rsid w:val="000424BD"/>
    <w:rsid w:val="00042983"/>
    <w:rsid w:val="00043D87"/>
    <w:rsid w:val="00045868"/>
    <w:rsid w:val="00051D92"/>
    <w:rsid w:val="00052DA9"/>
    <w:rsid w:val="00053733"/>
    <w:rsid w:val="000548CD"/>
    <w:rsid w:val="0005732E"/>
    <w:rsid w:val="000602D3"/>
    <w:rsid w:val="00060571"/>
    <w:rsid w:val="00062846"/>
    <w:rsid w:val="00062DE1"/>
    <w:rsid w:val="000652CB"/>
    <w:rsid w:val="00065AD6"/>
    <w:rsid w:val="00065FA9"/>
    <w:rsid w:val="0006643E"/>
    <w:rsid w:val="000667C0"/>
    <w:rsid w:val="00067345"/>
    <w:rsid w:val="00070BD6"/>
    <w:rsid w:val="00070C10"/>
    <w:rsid w:val="000712A5"/>
    <w:rsid w:val="000718DB"/>
    <w:rsid w:val="0007355B"/>
    <w:rsid w:val="00074E87"/>
    <w:rsid w:val="00075385"/>
    <w:rsid w:val="00077B4C"/>
    <w:rsid w:val="000816B5"/>
    <w:rsid w:val="0008388D"/>
    <w:rsid w:val="000861A8"/>
    <w:rsid w:val="000864EE"/>
    <w:rsid w:val="000866ED"/>
    <w:rsid w:val="00090D56"/>
    <w:rsid w:val="0009106D"/>
    <w:rsid w:val="00091A27"/>
    <w:rsid w:val="0009266F"/>
    <w:rsid w:val="00092D48"/>
    <w:rsid w:val="00093A39"/>
    <w:rsid w:val="00094DDF"/>
    <w:rsid w:val="000953F4"/>
    <w:rsid w:val="00095C89"/>
    <w:rsid w:val="00097807"/>
    <w:rsid w:val="00097C13"/>
    <w:rsid w:val="000A012E"/>
    <w:rsid w:val="000A0899"/>
    <w:rsid w:val="000A1218"/>
    <w:rsid w:val="000A355E"/>
    <w:rsid w:val="000A4189"/>
    <w:rsid w:val="000A42B9"/>
    <w:rsid w:val="000A4CF7"/>
    <w:rsid w:val="000A50C1"/>
    <w:rsid w:val="000A77CB"/>
    <w:rsid w:val="000B043B"/>
    <w:rsid w:val="000B0946"/>
    <w:rsid w:val="000B582B"/>
    <w:rsid w:val="000B6912"/>
    <w:rsid w:val="000B6F97"/>
    <w:rsid w:val="000B70FB"/>
    <w:rsid w:val="000C078B"/>
    <w:rsid w:val="000C33DB"/>
    <w:rsid w:val="000C350C"/>
    <w:rsid w:val="000C3C49"/>
    <w:rsid w:val="000C4C7F"/>
    <w:rsid w:val="000C68D7"/>
    <w:rsid w:val="000C7951"/>
    <w:rsid w:val="000C7EEB"/>
    <w:rsid w:val="000D08DD"/>
    <w:rsid w:val="000D116E"/>
    <w:rsid w:val="000D4F54"/>
    <w:rsid w:val="000D5CC1"/>
    <w:rsid w:val="000D68C7"/>
    <w:rsid w:val="000D7818"/>
    <w:rsid w:val="000E0CB0"/>
    <w:rsid w:val="000E1187"/>
    <w:rsid w:val="000E19F9"/>
    <w:rsid w:val="000E2247"/>
    <w:rsid w:val="000E3272"/>
    <w:rsid w:val="000E4001"/>
    <w:rsid w:val="000E699E"/>
    <w:rsid w:val="000E703D"/>
    <w:rsid w:val="000E746C"/>
    <w:rsid w:val="000F3130"/>
    <w:rsid w:val="000F402A"/>
    <w:rsid w:val="000F406F"/>
    <w:rsid w:val="000F44E6"/>
    <w:rsid w:val="000F4D1D"/>
    <w:rsid w:val="000F6FE4"/>
    <w:rsid w:val="000F7A8E"/>
    <w:rsid w:val="00100918"/>
    <w:rsid w:val="00100D58"/>
    <w:rsid w:val="00102881"/>
    <w:rsid w:val="00102FC1"/>
    <w:rsid w:val="001128EF"/>
    <w:rsid w:val="00113602"/>
    <w:rsid w:val="00114380"/>
    <w:rsid w:val="00114960"/>
    <w:rsid w:val="001162C0"/>
    <w:rsid w:val="00117148"/>
    <w:rsid w:val="00117D82"/>
    <w:rsid w:val="00120AA8"/>
    <w:rsid w:val="00120F97"/>
    <w:rsid w:val="00124C63"/>
    <w:rsid w:val="00124FA8"/>
    <w:rsid w:val="00125F63"/>
    <w:rsid w:val="00127C37"/>
    <w:rsid w:val="00130344"/>
    <w:rsid w:val="001325C3"/>
    <w:rsid w:val="001343CC"/>
    <w:rsid w:val="0014000A"/>
    <w:rsid w:val="00142210"/>
    <w:rsid w:val="00143ADA"/>
    <w:rsid w:val="00144750"/>
    <w:rsid w:val="00144A50"/>
    <w:rsid w:val="00144B6E"/>
    <w:rsid w:val="00150FC7"/>
    <w:rsid w:val="00151EA9"/>
    <w:rsid w:val="00153B9D"/>
    <w:rsid w:val="001547A5"/>
    <w:rsid w:val="00155FA0"/>
    <w:rsid w:val="0015684B"/>
    <w:rsid w:val="00157C37"/>
    <w:rsid w:val="001605CD"/>
    <w:rsid w:val="00160F7A"/>
    <w:rsid w:val="001614BA"/>
    <w:rsid w:val="00163647"/>
    <w:rsid w:val="001645B8"/>
    <w:rsid w:val="00165DDC"/>
    <w:rsid w:val="0016697B"/>
    <w:rsid w:val="00170909"/>
    <w:rsid w:val="00170FF2"/>
    <w:rsid w:val="00176416"/>
    <w:rsid w:val="001809BC"/>
    <w:rsid w:val="00181143"/>
    <w:rsid w:val="00182FFE"/>
    <w:rsid w:val="001858C1"/>
    <w:rsid w:val="001871DA"/>
    <w:rsid w:val="00191A13"/>
    <w:rsid w:val="00193F7C"/>
    <w:rsid w:val="00194F8B"/>
    <w:rsid w:val="00195A84"/>
    <w:rsid w:val="00197279"/>
    <w:rsid w:val="00197C6F"/>
    <w:rsid w:val="001A0F7F"/>
    <w:rsid w:val="001A116C"/>
    <w:rsid w:val="001A2BF8"/>
    <w:rsid w:val="001A5121"/>
    <w:rsid w:val="001A5A4E"/>
    <w:rsid w:val="001A7A17"/>
    <w:rsid w:val="001A7AFA"/>
    <w:rsid w:val="001A7DD5"/>
    <w:rsid w:val="001B0183"/>
    <w:rsid w:val="001B0374"/>
    <w:rsid w:val="001B0529"/>
    <w:rsid w:val="001B0789"/>
    <w:rsid w:val="001B0806"/>
    <w:rsid w:val="001B0A3E"/>
    <w:rsid w:val="001B0DD7"/>
    <w:rsid w:val="001B1BE4"/>
    <w:rsid w:val="001B2FE2"/>
    <w:rsid w:val="001C0059"/>
    <w:rsid w:val="001C00AC"/>
    <w:rsid w:val="001C11B3"/>
    <w:rsid w:val="001C20E6"/>
    <w:rsid w:val="001C2758"/>
    <w:rsid w:val="001C43C5"/>
    <w:rsid w:val="001C5A22"/>
    <w:rsid w:val="001C68F1"/>
    <w:rsid w:val="001D0A41"/>
    <w:rsid w:val="001D3616"/>
    <w:rsid w:val="001D371D"/>
    <w:rsid w:val="001D57B8"/>
    <w:rsid w:val="001D6E34"/>
    <w:rsid w:val="001D7987"/>
    <w:rsid w:val="001E0C37"/>
    <w:rsid w:val="001E2C95"/>
    <w:rsid w:val="001E338B"/>
    <w:rsid w:val="001E35B7"/>
    <w:rsid w:val="001E412F"/>
    <w:rsid w:val="001E46B6"/>
    <w:rsid w:val="001E5105"/>
    <w:rsid w:val="001E65F1"/>
    <w:rsid w:val="001E7150"/>
    <w:rsid w:val="001E75DD"/>
    <w:rsid w:val="001E79A6"/>
    <w:rsid w:val="001F0617"/>
    <w:rsid w:val="001F1B36"/>
    <w:rsid w:val="001F2649"/>
    <w:rsid w:val="001F3F3B"/>
    <w:rsid w:val="001F41B4"/>
    <w:rsid w:val="001F4927"/>
    <w:rsid w:val="001F49CE"/>
    <w:rsid w:val="001F66D1"/>
    <w:rsid w:val="00201A8A"/>
    <w:rsid w:val="00202552"/>
    <w:rsid w:val="00206524"/>
    <w:rsid w:val="002112F7"/>
    <w:rsid w:val="002114ED"/>
    <w:rsid w:val="00211D6D"/>
    <w:rsid w:val="00213B31"/>
    <w:rsid w:val="00213DB8"/>
    <w:rsid w:val="00214ECC"/>
    <w:rsid w:val="002169FA"/>
    <w:rsid w:val="00216CE0"/>
    <w:rsid w:val="00216CF9"/>
    <w:rsid w:val="00217919"/>
    <w:rsid w:val="00220BAF"/>
    <w:rsid w:val="002275E6"/>
    <w:rsid w:val="0023064B"/>
    <w:rsid w:val="002343FF"/>
    <w:rsid w:val="00235E9E"/>
    <w:rsid w:val="00240EA1"/>
    <w:rsid w:val="002421C5"/>
    <w:rsid w:val="00242266"/>
    <w:rsid w:val="00243B9F"/>
    <w:rsid w:val="002451F1"/>
    <w:rsid w:val="00246239"/>
    <w:rsid w:val="00246D58"/>
    <w:rsid w:val="00251596"/>
    <w:rsid w:val="00251C3D"/>
    <w:rsid w:val="00252B8D"/>
    <w:rsid w:val="002532EB"/>
    <w:rsid w:val="002559F6"/>
    <w:rsid w:val="00255BE9"/>
    <w:rsid w:val="00255EE8"/>
    <w:rsid w:val="00257675"/>
    <w:rsid w:val="00260A3E"/>
    <w:rsid w:val="002612BA"/>
    <w:rsid w:val="002619A0"/>
    <w:rsid w:val="00262F6F"/>
    <w:rsid w:val="0026399C"/>
    <w:rsid w:val="00265011"/>
    <w:rsid w:val="00265225"/>
    <w:rsid w:val="00270793"/>
    <w:rsid w:val="00270A36"/>
    <w:rsid w:val="00270BB7"/>
    <w:rsid w:val="00271C25"/>
    <w:rsid w:val="00272B52"/>
    <w:rsid w:val="00273498"/>
    <w:rsid w:val="00273B7D"/>
    <w:rsid w:val="00274517"/>
    <w:rsid w:val="00274E88"/>
    <w:rsid w:val="0027617A"/>
    <w:rsid w:val="00276826"/>
    <w:rsid w:val="00276F9A"/>
    <w:rsid w:val="0027710C"/>
    <w:rsid w:val="00277BFE"/>
    <w:rsid w:val="00281040"/>
    <w:rsid w:val="002824A2"/>
    <w:rsid w:val="00282F6B"/>
    <w:rsid w:val="002839B6"/>
    <w:rsid w:val="002853C9"/>
    <w:rsid w:val="00286323"/>
    <w:rsid w:val="00286C6C"/>
    <w:rsid w:val="00287B03"/>
    <w:rsid w:val="002907A6"/>
    <w:rsid w:val="002913D3"/>
    <w:rsid w:val="00291774"/>
    <w:rsid w:val="00291F3E"/>
    <w:rsid w:val="0029283D"/>
    <w:rsid w:val="002949C8"/>
    <w:rsid w:val="00294C5B"/>
    <w:rsid w:val="002955B0"/>
    <w:rsid w:val="00297232"/>
    <w:rsid w:val="00297316"/>
    <w:rsid w:val="002A0B3C"/>
    <w:rsid w:val="002A2013"/>
    <w:rsid w:val="002A2FCD"/>
    <w:rsid w:val="002A53B8"/>
    <w:rsid w:val="002A5B7D"/>
    <w:rsid w:val="002A6966"/>
    <w:rsid w:val="002A6BE8"/>
    <w:rsid w:val="002A7A1B"/>
    <w:rsid w:val="002B14AB"/>
    <w:rsid w:val="002B30D1"/>
    <w:rsid w:val="002B4D20"/>
    <w:rsid w:val="002B676E"/>
    <w:rsid w:val="002B6AB3"/>
    <w:rsid w:val="002C274A"/>
    <w:rsid w:val="002C2E8E"/>
    <w:rsid w:val="002C324C"/>
    <w:rsid w:val="002C488F"/>
    <w:rsid w:val="002C66F5"/>
    <w:rsid w:val="002C67F7"/>
    <w:rsid w:val="002C6FB0"/>
    <w:rsid w:val="002D008C"/>
    <w:rsid w:val="002D09B4"/>
    <w:rsid w:val="002D377F"/>
    <w:rsid w:val="002D4466"/>
    <w:rsid w:val="002D4B4E"/>
    <w:rsid w:val="002D62E7"/>
    <w:rsid w:val="002D6D87"/>
    <w:rsid w:val="002D7449"/>
    <w:rsid w:val="002E1CDB"/>
    <w:rsid w:val="002E538C"/>
    <w:rsid w:val="002E5BBE"/>
    <w:rsid w:val="002E7E07"/>
    <w:rsid w:val="002F3023"/>
    <w:rsid w:val="002F3563"/>
    <w:rsid w:val="002F5089"/>
    <w:rsid w:val="002F5C2F"/>
    <w:rsid w:val="002F5D7B"/>
    <w:rsid w:val="00300953"/>
    <w:rsid w:val="00300959"/>
    <w:rsid w:val="003018D7"/>
    <w:rsid w:val="003039AB"/>
    <w:rsid w:val="00303A6B"/>
    <w:rsid w:val="00304196"/>
    <w:rsid w:val="00311DC3"/>
    <w:rsid w:val="0031200D"/>
    <w:rsid w:val="003144DF"/>
    <w:rsid w:val="00314A5C"/>
    <w:rsid w:val="00314FB9"/>
    <w:rsid w:val="003158CF"/>
    <w:rsid w:val="00315BDD"/>
    <w:rsid w:val="0031675A"/>
    <w:rsid w:val="00317BF3"/>
    <w:rsid w:val="00321305"/>
    <w:rsid w:val="003214D5"/>
    <w:rsid w:val="00323EE8"/>
    <w:rsid w:val="00323EF9"/>
    <w:rsid w:val="003245BE"/>
    <w:rsid w:val="0032543D"/>
    <w:rsid w:val="00327AC0"/>
    <w:rsid w:val="00327C14"/>
    <w:rsid w:val="00327E21"/>
    <w:rsid w:val="00330644"/>
    <w:rsid w:val="0033146A"/>
    <w:rsid w:val="003318C4"/>
    <w:rsid w:val="00331C26"/>
    <w:rsid w:val="00333B38"/>
    <w:rsid w:val="00334F7D"/>
    <w:rsid w:val="00336258"/>
    <w:rsid w:val="003408AD"/>
    <w:rsid w:val="00340BD7"/>
    <w:rsid w:val="0034107A"/>
    <w:rsid w:val="003422A1"/>
    <w:rsid w:val="00342A28"/>
    <w:rsid w:val="00342CF4"/>
    <w:rsid w:val="00343309"/>
    <w:rsid w:val="00344507"/>
    <w:rsid w:val="00344F7C"/>
    <w:rsid w:val="00345ADB"/>
    <w:rsid w:val="00345D16"/>
    <w:rsid w:val="00346874"/>
    <w:rsid w:val="00350724"/>
    <w:rsid w:val="00350F91"/>
    <w:rsid w:val="00351D2F"/>
    <w:rsid w:val="00352D90"/>
    <w:rsid w:val="0035359D"/>
    <w:rsid w:val="003554D3"/>
    <w:rsid w:val="00355F45"/>
    <w:rsid w:val="0035721D"/>
    <w:rsid w:val="00357393"/>
    <w:rsid w:val="00360805"/>
    <w:rsid w:val="00360CBC"/>
    <w:rsid w:val="003620BC"/>
    <w:rsid w:val="0036508E"/>
    <w:rsid w:val="00365370"/>
    <w:rsid w:val="003653F3"/>
    <w:rsid w:val="00365690"/>
    <w:rsid w:val="0037172D"/>
    <w:rsid w:val="0037209C"/>
    <w:rsid w:val="00372CA7"/>
    <w:rsid w:val="00373737"/>
    <w:rsid w:val="00377703"/>
    <w:rsid w:val="00381C81"/>
    <w:rsid w:val="0038343B"/>
    <w:rsid w:val="00383E1D"/>
    <w:rsid w:val="00384C6C"/>
    <w:rsid w:val="00384F3E"/>
    <w:rsid w:val="00385CB4"/>
    <w:rsid w:val="00387838"/>
    <w:rsid w:val="0039062B"/>
    <w:rsid w:val="00391A54"/>
    <w:rsid w:val="00391EC9"/>
    <w:rsid w:val="00392038"/>
    <w:rsid w:val="00392731"/>
    <w:rsid w:val="00392D91"/>
    <w:rsid w:val="00392E0C"/>
    <w:rsid w:val="00394E28"/>
    <w:rsid w:val="003960A3"/>
    <w:rsid w:val="003A0076"/>
    <w:rsid w:val="003A0A6B"/>
    <w:rsid w:val="003A3E8D"/>
    <w:rsid w:val="003A508D"/>
    <w:rsid w:val="003A509C"/>
    <w:rsid w:val="003A5C66"/>
    <w:rsid w:val="003A6F17"/>
    <w:rsid w:val="003B0AD0"/>
    <w:rsid w:val="003B407A"/>
    <w:rsid w:val="003B4772"/>
    <w:rsid w:val="003C1026"/>
    <w:rsid w:val="003C1EC9"/>
    <w:rsid w:val="003C2BE7"/>
    <w:rsid w:val="003C4680"/>
    <w:rsid w:val="003C60C7"/>
    <w:rsid w:val="003D18F4"/>
    <w:rsid w:val="003D3BE9"/>
    <w:rsid w:val="003D3EA7"/>
    <w:rsid w:val="003D4F0F"/>
    <w:rsid w:val="003E06E9"/>
    <w:rsid w:val="003E0B9F"/>
    <w:rsid w:val="003E1711"/>
    <w:rsid w:val="003E2D41"/>
    <w:rsid w:val="003E34C6"/>
    <w:rsid w:val="003E3E72"/>
    <w:rsid w:val="003E4D31"/>
    <w:rsid w:val="003E4FD9"/>
    <w:rsid w:val="003F0063"/>
    <w:rsid w:val="003F0067"/>
    <w:rsid w:val="003F1EA5"/>
    <w:rsid w:val="003F2E7F"/>
    <w:rsid w:val="003F2FED"/>
    <w:rsid w:val="003F38E2"/>
    <w:rsid w:val="003F40D4"/>
    <w:rsid w:val="003F5B8B"/>
    <w:rsid w:val="00400540"/>
    <w:rsid w:val="004027C9"/>
    <w:rsid w:val="00403E7B"/>
    <w:rsid w:val="004044D3"/>
    <w:rsid w:val="00404902"/>
    <w:rsid w:val="00405C6A"/>
    <w:rsid w:val="00407308"/>
    <w:rsid w:val="00411208"/>
    <w:rsid w:val="004112A0"/>
    <w:rsid w:val="00412AA6"/>
    <w:rsid w:val="00414A89"/>
    <w:rsid w:val="0041538F"/>
    <w:rsid w:val="0041574F"/>
    <w:rsid w:val="00415F57"/>
    <w:rsid w:val="0041664A"/>
    <w:rsid w:val="0041710F"/>
    <w:rsid w:val="00417CDF"/>
    <w:rsid w:val="004239A1"/>
    <w:rsid w:val="004243B2"/>
    <w:rsid w:val="00424598"/>
    <w:rsid w:val="00430DF2"/>
    <w:rsid w:val="00431FCF"/>
    <w:rsid w:val="00433D90"/>
    <w:rsid w:val="00434302"/>
    <w:rsid w:val="00434E86"/>
    <w:rsid w:val="00434F2C"/>
    <w:rsid w:val="00435801"/>
    <w:rsid w:val="00435B9E"/>
    <w:rsid w:val="00435D34"/>
    <w:rsid w:val="00436D8E"/>
    <w:rsid w:val="00437C41"/>
    <w:rsid w:val="004404E2"/>
    <w:rsid w:val="00441554"/>
    <w:rsid w:val="004421AF"/>
    <w:rsid w:val="0044324A"/>
    <w:rsid w:val="00446B78"/>
    <w:rsid w:val="00446DC0"/>
    <w:rsid w:val="00450E1D"/>
    <w:rsid w:val="004512CD"/>
    <w:rsid w:val="00452FF5"/>
    <w:rsid w:val="0045321C"/>
    <w:rsid w:val="00453D14"/>
    <w:rsid w:val="004550DE"/>
    <w:rsid w:val="00455C06"/>
    <w:rsid w:val="00460088"/>
    <w:rsid w:val="0046026B"/>
    <w:rsid w:val="00460B94"/>
    <w:rsid w:val="00463B1F"/>
    <w:rsid w:val="00463F3C"/>
    <w:rsid w:val="00465090"/>
    <w:rsid w:val="00466199"/>
    <w:rsid w:val="00466864"/>
    <w:rsid w:val="0047089B"/>
    <w:rsid w:val="00470FF5"/>
    <w:rsid w:val="00471440"/>
    <w:rsid w:val="00473822"/>
    <w:rsid w:val="004740E7"/>
    <w:rsid w:val="004764BF"/>
    <w:rsid w:val="004768E3"/>
    <w:rsid w:val="00481E19"/>
    <w:rsid w:val="0048273A"/>
    <w:rsid w:val="004856DF"/>
    <w:rsid w:val="004860F1"/>
    <w:rsid w:val="004871B3"/>
    <w:rsid w:val="00492619"/>
    <w:rsid w:val="004933C8"/>
    <w:rsid w:val="00494663"/>
    <w:rsid w:val="0049467E"/>
    <w:rsid w:val="004950EB"/>
    <w:rsid w:val="00495D59"/>
    <w:rsid w:val="00496218"/>
    <w:rsid w:val="00496C95"/>
    <w:rsid w:val="00497ADC"/>
    <w:rsid w:val="004A29C5"/>
    <w:rsid w:val="004A4450"/>
    <w:rsid w:val="004A58B6"/>
    <w:rsid w:val="004A5A08"/>
    <w:rsid w:val="004A6091"/>
    <w:rsid w:val="004A6224"/>
    <w:rsid w:val="004A7AFF"/>
    <w:rsid w:val="004B0035"/>
    <w:rsid w:val="004B00E8"/>
    <w:rsid w:val="004B0EB5"/>
    <w:rsid w:val="004B4A18"/>
    <w:rsid w:val="004B5EB0"/>
    <w:rsid w:val="004C1B54"/>
    <w:rsid w:val="004C1C56"/>
    <w:rsid w:val="004C33C2"/>
    <w:rsid w:val="004C3F93"/>
    <w:rsid w:val="004C502D"/>
    <w:rsid w:val="004C585C"/>
    <w:rsid w:val="004C6792"/>
    <w:rsid w:val="004C7F48"/>
    <w:rsid w:val="004D0894"/>
    <w:rsid w:val="004D19AD"/>
    <w:rsid w:val="004D1BC3"/>
    <w:rsid w:val="004D1FAC"/>
    <w:rsid w:val="004D2725"/>
    <w:rsid w:val="004D2C64"/>
    <w:rsid w:val="004D459F"/>
    <w:rsid w:val="004D52C4"/>
    <w:rsid w:val="004D6E6B"/>
    <w:rsid w:val="004D7743"/>
    <w:rsid w:val="004D7F0A"/>
    <w:rsid w:val="004E0C71"/>
    <w:rsid w:val="004E0E9B"/>
    <w:rsid w:val="004E2666"/>
    <w:rsid w:val="004E3049"/>
    <w:rsid w:val="004E33C6"/>
    <w:rsid w:val="004E360E"/>
    <w:rsid w:val="004E3E34"/>
    <w:rsid w:val="004E4B45"/>
    <w:rsid w:val="004E4D34"/>
    <w:rsid w:val="004F01EC"/>
    <w:rsid w:val="004F0514"/>
    <w:rsid w:val="004F162C"/>
    <w:rsid w:val="004F1951"/>
    <w:rsid w:val="004F1BFB"/>
    <w:rsid w:val="004F650E"/>
    <w:rsid w:val="00500CC4"/>
    <w:rsid w:val="00501EE6"/>
    <w:rsid w:val="00503E33"/>
    <w:rsid w:val="00504191"/>
    <w:rsid w:val="0050420B"/>
    <w:rsid w:val="00504670"/>
    <w:rsid w:val="00505EB9"/>
    <w:rsid w:val="005063A0"/>
    <w:rsid w:val="00506C6E"/>
    <w:rsid w:val="00507847"/>
    <w:rsid w:val="00507D29"/>
    <w:rsid w:val="00512909"/>
    <w:rsid w:val="00512A54"/>
    <w:rsid w:val="00512A74"/>
    <w:rsid w:val="00514DAD"/>
    <w:rsid w:val="00515322"/>
    <w:rsid w:val="00515B7C"/>
    <w:rsid w:val="00516072"/>
    <w:rsid w:val="005163FA"/>
    <w:rsid w:val="005221B1"/>
    <w:rsid w:val="005230E6"/>
    <w:rsid w:val="0052499D"/>
    <w:rsid w:val="00524CCA"/>
    <w:rsid w:val="00527050"/>
    <w:rsid w:val="005331B0"/>
    <w:rsid w:val="00534EDE"/>
    <w:rsid w:val="00534FF2"/>
    <w:rsid w:val="005359DD"/>
    <w:rsid w:val="005364D8"/>
    <w:rsid w:val="005369E9"/>
    <w:rsid w:val="00536E30"/>
    <w:rsid w:val="00537146"/>
    <w:rsid w:val="0053779A"/>
    <w:rsid w:val="0053788D"/>
    <w:rsid w:val="00540487"/>
    <w:rsid w:val="00541BB5"/>
    <w:rsid w:val="00544569"/>
    <w:rsid w:val="00544BBE"/>
    <w:rsid w:val="00544D25"/>
    <w:rsid w:val="005472E3"/>
    <w:rsid w:val="005507D5"/>
    <w:rsid w:val="0055090B"/>
    <w:rsid w:val="0055108F"/>
    <w:rsid w:val="00551311"/>
    <w:rsid w:val="00551B46"/>
    <w:rsid w:val="00551B5A"/>
    <w:rsid w:val="005537C7"/>
    <w:rsid w:val="00553C79"/>
    <w:rsid w:val="00553F49"/>
    <w:rsid w:val="005545BC"/>
    <w:rsid w:val="00562EA4"/>
    <w:rsid w:val="005642A2"/>
    <w:rsid w:val="00565794"/>
    <w:rsid w:val="005662F6"/>
    <w:rsid w:val="00567705"/>
    <w:rsid w:val="00571CF3"/>
    <w:rsid w:val="00571D2C"/>
    <w:rsid w:val="00572E8E"/>
    <w:rsid w:val="00573D53"/>
    <w:rsid w:val="00575B4F"/>
    <w:rsid w:val="00575C1A"/>
    <w:rsid w:val="005767E6"/>
    <w:rsid w:val="00580943"/>
    <w:rsid w:val="00581CB1"/>
    <w:rsid w:val="0058305E"/>
    <w:rsid w:val="00583F8F"/>
    <w:rsid w:val="00584349"/>
    <w:rsid w:val="005845A1"/>
    <w:rsid w:val="00586254"/>
    <w:rsid w:val="00586FA3"/>
    <w:rsid w:val="0058781C"/>
    <w:rsid w:val="00587AE7"/>
    <w:rsid w:val="005902F3"/>
    <w:rsid w:val="005919F2"/>
    <w:rsid w:val="00593F55"/>
    <w:rsid w:val="00595480"/>
    <w:rsid w:val="00595D4C"/>
    <w:rsid w:val="0059670F"/>
    <w:rsid w:val="005A3401"/>
    <w:rsid w:val="005A39FE"/>
    <w:rsid w:val="005A508C"/>
    <w:rsid w:val="005A6276"/>
    <w:rsid w:val="005A6756"/>
    <w:rsid w:val="005A70A8"/>
    <w:rsid w:val="005A7B41"/>
    <w:rsid w:val="005B0212"/>
    <w:rsid w:val="005B0944"/>
    <w:rsid w:val="005B0BF5"/>
    <w:rsid w:val="005B1CA1"/>
    <w:rsid w:val="005B2211"/>
    <w:rsid w:val="005B22DE"/>
    <w:rsid w:val="005B32F2"/>
    <w:rsid w:val="005C5EAE"/>
    <w:rsid w:val="005C791A"/>
    <w:rsid w:val="005C7B26"/>
    <w:rsid w:val="005D33C5"/>
    <w:rsid w:val="005D3711"/>
    <w:rsid w:val="005D483D"/>
    <w:rsid w:val="005D6738"/>
    <w:rsid w:val="005D7A6C"/>
    <w:rsid w:val="005E0970"/>
    <w:rsid w:val="005E0E99"/>
    <w:rsid w:val="005E27EE"/>
    <w:rsid w:val="005E53B8"/>
    <w:rsid w:val="005E7B73"/>
    <w:rsid w:val="005F24BC"/>
    <w:rsid w:val="005F5577"/>
    <w:rsid w:val="005F78AD"/>
    <w:rsid w:val="005F7D62"/>
    <w:rsid w:val="00602858"/>
    <w:rsid w:val="00603099"/>
    <w:rsid w:val="0060781A"/>
    <w:rsid w:val="00607CB4"/>
    <w:rsid w:val="00610331"/>
    <w:rsid w:val="00610A98"/>
    <w:rsid w:val="00610F9A"/>
    <w:rsid w:val="006132B2"/>
    <w:rsid w:val="00614390"/>
    <w:rsid w:val="0061488C"/>
    <w:rsid w:val="00616232"/>
    <w:rsid w:val="00616F39"/>
    <w:rsid w:val="00621E78"/>
    <w:rsid w:val="0062353C"/>
    <w:rsid w:val="00623CB4"/>
    <w:rsid w:val="006268BC"/>
    <w:rsid w:val="006269B1"/>
    <w:rsid w:val="00626DDB"/>
    <w:rsid w:val="00626EE5"/>
    <w:rsid w:val="00630420"/>
    <w:rsid w:val="00630519"/>
    <w:rsid w:val="006311E3"/>
    <w:rsid w:val="00631C84"/>
    <w:rsid w:val="00633B51"/>
    <w:rsid w:val="00633CE6"/>
    <w:rsid w:val="0063417D"/>
    <w:rsid w:val="0063558F"/>
    <w:rsid w:val="00635A3C"/>
    <w:rsid w:val="00636672"/>
    <w:rsid w:val="006368F8"/>
    <w:rsid w:val="006373DF"/>
    <w:rsid w:val="006376DA"/>
    <w:rsid w:val="00640110"/>
    <w:rsid w:val="00640B0C"/>
    <w:rsid w:val="00644263"/>
    <w:rsid w:val="00644D17"/>
    <w:rsid w:val="006456CC"/>
    <w:rsid w:val="00645706"/>
    <w:rsid w:val="00647D20"/>
    <w:rsid w:val="006518DF"/>
    <w:rsid w:val="006527D1"/>
    <w:rsid w:val="00652B4A"/>
    <w:rsid w:val="006532AA"/>
    <w:rsid w:val="006536DC"/>
    <w:rsid w:val="00654073"/>
    <w:rsid w:val="006552CC"/>
    <w:rsid w:val="00656149"/>
    <w:rsid w:val="00656D02"/>
    <w:rsid w:val="00657BCD"/>
    <w:rsid w:val="00657E5A"/>
    <w:rsid w:val="00657F3B"/>
    <w:rsid w:val="00657FD1"/>
    <w:rsid w:val="006609DE"/>
    <w:rsid w:val="00662E85"/>
    <w:rsid w:val="00666B68"/>
    <w:rsid w:val="006710F9"/>
    <w:rsid w:val="006725D7"/>
    <w:rsid w:val="006738B7"/>
    <w:rsid w:val="00674303"/>
    <w:rsid w:val="00675D91"/>
    <w:rsid w:val="006760B1"/>
    <w:rsid w:val="00676106"/>
    <w:rsid w:val="00676651"/>
    <w:rsid w:val="0068082B"/>
    <w:rsid w:val="00682C0A"/>
    <w:rsid w:val="00682F64"/>
    <w:rsid w:val="00682FEB"/>
    <w:rsid w:val="00683D08"/>
    <w:rsid w:val="00684E9C"/>
    <w:rsid w:val="00684FA4"/>
    <w:rsid w:val="00685376"/>
    <w:rsid w:val="006865C3"/>
    <w:rsid w:val="0068674D"/>
    <w:rsid w:val="006868D9"/>
    <w:rsid w:val="00691EA0"/>
    <w:rsid w:val="00691F45"/>
    <w:rsid w:val="00692277"/>
    <w:rsid w:val="006924A4"/>
    <w:rsid w:val="00692BEF"/>
    <w:rsid w:val="00696F5B"/>
    <w:rsid w:val="006A01B9"/>
    <w:rsid w:val="006A04E0"/>
    <w:rsid w:val="006A0DEB"/>
    <w:rsid w:val="006A2EF9"/>
    <w:rsid w:val="006A330B"/>
    <w:rsid w:val="006A4D83"/>
    <w:rsid w:val="006A5A24"/>
    <w:rsid w:val="006A6322"/>
    <w:rsid w:val="006A6E85"/>
    <w:rsid w:val="006A7CFF"/>
    <w:rsid w:val="006B0B21"/>
    <w:rsid w:val="006B0E2E"/>
    <w:rsid w:val="006B1F80"/>
    <w:rsid w:val="006B2DD1"/>
    <w:rsid w:val="006B3221"/>
    <w:rsid w:val="006B3BD4"/>
    <w:rsid w:val="006B3DD0"/>
    <w:rsid w:val="006B4CD3"/>
    <w:rsid w:val="006B5AD6"/>
    <w:rsid w:val="006B6771"/>
    <w:rsid w:val="006B6D51"/>
    <w:rsid w:val="006C1AB8"/>
    <w:rsid w:val="006C26D4"/>
    <w:rsid w:val="006C2F73"/>
    <w:rsid w:val="006C388F"/>
    <w:rsid w:val="006C6788"/>
    <w:rsid w:val="006C736F"/>
    <w:rsid w:val="006D4D33"/>
    <w:rsid w:val="006D7F80"/>
    <w:rsid w:val="006E008D"/>
    <w:rsid w:val="006E2B6F"/>
    <w:rsid w:val="006E405B"/>
    <w:rsid w:val="006E4217"/>
    <w:rsid w:val="006E52EC"/>
    <w:rsid w:val="006E6685"/>
    <w:rsid w:val="006E72A3"/>
    <w:rsid w:val="006F002F"/>
    <w:rsid w:val="006F0A6A"/>
    <w:rsid w:val="006F2F7E"/>
    <w:rsid w:val="006F4FDE"/>
    <w:rsid w:val="006F5A6F"/>
    <w:rsid w:val="006F76D7"/>
    <w:rsid w:val="00701050"/>
    <w:rsid w:val="00701FAB"/>
    <w:rsid w:val="00702364"/>
    <w:rsid w:val="00702E68"/>
    <w:rsid w:val="00703520"/>
    <w:rsid w:val="0070579D"/>
    <w:rsid w:val="00706480"/>
    <w:rsid w:val="00711035"/>
    <w:rsid w:val="00712BC9"/>
    <w:rsid w:val="00714910"/>
    <w:rsid w:val="0071531F"/>
    <w:rsid w:val="00715E50"/>
    <w:rsid w:val="00717744"/>
    <w:rsid w:val="0072091A"/>
    <w:rsid w:val="0072122D"/>
    <w:rsid w:val="00721846"/>
    <w:rsid w:val="00721938"/>
    <w:rsid w:val="00721C22"/>
    <w:rsid w:val="007228C4"/>
    <w:rsid w:val="00725960"/>
    <w:rsid w:val="00726FAE"/>
    <w:rsid w:val="00727A5D"/>
    <w:rsid w:val="00727C11"/>
    <w:rsid w:val="00727FBC"/>
    <w:rsid w:val="00730CBB"/>
    <w:rsid w:val="00730EB3"/>
    <w:rsid w:val="007362F4"/>
    <w:rsid w:val="007367E2"/>
    <w:rsid w:val="00740331"/>
    <w:rsid w:val="00740912"/>
    <w:rsid w:val="00741574"/>
    <w:rsid w:val="00741B6E"/>
    <w:rsid w:val="00742B55"/>
    <w:rsid w:val="00743A31"/>
    <w:rsid w:val="00744618"/>
    <w:rsid w:val="00745F80"/>
    <w:rsid w:val="0074668B"/>
    <w:rsid w:val="0074738E"/>
    <w:rsid w:val="00747FB0"/>
    <w:rsid w:val="0075126C"/>
    <w:rsid w:val="00754DD6"/>
    <w:rsid w:val="007556A2"/>
    <w:rsid w:val="0076009D"/>
    <w:rsid w:val="00760221"/>
    <w:rsid w:val="00760C0A"/>
    <w:rsid w:val="00760EE3"/>
    <w:rsid w:val="00762CA0"/>
    <w:rsid w:val="007632E3"/>
    <w:rsid w:val="007654CC"/>
    <w:rsid w:val="00766375"/>
    <w:rsid w:val="007701E1"/>
    <w:rsid w:val="0077162B"/>
    <w:rsid w:val="00771EA8"/>
    <w:rsid w:val="007727B2"/>
    <w:rsid w:val="00772913"/>
    <w:rsid w:val="00772AC3"/>
    <w:rsid w:val="00773603"/>
    <w:rsid w:val="0077369D"/>
    <w:rsid w:val="0077523C"/>
    <w:rsid w:val="007752C1"/>
    <w:rsid w:val="007777C9"/>
    <w:rsid w:val="007827E2"/>
    <w:rsid w:val="00782F4A"/>
    <w:rsid w:val="00784352"/>
    <w:rsid w:val="0078605B"/>
    <w:rsid w:val="00786363"/>
    <w:rsid w:val="00787ADD"/>
    <w:rsid w:val="0079131A"/>
    <w:rsid w:val="0079215D"/>
    <w:rsid w:val="00792F21"/>
    <w:rsid w:val="00793B9A"/>
    <w:rsid w:val="00794912"/>
    <w:rsid w:val="00796E3D"/>
    <w:rsid w:val="0079702D"/>
    <w:rsid w:val="007A171F"/>
    <w:rsid w:val="007A44AB"/>
    <w:rsid w:val="007A7857"/>
    <w:rsid w:val="007B039C"/>
    <w:rsid w:val="007B03CE"/>
    <w:rsid w:val="007B08D0"/>
    <w:rsid w:val="007B1B47"/>
    <w:rsid w:val="007B2FCC"/>
    <w:rsid w:val="007B3158"/>
    <w:rsid w:val="007B3B42"/>
    <w:rsid w:val="007B564E"/>
    <w:rsid w:val="007B7419"/>
    <w:rsid w:val="007C0577"/>
    <w:rsid w:val="007C09D1"/>
    <w:rsid w:val="007C1042"/>
    <w:rsid w:val="007C1821"/>
    <w:rsid w:val="007C2AFF"/>
    <w:rsid w:val="007C4E80"/>
    <w:rsid w:val="007C5B76"/>
    <w:rsid w:val="007D11B6"/>
    <w:rsid w:val="007D303F"/>
    <w:rsid w:val="007D3484"/>
    <w:rsid w:val="007D4861"/>
    <w:rsid w:val="007D63E4"/>
    <w:rsid w:val="007E0D30"/>
    <w:rsid w:val="007E4266"/>
    <w:rsid w:val="007E62D4"/>
    <w:rsid w:val="007E64E1"/>
    <w:rsid w:val="007E67EB"/>
    <w:rsid w:val="007F0990"/>
    <w:rsid w:val="007F09B4"/>
    <w:rsid w:val="007F36B1"/>
    <w:rsid w:val="007F3A39"/>
    <w:rsid w:val="007F3FB5"/>
    <w:rsid w:val="007F6663"/>
    <w:rsid w:val="007F6DF0"/>
    <w:rsid w:val="00800D1A"/>
    <w:rsid w:val="008018F9"/>
    <w:rsid w:val="00802C80"/>
    <w:rsid w:val="0080329E"/>
    <w:rsid w:val="008043EA"/>
    <w:rsid w:val="00804CCF"/>
    <w:rsid w:val="00805246"/>
    <w:rsid w:val="00805CB8"/>
    <w:rsid w:val="00806553"/>
    <w:rsid w:val="00806B61"/>
    <w:rsid w:val="00806D17"/>
    <w:rsid w:val="00811CF8"/>
    <w:rsid w:val="008121E6"/>
    <w:rsid w:val="008125EB"/>
    <w:rsid w:val="008135B1"/>
    <w:rsid w:val="008147E9"/>
    <w:rsid w:val="00817588"/>
    <w:rsid w:val="008233A3"/>
    <w:rsid w:val="00825CFC"/>
    <w:rsid w:val="0083093F"/>
    <w:rsid w:val="00831AE3"/>
    <w:rsid w:val="00842F98"/>
    <w:rsid w:val="008436F7"/>
    <w:rsid w:val="00843C6F"/>
    <w:rsid w:val="00843F36"/>
    <w:rsid w:val="008443C2"/>
    <w:rsid w:val="008471DB"/>
    <w:rsid w:val="008514C1"/>
    <w:rsid w:val="00851779"/>
    <w:rsid w:val="008522E8"/>
    <w:rsid w:val="0085392F"/>
    <w:rsid w:val="00854E94"/>
    <w:rsid w:val="008557F0"/>
    <w:rsid w:val="0085584A"/>
    <w:rsid w:val="00856D95"/>
    <w:rsid w:val="008572D0"/>
    <w:rsid w:val="0085756C"/>
    <w:rsid w:val="00863D04"/>
    <w:rsid w:val="00863EBF"/>
    <w:rsid w:val="0086447D"/>
    <w:rsid w:val="00864DC7"/>
    <w:rsid w:val="0086518C"/>
    <w:rsid w:val="00865FC2"/>
    <w:rsid w:val="00865FF1"/>
    <w:rsid w:val="00867BE1"/>
    <w:rsid w:val="0087283D"/>
    <w:rsid w:val="0087360A"/>
    <w:rsid w:val="00873F03"/>
    <w:rsid w:val="00873FF0"/>
    <w:rsid w:val="00877107"/>
    <w:rsid w:val="00877B2F"/>
    <w:rsid w:val="00877E8E"/>
    <w:rsid w:val="0088008C"/>
    <w:rsid w:val="00882BCE"/>
    <w:rsid w:val="00883747"/>
    <w:rsid w:val="00883AEB"/>
    <w:rsid w:val="00884A8E"/>
    <w:rsid w:val="00886064"/>
    <w:rsid w:val="00886641"/>
    <w:rsid w:val="00887FB5"/>
    <w:rsid w:val="0089100A"/>
    <w:rsid w:val="00892347"/>
    <w:rsid w:val="00894149"/>
    <w:rsid w:val="00894A70"/>
    <w:rsid w:val="0089543A"/>
    <w:rsid w:val="00895846"/>
    <w:rsid w:val="00896D64"/>
    <w:rsid w:val="008977A5"/>
    <w:rsid w:val="008A0216"/>
    <w:rsid w:val="008A28B6"/>
    <w:rsid w:val="008A2D91"/>
    <w:rsid w:val="008A2E93"/>
    <w:rsid w:val="008A3A11"/>
    <w:rsid w:val="008A4CD1"/>
    <w:rsid w:val="008A4EDD"/>
    <w:rsid w:val="008A5A9E"/>
    <w:rsid w:val="008A5C1F"/>
    <w:rsid w:val="008A6959"/>
    <w:rsid w:val="008A6FA3"/>
    <w:rsid w:val="008B0370"/>
    <w:rsid w:val="008B04F0"/>
    <w:rsid w:val="008B052C"/>
    <w:rsid w:val="008B11E2"/>
    <w:rsid w:val="008B284B"/>
    <w:rsid w:val="008B4E4E"/>
    <w:rsid w:val="008B5123"/>
    <w:rsid w:val="008C04F3"/>
    <w:rsid w:val="008C25BC"/>
    <w:rsid w:val="008C52BB"/>
    <w:rsid w:val="008C5FFD"/>
    <w:rsid w:val="008C72DD"/>
    <w:rsid w:val="008D0083"/>
    <w:rsid w:val="008D2BB7"/>
    <w:rsid w:val="008D7183"/>
    <w:rsid w:val="008D7BA9"/>
    <w:rsid w:val="008D7D57"/>
    <w:rsid w:val="008E0C6E"/>
    <w:rsid w:val="008E0E71"/>
    <w:rsid w:val="008E11BA"/>
    <w:rsid w:val="008E1455"/>
    <w:rsid w:val="008E1595"/>
    <w:rsid w:val="008E397C"/>
    <w:rsid w:val="008E3994"/>
    <w:rsid w:val="008E4779"/>
    <w:rsid w:val="008E47AD"/>
    <w:rsid w:val="008F0219"/>
    <w:rsid w:val="008F04C2"/>
    <w:rsid w:val="008F135F"/>
    <w:rsid w:val="008F2861"/>
    <w:rsid w:val="008F523E"/>
    <w:rsid w:val="008F5C60"/>
    <w:rsid w:val="008F63D1"/>
    <w:rsid w:val="0090039C"/>
    <w:rsid w:val="00902DBA"/>
    <w:rsid w:val="00902FA9"/>
    <w:rsid w:val="00910CD7"/>
    <w:rsid w:val="00910D3A"/>
    <w:rsid w:val="009139C4"/>
    <w:rsid w:val="00914A94"/>
    <w:rsid w:val="009153FE"/>
    <w:rsid w:val="009161ED"/>
    <w:rsid w:val="00916634"/>
    <w:rsid w:val="009178A8"/>
    <w:rsid w:val="0092306F"/>
    <w:rsid w:val="009237E5"/>
    <w:rsid w:val="0092509F"/>
    <w:rsid w:val="009279B5"/>
    <w:rsid w:val="00927C47"/>
    <w:rsid w:val="009306C1"/>
    <w:rsid w:val="00930E4F"/>
    <w:rsid w:val="00933416"/>
    <w:rsid w:val="00933B0D"/>
    <w:rsid w:val="009345E4"/>
    <w:rsid w:val="00934912"/>
    <w:rsid w:val="00934A34"/>
    <w:rsid w:val="009361EB"/>
    <w:rsid w:val="00941028"/>
    <w:rsid w:val="009432A3"/>
    <w:rsid w:val="00943863"/>
    <w:rsid w:val="00943F5A"/>
    <w:rsid w:val="0094584F"/>
    <w:rsid w:val="009464E0"/>
    <w:rsid w:val="00946D99"/>
    <w:rsid w:val="00947AD2"/>
    <w:rsid w:val="009511E4"/>
    <w:rsid w:val="009521F1"/>
    <w:rsid w:val="0095290C"/>
    <w:rsid w:val="00952DA1"/>
    <w:rsid w:val="00954B28"/>
    <w:rsid w:val="009555FB"/>
    <w:rsid w:val="00956ABF"/>
    <w:rsid w:val="00956BFE"/>
    <w:rsid w:val="00956E43"/>
    <w:rsid w:val="00960CD3"/>
    <w:rsid w:val="00961DDB"/>
    <w:rsid w:val="00965CDC"/>
    <w:rsid w:val="009661BB"/>
    <w:rsid w:val="009663EA"/>
    <w:rsid w:val="00967961"/>
    <w:rsid w:val="00970B08"/>
    <w:rsid w:val="00970B7F"/>
    <w:rsid w:val="00973FDA"/>
    <w:rsid w:val="009746C5"/>
    <w:rsid w:val="00974830"/>
    <w:rsid w:val="009774BB"/>
    <w:rsid w:val="0098076B"/>
    <w:rsid w:val="00980ACC"/>
    <w:rsid w:val="00980BF5"/>
    <w:rsid w:val="009834CB"/>
    <w:rsid w:val="00986D4E"/>
    <w:rsid w:val="00987C08"/>
    <w:rsid w:val="00992F1B"/>
    <w:rsid w:val="0099306C"/>
    <w:rsid w:val="0099471E"/>
    <w:rsid w:val="00994B96"/>
    <w:rsid w:val="0099589D"/>
    <w:rsid w:val="00995939"/>
    <w:rsid w:val="00995AF3"/>
    <w:rsid w:val="00996D8E"/>
    <w:rsid w:val="009972BD"/>
    <w:rsid w:val="009978BF"/>
    <w:rsid w:val="009A2D21"/>
    <w:rsid w:val="009A3CA9"/>
    <w:rsid w:val="009A4782"/>
    <w:rsid w:val="009A59BF"/>
    <w:rsid w:val="009B2990"/>
    <w:rsid w:val="009B46E9"/>
    <w:rsid w:val="009B5AD5"/>
    <w:rsid w:val="009B6937"/>
    <w:rsid w:val="009B713C"/>
    <w:rsid w:val="009C00C6"/>
    <w:rsid w:val="009C02C0"/>
    <w:rsid w:val="009C2355"/>
    <w:rsid w:val="009C3268"/>
    <w:rsid w:val="009C4028"/>
    <w:rsid w:val="009D0B91"/>
    <w:rsid w:val="009D1A33"/>
    <w:rsid w:val="009D1F8B"/>
    <w:rsid w:val="009D63FB"/>
    <w:rsid w:val="009D7908"/>
    <w:rsid w:val="009E0E28"/>
    <w:rsid w:val="009E1EED"/>
    <w:rsid w:val="009E772A"/>
    <w:rsid w:val="009F0607"/>
    <w:rsid w:val="009F2099"/>
    <w:rsid w:val="009F3D3E"/>
    <w:rsid w:val="009F5B88"/>
    <w:rsid w:val="009F79E6"/>
    <w:rsid w:val="00A00706"/>
    <w:rsid w:val="00A00ACB"/>
    <w:rsid w:val="00A00C94"/>
    <w:rsid w:val="00A00ED3"/>
    <w:rsid w:val="00A0316D"/>
    <w:rsid w:val="00A0566F"/>
    <w:rsid w:val="00A061C6"/>
    <w:rsid w:val="00A065A6"/>
    <w:rsid w:val="00A06DA1"/>
    <w:rsid w:val="00A07736"/>
    <w:rsid w:val="00A10ACC"/>
    <w:rsid w:val="00A10D95"/>
    <w:rsid w:val="00A13B0C"/>
    <w:rsid w:val="00A15E03"/>
    <w:rsid w:val="00A1660C"/>
    <w:rsid w:val="00A16E26"/>
    <w:rsid w:val="00A20AB2"/>
    <w:rsid w:val="00A20DAE"/>
    <w:rsid w:val="00A21126"/>
    <w:rsid w:val="00A21C02"/>
    <w:rsid w:val="00A226A8"/>
    <w:rsid w:val="00A23AC5"/>
    <w:rsid w:val="00A2575C"/>
    <w:rsid w:val="00A2717E"/>
    <w:rsid w:val="00A3013E"/>
    <w:rsid w:val="00A320C7"/>
    <w:rsid w:val="00A348F1"/>
    <w:rsid w:val="00A36627"/>
    <w:rsid w:val="00A37108"/>
    <w:rsid w:val="00A37F53"/>
    <w:rsid w:val="00A40BB1"/>
    <w:rsid w:val="00A41EAC"/>
    <w:rsid w:val="00A42555"/>
    <w:rsid w:val="00A425CA"/>
    <w:rsid w:val="00A4538F"/>
    <w:rsid w:val="00A4577D"/>
    <w:rsid w:val="00A45A50"/>
    <w:rsid w:val="00A45F19"/>
    <w:rsid w:val="00A46AB2"/>
    <w:rsid w:val="00A46C2C"/>
    <w:rsid w:val="00A5046D"/>
    <w:rsid w:val="00A5202F"/>
    <w:rsid w:val="00A54481"/>
    <w:rsid w:val="00A54AFD"/>
    <w:rsid w:val="00A557DC"/>
    <w:rsid w:val="00A6165A"/>
    <w:rsid w:val="00A61BAF"/>
    <w:rsid w:val="00A62B2D"/>
    <w:rsid w:val="00A62BFA"/>
    <w:rsid w:val="00A632E3"/>
    <w:rsid w:val="00A6410E"/>
    <w:rsid w:val="00A645DE"/>
    <w:rsid w:val="00A74266"/>
    <w:rsid w:val="00A761CA"/>
    <w:rsid w:val="00A76966"/>
    <w:rsid w:val="00A771C7"/>
    <w:rsid w:val="00A77BC7"/>
    <w:rsid w:val="00A80226"/>
    <w:rsid w:val="00A8162E"/>
    <w:rsid w:val="00A82CBF"/>
    <w:rsid w:val="00A83D33"/>
    <w:rsid w:val="00A8485B"/>
    <w:rsid w:val="00A848FF"/>
    <w:rsid w:val="00A91546"/>
    <w:rsid w:val="00A91FE7"/>
    <w:rsid w:val="00A9278D"/>
    <w:rsid w:val="00A9327D"/>
    <w:rsid w:val="00A94107"/>
    <w:rsid w:val="00A94A92"/>
    <w:rsid w:val="00A95AFF"/>
    <w:rsid w:val="00A96A83"/>
    <w:rsid w:val="00A97DE0"/>
    <w:rsid w:val="00AA21F4"/>
    <w:rsid w:val="00AA2E94"/>
    <w:rsid w:val="00AA3551"/>
    <w:rsid w:val="00AA4C4A"/>
    <w:rsid w:val="00AA5FEE"/>
    <w:rsid w:val="00AA628E"/>
    <w:rsid w:val="00AA72D4"/>
    <w:rsid w:val="00AA78CF"/>
    <w:rsid w:val="00AB1120"/>
    <w:rsid w:val="00AB1C3F"/>
    <w:rsid w:val="00AB275F"/>
    <w:rsid w:val="00AB2773"/>
    <w:rsid w:val="00AB2806"/>
    <w:rsid w:val="00AB2844"/>
    <w:rsid w:val="00AB4FC3"/>
    <w:rsid w:val="00AB58D2"/>
    <w:rsid w:val="00AB5C09"/>
    <w:rsid w:val="00AB7DA3"/>
    <w:rsid w:val="00AC0502"/>
    <w:rsid w:val="00AC1A35"/>
    <w:rsid w:val="00AC1CDF"/>
    <w:rsid w:val="00AC2E18"/>
    <w:rsid w:val="00AC341E"/>
    <w:rsid w:val="00AC4721"/>
    <w:rsid w:val="00AC5D5D"/>
    <w:rsid w:val="00AC6AFD"/>
    <w:rsid w:val="00AD011D"/>
    <w:rsid w:val="00AD19A5"/>
    <w:rsid w:val="00AD3746"/>
    <w:rsid w:val="00AD6205"/>
    <w:rsid w:val="00AE0080"/>
    <w:rsid w:val="00AE0357"/>
    <w:rsid w:val="00AE1C81"/>
    <w:rsid w:val="00AE2102"/>
    <w:rsid w:val="00AF27CF"/>
    <w:rsid w:val="00AF361B"/>
    <w:rsid w:val="00AF3841"/>
    <w:rsid w:val="00AF49DC"/>
    <w:rsid w:val="00AF5AC3"/>
    <w:rsid w:val="00AF5F33"/>
    <w:rsid w:val="00AF6E66"/>
    <w:rsid w:val="00AF73AE"/>
    <w:rsid w:val="00AF76B8"/>
    <w:rsid w:val="00AF7B89"/>
    <w:rsid w:val="00B02455"/>
    <w:rsid w:val="00B05A3C"/>
    <w:rsid w:val="00B0690E"/>
    <w:rsid w:val="00B0701E"/>
    <w:rsid w:val="00B076C7"/>
    <w:rsid w:val="00B10349"/>
    <w:rsid w:val="00B103EF"/>
    <w:rsid w:val="00B1186E"/>
    <w:rsid w:val="00B13C50"/>
    <w:rsid w:val="00B14B55"/>
    <w:rsid w:val="00B22C42"/>
    <w:rsid w:val="00B24B47"/>
    <w:rsid w:val="00B250A0"/>
    <w:rsid w:val="00B251E4"/>
    <w:rsid w:val="00B268B8"/>
    <w:rsid w:val="00B26BB7"/>
    <w:rsid w:val="00B2757B"/>
    <w:rsid w:val="00B276EE"/>
    <w:rsid w:val="00B303AE"/>
    <w:rsid w:val="00B3041D"/>
    <w:rsid w:val="00B306B9"/>
    <w:rsid w:val="00B3354C"/>
    <w:rsid w:val="00B33782"/>
    <w:rsid w:val="00B3482F"/>
    <w:rsid w:val="00B34A86"/>
    <w:rsid w:val="00B35099"/>
    <w:rsid w:val="00B36D1C"/>
    <w:rsid w:val="00B417B0"/>
    <w:rsid w:val="00B42005"/>
    <w:rsid w:val="00B42379"/>
    <w:rsid w:val="00B42906"/>
    <w:rsid w:val="00B43A42"/>
    <w:rsid w:val="00B50847"/>
    <w:rsid w:val="00B50985"/>
    <w:rsid w:val="00B509A1"/>
    <w:rsid w:val="00B509E8"/>
    <w:rsid w:val="00B526D3"/>
    <w:rsid w:val="00B527DC"/>
    <w:rsid w:val="00B541AE"/>
    <w:rsid w:val="00B542A2"/>
    <w:rsid w:val="00B54353"/>
    <w:rsid w:val="00B551B3"/>
    <w:rsid w:val="00B557D8"/>
    <w:rsid w:val="00B56E80"/>
    <w:rsid w:val="00B57433"/>
    <w:rsid w:val="00B576B4"/>
    <w:rsid w:val="00B60E7C"/>
    <w:rsid w:val="00B61F56"/>
    <w:rsid w:val="00B654C6"/>
    <w:rsid w:val="00B66C25"/>
    <w:rsid w:val="00B676C9"/>
    <w:rsid w:val="00B70614"/>
    <w:rsid w:val="00B72248"/>
    <w:rsid w:val="00B74195"/>
    <w:rsid w:val="00B74ACE"/>
    <w:rsid w:val="00B74BC5"/>
    <w:rsid w:val="00B74D08"/>
    <w:rsid w:val="00B76143"/>
    <w:rsid w:val="00B76EE6"/>
    <w:rsid w:val="00B77030"/>
    <w:rsid w:val="00B77B1A"/>
    <w:rsid w:val="00B8014C"/>
    <w:rsid w:val="00B801DA"/>
    <w:rsid w:val="00B80B4A"/>
    <w:rsid w:val="00B8196D"/>
    <w:rsid w:val="00B81FB3"/>
    <w:rsid w:val="00B843F8"/>
    <w:rsid w:val="00B844D1"/>
    <w:rsid w:val="00B844DF"/>
    <w:rsid w:val="00B848C0"/>
    <w:rsid w:val="00B856BD"/>
    <w:rsid w:val="00B85DB3"/>
    <w:rsid w:val="00B8627E"/>
    <w:rsid w:val="00B86725"/>
    <w:rsid w:val="00B86BC1"/>
    <w:rsid w:val="00B87EF0"/>
    <w:rsid w:val="00B909CE"/>
    <w:rsid w:val="00B9280A"/>
    <w:rsid w:val="00B92D71"/>
    <w:rsid w:val="00B96D9E"/>
    <w:rsid w:val="00B9771A"/>
    <w:rsid w:val="00B97A89"/>
    <w:rsid w:val="00BA0A0C"/>
    <w:rsid w:val="00BA0BE0"/>
    <w:rsid w:val="00BA25AB"/>
    <w:rsid w:val="00BA3B10"/>
    <w:rsid w:val="00BA4768"/>
    <w:rsid w:val="00BA4F9F"/>
    <w:rsid w:val="00BA555D"/>
    <w:rsid w:val="00BA7746"/>
    <w:rsid w:val="00BA786B"/>
    <w:rsid w:val="00BB13AB"/>
    <w:rsid w:val="00BB1EDF"/>
    <w:rsid w:val="00BB2226"/>
    <w:rsid w:val="00BB29DF"/>
    <w:rsid w:val="00BB315B"/>
    <w:rsid w:val="00BB3E6F"/>
    <w:rsid w:val="00BB44F2"/>
    <w:rsid w:val="00BB469F"/>
    <w:rsid w:val="00BB4700"/>
    <w:rsid w:val="00BB5BD0"/>
    <w:rsid w:val="00BB67E6"/>
    <w:rsid w:val="00BB7780"/>
    <w:rsid w:val="00BB7DCE"/>
    <w:rsid w:val="00BC08EA"/>
    <w:rsid w:val="00BC0DC3"/>
    <w:rsid w:val="00BC1D5A"/>
    <w:rsid w:val="00BC28B5"/>
    <w:rsid w:val="00BC3D3C"/>
    <w:rsid w:val="00BC501C"/>
    <w:rsid w:val="00BC6422"/>
    <w:rsid w:val="00BC7C1A"/>
    <w:rsid w:val="00BD059B"/>
    <w:rsid w:val="00BD1B41"/>
    <w:rsid w:val="00BD2129"/>
    <w:rsid w:val="00BD47EE"/>
    <w:rsid w:val="00BD4943"/>
    <w:rsid w:val="00BD50B2"/>
    <w:rsid w:val="00BD5F5B"/>
    <w:rsid w:val="00BE2D0A"/>
    <w:rsid w:val="00BE2D82"/>
    <w:rsid w:val="00BE2F3E"/>
    <w:rsid w:val="00BE3427"/>
    <w:rsid w:val="00BE38F6"/>
    <w:rsid w:val="00BE5317"/>
    <w:rsid w:val="00BE5B0A"/>
    <w:rsid w:val="00BF10DA"/>
    <w:rsid w:val="00BF166A"/>
    <w:rsid w:val="00BF1DEB"/>
    <w:rsid w:val="00BF2F4C"/>
    <w:rsid w:val="00BF3670"/>
    <w:rsid w:val="00BF3E69"/>
    <w:rsid w:val="00BF495C"/>
    <w:rsid w:val="00BF4B4E"/>
    <w:rsid w:val="00BF6666"/>
    <w:rsid w:val="00BF7A07"/>
    <w:rsid w:val="00BF7BF9"/>
    <w:rsid w:val="00BF7C39"/>
    <w:rsid w:val="00C006B0"/>
    <w:rsid w:val="00C01A68"/>
    <w:rsid w:val="00C0367C"/>
    <w:rsid w:val="00C04D3C"/>
    <w:rsid w:val="00C0659F"/>
    <w:rsid w:val="00C116D2"/>
    <w:rsid w:val="00C12DAA"/>
    <w:rsid w:val="00C1467C"/>
    <w:rsid w:val="00C14B9A"/>
    <w:rsid w:val="00C15FEE"/>
    <w:rsid w:val="00C22E58"/>
    <w:rsid w:val="00C24164"/>
    <w:rsid w:val="00C24DDE"/>
    <w:rsid w:val="00C24FDF"/>
    <w:rsid w:val="00C274F8"/>
    <w:rsid w:val="00C27DC1"/>
    <w:rsid w:val="00C30306"/>
    <w:rsid w:val="00C304DA"/>
    <w:rsid w:val="00C31E22"/>
    <w:rsid w:val="00C32FB2"/>
    <w:rsid w:val="00C351BF"/>
    <w:rsid w:val="00C355CF"/>
    <w:rsid w:val="00C35815"/>
    <w:rsid w:val="00C35A67"/>
    <w:rsid w:val="00C35D23"/>
    <w:rsid w:val="00C37C41"/>
    <w:rsid w:val="00C417CA"/>
    <w:rsid w:val="00C41ED9"/>
    <w:rsid w:val="00C42816"/>
    <w:rsid w:val="00C42950"/>
    <w:rsid w:val="00C429BF"/>
    <w:rsid w:val="00C45E5A"/>
    <w:rsid w:val="00C461C2"/>
    <w:rsid w:val="00C50673"/>
    <w:rsid w:val="00C509B5"/>
    <w:rsid w:val="00C513B7"/>
    <w:rsid w:val="00C518AC"/>
    <w:rsid w:val="00C52469"/>
    <w:rsid w:val="00C52D34"/>
    <w:rsid w:val="00C537E4"/>
    <w:rsid w:val="00C53A5B"/>
    <w:rsid w:val="00C55082"/>
    <w:rsid w:val="00C5535A"/>
    <w:rsid w:val="00C555E5"/>
    <w:rsid w:val="00C57516"/>
    <w:rsid w:val="00C57D80"/>
    <w:rsid w:val="00C623C9"/>
    <w:rsid w:val="00C65393"/>
    <w:rsid w:val="00C668ED"/>
    <w:rsid w:val="00C67CA7"/>
    <w:rsid w:val="00C710DB"/>
    <w:rsid w:val="00C71ECC"/>
    <w:rsid w:val="00C7205C"/>
    <w:rsid w:val="00C737F8"/>
    <w:rsid w:val="00C739F3"/>
    <w:rsid w:val="00C74236"/>
    <w:rsid w:val="00C74B3D"/>
    <w:rsid w:val="00C765CD"/>
    <w:rsid w:val="00C80F8A"/>
    <w:rsid w:val="00C82A42"/>
    <w:rsid w:val="00C82ED7"/>
    <w:rsid w:val="00C83927"/>
    <w:rsid w:val="00C83A29"/>
    <w:rsid w:val="00C83C1A"/>
    <w:rsid w:val="00C8532A"/>
    <w:rsid w:val="00C87057"/>
    <w:rsid w:val="00C91340"/>
    <w:rsid w:val="00C91623"/>
    <w:rsid w:val="00C91D50"/>
    <w:rsid w:val="00C935D7"/>
    <w:rsid w:val="00C963C6"/>
    <w:rsid w:val="00C969E4"/>
    <w:rsid w:val="00C96D68"/>
    <w:rsid w:val="00CA042A"/>
    <w:rsid w:val="00CA0EA3"/>
    <w:rsid w:val="00CA1373"/>
    <w:rsid w:val="00CA1DF5"/>
    <w:rsid w:val="00CA248B"/>
    <w:rsid w:val="00CA4769"/>
    <w:rsid w:val="00CA56F2"/>
    <w:rsid w:val="00CA5D1C"/>
    <w:rsid w:val="00CA5D77"/>
    <w:rsid w:val="00CA6046"/>
    <w:rsid w:val="00CA6921"/>
    <w:rsid w:val="00CA7287"/>
    <w:rsid w:val="00CA7522"/>
    <w:rsid w:val="00CA78C0"/>
    <w:rsid w:val="00CB0C27"/>
    <w:rsid w:val="00CB2EC2"/>
    <w:rsid w:val="00CB71B0"/>
    <w:rsid w:val="00CB7814"/>
    <w:rsid w:val="00CB7AEC"/>
    <w:rsid w:val="00CC183D"/>
    <w:rsid w:val="00CC2B7F"/>
    <w:rsid w:val="00CC31A0"/>
    <w:rsid w:val="00CC3CB8"/>
    <w:rsid w:val="00CC3F8B"/>
    <w:rsid w:val="00CC7F65"/>
    <w:rsid w:val="00CD110B"/>
    <w:rsid w:val="00CD1C64"/>
    <w:rsid w:val="00CD2416"/>
    <w:rsid w:val="00CD24D9"/>
    <w:rsid w:val="00CD26A6"/>
    <w:rsid w:val="00CD2830"/>
    <w:rsid w:val="00CD2E5B"/>
    <w:rsid w:val="00CD3D67"/>
    <w:rsid w:val="00CD4139"/>
    <w:rsid w:val="00CD475A"/>
    <w:rsid w:val="00CD5201"/>
    <w:rsid w:val="00CD54FC"/>
    <w:rsid w:val="00CD5CAC"/>
    <w:rsid w:val="00CD6109"/>
    <w:rsid w:val="00CE07A3"/>
    <w:rsid w:val="00CE0E86"/>
    <w:rsid w:val="00CE2286"/>
    <w:rsid w:val="00CE7132"/>
    <w:rsid w:val="00CE75B8"/>
    <w:rsid w:val="00CF08DB"/>
    <w:rsid w:val="00CF16B9"/>
    <w:rsid w:val="00CF315B"/>
    <w:rsid w:val="00CF31BB"/>
    <w:rsid w:val="00CF4B19"/>
    <w:rsid w:val="00CF4D0A"/>
    <w:rsid w:val="00CF5B75"/>
    <w:rsid w:val="00CF632C"/>
    <w:rsid w:val="00CF716A"/>
    <w:rsid w:val="00CF71E1"/>
    <w:rsid w:val="00D00D2E"/>
    <w:rsid w:val="00D02F68"/>
    <w:rsid w:val="00D0387B"/>
    <w:rsid w:val="00D10AD5"/>
    <w:rsid w:val="00D119FF"/>
    <w:rsid w:val="00D12275"/>
    <w:rsid w:val="00D127D0"/>
    <w:rsid w:val="00D1409D"/>
    <w:rsid w:val="00D14138"/>
    <w:rsid w:val="00D145D8"/>
    <w:rsid w:val="00D159F8"/>
    <w:rsid w:val="00D17D86"/>
    <w:rsid w:val="00D17FE8"/>
    <w:rsid w:val="00D20E36"/>
    <w:rsid w:val="00D214EC"/>
    <w:rsid w:val="00D21CA2"/>
    <w:rsid w:val="00D22A6B"/>
    <w:rsid w:val="00D22DE5"/>
    <w:rsid w:val="00D262EA"/>
    <w:rsid w:val="00D32709"/>
    <w:rsid w:val="00D3512A"/>
    <w:rsid w:val="00D35223"/>
    <w:rsid w:val="00D3566D"/>
    <w:rsid w:val="00D36DB5"/>
    <w:rsid w:val="00D402E8"/>
    <w:rsid w:val="00D42BC0"/>
    <w:rsid w:val="00D42CDB"/>
    <w:rsid w:val="00D43C8A"/>
    <w:rsid w:val="00D43F0E"/>
    <w:rsid w:val="00D44A3C"/>
    <w:rsid w:val="00D45803"/>
    <w:rsid w:val="00D4618D"/>
    <w:rsid w:val="00D501AD"/>
    <w:rsid w:val="00D521C6"/>
    <w:rsid w:val="00D53B1A"/>
    <w:rsid w:val="00D541E6"/>
    <w:rsid w:val="00D54BBA"/>
    <w:rsid w:val="00D57936"/>
    <w:rsid w:val="00D60FC1"/>
    <w:rsid w:val="00D61B0B"/>
    <w:rsid w:val="00D62021"/>
    <w:rsid w:val="00D62E9D"/>
    <w:rsid w:val="00D63A83"/>
    <w:rsid w:val="00D64337"/>
    <w:rsid w:val="00D647CB"/>
    <w:rsid w:val="00D64AC8"/>
    <w:rsid w:val="00D651A4"/>
    <w:rsid w:val="00D66ACD"/>
    <w:rsid w:val="00D66CC1"/>
    <w:rsid w:val="00D6747B"/>
    <w:rsid w:val="00D67A5C"/>
    <w:rsid w:val="00D718AE"/>
    <w:rsid w:val="00D72428"/>
    <w:rsid w:val="00D728B7"/>
    <w:rsid w:val="00D74D92"/>
    <w:rsid w:val="00D75B22"/>
    <w:rsid w:val="00D76420"/>
    <w:rsid w:val="00D77AFE"/>
    <w:rsid w:val="00D77E4F"/>
    <w:rsid w:val="00D821A5"/>
    <w:rsid w:val="00D82E3C"/>
    <w:rsid w:val="00D855F8"/>
    <w:rsid w:val="00D864C4"/>
    <w:rsid w:val="00D86C48"/>
    <w:rsid w:val="00D91EC7"/>
    <w:rsid w:val="00D92D42"/>
    <w:rsid w:val="00D95599"/>
    <w:rsid w:val="00D95E3B"/>
    <w:rsid w:val="00DA0EA7"/>
    <w:rsid w:val="00DA38E5"/>
    <w:rsid w:val="00DA4BD8"/>
    <w:rsid w:val="00DA4CC2"/>
    <w:rsid w:val="00DA506E"/>
    <w:rsid w:val="00DA53A4"/>
    <w:rsid w:val="00DA564C"/>
    <w:rsid w:val="00DA75B9"/>
    <w:rsid w:val="00DB178E"/>
    <w:rsid w:val="00DB383D"/>
    <w:rsid w:val="00DB3963"/>
    <w:rsid w:val="00DB3C93"/>
    <w:rsid w:val="00DB565E"/>
    <w:rsid w:val="00DB5691"/>
    <w:rsid w:val="00DB6672"/>
    <w:rsid w:val="00DB70BA"/>
    <w:rsid w:val="00DB730B"/>
    <w:rsid w:val="00DB731A"/>
    <w:rsid w:val="00DB750F"/>
    <w:rsid w:val="00DC3B05"/>
    <w:rsid w:val="00DC457F"/>
    <w:rsid w:val="00DC47C2"/>
    <w:rsid w:val="00DC5333"/>
    <w:rsid w:val="00DD0F25"/>
    <w:rsid w:val="00DD12B1"/>
    <w:rsid w:val="00DD2878"/>
    <w:rsid w:val="00DD3D1D"/>
    <w:rsid w:val="00DD4DD5"/>
    <w:rsid w:val="00DE1F14"/>
    <w:rsid w:val="00DE1FE0"/>
    <w:rsid w:val="00DE4BB5"/>
    <w:rsid w:val="00DE5447"/>
    <w:rsid w:val="00DE6063"/>
    <w:rsid w:val="00DE6541"/>
    <w:rsid w:val="00DE6EB7"/>
    <w:rsid w:val="00DF023F"/>
    <w:rsid w:val="00DF0596"/>
    <w:rsid w:val="00DF06C5"/>
    <w:rsid w:val="00DF19FE"/>
    <w:rsid w:val="00DF3B7F"/>
    <w:rsid w:val="00DF3BB1"/>
    <w:rsid w:val="00DF4C3A"/>
    <w:rsid w:val="00E00B6D"/>
    <w:rsid w:val="00E0142F"/>
    <w:rsid w:val="00E02F37"/>
    <w:rsid w:val="00E03690"/>
    <w:rsid w:val="00E03BC4"/>
    <w:rsid w:val="00E04716"/>
    <w:rsid w:val="00E05847"/>
    <w:rsid w:val="00E06C8A"/>
    <w:rsid w:val="00E12064"/>
    <w:rsid w:val="00E12C8A"/>
    <w:rsid w:val="00E13B18"/>
    <w:rsid w:val="00E14A2C"/>
    <w:rsid w:val="00E14E94"/>
    <w:rsid w:val="00E167AE"/>
    <w:rsid w:val="00E201FB"/>
    <w:rsid w:val="00E207C5"/>
    <w:rsid w:val="00E21E62"/>
    <w:rsid w:val="00E22514"/>
    <w:rsid w:val="00E23914"/>
    <w:rsid w:val="00E24589"/>
    <w:rsid w:val="00E251D7"/>
    <w:rsid w:val="00E2720C"/>
    <w:rsid w:val="00E30254"/>
    <w:rsid w:val="00E317CD"/>
    <w:rsid w:val="00E31B1C"/>
    <w:rsid w:val="00E325E3"/>
    <w:rsid w:val="00E334F8"/>
    <w:rsid w:val="00E334FF"/>
    <w:rsid w:val="00E336E5"/>
    <w:rsid w:val="00E3578D"/>
    <w:rsid w:val="00E35CAA"/>
    <w:rsid w:val="00E3636C"/>
    <w:rsid w:val="00E36DAF"/>
    <w:rsid w:val="00E36E6E"/>
    <w:rsid w:val="00E36FE8"/>
    <w:rsid w:val="00E3706B"/>
    <w:rsid w:val="00E37764"/>
    <w:rsid w:val="00E37D7F"/>
    <w:rsid w:val="00E37F4C"/>
    <w:rsid w:val="00E4035A"/>
    <w:rsid w:val="00E421F9"/>
    <w:rsid w:val="00E4428A"/>
    <w:rsid w:val="00E45190"/>
    <w:rsid w:val="00E46E9B"/>
    <w:rsid w:val="00E558C2"/>
    <w:rsid w:val="00E56105"/>
    <w:rsid w:val="00E604A2"/>
    <w:rsid w:val="00E610D8"/>
    <w:rsid w:val="00E64950"/>
    <w:rsid w:val="00E658D7"/>
    <w:rsid w:val="00E65AAF"/>
    <w:rsid w:val="00E66E75"/>
    <w:rsid w:val="00E67CE8"/>
    <w:rsid w:val="00E725C4"/>
    <w:rsid w:val="00E72EA3"/>
    <w:rsid w:val="00E73B4F"/>
    <w:rsid w:val="00E74907"/>
    <w:rsid w:val="00E80C36"/>
    <w:rsid w:val="00E82083"/>
    <w:rsid w:val="00E8408D"/>
    <w:rsid w:val="00E85CD5"/>
    <w:rsid w:val="00E91EB5"/>
    <w:rsid w:val="00E923BA"/>
    <w:rsid w:val="00E9540A"/>
    <w:rsid w:val="00E962B3"/>
    <w:rsid w:val="00E9677D"/>
    <w:rsid w:val="00E96E7B"/>
    <w:rsid w:val="00E977F7"/>
    <w:rsid w:val="00EA0361"/>
    <w:rsid w:val="00EA0C24"/>
    <w:rsid w:val="00EA0CE6"/>
    <w:rsid w:val="00EA1570"/>
    <w:rsid w:val="00EA263E"/>
    <w:rsid w:val="00EA3FC7"/>
    <w:rsid w:val="00EA4271"/>
    <w:rsid w:val="00EA5EF2"/>
    <w:rsid w:val="00EA63AE"/>
    <w:rsid w:val="00EA656C"/>
    <w:rsid w:val="00EA669D"/>
    <w:rsid w:val="00EA7AE3"/>
    <w:rsid w:val="00EB06B0"/>
    <w:rsid w:val="00EB31C5"/>
    <w:rsid w:val="00EB415B"/>
    <w:rsid w:val="00EB49A1"/>
    <w:rsid w:val="00EB500F"/>
    <w:rsid w:val="00EB6C19"/>
    <w:rsid w:val="00EB7A5A"/>
    <w:rsid w:val="00EB7D38"/>
    <w:rsid w:val="00EC17F8"/>
    <w:rsid w:val="00EC1D22"/>
    <w:rsid w:val="00EC35CB"/>
    <w:rsid w:val="00EC457C"/>
    <w:rsid w:val="00EC4BDD"/>
    <w:rsid w:val="00EC4F6D"/>
    <w:rsid w:val="00EC5607"/>
    <w:rsid w:val="00EC5C3D"/>
    <w:rsid w:val="00EC6408"/>
    <w:rsid w:val="00EC6AE8"/>
    <w:rsid w:val="00EC6C8C"/>
    <w:rsid w:val="00EC7773"/>
    <w:rsid w:val="00EC7804"/>
    <w:rsid w:val="00ED17EF"/>
    <w:rsid w:val="00ED1D67"/>
    <w:rsid w:val="00ED1E0E"/>
    <w:rsid w:val="00ED239D"/>
    <w:rsid w:val="00ED2566"/>
    <w:rsid w:val="00ED3B58"/>
    <w:rsid w:val="00ED5529"/>
    <w:rsid w:val="00EE07A3"/>
    <w:rsid w:val="00EE1F86"/>
    <w:rsid w:val="00EE2E7F"/>
    <w:rsid w:val="00EE5151"/>
    <w:rsid w:val="00EE61F6"/>
    <w:rsid w:val="00EE6797"/>
    <w:rsid w:val="00EF2147"/>
    <w:rsid w:val="00EF31E5"/>
    <w:rsid w:val="00EF3AE8"/>
    <w:rsid w:val="00EF40AF"/>
    <w:rsid w:val="00EF6C12"/>
    <w:rsid w:val="00EF72E6"/>
    <w:rsid w:val="00F03588"/>
    <w:rsid w:val="00F04015"/>
    <w:rsid w:val="00F0427C"/>
    <w:rsid w:val="00F046F7"/>
    <w:rsid w:val="00F06DCE"/>
    <w:rsid w:val="00F07408"/>
    <w:rsid w:val="00F1324A"/>
    <w:rsid w:val="00F13257"/>
    <w:rsid w:val="00F14A11"/>
    <w:rsid w:val="00F16510"/>
    <w:rsid w:val="00F17A9B"/>
    <w:rsid w:val="00F2060F"/>
    <w:rsid w:val="00F22D63"/>
    <w:rsid w:val="00F23C11"/>
    <w:rsid w:val="00F301F4"/>
    <w:rsid w:val="00F31F78"/>
    <w:rsid w:val="00F336E7"/>
    <w:rsid w:val="00F34148"/>
    <w:rsid w:val="00F34256"/>
    <w:rsid w:val="00F3431E"/>
    <w:rsid w:val="00F3439B"/>
    <w:rsid w:val="00F34D07"/>
    <w:rsid w:val="00F3517B"/>
    <w:rsid w:val="00F363D2"/>
    <w:rsid w:val="00F36A70"/>
    <w:rsid w:val="00F40475"/>
    <w:rsid w:val="00F42769"/>
    <w:rsid w:val="00F436BA"/>
    <w:rsid w:val="00F43784"/>
    <w:rsid w:val="00F44457"/>
    <w:rsid w:val="00F44D7B"/>
    <w:rsid w:val="00F509D7"/>
    <w:rsid w:val="00F553A6"/>
    <w:rsid w:val="00F6162C"/>
    <w:rsid w:val="00F6245F"/>
    <w:rsid w:val="00F6318C"/>
    <w:rsid w:val="00F64106"/>
    <w:rsid w:val="00F64B3D"/>
    <w:rsid w:val="00F6504E"/>
    <w:rsid w:val="00F650B8"/>
    <w:rsid w:val="00F65F28"/>
    <w:rsid w:val="00F66AE2"/>
    <w:rsid w:val="00F74497"/>
    <w:rsid w:val="00F752EC"/>
    <w:rsid w:val="00F75718"/>
    <w:rsid w:val="00F849AB"/>
    <w:rsid w:val="00F85CDD"/>
    <w:rsid w:val="00F86114"/>
    <w:rsid w:val="00F90954"/>
    <w:rsid w:val="00F9095A"/>
    <w:rsid w:val="00F91E06"/>
    <w:rsid w:val="00F91F4B"/>
    <w:rsid w:val="00F92B25"/>
    <w:rsid w:val="00F932C4"/>
    <w:rsid w:val="00F93580"/>
    <w:rsid w:val="00F94CFA"/>
    <w:rsid w:val="00F97653"/>
    <w:rsid w:val="00F97B49"/>
    <w:rsid w:val="00FA06BA"/>
    <w:rsid w:val="00FA090B"/>
    <w:rsid w:val="00FA17FA"/>
    <w:rsid w:val="00FA278D"/>
    <w:rsid w:val="00FA459C"/>
    <w:rsid w:val="00FA4652"/>
    <w:rsid w:val="00FA490F"/>
    <w:rsid w:val="00FA5588"/>
    <w:rsid w:val="00FB02BA"/>
    <w:rsid w:val="00FB1AFD"/>
    <w:rsid w:val="00FB23EB"/>
    <w:rsid w:val="00FB2528"/>
    <w:rsid w:val="00FB2A5C"/>
    <w:rsid w:val="00FB38D0"/>
    <w:rsid w:val="00FB3B30"/>
    <w:rsid w:val="00FB41A9"/>
    <w:rsid w:val="00FB5240"/>
    <w:rsid w:val="00FB55F5"/>
    <w:rsid w:val="00FB6E08"/>
    <w:rsid w:val="00FC01AA"/>
    <w:rsid w:val="00FC08E4"/>
    <w:rsid w:val="00FC11A9"/>
    <w:rsid w:val="00FC140B"/>
    <w:rsid w:val="00FC20C0"/>
    <w:rsid w:val="00FC3828"/>
    <w:rsid w:val="00FC4936"/>
    <w:rsid w:val="00FC583C"/>
    <w:rsid w:val="00FC60C8"/>
    <w:rsid w:val="00FC757B"/>
    <w:rsid w:val="00FC7F8C"/>
    <w:rsid w:val="00FD030C"/>
    <w:rsid w:val="00FD1995"/>
    <w:rsid w:val="00FD1BD8"/>
    <w:rsid w:val="00FD3943"/>
    <w:rsid w:val="00FD3F76"/>
    <w:rsid w:val="00FD5649"/>
    <w:rsid w:val="00FD6054"/>
    <w:rsid w:val="00FD632F"/>
    <w:rsid w:val="00FD6625"/>
    <w:rsid w:val="00FD6949"/>
    <w:rsid w:val="00FD7938"/>
    <w:rsid w:val="00FD7BBD"/>
    <w:rsid w:val="00FD7DCE"/>
    <w:rsid w:val="00FE1CC6"/>
    <w:rsid w:val="00FE2C69"/>
    <w:rsid w:val="00FE2E3B"/>
    <w:rsid w:val="00FE32DA"/>
    <w:rsid w:val="00FE5356"/>
    <w:rsid w:val="00FE5ED7"/>
    <w:rsid w:val="00FF11D3"/>
    <w:rsid w:val="00FF16B5"/>
    <w:rsid w:val="00FF1FAF"/>
    <w:rsid w:val="00FF21E0"/>
    <w:rsid w:val="00FF2AB2"/>
    <w:rsid w:val="00FF48DA"/>
    <w:rsid w:val="00FF5359"/>
    <w:rsid w:val="00FF5A3F"/>
    <w:rsid w:val="00FF7E7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PersonNam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B6D"/>
    <w:rPr>
      <w:rFonts w:ascii="Arial" w:hAnsi="Arial"/>
      <w:sz w:val="24"/>
      <w:szCs w:val="24"/>
      <w:lang w:val="es-ES" w:eastAsia="es-ES"/>
    </w:rPr>
  </w:style>
  <w:style w:type="paragraph" w:styleId="Ttulo1">
    <w:name w:val="heading 1"/>
    <w:basedOn w:val="Normal"/>
    <w:link w:val="Ttulo1Car"/>
    <w:autoRedefine/>
    <w:uiPriority w:val="9"/>
    <w:qFormat/>
    <w:rsid w:val="00956E43"/>
    <w:pPr>
      <w:keepNext/>
      <w:numPr>
        <w:numId w:val="2"/>
      </w:numPr>
      <w:spacing w:line="360" w:lineRule="auto"/>
      <w:outlineLvl w:val="0"/>
    </w:pPr>
    <w:rPr>
      <w:b/>
      <w:bCs/>
      <w:sz w:val="28"/>
    </w:rPr>
  </w:style>
  <w:style w:type="paragraph" w:styleId="Ttulo2">
    <w:name w:val="heading 2"/>
    <w:basedOn w:val="Normal"/>
    <w:next w:val="Normal"/>
    <w:autoRedefine/>
    <w:qFormat/>
    <w:rsid w:val="00575C1A"/>
    <w:pPr>
      <w:numPr>
        <w:ilvl w:val="1"/>
        <w:numId w:val="2"/>
      </w:numPr>
      <w:tabs>
        <w:tab w:val="left" w:pos="90"/>
      </w:tabs>
      <w:ind w:left="540"/>
      <w:jc w:val="both"/>
      <w:outlineLvl w:val="1"/>
    </w:pPr>
    <w:rPr>
      <w:b/>
    </w:rPr>
  </w:style>
  <w:style w:type="paragraph" w:styleId="Ttulo3">
    <w:name w:val="heading 3"/>
    <w:basedOn w:val="Normal"/>
    <w:next w:val="Normal"/>
    <w:autoRedefine/>
    <w:qFormat/>
    <w:rsid w:val="0041538F"/>
    <w:pPr>
      <w:keepNext/>
      <w:numPr>
        <w:ilvl w:val="2"/>
        <w:numId w:val="2"/>
      </w:numPr>
      <w:spacing w:before="240" w:after="60" w:line="360" w:lineRule="auto"/>
      <w:outlineLvl w:val="2"/>
    </w:pPr>
    <w:rPr>
      <w:rFonts w:cs="Arial"/>
      <w:b/>
      <w:bCs/>
      <w:i/>
      <w:szCs w:val="26"/>
      <w:lang w:val="es-CR"/>
    </w:rPr>
  </w:style>
  <w:style w:type="paragraph" w:styleId="Ttulo4">
    <w:name w:val="heading 4"/>
    <w:basedOn w:val="Normal"/>
    <w:next w:val="Normal"/>
    <w:autoRedefine/>
    <w:qFormat/>
    <w:rsid w:val="000D116E"/>
    <w:pPr>
      <w:keepNext/>
      <w:numPr>
        <w:ilvl w:val="3"/>
        <w:numId w:val="2"/>
      </w:numPr>
      <w:spacing w:before="240" w:after="60" w:line="360" w:lineRule="auto"/>
      <w:outlineLvl w:val="3"/>
    </w:pPr>
    <w:rPr>
      <w:b/>
      <w:sz w:val="22"/>
      <w:szCs w:val="28"/>
      <w:lang w:val="es-CR"/>
    </w:rPr>
  </w:style>
  <w:style w:type="paragraph" w:styleId="Ttulo5">
    <w:name w:val="heading 5"/>
    <w:basedOn w:val="Normal"/>
    <w:next w:val="Normal"/>
    <w:qFormat/>
    <w:rsid w:val="004C502D"/>
    <w:pPr>
      <w:keepNext/>
      <w:numPr>
        <w:ilvl w:val="4"/>
        <w:numId w:val="2"/>
      </w:numPr>
      <w:outlineLvl w:val="4"/>
    </w:pPr>
    <w:rPr>
      <w:b/>
      <w:bCs/>
    </w:rPr>
  </w:style>
  <w:style w:type="paragraph" w:styleId="Ttulo6">
    <w:name w:val="heading 6"/>
    <w:basedOn w:val="Normal"/>
    <w:next w:val="Normal"/>
    <w:qFormat/>
    <w:rsid w:val="004C502D"/>
    <w:pPr>
      <w:keepNext/>
      <w:numPr>
        <w:ilvl w:val="5"/>
        <w:numId w:val="2"/>
      </w:numPr>
      <w:outlineLvl w:val="5"/>
    </w:pPr>
    <w:rPr>
      <w:b/>
      <w:bCs/>
    </w:rPr>
  </w:style>
  <w:style w:type="paragraph" w:styleId="Ttulo7">
    <w:name w:val="heading 7"/>
    <w:basedOn w:val="Normal"/>
    <w:next w:val="Normal"/>
    <w:qFormat/>
    <w:rsid w:val="004C502D"/>
    <w:pPr>
      <w:keepNext/>
      <w:numPr>
        <w:ilvl w:val="6"/>
        <w:numId w:val="2"/>
      </w:numPr>
      <w:jc w:val="center"/>
      <w:outlineLvl w:val="6"/>
    </w:pPr>
    <w:rPr>
      <w:b/>
      <w:bCs/>
    </w:rPr>
  </w:style>
  <w:style w:type="paragraph" w:styleId="Ttulo8">
    <w:name w:val="heading 8"/>
    <w:basedOn w:val="Normal"/>
    <w:next w:val="Normal"/>
    <w:qFormat/>
    <w:rsid w:val="004C502D"/>
    <w:pPr>
      <w:keepNext/>
      <w:numPr>
        <w:ilvl w:val="7"/>
        <w:numId w:val="2"/>
      </w:numPr>
      <w:spacing w:line="360" w:lineRule="auto"/>
      <w:jc w:val="both"/>
      <w:outlineLvl w:val="7"/>
    </w:pPr>
    <w:rPr>
      <w:b/>
      <w:bCs/>
    </w:rPr>
  </w:style>
  <w:style w:type="paragraph" w:styleId="Ttulo9">
    <w:name w:val="heading 9"/>
    <w:basedOn w:val="Normal"/>
    <w:next w:val="Normal"/>
    <w:qFormat/>
    <w:rsid w:val="004C502D"/>
    <w:pPr>
      <w:keepNext/>
      <w:numPr>
        <w:ilvl w:val="8"/>
        <w:numId w:val="2"/>
      </w:numPr>
      <w:spacing w:line="360" w:lineRule="auto"/>
      <w:jc w:val="center"/>
      <w:outlineLvl w:val="8"/>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AC5D5D"/>
    <w:pPr>
      <w:spacing w:line="360" w:lineRule="auto"/>
      <w:jc w:val="both"/>
    </w:pPr>
  </w:style>
  <w:style w:type="paragraph" w:styleId="Sangradetextonormal">
    <w:name w:val="Body Text Indent"/>
    <w:basedOn w:val="Normal"/>
    <w:semiHidden/>
    <w:rsid w:val="00AC5D5D"/>
    <w:pPr>
      <w:ind w:firstLine="708"/>
      <w:jc w:val="both"/>
    </w:pPr>
    <w:rPr>
      <w:color w:val="000000"/>
      <w:szCs w:val="16"/>
    </w:rPr>
  </w:style>
  <w:style w:type="paragraph" w:styleId="Sangra2detindependiente">
    <w:name w:val="Body Text Indent 2"/>
    <w:basedOn w:val="Normal"/>
    <w:semiHidden/>
    <w:rsid w:val="00AC5D5D"/>
    <w:pPr>
      <w:spacing w:line="360" w:lineRule="auto"/>
      <w:ind w:left="360"/>
      <w:jc w:val="both"/>
    </w:pPr>
    <w:rPr>
      <w:lang w:val="es-ES_tradnl"/>
    </w:rPr>
  </w:style>
  <w:style w:type="paragraph" w:styleId="Textoindependiente2">
    <w:name w:val="Body Text 2"/>
    <w:basedOn w:val="Normal"/>
    <w:semiHidden/>
    <w:rsid w:val="00AC5D5D"/>
    <w:rPr>
      <w:b/>
      <w:bCs/>
      <w:sz w:val="40"/>
    </w:rPr>
  </w:style>
  <w:style w:type="character" w:styleId="Hipervnculo">
    <w:name w:val="Hyperlink"/>
    <w:basedOn w:val="Fuentedeprrafopredeter"/>
    <w:uiPriority w:val="99"/>
    <w:rsid w:val="00AC5D5D"/>
    <w:rPr>
      <w:strike w:val="0"/>
      <w:dstrike w:val="0"/>
      <w:color w:val="0000FF"/>
      <w:u w:val="none"/>
      <w:effect w:val="none"/>
    </w:rPr>
  </w:style>
  <w:style w:type="paragraph" w:styleId="NormalWeb">
    <w:name w:val="Normal (Web)"/>
    <w:basedOn w:val="Normal"/>
    <w:uiPriority w:val="99"/>
    <w:rsid w:val="00AC5D5D"/>
    <w:rPr>
      <w:rFonts w:eastAsia="Arial Unicode MS" w:cs="Arial"/>
      <w:color w:val="666666"/>
      <w:sz w:val="18"/>
      <w:szCs w:val="18"/>
    </w:rPr>
  </w:style>
  <w:style w:type="paragraph" w:styleId="Sangra3detindependiente">
    <w:name w:val="Body Text Indent 3"/>
    <w:basedOn w:val="Normal"/>
    <w:semiHidden/>
    <w:rsid w:val="00AC5D5D"/>
    <w:pPr>
      <w:spacing w:line="360" w:lineRule="auto"/>
      <w:ind w:firstLine="360"/>
      <w:jc w:val="both"/>
    </w:pPr>
  </w:style>
  <w:style w:type="paragraph" w:styleId="Piedepgina">
    <w:name w:val="footer"/>
    <w:basedOn w:val="Normal"/>
    <w:link w:val="PiedepginaCar"/>
    <w:uiPriority w:val="99"/>
    <w:rsid w:val="00AC5D5D"/>
    <w:pPr>
      <w:tabs>
        <w:tab w:val="center" w:pos="4252"/>
        <w:tab w:val="right" w:pos="8504"/>
      </w:tabs>
    </w:pPr>
  </w:style>
  <w:style w:type="character" w:styleId="Nmerodepgina">
    <w:name w:val="page number"/>
    <w:basedOn w:val="Fuentedeprrafopredeter"/>
    <w:semiHidden/>
    <w:rsid w:val="00AC5D5D"/>
  </w:style>
  <w:style w:type="paragraph" w:styleId="TDC1">
    <w:name w:val="toc 1"/>
    <w:basedOn w:val="Normal"/>
    <w:next w:val="Normal"/>
    <w:autoRedefine/>
    <w:uiPriority w:val="39"/>
    <w:rsid w:val="00A46C2C"/>
  </w:style>
  <w:style w:type="paragraph" w:styleId="TDC2">
    <w:name w:val="toc 2"/>
    <w:basedOn w:val="Normal"/>
    <w:next w:val="Normal"/>
    <w:autoRedefine/>
    <w:uiPriority w:val="39"/>
    <w:rsid w:val="00094DDF"/>
    <w:pPr>
      <w:ind w:left="240"/>
    </w:pPr>
  </w:style>
  <w:style w:type="paragraph" w:styleId="TDC3">
    <w:name w:val="toc 3"/>
    <w:basedOn w:val="Normal"/>
    <w:next w:val="Normal"/>
    <w:autoRedefine/>
    <w:uiPriority w:val="39"/>
    <w:rsid w:val="00094DDF"/>
    <w:pPr>
      <w:ind w:left="480"/>
    </w:pPr>
  </w:style>
  <w:style w:type="paragraph" w:styleId="TDC4">
    <w:name w:val="toc 4"/>
    <w:basedOn w:val="Normal"/>
    <w:next w:val="Normal"/>
    <w:autoRedefine/>
    <w:semiHidden/>
    <w:rsid w:val="00094DDF"/>
    <w:pPr>
      <w:ind w:left="720"/>
    </w:pPr>
  </w:style>
  <w:style w:type="paragraph" w:styleId="TDC5">
    <w:name w:val="toc 5"/>
    <w:basedOn w:val="Normal"/>
    <w:next w:val="Normal"/>
    <w:autoRedefine/>
    <w:semiHidden/>
    <w:rsid w:val="00094DDF"/>
    <w:pPr>
      <w:ind w:left="960"/>
    </w:pPr>
  </w:style>
  <w:style w:type="paragraph" w:styleId="TDC6">
    <w:name w:val="toc 6"/>
    <w:basedOn w:val="Normal"/>
    <w:next w:val="Normal"/>
    <w:autoRedefine/>
    <w:semiHidden/>
    <w:rsid w:val="00094DDF"/>
    <w:pPr>
      <w:ind w:left="1200"/>
    </w:pPr>
  </w:style>
  <w:style w:type="paragraph" w:styleId="TDC7">
    <w:name w:val="toc 7"/>
    <w:basedOn w:val="Normal"/>
    <w:next w:val="Normal"/>
    <w:autoRedefine/>
    <w:semiHidden/>
    <w:rsid w:val="00094DDF"/>
    <w:pPr>
      <w:ind w:left="1440"/>
    </w:pPr>
  </w:style>
  <w:style w:type="paragraph" w:styleId="TDC8">
    <w:name w:val="toc 8"/>
    <w:basedOn w:val="Normal"/>
    <w:next w:val="Normal"/>
    <w:autoRedefine/>
    <w:semiHidden/>
    <w:rsid w:val="00094DDF"/>
    <w:pPr>
      <w:ind w:left="1680"/>
    </w:pPr>
  </w:style>
  <w:style w:type="paragraph" w:styleId="TDC9">
    <w:name w:val="toc 9"/>
    <w:basedOn w:val="Normal"/>
    <w:next w:val="Normal"/>
    <w:autoRedefine/>
    <w:semiHidden/>
    <w:rsid w:val="00094DDF"/>
    <w:pPr>
      <w:ind w:left="1920"/>
    </w:pPr>
  </w:style>
  <w:style w:type="paragraph" w:customStyle="1" w:styleId="Calidad">
    <w:name w:val="Calidad"/>
    <w:basedOn w:val="Normal"/>
    <w:rsid w:val="00AC5D5D"/>
    <w:pPr>
      <w:spacing w:after="120"/>
      <w:jc w:val="both"/>
    </w:pPr>
    <w:rPr>
      <w:rFonts w:cs="Arial"/>
      <w:lang w:val="es-ES_tradnl"/>
    </w:rPr>
  </w:style>
  <w:style w:type="paragraph" w:customStyle="1" w:styleId="Calidad1">
    <w:name w:val="Calidad1"/>
    <w:basedOn w:val="Normal"/>
    <w:rsid w:val="00AC5D5D"/>
    <w:pPr>
      <w:spacing w:after="120"/>
      <w:jc w:val="both"/>
    </w:pPr>
  </w:style>
  <w:style w:type="character" w:customStyle="1" w:styleId="smallbody1">
    <w:name w:val="smallbody1"/>
    <w:basedOn w:val="Fuentedeprrafopredeter"/>
    <w:rsid w:val="00AC5D5D"/>
    <w:rPr>
      <w:rFonts w:ascii="Verdana" w:hAnsi="Verdana" w:hint="default"/>
      <w:sz w:val="15"/>
      <w:szCs w:val="15"/>
    </w:rPr>
  </w:style>
  <w:style w:type="paragraph" w:styleId="Encabezado">
    <w:name w:val="header"/>
    <w:basedOn w:val="Normal"/>
    <w:link w:val="EncabezadoCar"/>
    <w:uiPriority w:val="99"/>
    <w:rsid w:val="00AC5D5D"/>
    <w:pPr>
      <w:tabs>
        <w:tab w:val="center" w:pos="4252"/>
        <w:tab w:val="right" w:pos="8504"/>
      </w:tabs>
    </w:pPr>
  </w:style>
  <w:style w:type="character" w:styleId="Hipervnculovisitado">
    <w:name w:val="FollowedHyperlink"/>
    <w:basedOn w:val="Fuentedeprrafopredeter"/>
    <w:semiHidden/>
    <w:rsid w:val="00AC5D5D"/>
    <w:rPr>
      <w:color w:val="800080"/>
      <w:u w:val="single"/>
    </w:rPr>
  </w:style>
  <w:style w:type="paragraph" w:styleId="Textoindependiente3">
    <w:name w:val="Body Text 3"/>
    <w:basedOn w:val="Normal"/>
    <w:semiHidden/>
    <w:rsid w:val="00AC5D5D"/>
    <w:pPr>
      <w:tabs>
        <w:tab w:val="left" w:pos="-720"/>
      </w:tabs>
      <w:suppressAutoHyphens/>
      <w:jc w:val="both"/>
    </w:pPr>
    <w:rPr>
      <w:b/>
      <w:spacing w:val="-3"/>
      <w:szCs w:val="20"/>
      <w:lang w:val="es-ES_tradnl"/>
    </w:rPr>
  </w:style>
  <w:style w:type="paragraph" w:customStyle="1" w:styleId="Textodenotaalpie">
    <w:name w:val="Texto de nota al pie"/>
    <w:basedOn w:val="Normal"/>
    <w:rsid w:val="00AC5D5D"/>
    <w:pPr>
      <w:widowControl w:val="0"/>
      <w:spacing w:before="40" w:after="120" w:line="360" w:lineRule="auto"/>
      <w:jc w:val="both"/>
    </w:pPr>
    <w:rPr>
      <w:szCs w:val="20"/>
    </w:rPr>
  </w:style>
  <w:style w:type="paragraph" w:styleId="Mapadeldocumento">
    <w:name w:val="Document Map"/>
    <w:basedOn w:val="Normal"/>
    <w:semiHidden/>
    <w:rsid w:val="00AC5D5D"/>
    <w:pPr>
      <w:shd w:val="clear" w:color="auto" w:fill="000080"/>
    </w:pPr>
    <w:rPr>
      <w:rFonts w:ascii="Tahoma" w:hAnsi="Tahoma" w:cs="Tahoma"/>
      <w:szCs w:val="20"/>
      <w:lang w:val="es-CR"/>
    </w:rPr>
  </w:style>
  <w:style w:type="paragraph" w:customStyle="1" w:styleId="Estilo1">
    <w:name w:val="Estilo1"/>
    <w:basedOn w:val="Ttulo3"/>
    <w:autoRedefine/>
    <w:rsid w:val="00AC5D5D"/>
    <w:pPr>
      <w:numPr>
        <w:numId w:val="1"/>
      </w:numPr>
    </w:pPr>
  </w:style>
  <w:style w:type="paragraph" w:styleId="Textonotapie">
    <w:name w:val="footnote text"/>
    <w:basedOn w:val="Normal"/>
    <w:semiHidden/>
    <w:rsid w:val="00AC5D5D"/>
    <w:rPr>
      <w:sz w:val="20"/>
      <w:szCs w:val="20"/>
    </w:rPr>
  </w:style>
  <w:style w:type="character" w:styleId="Refdenotaalpie">
    <w:name w:val="footnote reference"/>
    <w:basedOn w:val="Fuentedeprrafopredeter"/>
    <w:semiHidden/>
    <w:rsid w:val="00AC5D5D"/>
    <w:rPr>
      <w:vertAlign w:val="superscript"/>
    </w:rPr>
  </w:style>
  <w:style w:type="paragraph" w:customStyle="1" w:styleId="Prrafodelista1">
    <w:name w:val="Párrafo de lista1"/>
    <w:basedOn w:val="Normal"/>
    <w:uiPriority w:val="34"/>
    <w:qFormat/>
    <w:rsid w:val="00657FD1"/>
    <w:pPr>
      <w:ind w:left="708"/>
    </w:pPr>
  </w:style>
  <w:style w:type="character" w:customStyle="1" w:styleId="PiedepginaCar">
    <w:name w:val="Pie de página Car"/>
    <w:basedOn w:val="Fuentedeprrafopredeter"/>
    <w:link w:val="Piedepgina"/>
    <w:uiPriority w:val="99"/>
    <w:rsid w:val="00886641"/>
    <w:rPr>
      <w:sz w:val="24"/>
      <w:szCs w:val="24"/>
    </w:rPr>
  </w:style>
  <w:style w:type="character" w:customStyle="1" w:styleId="EncabezadoCar">
    <w:name w:val="Encabezado Car"/>
    <w:basedOn w:val="Fuentedeprrafopredeter"/>
    <w:link w:val="Encabezado"/>
    <w:uiPriority w:val="99"/>
    <w:rsid w:val="00B77030"/>
    <w:rPr>
      <w:sz w:val="24"/>
      <w:szCs w:val="24"/>
    </w:rPr>
  </w:style>
  <w:style w:type="character" w:styleId="nfasis">
    <w:name w:val="Emphasis"/>
    <w:basedOn w:val="Fuentedeprrafopredeter"/>
    <w:uiPriority w:val="20"/>
    <w:qFormat/>
    <w:rsid w:val="00A00ED3"/>
    <w:rPr>
      <w:i/>
      <w:iCs/>
    </w:rPr>
  </w:style>
  <w:style w:type="character" w:styleId="Textoennegrita">
    <w:name w:val="Strong"/>
    <w:basedOn w:val="Fuentedeprrafopredeter"/>
    <w:uiPriority w:val="22"/>
    <w:qFormat/>
    <w:rsid w:val="00A00ED3"/>
    <w:rPr>
      <w:b/>
      <w:bCs/>
    </w:rPr>
  </w:style>
  <w:style w:type="paragraph" w:customStyle="1" w:styleId="TtulodeTDC1">
    <w:name w:val="Título de TDC1"/>
    <w:basedOn w:val="Ttulo1"/>
    <w:next w:val="Normal"/>
    <w:uiPriority w:val="39"/>
    <w:semiHidden/>
    <w:unhideWhenUsed/>
    <w:qFormat/>
    <w:rsid w:val="00BD4943"/>
    <w:pPr>
      <w:keepLines/>
      <w:numPr>
        <w:numId w:val="0"/>
      </w:numPr>
      <w:spacing w:before="480" w:line="276" w:lineRule="auto"/>
      <w:outlineLvl w:val="9"/>
    </w:pPr>
    <w:rPr>
      <w:rFonts w:ascii="Cambria" w:hAnsi="Cambria"/>
      <w:color w:val="365F91"/>
      <w:szCs w:val="28"/>
      <w:lang w:eastAsia="en-US"/>
    </w:rPr>
  </w:style>
  <w:style w:type="character" w:customStyle="1" w:styleId="testoazuloscuro">
    <w:name w:val="testoazuloscuro"/>
    <w:basedOn w:val="Fuentedeprrafopredeter"/>
    <w:rsid w:val="00806553"/>
  </w:style>
  <w:style w:type="character" w:customStyle="1" w:styleId="testoazul">
    <w:name w:val="testoazul"/>
    <w:basedOn w:val="Fuentedeprrafopredeter"/>
    <w:rsid w:val="00806553"/>
  </w:style>
  <w:style w:type="table" w:styleId="Tablaconcuadrcula">
    <w:name w:val="Table Grid"/>
    <w:basedOn w:val="Tablanormal"/>
    <w:uiPriority w:val="59"/>
    <w:rsid w:val="004C33C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Subttulo">
    <w:name w:val="Subtitle"/>
    <w:basedOn w:val="Normal"/>
    <w:next w:val="Normal"/>
    <w:qFormat/>
    <w:rsid w:val="00FC60C8"/>
    <w:pPr>
      <w:numPr>
        <w:ilvl w:val="1"/>
      </w:numPr>
      <w:spacing w:after="120" w:line="276" w:lineRule="auto"/>
    </w:pPr>
    <w:rPr>
      <w:b/>
      <w:i/>
      <w:iCs/>
      <w:spacing w:val="15"/>
      <w:sz w:val="22"/>
      <w:lang w:eastAsia="en-US" w:bidi="en-US"/>
    </w:rPr>
  </w:style>
  <w:style w:type="paragraph" w:customStyle="1" w:styleId="Bibliografa1">
    <w:name w:val="Bibliografía1"/>
    <w:basedOn w:val="Normal"/>
    <w:rsid w:val="00772AC3"/>
    <w:pPr>
      <w:spacing w:after="240" w:line="276" w:lineRule="auto"/>
      <w:ind w:left="562" w:hanging="562"/>
    </w:pPr>
    <w:rPr>
      <w:rFonts w:ascii="Tahoma" w:hAnsi="Tahoma"/>
      <w:sz w:val="22"/>
      <w:szCs w:val="20"/>
      <w:lang w:val="en-US" w:eastAsia="en-US" w:bidi="en-US"/>
    </w:rPr>
  </w:style>
  <w:style w:type="paragraph" w:styleId="Prrafodelista">
    <w:name w:val="List Paragraph"/>
    <w:basedOn w:val="Normal"/>
    <w:uiPriority w:val="99"/>
    <w:qFormat/>
    <w:rsid w:val="0009266F"/>
    <w:pPr>
      <w:ind w:left="720"/>
      <w:contextualSpacing/>
    </w:pPr>
  </w:style>
  <w:style w:type="paragraph" w:styleId="Textodeglobo">
    <w:name w:val="Balloon Text"/>
    <w:basedOn w:val="Normal"/>
    <w:link w:val="TextodegloboCar"/>
    <w:uiPriority w:val="99"/>
    <w:semiHidden/>
    <w:unhideWhenUsed/>
    <w:rsid w:val="000953F4"/>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3F4"/>
    <w:rPr>
      <w:rFonts w:ascii="Tahoma" w:hAnsi="Tahoma" w:cs="Tahoma"/>
      <w:sz w:val="16"/>
      <w:szCs w:val="16"/>
      <w:lang w:val="es-ES" w:eastAsia="es-ES"/>
    </w:rPr>
  </w:style>
  <w:style w:type="character" w:customStyle="1" w:styleId="citation">
    <w:name w:val="citation"/>
    <w:basedOn w:val="Fuentedeprrafopredeter"/>
    <w:rsid w:val="00E35CAA"/>
  </w:style>
  <w:style w:type="character" w:customStyle="1" w:styleId="z3988">
    <w:name w:val="z3988"/>
    <w:basedOn w:val="Fuentedeprrafopredeter"/>
    <w:rsid w:val="00E35CAA"/>
  </w:style>
  <w:style w:type="character" w:styleId="Refdecomentario">
    <w:name w:val="annotation reference"/>
    <w:basedOn w:val="Fuentedeprrafopredeter"/>
    <w:uiPriority w:val="99"/>
    <w:semiHidden/>
    <w:unhideWhenUsed/>
    <w:rsid w:val="00A46C2C"/>
    <w:rPr>
      <w:sz w:val="16"/>
      <w:szCs w:val="16"/>
    </w:rPr>
  </w:style>
  <w:style w:type="paragraph" w:styleId="Textocomentario">
    <w:name w:val="annotation text"/>
    <w:basedOn w:val="Normal"/>
    <w:link w:val="TextocomentarioCar"/>
    <w:uiPriority w:val="99"/>
    <w:semiHidden/>
    <w:unhideWhenUsed/>
    <w:rsid w:val="00A46C2C"/>
    <w:rPr>
      <w:sz w:val="20"/>
      <w:szCs w:val="20"/>
    </w:rPr>
  </w:style>
  <w:style w:type="character" w:customStyle="1" w:styleId="TextocomentarioCar">
    <w:name w:val="Texto comentario Car"/>
    <w:basedOn w:val="Fuentedeprrafopredeter"/>
    <w:link w:val="Textocomentario"/>
    <w:uiPriority w:val="99"/>
    <w:semiHidden/>
    <w:rsid w:val="00A46C2C"/>
    <w:rPr>
      <w:lang w:val="es-ES" w:eastAsia="es-ES"/>
    </w:rPr>
  </w:style>
  <w:style w:type="paragraph" w:styleId="Epgrafe">
    <w:name w:val="caption"/>
    <w:basedOn w:val="Normal"/>
    <w:next w:val="Normal"/>
    <w:link w:val="EpgrafeCar"/>
    <w:uiPriority w:val="35"/>
    <w:unhideWhenUsed/>
    <w:qFormat/>
    <w:rsid w:val="00017F96"/>
    <w:pPr>
      <w:jc w:val="center"/>
    </w:pPr>
    <w:rPr>
      <w:rFonts w:cs="Arial"/>
      <w:b/>
      <w:bCs/>
      <w:sz w:val="20"/>
      <w:szCs w:val="20"/>
    </w:rPr>
  </w:style>
  <w:style w:type="paragraph" w:styleId="Revisin">
    <w:name w:val="Revision"/>
    <w:hidden/>
    <w:uiPriority w:val="99"/>
    <w:semiHidden/>
    <w:rsid w:val="00A46C2C"/>
    <w:rPr>
      <w:sz w:val="24"/>
      <w:szCs w:val="24"/>
      <w:lang w:val="es-ES" w:eastAsia="es-ES"/>
    </w:rPr>
  </w:style>
  <w:style w:type="paragraph" w:customStyle="1" w:styleId="RomanTitles">
    <w:name w:val="Roman Titles"/>
    <w:basedOn w:val="Normal"/>
    <w:link w:val="RomanTitlesChar"/>
    <w:qFormat/>
    <w:rsid w:val="009345E4"/>
    <w:pPr>
      <w:jc w:val="center"/>
    </w:pPr>
    <w:rPr>
      <w:rFonts w:cs="Arial"/>
      <w:b/>
    </w:rPr>
  </w:style>
  <w:style w:type="paragraph" w:styleId="Tabladeilustraciones">
    <w:name w:val="table of figures"/>
    <w:basedOn w:val="Normal"/>
    <w:next w:val="Normal"/>
    <w:uiPriority w:val="99"/>
    <w:unhideWhenUsed/>
    <w:rsid w:val="00A46C2C"/>
  </w:style>
  <w:style w:type="character" w:customStyle="1" w:styleId="RomanTitlesChar">
    <w:name w:val="Roman Titles Char"/>
    <w:basedOn w:val="Fuentedeprrafopredeter"/>
    <w:link w:val="RomanTitles"/>
    <w:rsid w:val="009345E4"/>
    <w:rPr>
      <w:rFonts w:ascii="Arial" w:hAnsi="Arial" w:cs="Arial"/>
      <w:b/>
      <w:sz w:val="24"/>
      <w:szCs w:val="24"/>
      <w:lang w:val="es-ES" w:eastAsia="es-ES"/>
    </w:rPr>
  </w:style>
  <w:style w:type="paragraph" w:customStyle="1" w:styleId="Bibliografa10">
    <w:name w:val="Bibliografía1"/>
    <w:basedOn w:val="Normal"/>
    <w:rsid w:val="00B34A86"/>
    <w:pPr>
      <w:spacing w:after="240" w:line="276" w:lineRule="auto"/>
      <w:ind w:left="562" w:hanging="562"/>
    </w:pPr>
    <w:rPr>
      <w:rFonts w:ascii="Tahoma" w:hAnsi="Tahoma"/>
      <w:sz w:val="22"/>
      <w:szCs w:val="20"/>
      <w:lang w:val="en-US" w:eastAsia="en-US" w:bidi="en-US"/>
    </w:rPr>
  </w:style>
  <w:style w:type="character" w:customStyle="1" w:styleId="Ttulo1Car">
    <w:name w:val="Título 1 Car"/>
    <w:basedOn w:val="Fuentedeprrafopredeter"/>
    <w:link w:val="Ttulo1"/>
    <w:uiPriority w:val="9"/>
    <w:rsid w:val="00BA4F9F"/>
    <w:rPr>
      <w:rFonts w:ascii="Arial" w:hAnsi="Arial"/>
      <w:b/>
      <w:bCs/>
      <w:sz w:val="28"/>
      <w:szCs w:val="24"/>
      <w:lang w:val="es-ES" w:eastAsia="es-ES"/>
    </w:rPr>
  </w:style>
  <w:style w:type="paragraph" w:styleId="Bibliografa">
    <w:name w:val="Bibliography"/>
    <w:basedOn w:val="Normal"/>
    <w:next w:val="Normal"/>
    <w:uiPriority w:val="37"/>
    <w:unhideWhenUsed/>
    <w:rsid w:val="00BA4F9F"/>
  </w:style>
  <w:style w:type="character" w:styleId="CitaHTML">
    <w:name w:val="HTML Cite"/>
    <w:basedOn w:val="Fuentedeprrafopredeter"/>
    <w:uiPriority w:val="99"/>
    <w:semiHidden/>
    <w:unhideWhenUsed/>
    <w:rsid w:val="00B2757B"/>
    <w:rPr>
      <w:i/>
      <w:iCs/>
    </w:rPr>
  </w:style>
  <w:style w:type="table" w:styleId="Listamedia2-nfasis5">
    <w:name w:val="Medium List 2 Accent 5"/>
    <w:basedOn w:val="Tablanormal"/>
    <w:uiPriority w:val="66"/>
    <w:rsid w:val="005D3711"/>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CaptionTabla">
    <w:name w:val="Caption Tabla"/>
    <w:basedOn w:val="Epgrafe"/>
    <w:link w:val="CaptionTablaChar"/>
    <w:qFormat/>
    <w:rsid w:val="00282F6B"/>
    <w:pPr>
      <w:keepNext/>
    </w:pPr>
    <w:rPr>
      <w:color w:val="000000" w:themeColor="text1"/>
    </w:rPr>
  </w:style>
  <w:style w:type="character" w:customStyle="1" w:styleId="EpgrafeCar">
    <w:name w:val="Epígrafe Car"/>
    <w:basedOn w:val="Fuentedeprrafopredeter"/>
    <w:link w:val="Epgrafe"/>
    <w:uiPriority w:val="35"/>
    <w:rsid w:val="00017F96"/>
    <w:rPr>
      <w:rFonts w:ascii="Arial" w:hAnsi="Arial" w:cs="Arial"/>
      <w:b/>
      <w:bCs/>
      <w:lang w:val="es-ES" w:eastAsia="es-ES"/>
    </w:rPr>
  </w:style>
  <w:style w:type="character" w:customStyle="1" w:styleId="CaptionTablaChar">
    <w:name w:val="Caption Tabla Char"/>
    <w:basedOn w:val="EpgrafeCar"/>
    <w:link w:val="CaptionTabla"/>
    <w:rsid w:val="00282F6B"/>
    <w:rPr>
      <w:rFonts w:ascii="Arial" w:hAnsi="Arial" w:cs="Arial"/>
      <w:b/>
      <w:bCs/>
      <w:lang w:val="es-ES" w:eastAsia="es-ES"/>
    </w:rPr>
  </w:style>
  <w:style w:type="paragraph" w:customStyle="1" w:styleId="TextoGosu">
    <w:name w:val="TextoGosu"/>
    <w:basedOn w:val="Normal"/>
    <w:link w:val="TextoGosuChar"/>
    <w:qFormat/>
    <w:rsid w:val="000F4D1D"/>
    <w:pPr>
      <w:spacing w:line="360" w:lineRule="auto"/>
      <w:jc w:val="both"/>
    </w:pPr>
    <w:rPr>
      <w:rFonts w:cs="Arial"/>
      <w:lang w:val="es-CR"/>
    </w:rPr>
  </w:style>
  <w:style w:type="paragraph" w:customStyle="1" w:styleId="TtuloTabla">
    <w:name w:val="Título Tabla"/>
    <w:basedOn w:val="Normal"/>
    <w:autoRedefine/>
    <w:rsid w:val="007F0990"/>
    <w:pPr>
      <w:jc w:val="center"/>
    </w:pPr>
    <w:rPr>
      <w:b/>
      <w:color w:val="FFFFFF"/>
      <w:sz w:val="16"/>
      <w:lang w:val="es-CR" w:eastAsia="en-US"/>
    </w:rPr>
  </w:style>
  <w:style w:type="character" w:customStyle="1" w:styleId="TextoGosuChar">
    <w:name w:val="TextoGosu Char"/>
    <w:basedOn w:val="Fuentedeprrafopredeter"/>
    <w:link w:val="TextoGosu"/>
    <w:rsid w:val="000F4D1D"/>
    <w:rPr>
      <w:rFonts w:ascii="Arial" w:hAnsi="Arial" w:cs="Arial"/>
      <w:sz w:val="24"/>
      <w:szCs w:val="24"/>
      <w:lang w:eastAsia="es-ES"/>
    </w:rPr>
  </w:style>
  <w:style w:type="paragraph" w:customStyle="1" w:styleId="TextoJustificadoTabla">
    <w:name w:val="Texto Justificado Tabla"/>
    <w:basedOn w:val="Normal"/>
    <w:rsid w:val="007F0990"/>
    <w:pPr>
      <w:spacing w:before="60" w:after="60"/>
      <w:ind w:left="63" w:right="57" w:hanging="6"/>
      <w:jc w:val="both"/>
    </w:pPr>
    <w:rPr>
      <w:snapToGrid w:val="0"/>
      <w:sz w:val="16"/>
      <w:szCs w:val="16"/>
      <w:lang w:val="es-ES_tradnl"/>
    </w:rPr>
  </w:style>
  <w:style w:type="paragraph" w:customStyle="1" w:styleId="PrrafoTtulosGua">
    <w:name w:val="Párrafo Títulos Guía"/>
    <w:basedOn w:val="Normal"/>
    <w:link w:val="PrrafoTtulosGuaChar"/>
    <w:rsid w:val="008A5C1F"/>
    <w:pPr>
      <w:spacing w:before="160" w:after="160"/>
      <w:ind w:left="1701"/>
      <w:jc w:val="both"/>
    </w:pPr>
    <w:rPr>
      <w:i/>
      <w:color w:val="0000FF"/>
      <w:sz w:val="20"/>
      <w:lang w:eastAsia="en-US"/>
    </w:rPr>
  </w:style>
  <w:style w:type="paragraph" w:customStyle="1" w:styleId="Lista21">
    <w:name w:val="Lista 21"/>
    <w:basedOn w:val="Normal"/>
    <w:rsid w:val="008A5C1F"/>
    <w:pPr>
      <w:numPr>
        <w:numId w:val="18"/>
      </w:numPr>
      <w:spacing w:before="60" w:after="60"/>
      <w:jc w:val="both"/>
    </w:pPr>
    <w:rPr>
      <w:sz w:val="20"/>
      <w:lang w:val="es-CR" w:eastAsia="en-US"/>
    </w:rPr>
  </w:style>
  <w:style w:type="character" w:customStyle="1" w:styleId="PrrafoTtulosGuaChar">
    <w:name w:val="Párrafo Títulos Guía Char"/>
    <w:basedOn w:val="Fuentedeprrafopredeter"/>
    <w:link w:val="PrrafoTtulosGua"/>
    <w:rsid w:val="008A5C1F"/>
    <w:rPr>
      <w:rFonts w:ascii="Arial" w:hAnsi="Arial"/>
      <w:i/>
      <w:color w:val="0000FF"/>
      <w:szCs w:val="24"/>
      <w:lang w:val="es-ES" w:eastAsia="en-US"/>
    </w:rPr>
  </w:style>
  <w:style w:type="paragraph" w:customStyle="1" w:styleId="ListaTabla">
    <w:name w:val="ListaTabla"/>
    <w:basedOn w:val="TextoJustificadoTabla"/>
    <w:rsid w:val="00077B4C"/>
    <w:pPr>
      <w:numPr>
        <w:numId w:val="19"/>
      </w:numPr>
    </w:pPr>
  </w:style>
  <w:style w:type="character" w:styleId="Textodelmarcadordeposicin">
    <w:name w:val="Placeholder Text"/>
    <w:basedOn w:val="Fuentedeprrafopredeter"/>
    <w:uiPriority w:val="99"/>
    <w:semiHidden/>
    <w:rsid w:val="009D7908"/>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3052601">
      <w:bodyDiv w:val="1"/>
      <w:marLeft w:val="0"/>
      <w:marRight w:val="0"/>
      <w:marTop w:val="0"/>
      <w:marBottom w:val="0"/>
      <w:divBdr>
        <w:top w:val="none" w:sz="0" w:space="0" w:color="auto"/>
        <w:left w:val="none" w:sz="0" w:space="0" w:color="auto"/>
        <w:bottom w:val="none" w:sz="0" w:space="0" w:color="auto"/>
        <w:right w:val="none" w:sz="0" w:space="0" w:color="auto"/>
      </w:divBdr>
    </w:div>
    <w:div w:id="803043490">
      <w:bodyDiv w:val="1"/>
      <w:marLeft w:val="0"/>
      <w:marRight w:val="0"/>
      <w:marTop w:val="0"/>
      <w:marBottom w:val="0"/>
      <w:divBdr>
        <w:top w:val="none" w:sz="0" w:space="0" w:color="auto"/>
        <w:left w:val="none" w:sz="0" w:space="0" w:color="auto"/>
        <w:bottom w:val="none" w:sz="0" w:space="0" w:color="auto"/>
        <w:right w:val="none" w:sz="0" w:space="0" w:color="auto"/>
      </w:divBdr>
    </w:div>
    <w:div w:id="925766291">
      <w:bodyDiv w:val="1"/>
      <w:marLeft w:val="0"/>
      <w:marRight w:val="0"/>
      <w:marTop w:val="0"/>
      <w:marBottom w:val="0"/>
      <w:divBdr>
        <w:top w:val="none" w:sz="0" w:space="0" w:color="auto"/>
        <w:left w:val="none" w:sz="0" w:space="0" w:color="auto"/>
        <w:bottom w:val="none" w:sz="0" w:space="0" w:color="auto"/>
        <w:right w:val="none" w:sz="0" w:space="0" w:color="auto"/>
      </w:divBdr>
    </w:div>
    <w:div w:id="1075905677">
      <w:bodyDiv w:val="1"/>
      <w:marLeft w:val="0"/>
      <w:marRight w:val="0"/>
      <w:marTop w:val="0"/>
      <w:marBottom w:val="0"/>
      <w:divBdr>
        <w:top w:val="none" w:sz="0" w:space="0" w:color="auto"/>
        <w:left w:val="none" w:sz="0" w:space="0" w:color="auto"/>
        <w:bottom w:val="none" w:sz="0" w:space="0" w:color="auto"/>
        <w:right w:val="none" w:sz="0" w:space="0" w:color="auto"/>
      </w:divBdr>
    </w:div>
    <w:div w:id="148716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diagramColors" Target="diagrams/colors19.xml"/><Relationship Id="rId21" Type="http://schemas.openxmlformats.org/officeDocument/2006/relationships/image" Target="media/image1.png"/><Relationship Id="rId42" Type="http://schemas.openxmlformats.org/officeDocument/2006/relationships/diagramLayout" Target="diagrams/layout6.xml"/><Relationship Id="rId63" Type="http://schemas.openxmlformats.org/officeDocument/2006/relationships/diagramQuickStyle" Target="diagrams/quickStyle9.xml"/><Relationship Id="rId84" Type="http://schemas.openxmlformats.org/officeDocument/2006/relationships/diagramData" Target="diagrams/data13.xml"/><Relationship Id="rId138" Type="http://schemas.microsoft.com/office/2007/relationships/diagramDrawing" Target="diagrams/drawing23.xml"/><Relationship Id="rId159" Type="http://schemas.openxmlformats.org/officeDocument/2006/relationships/diagramData" Target="diagrams/data28.xml"/><Relationship Id="rId170" Type="http://schemas.openxmlformats.org/officeDocument/2006/relationships/diagramLayout" Target="diagrams/layout30.xml"/><Relationship Id="rId191" Type="http://schemas.openxmlformats.org/officeDocument/2006/relationships/diagramQuickStyle" Target="diagrams/quickStyle34.xml"/><Relationship Id="rId205" Type="http://schemas.openxmlformats.org/officeDocument/2006/relationships/image" Target="media/image10.png"/><Relationship Id="rId107" Type="http://schemas.openxmlformats.org/officeDocument/2006/relationships/diagramColors" Target="diagrams/colors17.xml"/><Relationship Id="rId11" Type="http://schemas.openxmlformats.org/officeDocument/2006/relationships/diagramData" Target="diagrams/data1.xml"/><Relationship Id="rId32" Type="http://schemas.openxmlformats.org/officeDocument/2006/relationships/diagramLayout" Target="diagrams/layout4.xml"/><Relationship Id="rId37" Type="http://schemas.openxmlformats.org/officeDocument/2006/relationships/diagramLayout" Target="diagrams/layout5.xml"/><Relationship Id="rId53" Type="http://schemas.openxmlformats.org/officeDocument/2006/relationships/diagramQuickStyle" Target="diagrams/quickStyle8.xml"/><Relationship Id="rId58" Type="http://schemas.openxmlformats.org/officeDocument/2006/relationships/oleObject" Target="embeddings/oleObject3.bin"/><Relationship Id="rId74" Type="http://schemas.openxmlformats.org/officeDocument/2006/relationships/diagramLayout" Target="diagrams/layout11.xml"/><Relationship Id="rId79" Type="http://schemas.openxmlformats.org/officeDocument/2006/relationships/diagramLayout" Target="diagrams/layout12.xml"/><Relationship Id="rId102" Type="http://schemas.openxmlformats.org/officeDocument/2006/relationships/diagramColors" Target="diagrams/colors16.xml"/><Relationship Id="rId123" Type="http://schemas.microsoft.com/office/2007/relationships/diagramDrawing" Target="diagrams/drawing20.xml"/><Relationship Id="rId128" Type="http://schemas.microsoft.com/office/2007/relationships/diagramDrawing" Target="diagrams/drawing21.xml"/><Relationship Id="rId144" Type="http://schemas.openxmlformats.org/officeDocument/2006/relationships/diagramData" Target="diagrams/data25.xml"/><Relationship Id="rId149" Type="http://schemas.openxmlformats.org/officeDocument/2006/relationships/diagramData" Target="diagrams/data26.xml"/><Relationship Id="rId5" Type="http://schemas.openxmlformats.org/officeDocument/2006/relationships/settings" Target="settings.xml"/><Relationship Id="rId90" Type="http://schemas.openxmlformats.org/officeDocument/2006/relationships/diagramLayout" Target="diagrams/layout14.xml"/><Relationship Id="rId95" Type="http://schemas.openxmlformats.org/officeDocument/2006/relationships/diagramLayout" Target="diagrams/layout15.xml"/><Relationship Id="rId160" Type="http://schemas.openxmlformats.org/officeDocument/2006/relationships/diagramLayout" Target="diagrams/layout28.xml"/><Relationship Id="rId165" Type="http://schemas.openxmlformats.org/officeDocument/2006/relationships/diagramLayout" Target="diagrams/layout29.xml"/><Relationship Id="rId181" Type="http://schemas.openxmlformats.org/officeDocument/2006/relationships/diagramQuickStyle" Target="diagrams/quickStyle32.xml"/><Relationship Id="rId186" Type="http://schemas.openxmlformats.org/officeDocument/2006/relationships/diagramQuickStyle" Target="diagrams/quickStyle33.xml"/><Relationship Id="rId211" Type="http://schemas.openxmlformats.org/officeDocument/2006/relationships/theme" Target="theme/theme1.xml"/><Relationship Id="rId22" Type="http://schemas.openxmlformats.org/officeDocument/2006/relationships/image" Target="media/image2.png"/><Relationship Id="rId27" Type="http://schemas.openxmlformats.org/officeDocument/2006/relationships/diagramLayout" Target="diagrams/layout3.xml"/><Relationship Id="rId43" Type="http://schemas.openxmlformats.org/officeDocument/2006/relationships/diagramQuickStyle" Target="diagrams/quickStyle6.xml"/><Relationship Id="rId48" Type="http://schemas.openxmlformats.org/officeDocument/2006/relationships/diagramQuickStyle" Target="diagrams/quickStyle7.xml"/><Relationship Id="rId64" Type="http://schemas.openxmlformats.org/officeDocument/2006/relationships/diagramColors" Target="diagrams/colors9.xml"/><Relationship Id="rId69" Type="http://schemas.openxmlformats.org/officeDocument/2006/relationships/diagramLayout" Target="diagrams/layout10.xml"/><Relationship Id="rId113" Type="http://schemas.microsoft.com/office/2007/relationships/diagramDrawing" Target="diagrams/drawing18.xml"/><Relationship Id="rId118" Type="http://schemas.microsoft.com/office/2007/relationships/diagramDrawing" Target="diagrams/drawing19.xml"/><Relationship Id="rId134" Type="http://schemas.openxmlformats.org/officeDocument/2006/relationships/diagramData" Target="diagrams/data23.xml"/><Relationship Id="rId139" Type="http://schemas.openxmlformats.org/officeDocument/2006/relationships/diagramData" Target="diagrams/data24.xml"/><Relationship Id="rId80" Type="http://schemas.openxmlformats.org/officeDocument/2006/relationships/diagramQuickStyle" Target="diagrams/quickStyle12.xml"/><Relationship Id="rId85" Type="http://schemas.openxmlformats.org/officeDocument/2006/relationships/diagramLayout" Target="diagrams/layout13.xml"/><Relationship Id="rId150" Type="http://schemas.openxmlformats.org/officeDocument/2006/relationships/diagramLayout" Target="diagrams/layout26.xml"/><Relationship Id="rId155" Type="http://schemas.openxmlformats.org/officeDocument/2006/relationships/diagramLayout" Target="diagrams/layout27.xml"/><Relationship Id="rId171" Type="http://schemas.openxmlformats.org/officeDocument/2006/relationships/diagramQuickStyle" Target="diagrams/quickStyle30.xml"/><Relationship Id="rId176" Type="http://schemas.openxmlformats.org/officeDocument/2006/relationships/diagramQuickStyle" Target="diagrams/quickStyle31.xml"/><Relationship Id="rId192" Type="http://schemas.openxmlformats.org/officeDocument/2006/relationships/diagramColors" Target="diagrams/colors34.xml"/><Relationship Id="rId197" Type="http://schemas.openxmlformats.org/officeDocument/2006/relationships/diagramColors" Target="diagrams/colors35.xml"/><Relationship Id="rId206" Type="http://schemas.openxmlformats.org/officeDocument/2006/relationships/image" Target="media/image11.png"/><Relationship Id="rId201" Type="http://schemas.openxmlformats.org/officeDocument/2006/relationships/header" Target="header2.xml"/><Relationship Id="rId12" Type="http://schemas.openxmlformats.org/officeDocument/2006/relationships/diagramLayout" Target="diagrams/layout1.xml"/><Relationship Id="rId17" Type="http://schemas.openxmlformats.org/officeDocument/2006/relationships/diagramLayout" Target="diagrams/layout2.xml"/><Relationship Id="rId33" Type="http://schemas.openxmlformats.org/officeDocument/2006/relationships/diagramQuickStyle" Target="diagrams/quickStyle4.xml"/><Relationship Id="rId38" Type="http://schemas.openxmlformats.org/officeDocument/2006/relationships/diagramQuickStyle" Target="diagrams/quickStyle5.xml"/><Relationship Id="rId59" Type="http://schemas.openxmlformats.org/officeDocument/2006/relationships/oleObject" Target="embeddings/oleObject4.bin"/><Relationship Id="rId103" Type="http://schemas.microsoft.com/office/2007/relationships/diagramDrawing" Target="diagrams/drawing16.xml"/><Relationship Id="rId108" Type="http://schemas.microsoft.com/office/2007/relationships/diagramDrawing" Target="diagrams/drawing17.xml"/><Relationship Id="rId124" Type="http://schemas.openxmlformats.org/officeDocument/2006/relationships/diagramData" Target="diagrams/data21.xml"/><Relationship Id="rId129" Type="http://schemas.openxmlformats.org/officeDocument/2006/relationships/diagramData" Target="diagrams/data22.xml"/><Relationship Id="rId54" Type="http://schemas.openxmlformats.org/officeDocument/2006/relationships/diagramColors" Target="diagrams/colors8.xml"/><Relationship Id="rId70" Type="http://schemas.openxmlformats.org/officeDocument/2006/relationships/diagramQuickStyle" Target="diagrams/quickStyle10.xml"/><Relationship Id="rId75" Type="http://schemas.openxmlformats.org/officeDocument/2006/relationships/diagramQuickStyle" Target="diagrams/quickStyle11.xml"/><Relationship Id="rId91" Type="http://schemas.openxmlformats.org/officeDocument/2006/relationships/diagramQuickStyle" Target="diagrams/quickStyle14.xml"/><Relationship Id="rId96" Type="http://schemas.openxmlformats.org/officeDocument/2006/relationships/diagramQuickStyle" Target="diagrams/quickStyle15.xml"/><Relationship Id="rId140" Type="http://schemas.openxmlformats.org/officeDocument/2006/relationships/diagramLayout" Target="diagrams/layout24.xml"/><Relationship Id="rId145" Type="http://schemas.openxmlformats.org/officeDocument/2006/relationships/diagramLayout" Target="diagrams/layout25.xml"/><Relationship Id="rId161" Type="http://schemas.openxmlformats.org/officeDocument/2006/relationships/diagramQuickStyle" Target="diagrams/quickStyle28.xml"/><Relationship Id="rId166" Type="http://schemas.openxmlformats.org/officeDocument/2006/relationships/diagramQuickStyle" Target="diagrams/quickStyle29.xml"/><Relationship Id="rId182" Type="http://schemas.openxmlformats.org/officeDocument/2006/relationships/diagramColors" Target="diagrams/colors32.xml"/><Relationship Id="rId187" Type="http://schemas.openxmlformats.org/officeDocument/2006/relationships/diagramColors" Target="diagrams/colors33.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3.png"/><Relationship Id="rId28" Type="http://schemas.openxmlformats.org/officeDocument/2006/relationships/diagramQuickStyle" Target="diagrams/quickStyle3.xml"/><Relationship Id="rId49" Type="http://schemas.openxmlformats.org/officeDocument/2006/relationships/diagramColors" Target="diagrams/colors7.xml"/><Relationship Id="rId114" Type="http://schemas.openxmlformats.org/officeDocument/2006/relationships/diagramData" Target="diagrams/data19.xml"/><Relationship Id="rId119" Type="http://schemas.openxmlformats.org/officeDocument/2006/relationships/diagramData" Target="diagrams/data20.xml"/><Relationship Id="rId44" Type="http://schemas.openxmlformats.org/officeDocument/2006/relationships/diagramColors" Target="diagrams/colors6.xml"/><Relationship Id="rId60" Type="http://schemas.openxmlformats.org/officeDocument/2006/relationships/image" Target="media/image7.png"/><Relationship Id="rId65" Type="http://schemas.microsoft.com/office/2007/relationships/diagramDrawing" Target="diagrams/drawing9.xml"/><Relationship Id="rId81" Type="http://schemas.openxmlformats.org/officeDocument/2006/relationships/diagramColors" Target="diagrams/colors12.xml"/><Relationship Id="rId86" Type="http://schemas.openxmlformats.org/officeDocument/2006/relationships/diagramQuickStyle" Target="diagrams/quickStyle13.xml"/><Relationship Id="rId130" Type="http://schemas.openxmlformats.org/officeDocument/2006/relationships/diagramLayout" Target="diagrams/layout22.xml"/><Relationship Id="rId135" Type="http://schemas.openxmlformats.org/officeDocument/2006/relationships/diagramLayout" Target="diagrams/layout23.xml"/><Relationship Id="rId151" Type="http://schemas.openxmlformats.org/officeDocument/2006/relationships/diagramQuickStyle" Target="diagrams/quickStyle26.xml"/><Relationship Id="rId156" Type="http://schemas.openxmlformats.org/officeDocument/2006/relationships/diagramQuickStyle" Target="diagrams/quickStyle27.xml"/><Relationship Id="rId177" Type="http://schemas.openxmlformats.org/officeDocument/2006/relationships/diagramColors" Target="diagrams/colors31.xml"/><Relationship Id="rId198" Type="http://schemas.microsoft.com/office/2007/relationships/diagramDrawing" Target="diagrams/drawing35.xml"/><Relationship Id="rId172" Type="http://schemas.openxmlformats.org/officeDocument/2006/relationships/diagramColors" Target="diagrams/colors30.xml"/><Relationship Id="rId193" Type="http://schemas.microsoft.com/office/2007/relationships/diagramDrawing" Target="diagrams/drawing34.xml"/><Relationship Id="rId202" Type="http://schemas.openxmlformats.org/officeDocument/2006/relationships/footer" Target="footer2.xml"/><Relationship Id="rId207" Type="http://schemas.openxmlformats.org/officeDocument/2006/relationships/footer" Target="footer4.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Colors" Target="diagrams/colors5.xml"/><Relationship Id="rId109" Type="http://schemas.openxmlformats.org/officeDocument/2006/relationships/diagramData" Target="diagrams/data18.xml"/><Relationship Id="rId34" Type="http://schemas.openxmlformats.org/officeDocument/2006/relationships/diagramColors" Target="diagrams/colors4.xml"/><Relationship Id="rId50" Type="http://schemas.microsoft.com/office/2007/relationships/diagramDrawing" Target="diagrams/drawing7.xml"/><Relationship Id="rId55" Type="http://schemas.microsoft.com/office/2007/relationships/diagramDrawing" Target="diagrams/drawing8.xml"/><Relationship Id="rId76" Type="http://schemas.openxmlformats.org/officeDocument/2006/relationships/diagramColors" Target="diagrams/colors11.xml"/><Relationship Id="rId97" Type="http://schemas.openxmlformats.org/officeDocument/2006/relationships/diagramColors" Target="diagrams/colors15.xml"/><Relationship Id="rId104" Type="http://schemas.openxmlformats.org/officeDocument/2006/relationships/diagramData" Target="diagrams/data17.xml"/><Relationship Id="rId120" Type="http://schemas.openxmlformats.org/officeDocument/2006/relationships/diagramLayout" Target="diagrams/layout20.xml"/><Relationship Id="rId125" Type="http://schemas.openxmlformats.org/officeDocument/2006/relationships/diagramLayout" Target="diagrams/layout21.xml"/><Relationship Id="rId141" Type="http://schemas.openxmlformats.org/officeDocument/2006/relationships/diagramQuickStyle" Target="diagrams/quickStyle24.xml"/><Relationship Id="rId146" Type="http://schemas.openxmlformats.org/officeDocument/2006/relationships/diagramQuickStyle" Target="diagrams/quickStyle25.xml"/><Relationship Id="rId167" Type="http://schemas.openxmlformats.org/officeDocument/2006/relationships/diagramColors" Target="diagrams/colors29.xml"/><Relationship Id="rId188" Type="http://schemas.microsoft.com/office/2007/relationships/diagramDrawing" Target="diagrams/drawing33.xml"/><Relationship Id="rId7" Type="http://schemas.openxmlformats.org/officeDocument/2006/relationships/footnotes" Target="footnotes.xml"/><Relationship Id="rId71" Type="http://schemas.openxmlformats.org/officeDocument/2006/relationships/diagramColors" Target="diagrams/colors10.xml"/><Relationship Id="rId92" Type="http://schemas.openxmlformats.org/officeDocument/2006/relationships/diagramColors" Target="diagrams/colors14.xml"/><Relationship Id="rId162" Type="http://schemas.openxmlformats.org/officeDocument/2006/relationships/diagramColors" Target="diagrams/colors28.xml"/><Relationship Id="rId183" Type="http://schemas.microsoft.com/office/2007/relationships/diagramDrawing" Target="diagrams/drawing32.xml"/><Relationship Id="rId2" Type="http://schemas.openxmlformats.org/officeDocument/2006/relationships/numbering" Target="numbering.xml"/><Relationship Id="rId29" Type="http://schemas.openxmlformats.org/officeDocument/2006/relationships/diagramColors" Target="diagrams/colors3.xml"/><Relationship Id="rId24" Type="http://schemas.openxmlformats.org/officeDocument/2006/relationships/image" Target="media/image4.png"/><Relationship Id="rId40" Type="http://schemas.microsoft.com/office/2007/relationships/diagramDrawing" Target="diagrams/drawing5.xml"/><Relationship Id="rId45" Type="http://schemas.microsoft.com/office/2007/relationships/diagramDrawing" Target="diagrams/drawing6.xml"/><Relationship Id="rId66" Type="http://schemas.openxmlformats.org/officeDocument/2006/relationships/image" Target="media/image8.png"/><Relationship Id="rId87" Type="http://schemas.openxmlformats.org/officeDocument/2006/relationships/diagramColors" Target="diagrams/colors13.xml"/><Relationship Id="rId110" Type="http://schemas.openxmlformats.org/officeDocument/2006/relationships/diagramLayout" Target="diagrams/layout18.xml"/><Relationship Id="rId115" Type="http://schemas.openxmlformats.org/officeDocument/2006/relationships/diagramLayout" Target="diagrams/layout19.xml"/><Relationship Id="rId131" Type="http://schemas.openxmlformats.org/officeDocument/2006/relationships/diagramQuickStyle" Target="diagrams/quickStyle22.xml"/><Relationship Id="rId136" Type="http://schemas.openxmlformats.org/officeDocument/2006/relationships/diagramQuickStyle" Target="diagrams/quickStyle23.xml"/><Relationship Id="rId157" Type="http://schemas.openxmlformats.org/officeDocument/2006/relationships/diagramColors" Target="diagrams/colors27.xml"/><Relationship Id="rId178" Type="http://schemas.microsoft.com/office/2007/relationships/diagramDrawing" Target="diagrams/drawing31.xml"/><Relationship Id="rId61" Type="http://schemas.openxmlformats.org/officeDocument/2006/relationships/diagramData" Target="diagrams/data9.xml"/><Relationship Id="rId82" Type="http://schemas.microsoft.com/office/2007/relationships/diagramDrawing" Target="diagrams/drawing12.xml"/><Relationship Id="rId152" Type="http://schemas.openxmlformats.org/officeDocument/2006/relationships/diagramColors" Target="diagrams/colors26.xml"/><Relationship Id="rId173" Type="http://schemas.microsoft.com/office/2007/relationships/diagramDrawing" Target="diagrams/drawing30.xml"/><Relationship Id="rId194" Type="http://schemas.openxmlformats.org/officeDocument/2006/relationships/diagramData" Target="diagrams/data35.xml"/><Relationship Id="rId199" Type="http://schemas.openxmlformats.org/officeDocument/2006/relationships/hyperlink" Target="http://www-128.ibm.com/developerworks/rational/library/content/RationalEdge/dec00/FromWaterfalltoIterativeDevelopmentDec00.pdf" TargetMode="External"/><Relationship Id="rId203" Type="http://schemas.openxmlformats.org/officeDocument/2006/relationships/header" Target="header3.xml"/><Relationship Id="rId208" Type="http://schemas.openxmlformats.org/officeDocument/2006/relationships/footer" Target="footer5.xml"/><Relationship Id="rId19" Type="http://schemas.openxmlformats.org/officeDocument/2006/relationships/diagramColors" Target="diagrams/colors2.xml"/><Relationship Id="rId14" Type="http://schemas.openxmlformats.org/officeDocument/2006/relationships/diagramColors" Target="diagrams/colors1.xml"/><Relationship Id="rId30" Type="http://schemas.microsoft.com/office/2007/relationships/diagramDrawing" Target="diagrams/drawing3.xml"/><Relationship Id="rId35" Type="http://schemas.microsoft.com/office/2007/relationships/diagramDrawing" Target="diagrams/drawing4.xml"/><Relationship Id="rId56" Type="http://schemas.openxmlformats.org/officeDocument/2006/relationships/image" Target="media/image6.wmf"/><Relationship Id="rId77" Type="http://schemas.microsoft.com/office/2007/relationships/diagramDrawing" Target="diagrams/drawing11.xml"/><Relationship Id="rId100" Type="http://schemas.openxmlformats.org/officeDocument/2006/relationships/diagramLayout" Target="diagrams/layout16.xml"/><Relationship Id="rId105" Type="http://schemas.openxmlformats.org/officeDocument/2006/relationships/diagramLayout" Target="diagrams/layout17.xml"/><Relationship Id="rId126" Type="http://schemas.openxmlformats.org/officeDocument/2006/relationships/diagramQuickStyle" Target="diagrams/quickStyle21.xml"/><Relationship Id="rId147" Type="http://schemas.openxmlformats.org/officeDocument/2006/relationships/diagramColors" Target="diagrams/colors25.xml"/><Relationship Id="rId168" Type="http://schemas.microsoft.com/office/2007/relationships/diagramDrawing" Target="diagrams/drawing29.xml"/><Relationship Id="rId8" Type="http://schemas.openxmlformats.org/officeDocument/2006/relationships/endnotes" Target="endnotes.xml"/><Relationship Id="rId51" Type="http://schemas.openxmlformats.org/officeDocument/2006/relationships/diagramData" Target="diagrams/data8.xml"/><Relationship Id="rId72" Type="http://schemas.microsoft.com/office/2007/relationships/diagramDrawing" Target="diagrams/drawing10.xml"/><Relationship Id="rId93" Type="http://schemas.microsoft.com/office/2007/relationships/diagramDrawing" Target="diagrams/drawing14.xml"/><Relationship Id="rId98" Type="http://schemas.microsoft.com/office/2007/relationships/diagramDrawing" Target="diagrams/drawing15.xml"/><Relationship Id="rId121" Type="http://schemas.openxmlformats.org/officeDocument/2006/relationships/diagramQuickStyle" Target="diagrams/quickStyle20.xml"/><Relationship Id="rId142" Type="http://schemas.openxmlformats.org/officeDocument/2006/relationships/diagramColors" Target="diagrams/colors24.xml"/><Relationship Id="rId163" Type="http://schemas.microsoft.com/office/2007/relationships/diagramDrawing" Target="diagrams/drawing28.xml"/><Relationship Id="rId184" Type="http://schemas.openxmlformats.org/officeDocument/2006/relationships/diagramData" Target="diagrams/data33.xml"/><Relationship Id="rId189" Type="http://schemas.openxmlformats.org/officeDocument/2006/relationships/diagramData" Target="diagrams/data34.xml"/><Relationship Id="rId3" Type="http://schemas.openxmlformats.org/officeDocument/2006/relationships/styles" Target="styles.xml"/><Relationship Id="rId25" Type="http://schemas.openxmlformats.org/officeDocument/2006/relationships/image" Target="media/image5.png"/><Relationship Id="rId46" Type="http://schemas.openxmlformats.org/officeDocument/2006/relationships/diagramData" Target="diagrams/data7.xml"/><Relationship Id="rId67" Type="http://schemas.openxmlformats.org/officeDocument/2006/relationships/image" Target="media/image9.png"/><Relationship Id="rId116" Type="http://schemas.openxmlformats.org/officeDocument/2006/relationships/diagramQuickStyle" Target="diagrams/quickStyle19.xml"/><Relationship Id="rId137" Type="http://schemas.openxmlformats.org/officeDocument/2006/relationships/diagramColors" Target="diagrams/colors23.xml"/><Relationship Id="rId158" Type="http://schemas.microsoft.com/office/2007/relationships/diagramDrawing" Target="diagrams/drawing27.xml"/><Relationship Id="rId20" Type="http://schemas.microsoft.com/office/2007/relationships/diagramDrawing" Target="diagrams/drawing2.xml"/><Relationship Id="rId41" Type="http://schemas.openxmlformats.org/officeDocument/2006/relationships/diagramData" Target="diagrams/data6.xml"/><Relationship Id="rId62" Type="http://schemas.openxmlformats.org/officeDocument/2006/relationships/diagramLayout" Target="diagrams/layout9.xml"/><Relationship Id="rId83" Type="http://schemas.openxmlformats.org/officeDocument/2006/relationships/chart" Target="charts/chart1.xml"/><Relationship Id="rId88" Type="http://schemas.microsoft.com/office/2007/relationships/diagramDrawing" Target="diagrams/drawing13.xml"/><Relationship Id="rId111" Type="http://schemas.openxmlformats.org/officeDocument/2006/relationships/diagramQuickStyle" Target="diagrams/quickStyle18.xml"/><Relationship Id="rId132" Type="http://schemas.openxmlformats.org/officeDocument/2006/relationships/diagramColors" Target="diagrams/colors22.xml"/><Relationship Id="rId153" Type="http://schemas.microsoft.com/office/2007/relationships/diagramDrawing" Target="diagrams/drawing26.xml"/><Relationship Id="rId174" Type="http://schemas.openxmlformats.org/officeDocument/2006/relationships/diagramData" Target="diagrams/data31.xml"/><Relationship Id="rId179" Type="http://schemas.openxmlformats.org/officeDocument/2006/relationships/diagramData" Target="diagrams/data32.xml"/><Relationship Id="rId195" Type="http://schemas.openxmlformats.org/officeDocument/2006/relationships/diagramLayout" Target="diagrams/layout35.xml"/><Relationship Id="rId209" Type="http://schemas.openxmlformats.org/officeDocument/2006/relationships/header" Target="header4.xml"/><Relationship Id="rId190" Type="http://schemas.openxmlformats.org/officeDocument/2006/relationships/diagramLayout" Target="diagrams/layout34.xml"/><Relationship Id="rId204" Type="http://schemas.openxmlformats.org/officeDocument/2006/relationships/footer" Target="footer3.xml"/><Relationship Id="rId15" Type="http://schemas.microsoft.com/office/2007/relationships/diagramDrawing" Target="diagrams/drawing1.xml"/><Relationship Id="rId36" Type="http://schemas.openxmlformats.org/officeDocument/2006/relationships/diagramData" Target="diagrams/data5.xml"/><Relationship Id="rId57" Type="http://schemas.openxmlformats.org/officeDocument/2006/relationships/oleObject" Target="embeddings/oleObject2.bin"/><Relationship Id="rId106" Type="http://schemas.openxmlformats.org/officeDocument/2006/relationships/diagramQuickStyle" Target="diagrams/quickStyle17.xml"/><Relationship Id="rId127" Type="http://schemas.openxmlformats.org/officeDocument/2006/relationships/diagramColors" Target="diagrams/colors21.xml"/><Relationship Id="rId10" Type="http://schemas.openxmlformats.org/officeDocument/2006/relationships/footer" Target="footer1.xml"/><Relationship Id="rId31" Type="http://schemas.openxmlformats.org/officeDocument/2006/relationships/diagramData" Target="diagrams/data4.xml"/><Relationship Id="rId52" Type="http://schemas.openxmlformats.org/officeDocument/2006/relationships/diagramLayout" Target="diagrams/layout8.xml"/><Relationship Id="rId73" Type="http://schemas.openxmlformats.org/officeDocument/2006/relationships/diagramData" Target="diagrams/data11.xml"/><Relationship Id="rId78" Type="http://schemas.openxmlformats.org/officeDocument/2006/relationships/diagramData" Target="diagrams/data12.xml"/><Relationship Id="rId94" Type="http://schemas.openxmlformats.org/officeDocument/2006/relationships/diagramData" Target="diagrams/data15.xml"/><Relationship Id="rId99" Type="http://schemas.openxmlformats.org/officeDocument/2006/relationships/diagramData" Target="diagrams/data16.xml"/><Relationship Id="rId101" Type="http://schemas.openxmlformats.org/officeDocument/2006/relationships/diagramQuickStyle" Target="diagrams/quickStyle16.xml"/><Relationship Id="rId122" Type="http://schemas.openxmlformats.org/officeDocument/2006/relationships/diagramColors" Target="diagrams/colors20.xml"/><Relationship Id="rId143" Type="http://schemas.microsoft.com/office/2007/relationships/diagramDrawing" Target="diagrams/drawing24.xml"/><Relationship Id="rId148" Type="http://schemas.microsoft.com/office/2007/relationships/diagramDrawing" Target="diagrams/drawing25.xml"/><Relationship Id="rId164" Type="http://schemas.openxmlformats.org/officeDocument/2006/relationships/diagramData" Target="diagrams/data29.xml"/><Relationship Id="rId169" Type="http://schemas.openxmlformats.org/officeDocument/2006/relationships/diagramData" Target="diagrams/data30.xml"/><Relationship Id="rId185" Type="http://schemas.openxmlformats.org/officeDocument/2006/relationships/diagramLayout" Target="diagrams/layout33.xml"/><Relationship Id="rId4" Type="http://schemas.microsoft.com/office/2007/relationships/stylesWithEffects" Target="stylesWithEffects.xml"/><Relationship Id="rId9" Type="http://schemas.openxmlformats.org/officeDocument/2006/relationships/header" Target="header1.xml"/><Relationship Id="rId180" Type="http://schemas.openxmlformats.org/officeDocument/2006/relationships/diagramLayout" Target="diagrams/layout32.xml"/><Relationship Id="rId210" Type="http://schemas.openxmlformats.org/officeDocument/2006/relationships/fontTable" Target="fontTable.xml"/><Relationship Id="rId26" Type="http://schemas.openxmlformats.org/officeDocument/2006/relationships/diagramData" Target="diagrams/data3.xml"/><Relationship Id="rId47" Type="http://schemas.openxmlformats.org/officeDocument/2006/relationships/diagramLayout" Target="diagrams/layout7.xml"/><Relationship Id="rId68" Type="http://schemas.openxmlformats.org/officeDocument/2006/relationships/diagramData" Target="diagrams/data10.xml"/><Relationship Id="rId89" Type="http://schemas.openxmlformats.org/officeDocument/2006/relationships/diagramData" Target="diagrams/data14.xml"/><Relationship Id="rId112" Type="http://schemas.openxmlformats.org/officeDocument/2006/relationships/diagramColors" Target="diagrams/colors18.xml"/><Relationship Id="rId133" Type="http://schemas.microsoft.com/office/2007/relationships/diagramDrawing" Target="diagrams/drawing22.xml"/><Relationship Id="rId154" Type="http://schemas.openxmlformats.org/officeDocument/2006/relationships/diagramData" Target="diagrams/data27.xml"/><Relationship Id="rId175" Type="http://schemas.openxmlformats.org/officeDocument/2006/relationships/diagramLayout" Target="diagrams/layout31.xml"/><Relationship Id="rId196" Type="http://schemas.openxmlformats.org/officeDocument/2006/relationships/diagramQuickStyle" Target="diagrams/quickStyle35.xml"/><Relationship Id="rId200" Type="http://schemas.openxmlformats.org/officeDocument/2006/relationships/hyperlink" Target="http://www.wwnorton.com/college/history/ralph/research/prisec.htm" TargetMode="External"/><Relationship Id="rId16" Type="http://schemas.openxmlformats.org/officeDocument/2006/relationships/diagramData" Target="diagrams/data2.xml"/></Relationships>
</file>

<file path=word/_rels/footnotes.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6.wmf"/></Relationships>
</file>

<file path=word/charts/_rels/chart1.xml.rels><?xml version="1.0" encoding="UTF-8" standalone="yes"?>
<Relationships xmlns="http://schemas.openxmlformats.org/package/2006/relationships"><Relationship Id="rId1" Type="http://schemas.openxmlformats.org/officeDocument/2006/relationships/package" Target="../embeddings/Hoja_de_c_lculo_de_Microsoft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7"/>
    </mc:Choice>
    <mc:Fallback>
      <c:style val="27"/>
    </mc:Fallback>
  </mc:AlternateContent>
  <c:chart>
    <c:title>
      <c:overlay val="0"/>
    </c:title>
    <c:autoTitleDeleted val="0"/>
    <c:plotArea>
      <c:layout/>
      <c:barChart>
        <c:barDir val="col"/>
        <c:grouping val="clustered"/>
        <c:varyColors val="0"/>
        <c:ser>
          <c:idx val="0"/>
          <c:order val="0"/>
          <c:tx>
            <c:strRef>
              <c:f>Sheet1!$B$1</c:f>
              <c:strCache>
                <c:ptCount val="1"/>
                <c:pt idx="0">
                  <c:v>Horas / Mes</c:v>
                </c:pt>
              </c:strCache>
            </c:strRef>
          </c:tx>
          <c:invertIfNegative val="0"/>
          <c:cat>
            <c:strRef>
              <c:f>Sheet1!$A$2:$A$12</c:f>
              <c:strCache>
                <c:ptCount val="11"/>
                <c:pt idx="0">
                  <c:v>20XX/1</c:v>
                </c:pt>
                <c:pt idx="1">
                  <c:v>20XX/2</c:v>
                </c:pt>
                <c:pt idx="2">
                  <c:v>20XX/3</c:v>
                </c:pt>
                <c:pt idx="3">
                  <c:v>20XX/4</c:v>
                </c:pt>
                <c:pt idx="4">
                  <c:v>20XX/5</c:v>
                </c:pt>
                <c:pt idx="5">
                  <c:v>20XX/6</c:v>
                </c:pt>
                <c:pt idx="6">
                  <c:v>20XX/7</c:v>
                </c:pt>
                <c:pt idx="7">
                  <c:v>20XX/8</c:v>
                </c:pt>
                <c:pt idx="8">
                  <c:v>20XX/9</c:v>
                </c:pt>
                <c:pt idx="9">
                  <c:v>…</c:v>
                </c:pt>
                <c:pt idx="10">
                  <c:v>20XX/N</c:v>
                </c:pt>
              </c:strCache>
            </c:strRef>
          </c:cat>
          <c:val>
            <c:numRef>
              <c:f>Sheet1!$B$2:$B$12</c:f>
              <c:numCache>
                <c:formatCode>General</c:formatCode>
                <c:ptCount val="11"/>
                <c:pt idx="0">
                  <c:v>120</c:v>
                </c:pt>
                <c:pt idx="1">
                  <c:v>160</c:v>
                </c:pt>
                <c:pt idx="2">
                  <c:v>160</c:v>
                </c:pt>
                <c:pt idx="3">
                  <c:v>200</c:v>
                </c:pt>
                <c:pt idx="4">
                  <c:v>120</c:v>
                </c:pt>
                <c:pt idx="5">
                  <c:v>80</c:v>
                </c:pt>
                <c:pt idx="6">
                  <c:v>80</c:v>
                </c:pt>
                <c:pt idx="7">
                  <c:v>40</c:v>
                </c:pt>
                <c:pt idx="8">
                  <c:v>40</c:v>
                </c:pt>
                <c:pt idx="10">
                  <c:v>40</c:v>
                </c:pt>
              </c:numCache>
            </c:numRef>
          </c:val>
        </c:ser>
        <c:dLbls>
          <c:showLegendKey val="0"/>
          <c:showVal val="0"/>
          <c:showCatName val="0"/>
          <c:showSerName val="0"/>
          <c:showPercent val="0"/>
          <c:showBubbleSize val="0"/>
        </c:dLbls>
        <c:gapWidth val="150"/>
        <c:axId val="274961152"/>
        <c:axId val="274962688"/>
      </c:barChart>
      <c:catAx>
        <c:axId val="274961152"/>
        <c:scaling>
          <c:orientation val="minMax"/>
        </c:scaling>
        <c:delete val="0"/>
        <c:axPos val="b"/>
        <c:majorGridlines/>
        <c:majorTickMark val="none"/>
        <c:minorTickMark val="none"/>
        <c:tickLblPos val="nextTo"/>
        <c:crossAx val="274962688"/>
        <c:crosses val="autoZero"/>
        <c:auto val="1"/>
        <c:lblAlgn val="ctr"/>
        <c:lblOffset val="100"/>
        <c:noMultiLvlLbl val="0"/>
      </c:catAx>
      <c:valAx>
        <c:axId val="274962688"/>
        <c:scaling>
          <c:orientation val="minMax"/>
        </c:scaling>
        <c:delete val="0"/>
        <c:axPos val="l"/>
        <c:majorGridlines/>
        <c:numFmt formatCode="General" sourceLinked="1"/>
        <c:majorTickMark val="out"/>
        <c:minorTickMark val="none"/>
        <c:tickLblPos val="nextTo"/>
        <c:crossAx val="274961152"/>
        <c:crosses val="autoZero"/>
        <c:crossBetween val="between"/>
      </c:valAx>
      <c:dTable>
        <c:showHorzBorder val="1"/>
        <c:showVertBorder val="1"/>
        <c:showOutline val="1"/>
        <c:showKeys val="1"/>
        <c:txPr>
          <a:bodyPr/>
          <a:lstStyle/>
          <a:p>
            <a:pPr rtl="0">
              <a:defRPr sz="900"/>
            </a:pPr>
            <a:endParaRPr lang="en-US"/>
          </a:p>
        </c:txPr>
      </c:dTable>
    </c:plotArea>
    <c:plotVisOnly val="1"/>
    <c:dispBlanksAs val="gap"/>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1#3">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1#4">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1#5">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1#6">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1#7">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8">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9">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1#1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1#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1#1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1#13">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colorful1#14">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colorful1#15">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colorful1#16">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colorful1#17">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colorful1#18">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colorful1#19">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colorful1#2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colorful1#2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colorful1#2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colorful1#23">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8.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9.xml><?xml version="1.0" encoding="utf-8"?>
<dgm:colorsDef xmlns:dgm="http://schemas.openxmlformats.org/drawingml/2006/diagram" xmlns:a="http://schemas.openxmlformats.org/drawingml/2006/main" uniqueId="urn:microsoft.com/office/officeart/2005/8/colors/colorful1#24">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0.xml><?xml version="1.0" encoding="utf-8"?>
<dgm:colorsDef xmlns:dgm="http://schemas.openxmlformats.org/drawingml/2006/diagram" xmlns:a="http://schemas.openxmlformats.org/drawingml/2006/main" uniqueId="urn:microsoft.com/office/officeart/2005/8/colors/colorful1#25">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1.xml><?xml version="1.0" encoding="utf-8"?>
<dgm:colorsDef xmlns:dgm="http://schemas.openxmlformats.org/drawingml/2006/diagram" xmlns:a="http://schemas.openxmlformats.org/drawingml/2006/main" uniqueId="urn:microsoft.com/office/officeart/2005/8/colors/colorful1#26">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2.xml><?xml version="1.0" encoding="utf-8"?>
<dgm:colorsDef xmlns:dgm="http://schemas.openxmlformats.org/drawingml/2006/diagram" xmlns:a="http://schemas.openxmlformats.org/drawingml/2006/main" uniqueId="urn:microsoft.com/office/officeart/2005/8/colors/colorful1#27">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3.xml><?xml version="1.0" encoding="utf-8"?>
<dgm:colorsDef xmlns:dgm="http://schemas.openxmlformats.org/drawingml/2006/diagram" xmlns:a="http://schemas.openxmlformats.org/drawingml/2006/main" uniqueId="urn:microsoft.com/office/officeart/2005/8/colors/colorful1#28">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4.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50F30A-3C8E-4C9A-BDD3-58AC89E8DA2B}" type="doc">
      <dgm:prSet loTypeId="urn:microsoft.com/office/officeart/2005/8/layout/hierarchy1" loCatId="hierarchy" qsTypeId="urn:microsoft.com/office/officeart/2005/8/quickstyle/simple5" qsCatId="simple" csTypeId="urn:microsoft.com/office/officeart/2005/8/colors/accent0_3" csCatId="mainScheme" phldr="1"/>
      <dgm:spPr/>
    </dgm:pt>
    <dgm:pt modelId="{F206549B-8679-40C0-8D9E-8F28A8485A50}">
      <dgm:prSet custT="1"/>
      <dgm:spPr/>
      <dgm:t>
        <a:bodyPr/>
        <a:lstStyle/>
        <a:p>
          <a:pPr marR="0" algn="ctr" rtl="0"/>
          <a:r>
            <a:rPr lang="es-US" sz="900" baseline="0" smtClean="0">
              <a:latin typeface="Calibri"/>
            </a:rPr>
            <a:t>Comité Ejecutivo de Moonstorm Studios</a:t>
          </a:r>
          <a:endParaRPr lang="es-CR" sz="900" smtClean="0"/>
        </a:p>
      </dgm:t>
    </dgm:pt>
    <dgm:pt modelId="{63D90662-6C70-4EBC-A332-17C6331BE9C7}" type="parTrans" cxnId="{60D2B0E9-4160-406F-BCFC-B68922C45037}">
      <dgm:prSet/>
      <dgm:spPr/>
      <dgm:t>
        <a:bodyPr/>
        <a:lstStyle/>
        <a:p>
          <a:endParaRPr lang="es-CR" sz="900"/>
        </a:p>
      </dgm:t>
    </dgm:pt>
    <dgm:pt modelId="{01A5E6D4-0D18-427B-934A-E999AD73B114}" type="sibTrans" cxnId="{60D2B0E9-4160-406F-BCFC-B68922C45037}">
      <dgm:prSet/>
      <dgm:spPr/>
      <dgm:t>
        <a:bodyPr/>
        <a:lstStyle/>
        <a:p>
          <a:endParaRPr lang="es-CR" sz="900"/>
        </a:p>
      </dgm:t>
    </dgm:pt>
    <dgm:pt modelId="{5BE29062-7918-4868-8A4C-31848DA8B190}">
      <dgm:prSet custT="1"/>
      <dgm:spPr/>
      <dgm:t>
        <a:bodyPr/>
        <a:lstStyle/>
        <a:p>
          <a:pPr marR="0" algn="ctr" rtl="0"/>
          <a:r>
            <a:rPr lang="es-US" sz="900" baseline="0" smtClean="0">
              <a:latin typeface="Calibri"/>
            </a:rPr>
            <a:t>División Administrativo-Financiero (DAF)</a:t>
          </a:r>
          <a:endParaRPr lang="es-CR" sz="900" smtClean="0"/>
        </a:p>
      </dgm:t>
    </dgm:pt>
    <dgm:pt modelId="{191DAACF-C59A-4CE5-BB5D-57A8643A743D}" type="parTrans" cxnId="{5D627CE0-35D2-419C-9BFD-009B6281AEDD}">
      <dgm:prSet/>
      <dgm:spPr/>
      <dgm:t>
        <a:bodyPr/>
        <a:lstStyle/>
        <a:p>
          <a:endParaRPr lang="es-CR" sz="900"/>
        </a:p>
      </dgm:t>
    </dgm:pt>
    <dgm:pt modelId="{49FFD02E-B967-4434-837D-989A33E8D80E}" type="sibTrans" cxnId="{5D627CE0-35D2-419C-9BFD-009B6281AEDD}">
      <dgm:prSet/>
      <dgm:spPr/>
      <dgm:t>
        <a:bodyPr/>
        <a:lstStyle/>
        <a:p>
          <a:endParaRPr lang="es-CR" sz="900"/>
        </a:p>
      </dgm:t>
    </dgm:pt>
    <dgm:pt modelId="{36A2BBEA-53EA-4AE7-8DE3-A4B757C7E860}">
      <dgm:prSet custT="1"/>
      <dgm:spPr/>
      <dgm:t>
        <a:bodyPr/>
        <a:lstStyle/>
        <a:p>
          <a:pPr marR="0" algn="ctr" rtl="0"/>
          <a:r>
            <a:rPr lang="es-US" sz="900" baseline="0" smtClean="0">
              <a:latin typeface="Calibri"/>
            </a:rPr>
            <a:t>Departamento de Factor Humano</a:t>
          </a:r>
          <a:endParaRPr lang="es-CR" sz="900" smtClean="0"/>
        </a:p>
      </dgm:t>
    </dgm:pt>
    <dgm:pt modelId="{E1AA39E3-1F36-43A1-8EFF-0ECA11341685}" type="parTrans" cxnId="{5D925552-1442-4A9B-B61B-637CF68620DE}">
      <dgm:prSet/>
      <dgm:spPr/>
      <dgm:t>
        <a:bodyPr/>
        <a:lstStyle/>
        <a:p>
          <a:endParaRPr lang="es-CR" sz="900"/>
        </a:p>
      </dgm:t>
    </dgm:pt>
    <dgm:pt modelId="{330C05C5-2098-4909-8747-88D534753040}" type="sibTrans" cxnId="{5D925552-1442-4A9B-B61B-637CF68620DE}">
      <dgm:prSet/>
      <dgm:spPr/>
      <dgm:t>
        <a:bodyPr/>
        <a:lstStyle/>
        <a:p>
          <a:endParaRPr lang="es-CR" sz="900"/>
        </a:p>
      </dgm:t>
    </dgm:pt>
    <dgm:pt modelId="{7E4C0637-C4F7-472B-B526-CB53963EAB45}">
      <dgm:prSet custT="1"/>
      <dgm:spPr/>
      <dgm:t>
        <a:bodyPr/>
        <a:lstStyle/>
        <a:p>
          <a:pPr marR="0" algn="ctr" rtl="0"/>
          <a:r>
            <a:rPr lang="es-US" sz="900" baseline="0" smtClean="0">
              <a:latin typeface="Calibri"/>
            </a:rPr>
            <a:t>Departamento de Finanzas y Contabilidad</a:t>
          </a:r>
          <a:endParaRPr lang="es-CR" sz="900" smtClean="0"/>
        </a:p>
      </dgm:t>
    </dgm:pt>
    <dgm:pt modelId="{EF55175E-B870-47F4-96E4-43CE9FD970F5}" type="parTrans" cxnId="{D6A5E3FD-CF3E-4405-B371-C8EBD29B8538}">
      <dgm:prSet/>
      <dgm:spPr/>
      <dgm:t>
        <a:bodyPr/>
        <a:lstStyle/>
        <a:p>
          <a:endParaRPr lang="es-CR" sz="900"/>
        </a:p>
      </dgm:t>
    </dgm:pt>
    <dgm:pt modelId="{B02FB6C6-8752-413E-B591-EADF4AA9F0A7}" type="sibTrans" cxnId="{D6A5E3FD-CF3E-4405-B371-C8EBD29B8538}">
      <dgm:prSet/>
      <dgm:spPr/>
      <dgm:t>
        <a:bodyPr/>
        <a:lstStyle/>
        <a:p>
          <a:endParaRPr lang="es-CR" sz="900"/>
        </a:p>
      </dgm:t>
    </dgm:pt>
    <dgm:pt modelId="{1EE97402-DEB0-41A2-BFED-DD576434793D}">
      <dgm:prSet custT="1"/>
      <dgm:spPr/>
      <dgm:t>
        <a:bodyPr/>
        <a:lstStyle/>
        <a:p>
          <a:pPr marR="0" algn="ctr" rtl="0"/>
          <a:r>
            <a:rPr lang="es-US" sz="900" baseline="0" smtClean="0">
              <a:latin typeface="Calibri"/>
            </a:rPr>
            <a:t>División de Desarrollo (DDD)</a:t>
          </a:r>
          <a:endParaRPr lang="es-CR" sz="900" smtClean="0"/>
        </a:p>
      </dgm:t>
    </dgm:pt>
    <dgm:pt modelId="{256BC1CE-FB79-45D6-946C-35CA2777EEAF}" type="parTrans" cxnId="{985A3E4F-45D7-4A9F-B3D8-156E1973F534}">
      <dgm:prSet/>
      <dgm:spPr/>
      <dgm:t>
        <a:bodyPr/>
        <a:lstStyle/>
        <a:p>
          <a:endParaRPr lang="es-CR" sz="900"/>
        </a:p>
      </dgm:t>
    </dgm:pt>
    <dgm:pt modelId="{FD8FBC73-12C4-406B-8A6A-60A2548347E4}" type="sibTrans" cxnId="{985A3E4F-45D7-4A9F-B3D8-156E1973F534}">
      <dgm:prSet/>
      <dgm:spPr/>
      <dgm:t>
        <a:bodyPr/>
        <a:lstStyle/>
        <a:p>
          <a:endParaRPr lang="es-CR" sz="900"/>
        </a:p>
      </dgm:t>
    </dgm:pt>
    <dgm:pt modelId="{258DB3B8-3B2F-4C93-9017-CB1A48F0415D}">
      <dgm:prSet custT="1"/>
      <dgm:spPr/>
      <dgm:t>
        <a:bodyPr/>
        <a:lstStyle/>
        <a:p>
          <a:pPr marR="0" algn="ctr" rtl="0"/>
          <a:r>
            <a:rPr lang="es-US" sz="900" baseline="0" smtClean="0">
              <a:latin typeface="Calibri"/>
            </a:rPr>
            <a:t>Departamento de Arte</a:t>
          </a:r>
          <a:endParaRPr lang="es-CR" sz="900" smtClean="0"/>
        </a:p>
      </dgm:t>
    </dgm:pt>
    <dgm:pt modelId="{7C5F4B31-7B34-47A8-BBA2-B1A74D87CAD1}" type="parTrans" cxnId="{2F6FE318-18A6-40B2-8B1D-8161041EFC92}">
      <dgm:prSet/>
      <dgm:spPr/>
      <dgm:t>
        <a:bodyPr/>
        <a:lstStyle/>
        <a:p>
          <a:endParaRPr lang="es-CR" sz="900"/>
        </a:p>
      </dgm:t>
    </dgm:pt>
    <dgm:pt modelId="{03AF5E4A-6DD4-4E60-980D-D8A8F907774D}" type="sibTrans" cxnId="{2F6FE318-18A6-40B2-8B1D-8161041EFC92}">
      <dgm:prSet/>
      <dgm:spPr/>
      <dgm:t>
        <a:bodyPr/>
        <a:lstStyle/>
        <a:p>
          <a:endParaRPr lang="es-CR" sz="900"/>
        </a:p>
      </dgm:t>
    </dgm:pt>
    <dgm:pt modelId="{CA7E1132-5F37-4DDF-AEF2-A15F86B6F924}">
      <dgm:prSet custT="1"/>
      <dgm:spPr/>
      <dgm:t>
        <a:bodyPr/>
        <a:lstStyle/>
        <a:p>
          <a:pPr marR="0" algn="ctr" rtl="0"/>
          <a:r>
            <a:rPr lang="es-US" sz="900" baseline="0" smtClean="0">
              <a:latin typeface="Calibri"/>
            </a:rPr>
            <a:t>Departamento de Diseño e Implementación</a:t>
          </a:r>
          <a:endParaRPr lang="es-CR" sz="900" smtClean="0"/>
        </a:p>
      </dgm:t>
    </dgm:pt>
    <dgm:pt modelId="{782B444F-08FD-4B9A-BF28-A89292D4367D}" type="parTrans" cxnId="{F4481DB4-29E6-4374-94D1-8C775377E046}">
      <dgm:prSet/>
      <dgm:spPr/>
      <dgm:t>
        <a:bodyPr/>
        <a:lstStyle/>
        <a:p>
          <a:endParaRPr lang="es-CR" sz="900"/>
        </a:p>
      </dgm:t>
    </dgm:pt>
    <dgm:pt modelId="{23257816-96F6-486B-9018-82EEFDA2A1AE}" type="sibTrans" cxnId="{F4481DB4-29E6-4374-94D1-8C775377E046}">
      <dgm:prSet/>
      <dgm:spPr/>
      <dgm:t>
        <a:bodyPr/>
        <a:lstStyle/>
        <a:p>
          <a:endParaRPr lang="es-CR" sz="900"/>
        </a:p>
      </dgm:t>
    </dgm:pt>
    <dgm:pt modelId="{57D051FF-3874-4497-A829-2DF28326C70E}">
      <dgm:prSet custT="1"/>
      <dgm:spPr/>
      <dgm:t>
        <a:bodyPr/>
        <a:lstStyle/>
        <a:p>
          <a:pPr marR="0" algn="ctr" rtl="0"/>
          <a:r>
            <a:rPr lang="es-US" sz="900" baseline="0" smtClean="0">
              <a:latin typeface="Calibri"/>
            </a:rPr>
            <a:t>Departamento de Mercadeo y Ventas</a:t>
          </a:r>
          <a:endParaRPr lang="es-CR" sz="900" smtClean="0"/>
        </a:p>
      </dgm:t>
    </dgm:pt>
    <dgm:pt modelId="{271F8C40-EBF0-4A56-8BCE-6DF57D78FFE6}" type="parTrans" cxnId="{AE187855-6BAF-4472-A031-E5A0B414FC1E}">
      <dgm:prSet/>
      <dgm:spPr/>
      <dgm:t>
        <a:bodyPr/>
        <a:lstStyle/>
        <a:p>
          <a:endParaRPr lang="es-CR" sz="900"/>
        </a:p>
      </dgm:t>
    </dgm:pt>
    <dgm:pt modelId="{428E35A8-BE6D-4A81-B096-23D93563F4A6}" type="sibTrans" cxnId="{AE187855-6BAF-4472-A031-E5A0B414FC1E}">
      <dgm:prSet/>
      <dgm:spPr/>
      <dgm:t>
        <a:bodyPr/>
        <a:lstStyle/>
        <a:p>
          <a:endParaRPr lang="es-CR" sz="900"/>
        </a:p>
      </dgm:t>
    </dgm:pt>
    <dgm:pt modelId="{6D58428C-8A66-4D64-BFF4-33E8568B9210}" type="pres">
      <dgm:prSet presAssocID="{BE50F30A-3C8E-4C9A-BDD3-58AC89E8DA2B}" presName="hierChild1" presStyleCnt="0">
        <dgm:presLayoutVars>
          <dgm:chPref val="1"/>
          <dgm:dir/>
          <dgm:animOne val="branch"/>
          <dgm:animLvl val="lvl"/>
          <dgm:resizeHandles/>
        </dgm:presLayoutVars>
      </dgm:prSet>
      <dgm:spPr/>
    </dgm:pt>
    <dgm:pt modelId="{C1C77FFB-5185-4635-BBF8-81F31F82D838}" type="pres">
      <dgm:prSet presAssocID="{F206549B-8679-40C0-8D9E-8F28A8485A50}" presName="hierRoot1" presStyleCnt="0"/>
      <dgm:spPr/>
    </dgm:pt>
    <dgm:pt modelId="{CCB61BF7-9FAA-4E14-B0AE-B094BFBB63C6}" type="pres">
      <dgm:prSet presAssocID="{F206549B-8679-40C0-8D9E-8F28A8485A50}" presName="composite" presStyleCnt="0"/>
      <dgm:spPr/>
    </dgm:pt>
    <dgm:pt modelId="{76C557AF-4241-44CE-B89A-C2A1947EBAF9}" type="pres">
      <dgm:prSet presAssocID="{F206549B-8679-40C0-8D9E-8F28A8485A50}" presName="background" presStyleLbl="node0" presStyleIdx="0" presStyleCnt="1"/>
      <dgm:spPr/>
    </dgm:pt>
    <dgm:pt modelId="{835AA4D3-CD6F-4FEE-9F93-FE22AF1108C4}" type="pres">
      <dgm:prSet presAssocID="{F206549B-8679-40C0-8D9E-8F28A8485A50}" presName="text" presStyleLbl="fgAcc0" presStyleIdx="0" presStyleCnt="1">
        <dgm:presLayoutVars>
          <dgm:chPref val="3"/>
        </dgm:presLayoutVars>
      </dgm:prSet>
      <dgm:spPr/>
      <dgm:t>
        <a:bodyPr/>
        <a:lstStyle/>
        <a:p>
          <a:endParaRPr lang="es-CR"/>
        </a:p>
      </dgm:t>
    </dgm:pt>
    <dgm:pt modelId="{11531E80-58BF-4B16-827D-5B4FCD21918C}" type="pres">
      <dgm:prSet presAssocID="{F206549B-8679-40C0-8D9E-8F28A8485A50}" presName="hierChild2" presStyleCnt="0"/>
      <dgm:spPr/>
    </dgm:pt>
    <dgm:pt modelId="{E028F8F1-E9CA-49BB-A277-2E0CEAA28B6C}" type="pres">
      <dgm:prSet presAssocID="{191DAACF-C59A-4CE5-BB5D-57A8643A743D}" presName="Name10" presStyleLbl="parChTrans1D2" presStyleIdx="0" presStyleCnt="2"/>
      <dgm:spPr/>
      <dgm:t>
        <a:bodyPr/>
        <a:lstStyle/>
        <a:p>
          <a:endParaRPr lang="es-CR"/>
        </a:p>
      </dgm:t>
    </dgm:pt>
    <dgm:pt modelId="{12307980-7EA5-4354-8FA4-CFA18898E766}" type="pres">
      <dgm:prSet presAssocID="{5BE29062-7918-4868-8A4C-31848DA8B190}" presName="hierRoot2" presStyleCnt="0"/>
      <dgm:spPr/>
    </dgm:pt>
    <dgm:pt modelId="{06D66822-A1B9-4155-9805-6B5A196FF8C5}" type="pres">
      <dgm:prSet presAssocID="{5BE29062-7918-4868-8A4C-31848DA8B190}" presName="composite2" presStyleCnt="0"/>
      <dgm:spPr/>
    </dgm:pt>
    <dgm:pt modelId="{E0FC6C37-6DF0-4D10-9012-A9E82A0D894E}" type="pres">
      <dgm:prSet presAssocID="{5BE29062-7918-4868-8A4C-31848DA8B190}" presName="background2" presStyleLbl="node2" presStyleIdx="0" presStyleCnt="2"/>
      <dgm:spPr/>
    </dgm:pt>
    <dgm:pt modelId="{ECF92B4E-DCCA-4255-9BE3-82E909816F3B}" type="pres">
      <dgm:prSet presAssocID="{5BE29062-7918-4868-8A4C-31848DA8B190}" presName="text2" presStyleLbl="fgAcc2" presStyleIdx="0" presStyleCnt="2">
        <dgm:presLayoutVars>
          <dgm:chPref val="3"/>
        </dgm:presLayoutVars>
      </dgm:prSet>
      <dgm:spPr/>
      <dgm:t>
        <a:bodyPr/>
        <a:lstStyle/>
        <a:p>
          <a:endParaRPr lang="es-CR"/>
        </a:p>
      </dgm:t>
    </dgm:pt>
    <dgm:pt modelId="{EF338EA2-C7E9-4D51-A2E9-409FCBF440FE}" type="pres">
      <dgm:prSet presAssocID="{5BE29062-7918-4868-8A4C-31848DA8B190}" presName="hierChild3" presStyleCnt="0"/>
      <dgm:spPr/>
    </dgm:pt>
    <dgm:pt modelId="{27A84F59-0AD1-4E01-997D-22C8FB8443E7}" type="pres">
      <dgm:prSet presAssocID="{E1AA39E3-1F36-43A1-8EFF-0ECA11341685}" presName="Name17" presStyleLbl="parChTrans1D3" presStyleIdx="0" presStyleCnt="5"/>
      <dgm:spPr/>
      <dgm:t>
        <a:bodyPr/>
        <a:lstStyle/>
        <a:p>
          <a:endParaRPr lang="es-CR"/>
        </a:p>
      </dgm:t>
    </dgm:pt>
    <dgm:pt modelId="{B2F7A47A-F858-4D2D-8BA2-F227EEAD276D}" type="pres">
      <dgm:prSet presAssocID="{36A2BBEA-53EA-4AE7-8DE3-A4B757C7E860}" presName="hierRoot3" presStyleCnt="0"/>
      <dgm:spPr/>
    </dgm:pt>
    <dgm:pt modelId="{9FB9B1BD-0092-418A-8DDB-3750BB498AC5}" type="pres">
      <dgm:prSet presAssocID="{36A2BBEA-53EA-4AE7-8DE3-A4B757C7E860}" presName="composite3" presStyleCnt="0"/>
      <dgm:spPr/>
    </dgm:pt>
    <dgm:pt modelId="{C3799687-7DF6-4C08-A079-F01C4CAC5367}" type="pres">
      <dgm:prSet presAssocID="{36A2BBEA-53EA-4AE7-8DE3-A4B757C7E860}" presName="background3" presStyleLbl="node3" presStyleIdx="0" presStyleCnt="5"/>
      <dgm:spPr/>
    </dgm:pt>
    <dgm:pt modelId="{45552453-73DE-4E2B-B22C-086CE6C97BC3}" type="pres">
      <dgm:prSet presAssocID="{36A2BBEA-53EA-4AE7-8DE3-A4B757C7E860}" presName="text3" presStyleLbl="fgAcc3" presStyleIdx="0" presStyleCnt="5">
        <dgm:presLayoutVars>
          <dgm:chPref val="3"/>
        </dgm:presLayoutVars>
      </dgm:prSet>
      <dgm:spPr/>
      <dgm:t>
        <a:bodyPr/>
        <a:lstStyle/>
        <a:p>
          <a:endParaRPr lang="es-CR"/>
        </a:p>
      </dgm:t>
    </dgm:pt>
    <dgm:pt modelId="{F71B1F9B-69A3-4E77-BB96-EFE829D08A70}" type="pres">
      <dgm:prSet presAssocID="{36A2BBEA-53EA-4AE7-8DE3-A4B757C7E860}" presName="hierChild4" presStyleCnt="0"/>
      <dgm:spPr/>
    </dgm:pt>
    <dgm:pt modelId="{A16A38DE-09DC-4364-B8AD-2E953E9A6DFE}" type="pres">
      <dgm:prSet presAssocID="{EF55175E-B870-47F4-96E4-43CE9FD970F5}" presName="Name17" presStyleLbl="parChTrans1D3" presStyleIdx="1" presStyleCnt="5"/>
      <dgm:spPr/>
      <dgm:t>
        <a:bodyPr/>
        <a:lstStyle/>
        <a:p>
          <a:endParaRPr lang="es-CR"/>
        </a:p>
      </dgm:t>
    </dgm:pt>
    <dgm:pt modelId="{E63A30E0-0A4A-4684-B351-221DA3650C15}" type="pres">
      <dgm:prSet presAssocID="{7E4C0637-C4F7-472B-B526-CB53963EAB45}" presName="hierRoot3" presStyleCnt="0"/>
      <dgm:spPr/>
    </dgm:pt>
    <dgm:pt modelId="{5A2EDE31-4424-4254-87D6-AE2394ECFF65}" type="pres">
      <dgm:prSet presAssocID="{7E4C0637-C4F7-472B-B526-CB53963EAB45}" presName="composite3" presStyleCnt="0"/>
      <dgm:spPr/>
    </dgm:pt>
    <dgm:pt modelId="{4BB3439F-23FF-4EB5-8FE9-8F08E5DA4A31}" type="pres">
      <dgm:prSet presAssocID="{7E4C0637-C4F7-472B-B526-CB53963EAB45}" presName="background3" presStyleLbl="node3" presStyleIdx="1" presStyleCnt="5"/>
      <dgm:spPr/>
    </dgm:pt>
    <dgm:pt modelId="{5F678A1D-5FD9-419E-88B9-1C6A75AA5A73}" type="pres">
      <dgm:prSet presAssocID="{7E4C0637-C4F7-472B-B526-CB53963EAB45}" presName="text3" presStyleLbl="fgAcc3" presStyleIdx="1" presStyleCnt="5">
        <dgm:presLayoutVars>
          <dgm:chPref val="3"/>
        </dgm:presLayoutVars>
      </dgm:prSet>
      <dgm:spPr/>
      <dgm:t>
        <a:bodyPr/>
        <a:lstStyle/>
        <a:p>
          <a:endParaRPr lang="es-CR"/>
        </a:p>
      </dgm:t>
    </dgm:pt>
    <dgm:pt modelId="{C7E48BEC-AB91-4082-9A19-8D7B5EBF8D95}" type="pres">
      <dgm:prSet presAssocID="{7E4C0637-C4F7-472B-B526-CB53963EAB45}" presName="hierChild4" presStyleCnt="0"/>
      <dgm:spPr/>
    </dgm:pt>
    <dgm:pt modelId="{D7BB9BF2-94E1-4C5B-8E24-10A17F5A2FF7}" type="pres">
      <dgm:prSet presAssocID="{256BC1CE-FB79-45D6-946C-35CA2777EEAF}" presName="Name10" presStyleLbl="parChTrans1D2" presStyleIdx="1" presStyleCnt="2"/>
      <dgm:spPr/>
      <dgm:t>
        <a:bodyPr/>
        <a:lstStyle/>
        <a:p>
          <a:endParaRPr lang="es-CR"/>
        </a:p>
      </dgm:t>
    </dgm:pt>
    <dgm:pt modelId="{545B5147-9DE9-4324-865C-8872BDB7F2D5}" type="pres">
      <dgm:prSet presAssocID="{1EE97402-DEB0-41A2-BFED-DD576434793D}" presName="hierRoot2" presStyleCnt="0"/>
      <dgm:spPr/>
    </dgm:pt>
    <dgm:pt modelId="{5B2D04D4-FA50-467D-BA3D-C8B8583AD9F2}" type="pres">
      <dgm:prSet presAssocID="{1EE97402-DEB0-41A2-BFED-DD576434793D}" presName="composite2" presStyleCnt="0"/>
      <dgm:spPr/>
    </dgm:pt>
    <dgm:pt modelId="{176BB055-49B0-49EA-AD22-1D5A033C75BC}" type="pres">
      <dgm:prSet presAssocID="{1EE97402-DEB0-41A2-BFED-DD576434793D}" presName="background2" presStyleLbl="node2" presStyleIdx="1" presStyleCnt="2"/>
      <dgm:spPr/>
    </dgm:pt>
    <dgm:pt modelId="{EA5C3BED-4B01-409C-9CCD-C8FEFBEF8313}" type="pres">
      <dgm:prSet presAssocID="{1EE97402-DEB0-41A2-BFED-DD576434793D}" presName="text2" presStyleLbl="fgAcc2" presStyleIdx="1" presStyleCnt="2">
        <dgm:presLayoutVars>
          <dgm:chPref val="3"/>
        </dgm:presLayoutVars>
      </dgm:prSet>
      <dgm:spPr/>
      <dgm:t>
        <a:bodyPr/>
        <a:lstStyle/>
        <a:p>
          <a:endParaRPr lang="es-CR"/>
        </a:p>
      </dgm:t>
    </dgm:pt>
    <dgm:pt modelId="{F35C3CDE-5FE0-436B-9C44-5ADE7D052D04}" type="pres">
      <dgm:prSet presAssocID="{1EE97402-DEB0-41A2-BFED-DD576434793D}" presName="hierChild3" presStyleCnt="0"/>
      <dgm:spPr/>
    </dgm:pt>
    <dgm:pt modelId="{ED0E6F17-C045-4BF2-9DB6-89D8638ADB78}" type="pres">
      <dgm:prSet presAssocID="{7C5F4B31-7B34-47A8-BBA2-B1A74D87CAD1}" presName="Name17" presStyleLbl="parChTrans1D3" presStyleIdx="2" presStyleCnt="5"/>
      <dgm:spPr/>
      <dgm:t>
        <a:bodyPr/>
        <a:lstStyle/>
        <a:p>
          <a:endParaRPr lang="es-CR"/>
        </a:p>
      </dgm:t>
    </dgm:pt>
    <dgm:pt modelId="{140981CA-66BD-4E3E-AA1E-D4AD1B00DDBC}" type="pres">
      <dgm:prSet presAssocID="{258DB3B8-3B2F-4C93-9017-CB1A48F0415D}" presName="hierRoot3" presStyleCnt="0"/>
      <dgm:spPr/>
    </dgm:pt>
    <dgm:pt modelId="{770D9708-427B-4227-8998-411743CCE259}" type="pres">
      <dgm:prSet presAssocID="{258DB3B8-3B2F-4C93-9017-CB1A48F0415D}" presName="composite3" presStyleCnt="0"/>
      <dgm:spPr/>
    </dgm:pt>
    <dgm:pt modelId="{C76E4B53-FD78-4FDF-B29B-2E4258EB3183}" type="pres">
      <dgm:prSet presAssocID="{258DB3B8-3B2F-4C93-9017-CB1A48F0415D}" presName="background3" presStyleLbl="node3" presStyleIdx="2" presStyleCnt="5"/>
      <dgm:spPr/>
    </dgm:pt>
    <dgm:pt modelId="{925DFAFA-7502-4D9F-9EF9-C9E9B6AC4E20}" type="pres">
      <dgm:prSet presAssocID="{258DB3B8-3B2F-4C93-9017-CB1A48F0415D}" presName="text3" presStyleLbl="fgAcc3" presStyleIdx="2" presStyleCnt="5">
        <dgm:presLayoutVars>
          <dgm:chPref val="3"/>
        </dgm:presLayoutVars>
      </dgm:prSet>
      <dgm:spPr/>
      <dgm:t>
        <a:bodyPr/>
        <a:lstStyle/>
        <a:p>
          <a:endParaRPr lang="es-CR"/>
        </a:p>
      </dgm:t>
    </dgm:pt>
    <dgm:pt modelId="{1EFD79A3-A5B5-4B6C-AFFD-01757090D527}" type="pres">
      <dgm:prSet presAssocID="{258DB3B8-3B2F-4C93-9017-CB1A48F0415D}" presName="hierChild4" presStyleCnt="0"/>
      <dgm:spPr/>
    </dgm:pt>
    <dgm:pt modelId="{9758A126-8B39-4F5C-A1AC-FBB84DEF7D03}" type="pres">
      <dgm:prSet presAssocID="{782B444F-08FD-4B9A-BF28-A89292D4367D}" presName="Name17" presStyleLbl="parChTrans1D3" presStyleIdx="3" presStyleCnt="5"/>
      <dgm:spPr/>
      <dgm:t>
        <a:bodyPr/>
        <a:lstStyle/>
        <a:p>
          <a:endParaRPr lang="es-CR"/>
        </a:p>
      </dgm:t>
    </dgm:pt>
    <dgm:pt modelId="{E034D211-70F9-4E7B-9364-27816EB1D8C7}" type="pres">
      <dgm:prSet presAssocID="{CA7E1132-5F37-4DDF-AEF2-A15F86B6F924}" presName="hierRoot3" presStyleCnt="0"/>
      <dgm:spPr/>
    </dgm:pt>
    <dgm:pt modelId="{4A7A30BB-E46F-4714-9503-666D2B01752E}" type="pres">
      <dgm:prSet presAssocID="{CA7E1132-5F37-4DDF-AEF2-A15F86B6F924}" presName="composite3" presStyleCnt="0"/>
      <dgm:spPr/>
    </dgm:pt>
    <dgm:pt modelId="{24F71FAD-7EE2-4D37-BEE8-C0347B0D7841}" type="pres">
      <dgm:prSet presAssocID="{CA7E1132-5F37-4DDF-AEF2-A15F86B6F924}" presName="background3" presStyleLbl="node3" presStyleIdx="3" presStyleCnt="5"/>
      <dgm:spPr/>
    </dgm:pt>
    <dgm:pt modelId="{9147C76C-1068-4953-A2EE-49CCAB6F8C3B}" type="pres">
      <dgm:prSet presAssocID="{CA7E1132-5F37-4DDF-AEF2-A15F86B6F924}" presName="text3" presStyleLbl="fgAcc3" presStyleIdx="3" presStyleCnt="5">
        <dgm:presLayoutVars>
          <dgm:chPref val="3"/>
        </dgm:presLayoutVars>
      </dgm:prSet>
      <dgm:spPr/>
      <dgm:t>
        <a:bodyPr/>
        <a:lstStyle/>
        <a:p>
          <a:endParaRPr lang="es-CR"/>
        </a:p>
      </dgm:t>
    </dgm:pt>
    <dgm:pt modelId="{56842CDA-B55A-4A5B-B7A2-03AE97ADFF15}" type="pres">
      <dgm:prSet presAssocID="{CA7E1132-5F37-4DDF-AEF2-A15F86B6F924}" presName="hierChild4" presStyleCnt="0"/>
      <dgm:spPr/>
    </dgm:pt>
    <dgm:pt modelId="{A356FD38-4C32-4639-984A-180280064C91}" type="pres">
      <dgm:prSet presAssocID="{271F8C40-EBF0-4A56-8BCE-6DF57D78FFE6}" presName="Name17" presStyleLbl="parChTrans1D3" presStyleIdx="4" presStyleCnt="5"/>
      <dgm:spPr/>
      <dgm:t>
        <a:bodyPr/>
        <a:lstStyle/>
        <a:p>
          <a:endParaRPr lang="es-CR"/>
        </a:p>
      </dgm:t>
    </dgm:pt>
    <dgm:pt modelId="{52FE553A-4745-41B6-9F16-F14E5D32F472}" type="pres">
      <dgm:prSet presAssocID="{57D051FF-3874-4497-A829-2DF28326C70E}" presName="hierRoot3" presStyleCnt="0"/>
      <dgm:spPr/>
    </dgm:pt>
    <dgm:pt modelId="{6BD818FE-B9D4-4D09-84D2-AE1301C85627}" type="pres">
      <dgm:prSet presAssocID="{57D051FF-3874-4497-A829-2DF28326C70E}" presName="composite3" presStyleCnt="0"/>
      <dgm:spPr/>
    </dgm:pt>
    <dgm:pt modelId="{5803B847-E5E4-4AE8-8B4A-08ED48B84535}" type="pres">
      <dgm:prSet presAssocID="{57D051FF-3874-4497-A829-2DF28326C70E}" presName="background3" presStyleLbl="node3" presStyleIdx="4" presStyleCnt="5"/>
      <dgm:spPr/>
    </dgm:pt>
    <dgm:pt modelId="{9EDF4066-1AFC-475F-863D-B262771EEF7D}" type="pres">
      <dgm:prSet presAssocID="{57D051FF-3874-4497-A829-2DF28326C70E}" presName="text3" presStyleLbl="fgAcc3" presStyleIdx="4" presStyleCnt="5">
        <dgm:presLayoutVars>
          <dgm:chPref val="3"/>
        </dgm:presLayoutVars>
      </dgm:prSet>
      <dgm:spPr/>
      <dgm:t>
        <a:bodyPr/>
        <a:lstStyle/>
        <a:p>
          <a:endParaRPr lang="es-CR"/>
        </a:p>
      </dgm:t>
    </dgm:pt>
    <dgm:pt modelId="{D621806C-1A45-4AF4-9A03-4F276C6866E7}" type="pres">
      <dgm:prSet presAssocID="{57D051FF-3874-4497-A829-2DF28326C70E}" presName="hierChild4" presStyleCnt="0"/>
      <dgm:spPr/>
    </dgm:pt>
  </dgm:ptLst>
  <dgm:cxnLst>
    <dgm:cxn modelId="{764AB532-D393-4949-A7F8-3863A3CD6590}" type="presOf" srcId="{7C5F4B31-7B34-47A8-BBA2-B1A74D87CAD1}" destId="{ED0E6F17-C045-4BF2-9DB6-89D8638ADB78}" srcOrd="0" destOrd="0" presId="urn:microsoft.com/office/officeart/2005/8/layout/hierarchy1"/>
    <dgm:cxn modelId="{71E02C2C-3293-48EA-B45D-2155BA641264}" type="presOf" srcId="{7E4C0637-C4F7-472B-B526-CB53963EAB45}" destId="{5F678A1D-5FD9-419E-88B9-1C6A75AA5A73}" srcOrd="0" destOrd="0" presId="urn:microsoft.com/office/officeart/2005/8/layout/hierarchy1"/>
    <dgm:cxn modelId="{CA224D86-DE88-45C1-BE39-9B5BA937A434}" type="presOf" srcId="{EF55175E-B870-47F4-96E4-43CE9FD970F5}" destId="{A16A38DE-09DC-4364-B8AD-2E953E9A6DFE}" srcOrd="0" destOrd="0" presId="urn:microsoft.com/office/officeart/2005/8/layout/hierarchy1"/>
    <dgm:cxn modelId="{24CC3A92-1AA8-46B0-B55C-2A9852EE01EF}" type="presOf" srcId="{191DAACF-C59A-4CE5-BB5D-57A8643A743D}" destId="{E028F8F1-E9CA-49BB-A277-2E0CEAA28B6C}" srcOrd="0" destOrd="0" presId="urn:microsoft.com/office/officeart/2005/8/layout/hierarchy1"/>
    <dgm:cxn modelId="{324879DA-F6F3-4761-AA7D-E9F2DC7ED100}" type="presOf" srcId="{57D051FF-3874-4497-A829-2DF28326C70E}" destId="{9EDF4066-1AFC-475F-863D-B262771EEF7D}" srcOrd="0" destOrd="0" presId="urn:microsoft.com/office/officeart/2005/8/layout/hierarchy1"/>
    <dgm:cxn modelId="{AE187855-6BAF-4472-A031-E5A0B414FC1E}" srcId="{1EE97402-DEB0-41A2-BFED-DD576434793D}" destId="{57D051FF-3874-4497-A829-2DF28326C70E}" srcOrd="2" destOrd="0" parTransId="{271F8C40-EBF0-4A56-8BCE-6DF57D78FFE6}" sibTransId="{428E35A8-BE6D-4A81-B096-23D93563F4A6}"/>
    <dgm:cxn modelId="{D0283DF5-E3FB-41DA-836F-1AEA92CBD1D2}" type="presOf" srcId="{5BE29062-7918-4868-8A4C-31848DA8B190}" destId="{ECF92B4E-DCCA-4255-9BE3-82E909816F3B}" srcOrd="0" destOrd="0" presId="urn:microsoft.com/office/officeart/2005/8/layout/hierarchy1"/>
    <dgm:cxn modelId="{D7A2C696-2AE5-4D8E-8E50-A3F2918FE51B}" type="presOf" srcId="{271F8C40-EBF0-4A56-8BCE-6DF57D78FFE6}" destId="{A356FD38-4C32-4639-984A-180280064C91}" srcOrd="0" destOrd="0" presId="urn:microsoft.com/office/officeart/2005/8/layout/hierarchy1"/>
    <dgm:cxn modelId="{81FC13FA-CCD0-4119-AB76-6713E8332E85}" type="presOf" srcId="{F206549B-8679-40C0-8D9E-8F28A8485A50}" destId="{835AA4D3-CD6F-4FEE-9F93-FE22AF1108C4}" srcOrd="0" destOrd="0" presId="urn:microsoft.com/office/officeart/2005/8/layout/hierarchy1"/>
    <dgm:cxn modelId="{985A3E4F-45D7-4A9F-B3D8-156E1973F534}" srcId="{F206549B-8679-40C0-8D9E-8F28A8485A50}" destId="{1EE97402-DEB0-41A2-BFED-DD576434793D}" srcOrd="1" destOrd="0" parTransId="{256BC1CE-FB79-45D6-946C-35CA2777EEAF}" sibTransId="{FD8FBC73-12C4-406B-8A6A-60A2548347E4}"/>
    <dgm:cxn modelId="{5D925552-1442-4A9B-B61B-637CF68620DE}" srcId="{5BE29062-7918-4868-8A4C-31848DA8B190}" destId="{36A2BBEA-53EA-4AE7-8DE3-A4B757C7E860}" srcOrd="0" destOrd="0" parTransId="{E1AA39E3-1F36-43A1-8EFF-0ECA11341685}" sibTransId="{330C05C5-2098-4909-8747-88D534753040}"/>
    <dgm:cxn modelId="{F4481DB4-29E6-4374-94D1-8C775377E046}" srcId="{1EE97402-DEB0-41A2-BFED-DD576434793D}" destId="{CA7E1132-5F37-4DDF-AEF2-A15F86B6F924}" srcOrd="1" destOrd="0" parTransId="{782B444F-08FD-4B9A-BF28-A89292D4367D}" sibTransId="{23257816-96F6-486B-9018-82EEFDA2A1AE}"/>
    <dgm:cxn modelId="{FB6564CC-AF0E-4120-9221-0EDAAC02B528}" type="presOf" srcId="{258DB3B8-3B2F-4C93-9017-CB1A48F0415D}" destId="{925DFAFA-7502-4D9F-9EF9-C9E9B6AC4E20}" srcOrd="0" destOrd="0" presId="urn:microsoft.com/office/officeart/2005/8/layout/hierarchy1"/>
    <dgm:cxn modelId="{0E7E1082-5E82-4359-8199-4AB81022D2A9}" type="presOf" srcId="{1EE97402-DEB0-41A2-BFED-DD576434793D}" destId="{EA5C3BED-4B01-409C-9CCD-C8FEFBEF8313}" srcOrd="0" destOrd="0" presId="urn:microsoft.com/office/officeart/2005/8/layout/hierarchy1"/>
    <dgm:cxn modelId="{2F6FE318-18A6-40B2-8B1D-8161041EFC92}" srcId="{1EE97402-DEB0-41A2-BFED-DD576434793D}" destId="{258DB3B8-3B2F-4C93-9017-CB1A48F0415D}" srcOrd="0" destOrd="0" parTransId="{7C5F4B31-7B34-47A8-BBA2-B1A74D87CAD1}" sibTransId="{03AF5E4A-6DD4-4E60-980D-D8A8F907774D}"/>
    <dgm:cxn modelId="{5D627CE0-35D2-419C-9BFD-009B6281AEDD}" srcId="{F206549B-8679-40C0-8D9E-8F28A8485A50}" destId="{5BE29062-7918-4868-8A4C-31848DA8B190}" srcOrd="0" destOrd="0" parTransId="{191DAACF-C59A-4CE5-BB5D-57A8643A743D}" sibTransId="{49FFD02E-B967-4434-837D-989A33E8D80E}"/>
    <dgm:cxn modelId="{D6A5E3FD-CF3E-4405-B371-C8EBD29B8538}" srcId="{5BE29062-7918-4868-8A4C-31848DA8B190}" destId="{7E4C0637-C4F7-472B-B526-CB53963EAB45}" srcOrd="1" destOrd="0" parTransId="{EF55175E-B870-47F4-96E4-43CE9FD970F5}" sibTransId="{B02FB6C6-8752-413E-B591-EADF4AA9F0A7}"/>
    <dgm:cxn modelId="{0A8B13A4-6AFD-4ACC-AF10-5EBE6EA9B677}" type="presOf" srcId="{E1AA39E3-1F36-43A1-8EFF-0ECA11341685}" destId="{27A84F59-0AD1-4E01-997D-22C8FB8443E7}" srcOrd="0" destOrd="0" presId="urn:microsoft.com/office/officeart/2005/8/layout/hierarchy1"/>
    <dgm:cxn modelId="{3649F70D-FBD0-4CC6-A843-28469374796E}" type="presOf" srcId="{BE50F30A-3C8E-4C9A-BDD3-58AC89E8DA2B}" destId="{6D58428C-8A66-4D64-BFF4-33E8568B9210}" srcOrd="0" destOrd="0" presId="urn:microsoft.com/office/officeart/2005/8/layout/hierarchy1"/>
    <dgm:cxn modelId="{60D2B0E9-4160-406F-BCFC-B68922C45037}" srcId="{BE50F30A-3C8E-4C9A-BDD3-58AC89E8DA2B}" destId="{F206549B-8679-40C0-8D9E-8F28A8485A50}" srcOrd="0" destOrd="0" parTransId="{63D90662-6C70-4EBC-A332-17C6331BE9C7}" sibTransId="{01A5E6D4-0D18-427B-934A-E999AD73B114}"/>
    <dgm:cxn modelId="{86789638-97E7-4154-A7BE-B03B1F4BA2BF}" type="presOf" srcId="{36A2BBEA-53EA-4AE7-8DE3-A4B757C7E860}" destId="{45552453-73DE-4E2B-B22C-086CE6C97BC3}" srcOrd="0" destOrd="0" presId="urn:microsoft.com/office/officeart/2005/8/layout/hierarchy1"/>
    <dgm:cxn modelId="{7A902303-AA86-4A47-9C74-6D5B02C8DD2B}" type="presOf" srcId="{782B444F-08FD-4B9A-BF28-A89292D4367D}" destId="{9758A126-8B39-4F5C-A1AC-FBB84DEF7D03}" srcOrd="0" destOrd="0" presId="urn:microsoft.com/office/officeart/2005/8/layout/hierarchy1"/>
    <dgm:cxn modelId="{CDAE917E-DFE0-4ED3-A055-CB8F8DF30A74}" type="presOf" srcId="{CA7E1132-5F37-4DDF-AEF2-A15F86B6F924}" destId="{9147C76C-1068-4953-A2EE-49CCAB6F8C3B}" srcOrd="0" destOrd="0" presId="urn:microsoft.com/office/officeart/2005/8/layout/hierarchy1"/>
    <dgm:cxn modelId="{B2FD6E44-4056-428C-A9C6-6E2EC2D654C8}" type="presOf" srcId="{256BC1CE-FB79-45D6-946C-35CA2777EEAF}" destId="{D7BB9BF2-94E1-4C5B-8E24-10A17F5A2FF7}" srcOrd="0" destOrd="0" presId="urn:microsoft.com/office/officeart/2005/8/layout/hierarchy1"/>
    <dgm:cxn modelId="{454910AB-4A3D-4599-9B04-DD919A07CE10}" type="presParOf" srcId="{6D58428C-8A66-4D64-BFF4-33E8568B9210}" destId="{C1C77FFB-5185-4635-BBF8-81F31F82D838}" srcOrd="0" destOrd="0" presId="urn:microsoft.com/office/officeart/2005/8/layout/hierarchy1"/>
    <dgm:cxn modelId="{A08F0483-13AD-4E31-BECE-D988788155DA}" type="presParOf" srcId="{C1C77FFB-5185-4635-BBF8-81F31F82D838}" destId="{CCB61BF7-9FAA-4E14-B0AE-B094BFBB63C6}" srcOrd="0" destOrd="0" presId="urn:microsoft.com/office/officeart/2005/8/layout/hierarchy1"/>
    <dgm:cxn modelId="{023DAF0B-DE83-4AD0-AAF5-688A462F58B4}" type="presParOf" srcId="{CCB61BF7-9FAA-4E14-B0AE-B094BFBB63C6}" destId="{76C557AF-4241-44CE-B89A-C2A1947EBAF9}" srcOrd="0" destOrd="0" presId="urn:microsoft.com/office/officeart/2005/8/layout/hierarchy1"/>
    <dgm:cxn modelId="{D9156AE9-9D46-45E6-BD6B-DCEEC5C334EC}" type="presParOf" srcId="{CCB61BF7-9FAA-4E14-B0AE-B094BFBB63C6}" destId="{835AA4D3-CD6F-4FEE-9F93-FE22AF1108C4}" srcOrd="1" destOrd="0" presId="urn:microsoft.com/office/officeart/2005/8/layout/hierarchy1"/>
    <dgm:cxn modelId="{2252C3B4-D952-4954-8D14-1D7A8AD951E2}" type="presParOf" srcId="{C1C77FFB-5185-4635-BBF8-81F31F82D838}" destId="{11531E80-58BF-4B16-827D-5B4FCD21918C}" srcOrd="1" destOrd="0" presId="urn:microsoft.com/office/officeart/2005/8/layout/hierarchy1"/>
    <dgm:cxn modelId="{1CFF59E7-2D96-4DAB-AA1D-A4CF7068215C}" type="presParOf" srcId="{11531E80-58BF-4B16-827D-5B4FCD21918C}" destId="{E028F8F1-E9CA-49BB-A277-2E0CEAA28B6C}" srcOrd="0" destOrd="0" presId="urn:microsoft.com/office/officeart/2005/8/layout/hierarchy1"/>
    <dgm:cxn modelId="{751F7EAC-3E42-4166-869F-05D18C7EAA8E}" type="presParOf" srcId="{11531E80-58BF-4B16-827D-5B4FCD21918C}" destId="{12307980-7EA5-4354-8FA4-CFA18898E766}" srcOrd="1" destOrd="0" presId="urn:microsoft.com/office/officeart/2005/8/layout/hierarchy1"/>
    <dgm:cxn modelId="{4A76E213-DE19-4F7E-B4A6-F29E0BA9D636}" type="presParOf" srcId="{12307980-7EA5-4354-8FA4-CFA18898E766}" destId="{06D66822-A1B9-4155-9805-6B5A196FF8C5}" srcOrd="0" destOrd="0" presId="urn:microsoft.com/office/officeart/2005/8/layout/hierarchy1"/>
    <dgm:cxn modelId="{0AC115A7-C323-470C-BC5D-13192388B94F}" type="presParOf" srcId="{06D66822-A1B9-4155-9805-6B5A196FF8C5}" destId="{E0FC6C37-6DF0-4D10-9012-A9E82A0D894E}" srcOrd="0" destOrd="0" presId="urn:microsoft.com/office/officeart/2005/8/layout/hierarchy1"/>
    <dgm:cxn modelId="{7197EDB7-8054-4B12-B3BC-B1F686A4C809}" type="presParOf" srcId="{06D66822-A1B9-4155-9805-6B5A196FF8C5}" destId="{ECF92B4E-DCCA-4255-9BE3-82E909816F3B}" srcOrd="1" destOrd="0" presId="urn:microsoft.com/office/officeart/2005/8/layout/hierarchy1"/>
    <dgm:cxn modelId="{7AF2E237-BCED-4093-A1C5-D022615EF352}" type="presParOf" srcId="{12307980-7EA5-4354-8FA4-CFA18898E766}" destId="{EF338EA2-C7E9-4D51-A2E9-409FCBF440FE}" srcOrd="1" destOrd="0" presId="urn:microsoft.com/office/officeart/2005/8/layout/hierarchy1"/>
    <dgm:cxn modelId="{AD7C4382-865C-4BEE-88C2-7401F06146CA}" type="presParOf" srcId="{EF338EA2-C7E9-4D51-A2E9-409FCBF440FE}" destId="{27A84F59-0AD1-4E01-997D-22C8FB8443E7}" srcOrd="0" destOrd="0" presId="urn:microsoft.com/office/officeart/2005/8/layout/hierarchy1"/>
    <dgm:cxn modelId="{951B3BDB-5573-49CA-ABF3-8C4B9BE5CDFB}" type="presParOf" srcId="{EF338EA2-C7E9-4D51-A2E9-409FCBF440FE}" destId="{B2F7A47A-F858-4D2D-8BA2-F227EEAD276D}" srcOrd="1" destOrd="0" presId="urn:microsoft.com/office/officeart/2005/8/layout/hierarchy1"/>
    <dgm:cxn modelId="{7C67A45E-37AB-46BB-946D-A8578752A1AB}" type="presParOf" srcId="{B2F7A47A-F858-4D2D-8BA2-F227EEAD276D}" destId="{9FB9B1BD-0092-418A-8DDB-3750BB498AC5}" srcOrd="0" destOrd="0" presId="urn:microsoft.com/office/officeart/2005/8/layout/hierarchy1"/>
    <dgm:cxn modelId="{1DD8E9FA-933D-4528-B2C8-B9339540E8E4}" type="presParOf" srcId="{9FB9B1BD-0092-418A-8DDB-3750BB498AC5}" destId="{C3799687-7DF6-4C08-A079-F01C4CAC5367}" srcOrd="0" destOrd="0" presId="urn:microsoft.com/office/officeart/2005/8/layout/hierarchy1"/>
    <dgm:cxn modelId="{30DBEE6D-54E4-4811-A30D-B552E0F32DCA}" type="presParOf" srcId="{9FB9B1BD-0092-418A-8DDB-3750BB498AC5}" destId="{45552453-73DE-4E2B-B22C-086CE6C97BC3}" srcOrd="1" destOrd="0" presId="urn:microsoft.com/office/officeart/2005/8/layout/hierarchy1"/>
    <dgm:cxn modelId="{473BFE5B-8C0C-4839-AB66-2EABED345187}" type="presParOf" srcId="{B2F7A47A-F858-4D2D-8BA2-F227EEAD276D}" destId="{F71B1F9B-69A3-4E77-BB96-EFE829D08A70}" srcOrd="1" destOrd="0" presId="urn:microsoft.com/office/officeart/2005/8/layout/hierarchy1"/>
    <dgm:cxn modelId="{28E4A7C9-9E8B-4010-B441-CCE30120A65F}" type="presParOf" srcId="{EF338EA2-C7E9-4D51-A2E9-409FCBF440FE}" destId="{A16A38DE-09DC-4364-B8AD-2E953E9A6DFE}" srcOrd="2" destOrd="0" presId="urn:microsoft.com/office/officeart/2005/8/layout/hierarchy1"/>
    <dgm:cxn modelId="{A0C43FC9-A700-4D08-B12C-CA08FFF58CE9}" type="presParOf" srcId="{EF338EA2-C7E9-4D51-A2E9-409FCBF440FE}" destId="{E63A30E0-0A4A-4684-B351-221DA3650C15}" srcOrd="3" destOrd="0" presId="urn:microsoft.com/office/officeart/2005/8/layout/hierarchy1"/>
    <dgm:cxn modelId="{1E8E69C6-826D-4B14-9CB8-767275B2362D}" type="presParOf" srcId="{E63A30E0-0A4A-4684-B351-221DA3650C15}" destId="{5A2EDE31-4424-4254-87D6-AE2394ECFF65}" srcOrd="0" destOrd="0" presId="urn:microsoft.com/office/officeart/2005/8/layout/hierarchy1"/>
    <dgm:cxn modelId="{1C781C3D-29F0-4B7C-BD2F-DE4700929BA0}" type="presParOf" srcId="{5A2EDE31-4424-4254-87D6-AE2394ECFF65}" destId="{4BB3439F-23FF-4EB5-8FE9-8F08E5DA4A31}" srcOrd="0" destOrd="0" presId="urn:microsoft.com/office/officeart/2005/8/layout/hierarchy1"/>
    <dgm:cxn modelId="{C2D0021A-A616-44F8-9B17-6D7E84EE5E0D}" type="presParOf" srcId="{5A2EDE31-4424-4254-87D6-AE2394ECFF65}" destId="{5F678A1D-5FD9-419E-88B9-1C6A75AA5A73}" srcOrd="1" destOrd="0" presId="urn:microsoft.com/office/officeart/2005/8/layout/hierarchy1"/>
    <dgm:cxn modelId="{630E27CB-4A18-4CAF-99D2-F8CCD8538B89}" type="presParOf" srcId="{E63A30E0-0A4A-4684-B351-221DA3650C15}" destId="{C7E48BEC-AB91-4082-9A19-8D7B5EBF8D95}" srcOrd="1" destOrd="0" presId="urn:microsoft.com/office/officeart/2005/8/layout/hierarchy1"/>
    <dgm:cxn modelId="{5CA78163-DB5E-45DF-A923-2FCC8B589168}" type="presParOf" srcId="{11531E80-58BF-4B16-827D-5B4FCD21918C}" destId="{D7BB9BF2-94E1-4C5B-8E24-10A17F5A2FF7}" srcOrd="2" destOrd="0" presId="urn:microsoft.com/office/officeart/2005/8/layout/hierarchy1"/>
    <dgm:cxn modelId="{A461B6DA-9F57-4E51-811C-79A537334BA5}" type="presParOf" srcId="{11531E80-58BF-4B16-827D-5B4FCD21918C}" destId="{545B5147-9DE9-4324-865C-8872BDB7F2D5}" srcOrd="3" destOrd="0" presId="urn:microsoft.com/office/officeart/2005/8/layout/hierarchy1"/>
    <dgm:cxn modelId="{518DBE19-F1FA-4D69-9FE7-C6A984239FBF}" type="presParOf" srcId="{545B5147-9DE9-4324-865C-8872BDB7F2D5}" destId="{5B2D04D4-FA50-467D-BA3D-C8B8583AD9F2}" srcOrd="0" destOrd="0" presId="urn:microsoft.com/office/officeart/2005/8/layout/hierarchy1"/>
    <dgm:cxn modelId="{AB71B9E8-213D-4A73-AADE-BE22857D7825}" type="presParOf" srcId="{5B2D04D4-FA50-467D-BA3D-C8B8583AD9F2}" destId="{176BB055-49B0-49EA-AD22-1D5A033C75BC}" srcOrd="0" destOrd="0" presId="urn:microsoft.com/office/officeart/2005/8/layout/hierarchy1"/>
    <dgm:cxn modelId="{899D7AB2-25C3-4A2B-B2B8-44DCDC976A22}" type="presParOf" srcId="{5B2D04D4-FA50-467D-BA3D-C8B8583AD9F2}" destId="{EA5C3BED-4B01-409C-9CCD-C8FEFBEF8313}" srcOrd="1" destOrd="0" presId="urn:microsoft.com/office/officeart/2005/8/layout/hierarchy1"/>
    <dgm:cxn modelId="{E8D661E6-8D11-479A-AD0C-E4EE1E7C04A3}" type="presParOf" srcId="{545B5147-9DE9-4324-865C-8872BDB7F2D5}" destId="{F35C3CDE-5FE0-436B-9C44-5ADE7D052D04}" srcOrd="1" destOrd="0" presId="urn:microsoft.com/office/officeart/2005/8/layout/hierarchy1"/>
    <dgm:cxn modelId="{298F4C00-C99D-4379-8AD7-D1A902854240}" type="presParOf" srcId="{F35C3CDE-5FE0-436B-9C44-5ADE7D052D04}" destId="{ED0E6F17-C045-4BF2-9DB6-89D8638ADB78}" srcOrd="0" destOrd="0" presId="urn:microsoft.com/office/officeart/2005/8/layout/hierarchy1"/>
    <dgm:cxn modelId="{ABE1EE73-285E-4861-B715-C7B14BC66B24}" type="presParOf" srcId="{F35C3CDE-5FE0-436B-9C44-5ADE7D052D04}" destId="{140981CA-66BD-4E3E-AA1E-D4AD1B00DDBC}" srcOrd="1" destOrd="0" presId="urn:microsoft.com/office/officeart/2005/8/layout/hierarchy1"/>
    <dgm:cxn modelId="{5B424D2A-4B00-4CAF-961F-7B4A4D2E575F}" type="presParOf" srcId="{140981CA-66BD-4E3E-AA1E-D4AD1B00DDBC}" destId="{770D9708-427B-4227-8998-411743CCE259}" srcOrd="0" destOrd="0" presId="urn:microsoft.com/office/officeart/2005/8/layout/hierarchy1"/>
    <dgm:cxn modelId="{1D490796-0B68-4461-BDF8-F0FA008EBA51}" type="presParOf" srcId="{770D9708-427B-4227-8998-411743CCE259}" destId="{C76E4B53-FD78-4FDF-B29B-2E4258EB3183}" srcOrd="0" destOrd="0" presId="urn:microsoft.com/office/officeart/2005/8/layout/hierarchy1"/>
    <dgm:cxn modelId="{8DDD59ED-3531-4039-A98E-875E63998A48}" type="presParOf" srcId="{770D9708-427B-4227-8998-411743CCE259}" destId="{925DFAFA-7502-4D9F-9EF9-C9E9B6AC4E20}" srcOrd="1" destOrd="0" presId="urn:microsoft.com/office/officeart/2005/8/layout/hierarchy1"/>
    <dgm:cxn modelId="{CF929809-F1F2-423C-8DB3-4DF877957EE8}" type="presParOf" srcId="{140981CA-66BD-4E3E-AA1E-D4AD1B00DDBC}" destId="{1EFD79A3-A5B5-4B6C-AFFD-01757090D527}" srcOrd="1" destOrd="0" presId="urn:microsoft.com/office/officeart/2005/8/layout/hierarchy1"/>
    <dgm:cxn modelId="{AB08429E-C90F-40B6-A85B-1FA35D0D0566}" type="presParOf" srcId="{F35C3CDE-5FE0-436B-9C44-5ADE7D052D04}" destId="{9758A126-8B39-4F5C-A1AC-FBB84DEF7D03}" srcOrd="2" destOrd="0" presId="urn:microsoft.com/office/officeart/2005/8/layout/hierarchy1"/>
    <dgm:cxn modelId="{CCB5A190-5E4D-4D23-BEE9-04D669B4A3A3}" type="presParOf" srcId="{F35C3CDE-5FE0-436B-9C44-5ADE7D052D04}" destId="{E034D211-70F9-4E7B-9364-27816EB1D8C7}" srcOrd="3" destOrd="0" presId="urn:microsoft.com/office/officeart/2005/8/layout/hierarchy1"/>
    <dgm:cxn modelId="{3636B8C3-1705-4611-B086-76B67DC19C8B}" type="presParOf" srcId="{E034D211-70F9-4E7B-9364-27816EB1D8C7}" destId="{4A7A30BB-E46F-4714-9503-666D2B01752E}" srcOrd="0" destOrd="0" presId="urn:microsoft.com/office/officeart/2005/8/layout/hierarchy1"/>
    <dgm:cxn modelId="{9D1952A9-495B-4E37-BD2D-D9A521386363}" type="presParOf" srcId="{4A7A30BB-E46F-4714-9503-666D2B01752E}" destId="{24F71FAD-7EE2-4D37-BEE8-C0347B0D7841}" srcOrd="0" destOrd="0" presId="urn:microsoft.com/office/officeart/2005/8/layout/hierarchy1"/>
    <dgm:cxn modelId="{D18F4CE0-0156-40C1-B070-91DDC72B03DA}" type="presParOf" srcId="{4A7A30BB-E46F-4714-9503-666D2B01752E}" destId="{9147C76C-1068-4953-A2EE-49CCAB6F8C3B}" srcOrd="1" destOrd="0" presId="urn:microsoft.com/office/officeart/2005/8/layout/hierarchy1"/>
    <dgm:cxn modelId="{1618624D-9CEC-4597-AF59-94FDE056E358}" type="presParOf" srcId="{E034D211-70F9-4E7B-9364-27816EB1D8C7}" destId="{56842CDA-B55A-4A5B-B7A2-03AE97ADFF15}" srcOrd="1" destOrd="0" presId="urn:microsoft.com/office/officeart/2005/8/layout/hierarchy1"/>
    <dgm:cxn modelId="{3A6B660A-F634-414D-80FE-6B4873C0EC28}" type="presParOf" srcId="{F35C3CDE-5FE0-436B-9C44-5ADE7D052D04}" destId="{A356FD38-4C32-4639-984A-180280064C91}" srcOrd="4" destOrd="0" presId="urn:microsoft.com/office/officeart/2005/8/layout/hierarchy1"/>
    <dgm:cxn modelId="{20177E2D-1C8C-4690-9149-D009338E0FF0}" type="presParOf" srcId="{F35C3CDE-5FE0-436B-9C44-5ADE7D052D04}" destId="{52FE553A-4745-41B6-9F16-F14E5D32F472}" srcOrd="5" destOrd="0" presId="urn:microsoft.com/office/officeart/2005/8/layout/hierarchy1"/>
    <dgm:cxn modelId="{DBA16F04-1685-41AC-ADAE-7E58F33B62B7}" type="presParOf" srcId="{52FE553A-4745-41B6-9F16-F14E5D32F472}" destId="{6BD818FE-B9D4-4D09-84D2-AE1301C85627}" srcOrd="0" destOrd="0" presId="urn:microsoft.com/office/officeart/2005/8/layout/hierarchy1"/>
    <dgm:cxn modelId="{6A40BF5C-A254-43A5-A2C6-84E1FAAEC94A}" type="presParOf" srcId="{6BD818FE-B9D4-4D09-84D2-AE1301C85627}" destId="{5803B847-E5E4-4AE8-8B4A-08ED48B84535}" srcOrd="0" destOrd="0" presId="urn:microsoft.com/office/officeart/2005/8/layout/hierarchy1"/>
    <dgm:cxn modelId="{C9C7CA0D-CA41-4D2D-8CCD-8F7933EB3801}" type="presParOf" srcId="{6BD818FE-B9D4-4D09-84D2-AE1301C85627}" destId="{9EDF4066-1AFC-475F-863D-B262771EEF7D}" srcOrd="1" destOrd="0" presId="urn:microsoft.com/office/officeart/2005/8/layout/hierarchy1"/>
    <dgm:cxn modelId="{E654B3F2-D42E-4237-A9A3-FEEC658B0A65}" type="presParOf" srcId="{52FE553A-4745-41B6-9F16-F14E5D32F472}" destId="{D621806C-1A45-4AF4-9A03-4F276C6866E7}" srcOrd="1" destOrd="0" presId="urn:microsoft.com/office/officeart/2005/8/layout/hierarchy1"/>
  </dgm:cxnLst>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AA9EB18-6CD4-44AC-BBC7-9AF83FFE3DE4}" type="doc">
      <dgm:prSet loTypeId="urn:microsoft.com/office/officeart/2005/8/layout/funnel1" loCatId="relationship" qsTypeId="urn:microsoft.com/office/officeart/2005/8/quickstyle/simple5" qsCatId="simple" csTypeId="urn:microsoft.com/office/officeart/2005/8/colors/accent0_3" csCatId="mainScheme" phldr="1"/>
      <dgm:spPr/>
      <dgm:t>
        <a:bodyPr/>
        <a:lstStyle/>
        <a:p>
          <a:endParaRPr lang="es-CR"/>
        </a:p>
      </dgm:t>
    </dgm:pt>
    <dgm:pt modelId="{95B0C6B5-EE8C-4839-BCBC-87FABF88B190}">
      <dgm:prSet phldrT="[Text]"/>
      <dgm:spPr/>
      <dgm:t>
        <a:bodyPr/>
        <a:lstStyle/>
        <a:p>
          <a:r>
            <a:rPr lang="es-US"/>
            <a:t>Comité Ejecutivo</a:t>
          </a:r>
          <a:endParaRPr lang="es-CR"/>
        </a:p>
      </dgm:t>
    </dgm:pt>
    <dgm:pt modelId="{AFB39D2F-C8D6-474F-A421-3E7CCAC70A17}" type="parTrans" cxnId="{E67452C5-BDC5-4AFF-B320-F1CECC7A33AB}">
      <dgm:prSet/>
      <dgm:spPr/>
      <dgm:t>
        <a:bodyPr/>
        <a:lstStyle/>
        <a:p>
          <a:endParaRPr lang="es-CR"/>
        </a:p>
      </dgm:t>
    </dgm:pt>
    <dgm:pt modelId="{1B79884E-B752-4B15-B8A1-C1B717A7B9DB}" type="sibTrans" cxnId="{E67452C5-BDC5-4AFF-B320-F1CECC7A33AB}">
      <dgm:prSet/>
      <dgm:spPr/>
      <dgm:t>
        <a:bodyPr/>
        <a:lstStyle/>
        <a:p>
          <a:endParaRPr lang="es-CR"/>
        </a:p>
      </dgm:t>
    </dgm:pt>
    <dgm:pt modelId="{E59C7CC5-182C-4D5A-8170-AC54A8DEAD76}">
      <dgm:prSet phldrT="[Text]"/>
      <dgm:spPr/>
      <dgm:t>
        <a:bodyPr/>
        <a:lstStyle/>
        <a:p>
          <a:r>
            <a:rPr lang="es-US"/>
            <a:t>Director de la DAF</a:t>
          </a:r>
          <a:endParaRPr lang="es-CR"/>
        </a:p>
      </dgm:t>
    </dgm:pt>
    <dgm:pt modelId="{676A2E11-95F9-4722-8D43-E46A2902030E}" type="parTrans" cxnId="{31244629-6A3E-4C50-B4DD-2E484D8FF37E}">
      <dgm:prSet/>
      <dgm:spPr/>
      <dgm:t>
        <a:bodyPr/>
        <a:lstStyle/>
        <a:p>
          <a:endParaRPr lang="es-CR"/>
        </a:p>
      </dgm:t>
    </dgm:pt>
    <dgm:pt modelId="{A878258D-8368-4CA2-918A-954D5579077C}" type="sibTrans" cxnId="{31244629-6A3E-4C50-B4DD-2E484D8FF37E}">
      <dgm:prSet/>
      <dgm:spPr/>
      <dgm:t>
        <a:bodyPr/>
        <a:lstStyle/>
        <a:p>
          <a:endParaRPr lang="es-CR"/>
        </a:p>
      </dgm:t>
    </dgm:pt>
    <dgm:pt modelId="{2F8826FB-03F1-4847-A408-64445480C4D8}">
      <dgm:prSet phldrT="[Text]"/>
      <dgm:spPr/>
      <dgm:t>
        <a:bodyPr/>
        <a:lstStyle/>
        <a:p>
          <a:r>
            <a:rPr lang="es-US"/>
            <a:t>Director de la DDD</a:t>
          </a:r>
          <a:endParaRPr lang="es-CR"/>
        </a:p>
      </dgm:t>
    </dgm:pt>
    <dgm:pt modelId="{4E252694-E2E0-4BA9-86A5-DDAA51CD8206}" type="parTrans" cxnId="{661BEB84-BBF0-4AAF-8875-8F1188135B19}">
      <dgm:prSet/>
      <dgm:spPr/>
      <dgm:t>
        <a:bodyPr/>
        <a:lstStyle/>
        <a:p>
          <a:endParaRPr lang="es-CR"/>
        </a:p>
      </dgm:t>
    </dgm:pt>
    <dgm:pt modelId="{F85452B8-C26B-4EC8-888C-3A0D8B2EA10F}" type="sibTrans" cxnId="{661BEB84-BBF0-4AAF-8875-8F1188135B19}">
      <dgm:prSet/>
      <dgm:spPr/>
      <dgm:t>
        <a:bodyPr/>
        <a:lstStyle/>
        <a:p>
          <a:endParaRPr lang="es-CR"/>
        </a:p>
      </dgm:t>
    </dgm:pt>
    <dgm:pt modelId="{1C8ED09B-A085-4D57-A8A9-FEAA586E784E}">
      <dgm:prSet phldrT="[Text]"/>
      <dgm:spPr/>
      <dgm:t>
        <a:bodyPr/>
        <a:lstStyle/>
        <a:p>
          <a:r>
            <a:rPr lang="es-US"/>
            <a:t>Comité de Control de Cambios (CCC)</a:t>
          </a:r>
          <a:endParaRPr lang="es-CR"/>
        </a:p>
      </dgm:t>
    </dgm:pt>
    <dgm:pt modelId="{EF85B59F-D8B0-4E70-BFD9-5EA98D3B01BA}" type="parTrans" cxnId="{1240A955-C60E-4921-B524-D76EBB97F1DE}">
      <dgm:prSet/>
      <dgm:spPr/>
      <dgm:t>
        <a:bodyPr/>
        <a:lstStyle/>
        <a:p>
          <a:endParaRPr lang="es-CR"/>
        </a:p>
      </dgm:t>
    </dgm:pt>
    <dgm:pt modelId="{46E6E8AD-9DC8-461B-A8D6-B4426F2FC4AC}" type="sibTrans" cxnId="{1240A955-C60E-4921-B524-D76EBB97F1DE}">
      <dgm:prSet/>
      <dgm:spPr/>
      <dgm:t>
        <a:bodyPr/>
        <a:lstStyle/>
        <a:p>
          <a:endParaRPr lang="es-CR"/>
        </a:p>
      </dgm:t>
    </dgm:pt>
    <dgm:pt modelId="{C2B21428-AB65-4B82-9871-760A3921CC8D}" type="pres">
      <dgm:prSet presAssocID="{0AA9EB18-6CD4-44AC-BBC7-9AF83FFE3DE4}" presName="Name0" presStyleCnt="0">
        <dgm:presLayoutVars>
          <dgm:chMax val="4"/>
          <dgm:resizeHandles val="exact"/>
        </dgm:presLayoutVars>
      </dgm:prSet>
      <dgm:spPr/>
      <dgm:t>
        <a:bodyPr/>
        <a:lstStyle/>
        <a:p>
          <a:endParaRPr lang="es-CR"/>
        </a:p>
      </dgm:t>
    </dgm:pt>
    <dgm:pt modelId="{F899948E-0F42-4617-8A51-750933062AE9}" type="pres">
      <dgm:prSet presAssocID="{0AA9EB18-6CD4-44AC-BBC7-9AF83FFE3DE4}" presName="ellipse" presStyleLbl="trBgShp" presStyleIdx="0" presStyleCnt="1"/>
      <dgm:spPr/>
    </dgm:pt>
    <dgm:pt modelId="{A4D45114-5BF7-4F62-BEC7-DAAC9D73B4F9}" type="pres">
      <dgm:prSet presAssocID="{0AA9EB18-6CD4-44AC-BBC7-9AF83FFE3DE4}" presName="arrow1" presStyleLbl="fgShp" presStyleIdx="0" presStyleCnt="1"/>
      <dgm:spPr/>
    </dgm:pt>
    <dgm:pt modelId="{849567AC-42BE-44C7-9A74-206F4922AB56}" type="pres">
      <dgm:prSet presAssocID="{0AA9EB18-6CD4-44AC-BBC7-9AF83FFE3DE4}" presName="rectangle" presStyleLbl="revTx" presStyleIdx="0" presStyleCnt="1">
        <dgm:presLayoutVars>
          <dgm:bulletEnabled val="1"/>
        </dgm:presLayoutVars>
      </dgm:prSet>
      <dgm:spPr/>
      <dgm:t>
        <a:bodyPr/>
        <a:lstStyle/>
        <a:p>
          <a:endParaRPr lang="es-CR"/>
        </a:p>
      </dgm:t>
    </dgm:pt>
    <dgm:pt modelId="{D6DCE535-C79A-4A4D-94BB-0B652DDB6EB0}" type="pres">
      <dgm:prSet presAssocID="{E59C7CC5-182C-4D5A-8170-AC54A8DEAD76}" presName="item1" presStyleLbl="node1" presStyleIdx="0" presStyleCnt="3">
        <dgm:presLayoutVars>
          <dgm:bulletEnabled val="1"/>
        </dgm:presLayoutVars>
      </dgm:prSet>
      <dgm:spPr/>
      <dgm:t>
        <a:bodyPr/>
        <a:lstStyle/>
        <a:p>
          <a:endParaRPr lang="es-CR"/>
        </a:p>
      </dgm:t>
    </dgm:pt>
    <dgm:pt modelId="{C5AF1FA9-A839-4E7E-B0C7-ACF9718B43D4}" type="pres">
      <dgm:prSet presAssocID="{2F8826FB-03F1-4847-A408-64445480C4D8}" presName="item2" presStyleLbl="node1" presStyleIdx="1" presStyleCnt="3">
        <dgm:presLayoutVars>
          <dgm:bulletEnabled val="1"/>
        </dgm:presLayoutVars>
      </dgm:prSet>
      <dgm:spPr/>
      <dgm:t>
        <a:bodyPr/>
        <a:lstStyle/>
        <a:p>
          <a:endParaRPr lang="es-CR"/>
        </a:p>
      </dgm:t>
    </dgm:pt>
    <dgm:pt modelId="{3619694F-B930-4220-881E-83EA7D66269B}" type="pres">
      <dgm:prSet presAssocID="{1C8ED09B-A085-4D57-A8A9-FEAA586E784E}" presName="item3" presStyleLbl="node1" presStyleIdx="2" presStyleCnt="3">
        <dgm:presLayoutVars>
          <dgm:bulletEnabled val="1"/>
        </dgm:presLayoutVars>
      </dgm:prSet>
      <dgm:spPr/>
      <dgm:t>
        <a:bodyPr/>
        <a:lstStyle/>
        <a:p>
          <a:endParaRPr lang="es-CR"/>
        </a:p>
      </dgm:t>
    </dgm:pt>
    <dgm:pt modelId="{353368E6-144D-4774-858A-47D2B0523BED}" type="pres">
      <dgm:prSet presAssocID="{0AA9EB18-6CD4-44AC-BBC7-9AF83FFE3DE4}" presName="funnel" presStyleLbl="trAlignAcc1" presStyleIdx="0" presStyleCnt="1"/>
      <dgm:spPr/>
    </dgm:pt>
  </dgm:ptLst>
  <dgm:cxnLst>
    <dgm:cxn modelId="{2941F914-EE91-497A-BA87-921748A96FB8}" type="presOf" srcId="{95B0C6B5-EE8C-4839-BCBC-87FABF88B190}" destId="{3619694F-B930-4220-881E-83EA7D66269B}" srcOrd="0" destOrd="0" presId="urn:microsoft.com/office/officeart/2005/8/layout/funnel1"/>
    <dgm:cxn modelId="{75FEECED-1D1B-4660-9537-5C32AF213626}" type="presOf" srcId="{2F8826FB-03F1-4847-A408-64445480C4D8}" destId="{D6DCE535-C79A-4A4D-94BB-0B652DDB6EB0}" srcOrd="0" destOrd="0" presId="urn:microsoft.com/office/officeart/2005/8/layout/funnel1"/>
    <dgm:cxn modelId="{31244629-6A3E-4C50-B4DD-2E484D8FF37E}" srcId="{0AA9EB18-6CD4-44AC-BBC7-9AF83FFE3DE4}" destId="{E59C7CC5-182C-4D5A-8170-AC54A8DEAD76}" srcOrd="1" destOrd="0" parTransId="{676A2E11-95F9-4722-8D43-E46A2902030E}" sibTransId="{A878258D-8368-4CA2-918A-954D5579077C}"/>
    <dgm:cxn modelId="{80049B06-581C-4B49-BD08-25C4217C6E4C}" type="presOf" srcId="{1C8ED09B-A085-4D57-A8A9-FEAA586E784E}" destId="{849567AC-42BE-44C7-9A74-206F4922AB56}" srcOrd="0" destOrd="0" presId="urn:microsoft.com/office/officeart/2005/8/layout/funnel1"/>
    <dgm:cxn modelId="{E67452C5-BDC5-4AFF-B320-F1CECC7A33AB}" srcId="{0AA9EB18-6CD4-44AC-BBC7-9AF83FFE3DE4}" destId="{95B0C6B5-EE8C-4839-BCBC-87FABF88B190}" srcOrd="0" destOrd="0" parTransId="{AFB39D2F-C8D6-474F-A421-3E7CCAC70A17}" sibTransId="{1B79884E-B752-4B15-B8A1-C1B717A7B9DB}"/>
    <dgm:cxn modelId="{F526E34F-E798-47D2-9CB2-2EA9AD3AA328}" type="presOf" srcId="{E59C7CC5-182C-4D5A-8170-AC54A8DEAD76}" destId="{C5AF1FA9-A839-4E7E-B0C7-ACF9718B43D4}" srcOrd="0" destOrd="0" presId="urn:microsoft.com/office/officeart/2005/8/layout/funnel1"/>
    <dgm:cxn modelId="{1240A955-C60E-4921-B524-D76EBB97F1DE}" srcId="{0AA9EB18-6CD4-44AC-BBC7-9AF83FFE3DE4}" destId="{1C8ED09B-A085-4D57-A8A9-FEAA586E784E}" srcOrd="3" destOrd="0" parTransId="{EF85B59F-D8B0-4E70-BFD9-5EA98D3B01BA}" sibTransId="{46E6E8AD-9DC8-461B-A8D6-B4426F2FC4AC}"/>
    <dgm:cxn modelId="{661BEB84-BBF0-4AAF-8875-8F1188135B19}" srcId="{0AA9EB18-6CD4-44AC-BBC7-9AF83FFE3DE4}" destId="{2F8826FB-03F1-4847-A408-64445480C4D8}" srcOrd="2" destOrd="0" parTransId="{4E252694-E2E0-4BA9-86A5-DDAA51CD8206}" sibTransId="{F85452B8-C26B-4EC8-888C-3A0D8B2EA10F}"/>
    <dgm:cxn modelId="{FA5EB21E-6CDB-416B-B106-F23783819ACE}" type="presOf" srcId="{0AA9EB18-6CD4-44AC-BBC7-9AF83FFE3DE4}" destId="{C2B21428-AB65-4B82-9871-760A3921CC8D}" srcOrd="0" destOrd="0" presId="urn:microsoft.com/office/officeart/2005/8/layout/funnel1"/>
    <dgm:cxn modelId="{EA75271A-9D65-4F1D-8FC2-3DA1B7CD1A5D}" type="presParOf" srcId="{C2B21428-AB65-4B82-9871-760A3921CC8D}" destId="{F899948E-0F42-4617-8A51-750933062AE9}" srcOrd="0" destOrd="0" presId="urn:microsoft.com/office/officeart/2005/8/layout/funnel1"/>
    <dgm:cxn modelId="{BAE1EAEF-36C6-4173-A5B6-B58D62F6A3C5}" type="presParOf" srcId="{C2B21428-AB65-4B82-9871-760A3921CC8D}" destId="{A4D45114-5BF7-4F62-BEC7-DAAC9D73B4F9}" srcOrd="1" destOrd="0" presId="urn:microsoft.com/office/officeart/2005/8/layout/funnel1"/>
    <dgm:cxn modelId="{52DB146E-91B1-460E-84B2-6B0077C6BDAB}" type="presParOf" srcId="{C2B21428-AB65-4B82-9871-760A3921CC8D}" destId="{849567AC-42BE-44C7-9A74-206F4922AB56}" srcOrd="2" destOrd="0" presId="urn:microsoft.com/office/officeart/2005/8/layout/funnel1"/>
    <dgm:cxn modelId="{2DDF5D93-072E-4BC8-8E72-6D2F097E26E8}" type="presParOf" srcId="{C2B21428-AB65-4B82-9871-760A3921CC8D}" destId="{D6DCE535-C79A-4A4D-94BB-0B652DDB6EB0}" srcOrd="3" destOrd="0" presId="urn:microsoft.com/office/officeart/2005/8/layout/funnel1"/>
    <dgm:cxn modelId="{4D8842D8-FEF2-41B4-9D01-04AF85675F43}" type="presParOf" srcId="{C2B21428-AB65-4B82-9871-760A3921CC8D}" destId="{C5AF1FA9-A839-4E7E-B0C7-ACF9718B43D4}" srcOrd="4" destOrd="0" presId="urn:microsoft.com/office/officeart/2005/8/layout/funnel1"/>
    <dgm:cxn modelId="{8C18240A-F95E-449E-BCB4-BFF67DB8EF86}" type="presParOf" srcId="{C2B21428-AB65-4B82-9871-760A3921CC8D}" destId="{3619694F-B930-4220-881E-83EA7D66269B}" srcOrd="5" destOrd="0" presId="urn:microsoft.com/office/officeart/2005/8/layout/funnel1"/>
    <dgm:cxn modelId="{DEE2F35E-1E4E-4B9A-88D6-8B5B58120FFB}" type="presParOf" srcId="{C2B21428-AB65-4B82-9871-760A3921CC8D}" destId="{353368E6-144D-4774-858A-47D2B0523BED}" srcOrd="6" destOrd="0" presId="urn:microsoft.com/office/officeart/2005/8/layout/funnel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E170B69-43D4-476D-8280-88FB55FBDE36}" type="doc">
      <dgm:prSet loTypeId="urn:microsoft.com/office/officeart/2005/8/layout/orgChart1" loCatId="hierarchy" qsTypeId="urn:microsoft.com/office/officeart/2005/8/quickstyle/simple4" qsCatId="simple" csTypeId="urn:microsoft.com/office/officeart/2005/8/colors/colorful2" csCatId="colorful" phldr="1"/>
      <dgm:spPr/>
      <dgm:t>
        <a:bodyPr/>
        <a:lstStyle/>
        <a:p>
          <a:endParaRPr lang="es-CR"/>
        </a:p>
      </dgm:t>
    </dgm:pt>
    <dgm:pt modelId="{67F010D3-FF66-4F0A-9EDD-A08D7DE9DD26}">
      <dgm:prSet phldrT="[Text]" custT="1"/>
      <dgm:spPr/>
      <dgm:t>
        <a:bodyPr/>
        <a:lstStyle/>
        <a:p>
          <a:r>
            <a:rPr lang="es-CR" sz="800"/>
            <a:t>Miembros del Comité Ejecutivo</a:t>
          </a:r>
        </a:p>
      </dgm:t>
    </dgm:pt>
    <dgm:pt modelId="{62EA1004-65E3-494E-B024-04567AC63F71}" type="parTrans" cxnId="{405CDEE9-2F28-4669-802C-1253FAB7146E}">
      <dgm:prSet/>
      <dgm:spPr/>
      <dgm:t>
        <a:bodyPr/>
        <a:lstStyle/>
        <a:p>
          <a:endParaRPr lang="es-CR" sz="2000"/>
        </a:p>
      </dgm:t>
    </dgm:pt>
    <dgm:pt modelId="{C5C2213F-7BB4-4C31-BC0D-EA86E2F5E334}" type="sibTrans" cxnId="{405CDEE9-2F28-4669-802C-1253FAB7146E}">
      <dgm:prSet/>
      <dgm:spPr/>
      <dgm:t>
        <a:bodyPr/>
        <a:lstStyle/>
        <a:p>
          <a:endParaRPr lang="es-CR" sz="2000"/>
        </a:p>
      </dgm:t>
    </dgm:pt>
    <dgm:pt modelId="{BEF19AC8-D950-4C30-BE85-87A134D5AA7C}">
      <dgm:prSet phldrT="[Text]" custT="1"/>
      <dgm:spPr/>
      <dgm:t>
        <a:bodyPr/>
        <a:lstStyle/>
        <a:p>
          <a:r>
            <a:rPr lang="es-CR" sz="800"/>
            <a:t>Director de la División Administrativo-Financiera</a:t>
          </a:r>
        </a:p>
      </dgm:t>
    </dgm:pt>
    <dgm:pt modelId="{0ED4A37A-4307-49CD-9B01-2E2D033D3D47}" type="parTrans" cxnId="{A28E83AB-36E7-43B9-A671-7C055E311DD8}">
      <dgm:prSet/>
      <dgm:spPr/>
      <dgm:t>
        <a:bodyPr/>
        <a:lstStyle/>
        <a:p>
          <a:endParaRPr lang="es-CR" sz="2000"/>
        </a:p>
      </dgm:t>
    </dgm:pt>
    <dgm:pt modelId="{B9EC154B-B82E-419D-B9EA-87EF8BC13047}" type="sibTrans" cxnId="{A28E83AB-36E7-43B9-A671-7C055E311DD8}">
      <dgm:prSet/>
      <dgm:spPr/>
      <dgm:t>
        <a:bodyPr/>
        <a:lstStyle/>
        <a:p>
          <a:endParaRPr lang="es-CR" sz="2000"/>
        </a:p>
      </dgm:t>
    </dgm:pt>
    <dgm:pt modelId="{C6F2E85F-1A95-48DB-B773-67B552D2162A}">
      <dgm:prSet phldrT="[Text]" custT="1"/>
      <dgm:spPr/>
      <dgm:t>
        <a:bodyPr/>
        <a:lstStyle/>
        <a:p>
          <a:r>
            <a:rPr lang="es-CR" sz="800"/>
            <a:t>Gerente del Departamento de Factor Humano</a:t>
          </a:r>
        </a:p>
      </dgm:t>
    </dgm:pt>
    <dgm:pt modelId="{3A5C26E5-3CEF-4511-9BE1-BB8C9E178F33}" type="parTrans" cxnId="{6B4F6DFB-5BCC-472B-91EB-621D625ED407}">
      <dgm:prSet/>
      <dgm:spPr/>
      <dgm:t>
        <a:bodyPr/>
        <a:lstStyle/>
        <a:p>
          <a:endParaRPr lang="es-CR" sz="2000"/>
        </a:p>
      </dgm:t>
    </dgm:pt>
    <dgm:pt modelId="{64AF1F5E-F8B5-4F95-974F-6B7A2DCB0F59}" type="sibTrans" cxnId="{6B4F6DFB-5BCC-472B-91EB-621D625ED407}">
      <dgm:prSet/>
      <dgm:spPr/>
      <dgm:t>
        <a:bodyPr/>
        <a:lstStyle/>
        <a:p>
          <a:endParaRPr lang="es-CR" sz="2000"/>
        </a:p>
      </dgm:t>
    </dgm:pt>
    <dgm:pt modelId="{0677A23E-539F-47E8-89CC-0AB072079FBD}">
      <dgm:prSet phldrT="[Text]" custT="1"/>
      <dgm:spPr/>
      <dgm:t>
        <a:bodyPr/>
        <a:lstStyle/>
        <a:p>
          <a:r>
            <a:rPr lang="es-CR" sz="800"/>
            <a:t>Director de la División de Desarrollo</a:t>
          </a:r>
        </a:p>
      </dgm:t>
    </dgm:pt>
    <dgm:pt modelId="{4CD490A3-B0DE-4BB8-8721-D1DE8941E7B8}" type="parTrans" cxnId="{C823D106-BB52-49DF-B9E1-34DA804E9CAE}">
      <dgm:prSet/>
      <dgm:spPr/>
      <dgm:t>
        <a:bodyPr/>
        <a:lstStyle/>
        <a:p>
          <a:endParaRPr lang="es-CR" sz="2000"/>
        </a:p>
      </dgm:t>
    </dgm:pt>
    <dgm:pt modelId="{B733D9E2-FE64-4845-AA60-ECFADBBFC492}" type="sibTrans" cxnId="{C823D106-BB52-49DF-B9E1-34DA804E9CAE}">
      <dgm:prSet/>
      <dgm:spPr/>
      <dgm:t>
        <a:bodyPr/>
        <a:lstStyle/>
        <a:p>
          <a:endParaRPr lang="es-CR" sz="2000"/>
        </a:p>
      </dgm:t>
    </dgm:pt>
    <dgm:pt modelId="{7C6614B3-027D-4633-A12D-9FDCB56C903B}">
      <dgm:prSet phldrT="[Text]" custT="1"/>
      <dgm:spPr/>
      <dgm:t>
        <a:bodyPr/>
        <a:lstStyle/>
        <a:p>
          <a:r>
            <a:rPr lang="es-CR" sz="800"/>
            <a:t>Gerente del Departamento de Arte</a:t>
          </a:r>
        </a:p>
      </dgm:t>
    </dgm:pt>
    <dgm:pt modelId="{9E48C5A5-D518-4893-9C84-B7CF91A60A91}" type="parTrans" cxnId="{6EE8BA72-9491-48E0-BC32-179D04440832}">
      <dgm:prSet/>
      <dgm:spPr/>
      <dgm:t>
        <a:bodyPr/>
        <a:lstStyle/>
        <a:p>
          <a:endParaRPr lang="es-CR" sz="2000"/>
        </a:p>
      </dgm:t>
    </dgm:pt>
    <dgm:pt modelId="{A2D7834E-7C42-4147-A52D-0481DBB6D45D}" type="sibTrans" cxnId="{6EE8BA72-9491-48E0-BC32-179D04440832}">
      <dgm:prSet/>
      <dgm:spPr/>
      <dgm:t>
        <a:bodyPr/>
        <a:lstStyle/>
        <a:p>
          <a:endParaRPr lang="es-CR" sz="2000"/>
        </a:p>
      </dgm:t>
    </dgm:pt>
    <dgm:pt modelId="{BBD24513-B1AA-40F3-9B40-B2EE7E06D880}">
      <dgm:prSet phldrT="[Text]" custT="1"/>
      <dgm:spPr/>
      <dgm:t>
        <a:bodyPr/>
        <a:lstStyle/>
        <a:p>
          <a:r>
            <a:rPr lang="es-CR" sz="800"/>
            <a:t>Gerente del Departamento de Finanzas y Contabilidad</a:t>
          </a:r>
        </a:p>
      </dgm:t>
    </dgm:pt>
    <dgm:pt modelId="{E8AAE50C-1238-446E-B50A-C249A63178A0}" type="parTrans" cxnId="{D13D3565-1CF8-472D-893C-DBB71D82E425}">
      <dgm:prSet/>
      <dgm:spPr/>
      <dgm:t>
        <a:bodyPr/>
        <a:lstStyle/>
        <a:p>
          <a:endParaRPr lang="es-CR" sz="2000"/>
        </a:p>
      </dgm:t>
    </dgm:pt>
    <dgm:pt modelId="{722F45BD-1EAF-403F-8C88-B51FCFFD7BEC}" type="sibTrans" cxnId="{D13D3565-1CF8-472D-893C-DBB71D82E425}">
      <dgm:prSet/>
      <dgm:spPr/>
      <dgm:t>
        <a:bodyPr/>
        <a:lstStyle/>
        <a:p>
          <a:endParaRPr lang="es-CR" sz="2000"/>
        </a:p>
      </dgm:t>
    </dgm:pt>
    <dgm:pt modelId="{835F94A7-2008-4278-A89D-594B27B667C6}">
      <dgm:prSet phldrT="[Text]" custT="1"/>
      <dgm:spPr/>
      <dgm:t>
        <a:bodyPr/>
        <a:lstStyle/>
        <a:p>
          <a:r>
            <a:rPr lang="es-CR" sz="800"/>
            <a:t>Gerente del Departamento de Diseño,  Implementación y Pruebas</a:t>
          </a:r>
        </a:p>
      </dgm:t>
    </dgm:pt>
    <dgm:pt modelId="{94FF15B7-AC5A-4FB9-B874-DC132D4E2535}" type="parTrans" cxnId="{486AAF18-9669-4AA4-ACE0-E5BB7A17B40A}">
      <dgm:prSet/>
      <dgm:spPr/>
      <dgm:t>
        <a:bodyPr/>
        <a:lstStyle/>
        <a:p>
          <a:endParaRPr lang="es-CR" sz="2000"/>
        </a:p>
      </dgm:t>
    </dgm:pt>
    <dgm:pt modelId="{51DFF852-64EF-476E-B0C1-50AFAB08EA73}" type="sibTrans" cxnId="{486AAF18-9669-4AA4-ACE0-E5BB7A17B40A}">
      <dgm:prSet/>
      <dgm:spPr/>
      <dgm:t>
        <a:bodyPr/>
        <a:lstStyle/>
        <a:p>
          <a:endParaRPr lang="es-CR" sz="2000"/>
        </a:p>
      </dgm:t>
    </dgm:pt>
    <dgm:pt modelId="{A88BCBC0-624E-44C8-BF3F-5CC94DFD70EC}">
      <dgm:prSet phldrT="[Text]" custT="1"/>
      <dgm:spPr/>
      <dgm:t>
        <a:bodyPr/>
        <a:lstStyle/>
        <a:p>
          <a:r>
            <a:rPr lang="es-CR" sz="800"/>
            <a:t>Gerente del Departamento de Mercadeo y Ventas </a:t>
          </a:r>
        </a:p>
      </dgm:t>
    </dgm:pt>
    <dgm:pt modelId="{E6D2D121-4AFC-4D21-801D-27E8DC053702}" type="parTrans" cxnId="{F8FB2A60-62E3-495B-87BC-340AAFB1F32A}">
      <dgm:prSet/>
      <dgm:spPr/>
      <dgm:t>
        <a:bodyPr/>
        <a:lstStyle/>
        <a:p>
          <a:endParaRPr lang="es-CR" sz="2000"/>
        </a:p>
      </dgm:t>
    </dgm:pt>
    <dgm:pt modelId="{0C7A8623-44DD-473F-8EFD-DD0D401E6467}" type="sibTrans" cxnId="{F8FB2A60-62E3-495B-87BC-340AAFB1F32A}">
      <dgm:prSet/>
      <dgm:spPr/>
      <dgm:t>
        <a:bodyPr/>
        <a:lstStyle/>
        <a:p>
          <a:endParaRPr lang="es-CR" sz="2000"/>
        </a:p>
      </dgm:t>
    </dgm:pt>
    <dgm:pt modelId="{981BC079-7EC8-40E6-AEF3-7AC03B5E77AF}" type="pres">
      <dgm:prSet presAssocID="{2E170B69-43D4-476D-8280-88FB55FBDE36}" presName="hierChild1" presStyleCnt="0">
        <dgm:presLayoutVars>
          <dgm:orgChart val="1"/>
          <dgm:chPref val="1"/>
          <dgm:dir/>
          <dgm:animOne val="branch"/>
          <dgm:animLvl val="lvl"/>
          <dgm:resizeHandles/>
        </dgm:presLayoutVars>
      </dgm:prSet>
      <dgm:spPr/>
      <dgm:t>
        <a:bodyPr/>
        <a:lstStyle/>
        <a:p>
          <a:endParaRPr lang="en-US"/>
        </a:p>
      </dgm:t>
    </dgm:pt>
    <dgm:pt modelId="{395D5311-E16E-4CEA-B4E6-3A70A0812E4C}" type="pres">
      <dgm:prSet presAssocID="{67F010D3-FF66-4F0A-9EDD-A08D7DE9DD26}" presName="hierRoot1" presStyleCnt="0">
        <dgm:presLayoutVars>
          <dgm:hierBranch val="init"/>
        </dgm:presLayoutVars>
      </dgm:prSet>
      <dgm:spPr/>
    </dgm:pt>
    <dgm:pt modelId="{A0399F8B-F742-44F3-8D9B-2F82071AE83E}" type="pres">
      <dgm:prSet presAssocID="{67F010D3-FF66-4F0A-9EDD-A08D7DE9DD26}" presName="rootComposite1" presStyleCnt="0"/>
      <dgm:spPr/>
    </dgm:pt>
    <dgm:pt modelId="{E840F82D-EEE5-493B-BA29-0592443508A2}" type="pres">
      <dgm:prSet presAssocID="{67F010D3-FF66-4F0A-9EDD-A08D7DE9DD26}" presName="rootText1" presStyleLbl="node0" presStyleIdx="0" presStyleCnt="1">
        <dgm:presLayoutVars>
          <dgm:chPref val="3"/>
        </dgm:presLayoutVars>
      </dgm:prSet>
      <dgm:spPr/>
      <dgm:t>
        <a:bodyPr/>
        <a:lstStyle/>
        <a:p>
          <a:endParaRPr lang="en-US"/>
        </a:p>
      </dgm:t>
    </dgm:pt>
    <dgm:pt modelId="{7080D1B8-7D53-4CD0-9DFB-F978178A091C}" type="pres">
      <dgm:prSet presAssocID="{67F010D3-FF66-4F0A-9EDD-A08D7DE9DD26}" presName="rootConnector1" presStyleLbl="node1" presStyleIdx="0" presStyleCnt="0"/>
      <dgm:spPr/>
      <dgm:t>
        <a:bodyPr/>
        <a:lstStyle/>
        <a:p>
          <a:endParaRPr lang="en-US"/>
        </a:p>
      </dgm:t>
    </dgm:pt>
    <dgm:pt modelId="{97957B6D-8FD2-4BD8-A81D-A0F6210823BC}" type="pres">
      <dgm:prSet presAssocID="{67F010D3-FF66-4F0A-9EDD-A08D7DE9DD26}" presName="hierChild2" presStyleCnt="0"/>
      <dgm:spPr/>
    </dgm:pt>
    <dgm:pt modelId="{32390C03-0F08-49A9-8A3F-28A4040A2753}" type="pres">
      <dgm:prSet presAssocID="{0ED4A37A-4307-49CD-9B01-2E2D033D3D47}" presName="Name37" presStyleLbl="parChTrans1D2" presStyleIdx="0" presStyleCnt="2"/>
      <dgm:spPr/>
      <dgm:t>
        <a:bodyPr/>
        <a:lstStyle/>
        <a:p>
          <a:endParaRPr lang="en-US"/>
        </a:p>
      </dgm:t>
    </dgm:pt>
    <dgm:pt modelId="{B533506C-EFF0-46E8-B579-B597A3253F07}" type="pres">
      <dgm:prSet presAssocID="{BEF19AC8-D950-4C30-BE85-87A134D5AA7C}" presName="hierRoot2" presStyleCnt="0">
        <dgm:presLayoutVars>
          <dgm:hierBranch val="init"/>
        </dgm:presLayoutVars>
      </dgm:prSet>
      <dgm:spPr/>
    </dgm:pt>
    <dgm:pt modelId="{6DC6636C-4A81-42FE-85F8-D5DA254F8668}" type="pres">
      <dgm:prSet presAssocID="{BEF19AC8-D950-4C30-BE85-87A134D5AA7C}" presName="rootComposite" presStyleCnt="0"/>
      <dgm:spPr/>
    </dgm:pt>
    <dgm:pt modelId="{27733E80-04B0-436B-839E-EF9A5AC486BD}" type="pres">
      <dgm:prSet presAssocID="{BEF19AC8-D950-4C30-BE85-87A134D5AA7C}" presName="rootText" presStyleLbl="node2" presStyleIdx="0" presStyleCnt="2">
        <dgm:presLayoutVars>
          <dgm:chPref val="3"/>
        </dgm:presLayoutVars>
      </dgm:prSet>
      <dgm:spPr/>
      <dgm:t>
        <a:bodyPr/>
        <a:lstStyle/>
        <a:p>
          <a:endParaRPr lang="en-US"/>
        </a:p>
      </dgm:t>
    </dgm:pt>
    <dgm:pt modelId="{0516DF7E-C735-41F9-8AEC-34CA88C4F2FE}" type="pres">
      <dgm:prSet presAssocID="{BEF19AC8-D950-4C30-BE85-87A134D5AA7C}" presName="rootConnector" presStyleLbl="node2" presStyleIdx="0" presStyleCnt="2"/>
      <dgm:spPr/>
      <dgm:t>
        <a:bodyPr/>
        <a:lstStyle/>
        <a:p>
          <a:endParaRPr lang="en-US"/>
        </a:p>
      </dgm:t>
    </dgm:pt>
    <dgm:pt modelId="{ACD98760-3601-44DF-AE91-0923C2CB5E29}" type="pres">
      <dgm:prSet presAssocID="{BEF19AC8-D950-4C30-BE85-87A134D5AA7C}" presName="hierChild4" presStyleCnt="0"/>
      <dgm:spPr/>
    </dgm:pt>
    <dgm:pt modelId="{A0555E9D-0256-40FA-A177-BA9292B8B3B5}" type="pres">
      <dgm:prSet presAssocID="{3A5C26E5-3CEF-4511-9BE1-BB8C9E178F33}" presName="Name37" presStyleLbl="parChTrans1D3" presStyleIdx="0" presStyleCnt="5"/>
      <dgm:spPr/>
      <dgm:t>
        <a:bodyPr/>
        <a:lstStyle/>
        <a:p>
          <a:endParaRPr lang="en-US"/>
        </a:p>
      </dgm:t>
    </dgm:pt>
    <dgm:pt modelId="{33740553-1746-4219-B22C-87725C0CA0C9}" type="pres">
      <dgm:prSet presAssocID="{C6F2E85F-1A95-48DB-B773-67B552D2162A}" presName="hierRoot2" presStyleCnt="0">
        <dgm:presLayoutVars>
          <dgm:hierBranch val="init"/>
        </dgm:presLayoutVars>
      </dgm:prSet>
      <dgm:spPr/>
    </dgm:pt>
    <dgm:pt modelId="{970C92CA-9EE3-400C-9AB4-A1C2D21B517E}" type="pres">
      <dgm:prSet presAssocID="{C6F2E85F-1A95-48DB-B773-67B552D2162A}" presName="rootComposite" presStyleCnt="0"/>
      <dgm:spPr/>
    </dgm:pt>
    <dgm:pt modelId="{950FAABC-BC99-487C-A85C-211354FE75B4}" type="pres">
      <dgm:prSet presAssocID="{C6F2E85F-1A95-48DB-B773-67B552D2162A}" presName="rootText" presStyleLbl="node3" presStyleIdx="0" presStyleCnt="5">
        <dgm:presLayoutVars>
          <dgm:chPref val="3"/>
        </dgm:presLayoutVars>
      </dgm:prSet>
      <dgm:spPr/>
      <dgm:t>
        <a:bodyPr/>
        <a:lstStyle/>
        <a:p>
          <a:endParaRPr lang="en-US"/>
        </a:p>
      </dgm:t>
    </dgm:pt>
    <dgm:pt modelId="{EC60251B-793A-467F-BDCE-CAE6F16D0E4E}" type="pres">
      <dgm:prSet presAssocID="{C6F2E85F-1A95-48DB-B773-67B552D2162A}" presName="rootConnector" presStyleLbl="node3" presStyleIdx="0" presStyleCnt="5"/>
      <dgm:spPr/>
      <dgm:t>
        <a:bodyPr/>
        <a:lstStyle/>
        <a:p>
          <a:endParaRPr lang="en-US"/>
        </a:p>
      </dgm:t>
    </dgm:pt>
    <dgm:pt modelId="{5D65966B-6B3C-470B-9ED5-AEF7C7DA887D}" type="pres">
      <dgm:prSet presAssocID="{C6F2E85F-1A95-48DB-B773-67B552D2162A}" presName="hierChild4" presStyleCnt="0"/>
      <dgm:spPr/>
    </dgm:pt>
    <dgm:pt modelId="{7E518D49-2F86-4748-A16F-17DCA6DE0C20}" type="pres">
      <dgm:prSet presAssocID="{C6F2E85F-1A95-48DB-B773-67B552D2162A}" presName="hierChild5" presStyleCnt="0"/>
      <dgm:spPr/>
    </dgm:pt>
    <dgm:pt modelId="{1290EB06-D536-459F-9424-0BB1B9B60B71}" type="pres">
      <dgm:prSet presAssocID="{E8AAE50C-1238-446E-B50A-C249A63178A0}" presName="Name37" presStyleLbl="parChTrans1D3" presStyleIdx="1" presStyleCnt="5"/>
      <dgm:spPr/>
      <dgm:t>
        <a:bodyPr/>
        <a:lstStyle/>
        <a:p>
          <a:endParaRPr lang="en-US"/>
        </a:p>
      </dgm:t>
    </dgm:pt>
    <dgm:pt modelId="{BBCDD786-55F0-4486-B5C5-E190CC251403}" type="pres">
      <dgm:prSet presAssocID="{BBD24513-B1AA-40F3-9B40-B2EE7E06D880}" presName="hierRoot2" presStyleCnt="0">
        <dgm:presLayoutVars>
          <dgm:hierBranch val="init"/>
        </dgm:presLayoutVars>
      </dgm:prSet>
      <dgm:spPr/>
    </dgm:pt>
    <dgm:pt modelId="{C00A6F9C-4E8B-4BDC-B1D1-780A24C1A8E1}" type="pres">
      <dgm:prSet presAssocID="{BBD24513-B1AA-40F3-9B40-B2EE7E06D880}" presName="rootComposite" presStyleCnt="0"/>
      <dgm:spPr/>
    </dgm:pt>
    <dgm:pt modelId="{E0130BDC-55C2-4A29-BF52-43F73124281F}" type="pres">
      <dgm:prSet presAssocID="{BBD24513-B1AA-40F3-9B40-B2EE7E06D880}" presName="rootText" presStyleLbl="node3" presStyleIdx="1" presStyleCnt="5">
        <dgm:presLayoutVars>
          <dgm:chPref val="3"/>
        </dgm:presLayoutVars>
      </dgm:prSet>
      <dgm:spPr/>
      <dgm:t>
        <a:bodyPr/>
        <a:lstStyle/>
        <a:p>
          <a:endParaRPr lang="en-US"/>
        </a:p>
      </dgm:t>
    </dgm:pt>
    <dgm:pt modelId="{3A3BBE0B-545F-41F4-A4EE-C81594D9C939}" type="pres">
      <dgm:prSet presAssocID="{BBD24513-B1AA-40F3-9B40-B2EE7E06D880}" presName="rootConnector" presStyleLbl="node3" presStyleIdx="1" presStyleCnt="5"/>
      <dgm:spPr/>
      <dgm:t>
        <a:bodyPr/>
        <a:lstStyle/>
        <a:p>
          <a:endParaRPr lang="en-US"/>
        </a:p>
      </dgm:t>
    </dgm:pt>
    <dgm:pt modelId="{3AED75EF-23A4-454B-8E57-9E5F55AB2201}" type="pres">
      <dgm:prSet presAssocID="{BBD24513-B1AA-40F3-9B40-B2EE7E06D880}" presName="hierChild4" presStyleCnt="0"/>
      <dgm:spPr/>
    </dgm:pt>
    <dgm:pt modelId="{E4647166-C1C6-4C15-B55D-4A9D8CC1F66B}" type="pres">
      <dgm:prSet presAssocID="{BBD24513-B1AA-40F3-9B40-B2EE7E06D880}" presName="hierChild5" presStyleCnt="0"/>
      <dgm:spPr/>
    </dgm:pt>
    <dgm:pt modelId="{E33DE490-F47F-4267-AEA5-9FF80BF6D6C1}" type="pres">
      <dgm:prSet presAssocID="{BEF19AC8-D950-4C30-BE85-87A134D5AA7C}" presName="hierChild5" presStyleCnt="0"/>
      <dgm:spPr/>
    </dgm:pt>
    <dgm:pt modelId="{B179D54C-8B0E-4F98-8A66-E4B7C899B773}" type="pres">
      <dgm:prSet presAssocID="{4CD490A3-B0DE-4BB8-8721-D1DE8941E7B8}" presName="Name37" presStyleLbl="parChTrans1D2" presStyleIdx="1" presStyleCnt="2"/>
      <dgm:spPr/>
      <dgm:t>
        <a:bodyPr/>
        <a:lstStyle/>
        <a:p>
          <a:endParaRPr lang="en-US"/>
        </a:p>
      </dgm:t>
    </dgm:pt>
    <dgm:pt modelId="{E334149A-6CF2-4C75-875B-9C77E07634D6}" type="pres">
      <dgm:prSet presAssocID="{0677A23E-539F-47E8-89CC-0AB072079FBD}" presName="hierRoot2" presStyleCnt="0">
        <dgm:presLayoutVars>
          <dgm:hierBranch val="init"/>
        </dgm:presLayoutVars>
      </dgm:prSet>
      <dgm:spPr/>
    </dgm:pt>
    <dgm:pt modelId="{DCEC8841-C27F-4E02-A551-AFE3EEC08B20}" type="pres">
      <dgm:prSet presAssocID="{0677A23E-539F-47E8-89CC-0AB072079FBD}" presName="rootComposite" presStyleCnt="0"/>
      <dgm:spPr/>
    </dgm:pt>
    <dgm:pt modelId="{67F74B91-C884-4BF1-8CF1-EC8096826F23}" type="pres">
      <dgm:prSet presAssocID="{0677A23E-539F-47E8-89CC-0AB072079FBD}" presName="rootText" presStyleLbl="node2" presStyleIdx="1" presStyleCnt="2">
        <dgm:presLayoutVars>
          <dgm:chPref val="3"/>
        </dgm:presLayoutVars>
      </dgm:prSet>
      <dgm:spPr/>
      <dgm:t>
        <a:bodyPr/>
        <a:lstStyle/>
        <a:p>
          <a:endParaRPr lang="en-US"/>
        </a:p>
      </dgm:t>
    </dgm:pt>
    <dgm:pt modelId="{8DD639E2-3734-45D0-AA6D-E410E272A961}" type="pres">
      <dgm:prSet presAssocID="{0677A23E-539F-47E8-89CC-0AB072079FBD}" presName="rootConnector" presStyleLbl="node2" presStyleIdx="1" presStyleCnt="2"/>
      <dgm:spPr/>
      <dgm:t>
        <a:bodyPr/>
        <a:lstStyle/>
        <a:p>
          <a:endParaRPr lang="en-US"/>
        </a:p>
      </dgm:t>
    </dgm:pt>
    <dgm:pt modelId="{1EC1E63A-CC12-4865-871E-BAD2D0B2DB94}" type="pres">
      <dgm:prSet presAssocID="{0677A23E-539F-47E8-89CC-0AB072079FBD}" presName="hierChild4" presStyleCnt="0"/>
      <dgm:spPr/>
    </dgm:pt>
    <dgm:pt modelId="{DAF629C5-50CB-4E61-865E-FF1F57C02397}" type="pres">
      <dgm:prSet presAssocID="{9E48C5A5-D518-4893-9C84-B7CF91A60A91}" presName="Name37" presStyleLbl="parChTrans1D3" presStyleIdx="2" presStyleCnt="5"/>
      <dgm:spPr/>
      <dgm:t>
        <a:bodyPr/>
        <a:lstStyle/>
        <a:p>
          <a:endParaRPr lang="en-US"/>
        </a:p>
      </dgm:t>
    </dgm:pt>
    <dgm:pt modelId="{90B4F859-DF31-4833-BEC6-38D9B175309F}" type="pres">
      <dgm:prSet presAssocID="{7C6614B3-027D-4633-A12D-9FDCB56C903B}" presName="hierRoot2" presStyleCnt="0">
        <dgm:presLayoutVars>
          <dgm:hierBranch val="init"/>
        </dgm:presLayoutVars>
      </dgm:prSet>
      <dgm:spPr/>
    </dgm:pt>
    <dgm:pt modelId="{15102239-76E0-4869-A816-89C0F0FA0438}" type="pres">
      <dgm:prSet presAssocID="{7C6614B3-027D-4633-A12D-9FDCB56C903B}" presName="rootComposite" presStyleCnt="0"/>
      <dgm:spPr/>
    </dgm:pt>
    <dgm:pt modelId="{7D8A30B3-783E-4476-98FB-3240C95AE59C}" type="pres">
      <dgm:prSet presAssocID="{7C6614B3-027D-4633-A12D-9FDCB56C903B}" presName="rootText" presStyleLbl="node3" presStyleIdx="2" presStyleCnt="5">
        <dgm:presLayoutVars>
          <dgm:chPref val="3"/>
        </dgm:presLayoutVars>
      </dgm:prSet>
      <dgm:spPr/>
      <dgm:t>
        <a:bodyPr/>
        <a:lstStyle/>
        <a:p>
          <a:endParaRPr lang="en-US"/>
        </a:p>
      </dgm:t>
    </dgm:pt>
    <dgm:pt modelId="{DCF4EFE2-0F76-41B0-9D71-BD5ADFD1F7F8}" type="pres">
      <dgm:prSet presAssocID="{7C6614B3-027D-4633-A12D-9FDCB56C903B}" presName="rootConnector" presStyleLbl="node3" presStyleIdx="2" presStyleCnt="5"/>
      <dgm:spPr/>
      <dgm:t>
        <a:bodyPr/>
        <a:lstStyle/>
        <a:p>
          <a:endParaRPr lang="en-US"/>
        </a:p>
      </dgm:t>
    </dgm:pt>
    <dgm:pt modelId="{269A6623-B2A7-4FAA-9D38-6ECC0966CEB1}" type="pres">
      <dgm:prSet presAssocID="{7C6614B3-027D-4633-A12D-9FDCB56C903B}" presName="hierChild4" presStyleCnt="0"/>
      <dgm:spPr/>
    </dgm:pt>
    <dgm:pt modelId="{845DF2C1-1BA5-4A8F-88A4-E814132E4D79}" type="pres">
      <dgm:prSet presAssocID="{7C6614B3-027D-4633-A12D-9FDCB56C903B}" presName="hierChild5" presStyleCnt="0"/>
      <dgm:spPr/>
    </dgm:pt>
    <dgm:pt modelId="{896507C9-813C-4DFD-BB71-B1603BFF092B}" type="pres">
      <dgm:prSet presAssocID="{94FF15B7-AC5A-4FB9-B874-DC132D4E2535}" presName="Name37" presStyleLbl="parChTrans1D3" presStyleIdx="3" presStyleCnt="5"/>
      <dgm:spPr/>
      <dgm:t>
        <a:bodyPr/>
        <a:lstStyle/>
        <a:p>
          <a:endParaRPr lang="en-US"/>
        </a:p>
      </dgm:t>
    </dgm:pt>
    <dgm:pt modelId="{494E6666-2875-419C-98D5-9326F74885FE}" type="pres">
      <dgm:prSet presAssocID="{835F94A7-2008-4278-A89D-594B27B667C6}" presName="hierRoot2" presStyleCnt="0">
        <dgm:presLayoutVars>
          <dgm:hierBranch val="init"/>
        </dgm:presLayoutVars>
      </dgm:prSet>
      <dgm:spPr/>
    </dgm:pt>
    <dgm:pt modelId="{5F4A7CAE-ED21-47CD-9720-937919C5E5AA}" type="pres">
      <dgm:prSet presAssocID="{835F94A7-2008-4278-A89D-594B27B667C6}" presName="rootComposite" presStyleCnt="0"/>
      <dgm:spPr/>
    </dgm:pt>
    <dgm:pt modelId="{4AA8407B-B332-457F-A0E8-B4C639CC5A2F}" type="pres">
      <dgm:prSet presAssocID="{835F94A7-2008-4278-A89D-594B27B667C6}" presName="rootText" presStyleLbl="node3" presStyleIdx="3" presStyleCnt="5">
        <dgm:presLayoutVars>
          <dgm:chPref val="3"/>
        </dgm:presLayoutVars>
      </dgm:prSet>
      <dgm:spPr/>
      <dgm:t>
        <a:bodyPr/>
        <a:lstStyle/>
        <a:p>
          <a:endParaRPr lang="en-US"/>
        </a:p>
      </dgm:t>
    </dgm:pt>
    <dgm:pt modelId="{79805145-54C4-4CF6-BBD4-D3ABA262B911}" type="pres">
      <dgm:prSet presAssocID="{835F94A7-2008-4278-A89D-594B27B667C6}" presName="rootConnector" presStyleLbl="node3" presStyleIdx="3" presStyleCnt="5"/>
      <dgm:spPr/>
      <dgm:t>
        <a:bodyPr/>
        <a:lstStyle/>
        <a:p>
          <a:endParaRPr lang="en-US"/>
        </a:p>
      </dgm:t>
    </dgm:pt>
    <dgm:pt modelId="{4AEF97FD-CBE9-4319-A883-8264294C3743}" type="pres">
      <dgm:prSet presAssocID="{835F94A7-2008-4278-A89D-594B27B667C6}" presName="hierChild4" presStyleCnt="0"/>
      <dgm:spPr/>
    </dgm:pt>
    <dgm:pt modelId="{4BF30ECE-E280-4561-A237-5A1403B8FE1B}" type="pres">
      <dgm:prSet presAssocID="{835F94A7-2008-4278-A89D-594B27B667C6}" presName="hierChild5" presStyleCnt="0"/>
      <dgm:spPr/>
    </dgm:pt>
    <dgm:pt modelId="{FF3DB587-E1BE-43DE-998D-4F386AAB5B71}" type="pres">
      <dgm:prSet presAssocID="{E6D2D121-4AFC-4D21-801D-27E8DC053702}" presName="Name37" presStyleLbl="parChTrans1D3" presStyleIdx="4" presStyleCnt="5"/>
      <dgm:spPr/>
      <dgm:t>
        <a:bodyPr/>
        <a:lstStyle/>
        <a:p>
          <a:endParaRPr lang="en-US"/>
        </a:p>
      </dgm:t>
    </dgm:pt>
    <dgm:pt modelId="{4214903D-44C9-40DB-B588-8B91CA23377B}" type="pres">
      <dgm:prSet presAssocID="{A88BCBC0-624E-44C8-BF3F-5CC94DFD70EC}" presName="hierRoot2" presStyleCnt="0">
        <dgm:presLayoutVars>
          <dgm:hierBranch val="init"/>
        </dgm:presLayoutVars>
      </dgm:prSet>
      <dgm:spPr/>
    </dgm:pt>
    <dgm:pt modelId="{009B656B-34C7-405E-9599-30580D59A5B3}" type="pres">
      <dgm:prSet presAssocID="{A88BCBC0-624E-44C8-BF3F-5CC94DFD70EC}" presName="rootComposite" presStyleCnt="0"/>
      <dgm:spPr/>
    </dgm:pt>
    <dgm:pt modelId="{ACE000EC-6A5C-4432-B9CF-F280FC706084}" type="pres">
      <dgm:prSet presAssocID="{A88BCBC0-624E-44C8-BF3F-5CC94DFD70EC}" presName="rootText" presStyleLbl="node3" presStyleIdx="4" presStyleCnt="5">
        <dgm:presLayoutVars>
          <dgm:chPref val="3"/>
        </dgm:presLayoutVars>
      </dgm:prSet>
      <dgm:spPr/>
      <dgm:t>
        <a:bodyPr/>
        <a:lstStyle/>
        <a:p>
          <a:endParaRPr lang="en-US"/>
        </a:p>
      </dgm:t>
    </dgm:pt>
    <dgm:pt modelId="{234E5648-486B-4E4A-9B88-38F56EAE5B3C}" type="pres">
      <dgm:prSet presAssocID="{A88BCBC0-624E-44C8-BF3F-5CC94DFD70EC}" presName="rootConnector" presStyleLbl="node3" presStyleIdx="4" presStyleCnt="5"/>
      <dgm:spPr/>
      <dgm:t>
        <a:bodyPr/>
        <a:lstStyle/>
        <a:p>
          <a:endParaRPr lang="en-US"/>
        </a:p>
      </dgm:t>
    </dgm:pt>
    <dgm:pt modelId="{C79B9FE2-53BF-4E58-89F9-ECEE13EF8814}" type="pres">
      <dgm:prSet presAssocID="{A88BCBC0-624E-44C8-BF3F-5CC94DFD70EC}" presName="hierChild4" presStyleCnt="0"/>
      <dgm:spPr/>
    </dgm:pt>
    <dgm:pt modelId="{46BB9911-2853-4A09-A676-604BE30B3A1C}" type="pres">
      <dgm:prSet presAssocID="{A88BCBC0-624E-44C8-BF3F-5CC94DFD70EC}" presName="hierChild5" presStyleCnt="0"/>
      <dgm:spPr/>
    </dgm:pt>
    <dgm:pt modelId="{FF3E43BC-5CDE-4F20-92EB-87807DB9FB5E}" type="pres">
      <dgm:prSet presAssocID="{0677A23E-539F-47E8-89CC-0AB072079FBD}" presName="hierChild5" presStyleCnt="0"/>
      <dgm:spPr/>
    </dgm:pt>
    <dgm:pt modelId="{2B978505-646C-41E9-B074-81280AF3AD43}" type="pres">
      <dgm:prSet presAssocID="{67F010D3-FF66-4F0A-9EDD-A08D7DE9DD26}" presName="hierChild3" presStyleCnt="0"/>
      <dgm:spPr/>
    </dgm:pt>
  </dgm:ptLst>
  <dgm:cxnLst>
    <dgm:cxn modelId="{340D39CF-15F9-45B6-95C7-A3777CB1B9FB}" type="presOf" srcId="{A88BCBC0-624E-44C8-BF3F-5CC94DFD70EC}" destId="{234E5648-486B-4E4A-9B88-38F56EAE5B3C}" srcOrd="1" destOrd="0" presId="urn:microsoft.com/office/officeart/2005/8/layout/orgChart1"/>
    <dgm:cxn modelId="{486AAF18-9669-4AA4-ACE0-E5BB7A17B40A}" srcId="{0677A23E-539F-47E8-89CC-0AB072079FBD}" destId="{835F94A7-2008-4278-A89D-594B27B667C6}" srcOrd="1" destOrd="0" parTransId="{94FF15B7-AC5A-4FB9-B874-DC132D4E2535}" sibTransId="{51DFF852-64EF-476E-B0C1-50AFAB08EA73}"/>
    <dgm:cxn modelId="{6EE8BA72-9491-48E0-BC32-179D04440832}" srcId="{0677A23E-539F-47E8-89CC-0AB072079FBD}" destId="{7C6614B3-027D-4633-A12D-9FDCB56C903B}" srcOrd="0" destOrd="0" parTransId="{9E48C5A5-D518-4893-9C84-B7CF91A60A91}" sibTransId="{A2D7834E-7C42-4147-A52D-0481DBB6D45D}"/>
    <dgm:cxn modelId="{6D05E994-0791-46A2-97FB-36768A8E0A55}" type="presOf" srcId="{BEF19AC8-D950-4C30-BE85-87A134D5AA7C}" destId="{0516DF7E-C735-41F9-8AEC-34CA88C4F2FE}" srcOrd="1" destOrd="0" presId="urn:microsoft.com/office/officeart/2005/8/layout/orgChart1"/>
    <dgm:cxn modelId="{CA618E7C-5597-485C-9F02-A346F77CE183}" type="presOf" srcId="{E6D2D121-4AFC-4D21-801D-27E8DC053702}" destId="{FF3DB587-E1BE-43DE-998D-4F386AAB5B71}" srcOrd="0" destOrd="0" presId="urn:microsoft.com/office/officeart/2005/8/layout/orgChart1"/>
    <dgm:cxn modelId="{71A0FE86-BF56-4CCA-8D2A-5DFD48CBEE76}" type="presOf" srcId="{0677A23E-539F-47E8-89CC-0AB072079FBD}" destId="{8DD639E2-3734-45D0-AA6D-E410E272A961}" srcOrd="1" destOrd="0" presId="urn:microsoft.com/office/officeart/2005/8/layout/orgChart1"/>
    <dgm:cxn modelId="{02F691CD-D479-4F9A-8BB0-2073153E21A3}" type="presOf" srcId="{7C6614B3-027D-4633-A12D-9FDCB56C903B}" destId="{7D8A30B3-783E-4476-98FB-3240C95AE59C}" srcOrd="0" destOrd="0" presId="urn:microsoft.com/office/officeart/2005/8/layout/orgChart1"/>
    <dgm:cxn modelId="{7FF082FB-1CC3-46BC-A915-740030B28BD1}" type="presOf" srcId="{E8AAE50C-1238-446E-B50A-C249A63178A0}" destId="{1290EB06-D536-459F-9424-0BB1B9B60B71}" srcOrd="0" destOrd="0" presId="urn:microsoft.com/office/officeart/2005/8/layout/orgChart1"/>
    <dgm:cxn modelId="{885F1ACF-48F1-45CA-BA69-9BC1A98CA5C9}" type="presOf" srcId="{7C6614B3-027D-4633-A12D-9FDCB56C903B}" destId="{DCF4EFE2-0F76-41B0-9D71-BD5ADFD1F7F8}" srcOrd="1" destOrd="0" presId="urn:microsoft.com/office/officeart/2005/8/layout/orgChart1"/>
    <dgm:cxn modelId="{24522577-EF26-4956-8122-0C588D155E73}" type="presOf" srcId="{BEF19AC8-D950-4C30-BE85-87A134D5AA7C}" destId="{27733E80-04B0-436B-839E-EF9A5AC486BD}" srcOrd="0" destOrd="0" presId="urn:microsoft.com/office/officeart/2005/8/layout/orgChart1"/>
    <dgm:cxn modelId="{55BF067D-3E9D-49AE-8FB8-107C4243282F}" type="presOf" srcId="{0677A23E-539F-47E8-89CC-0AB072079FBD}" destId="{67F74B91-C884-4BF1-8CF1-EC8096826F23}" srcOrd="0" destOrd="0" presId="urn:microsoft.com/office/officeart/2005/8/layout/orgChart1"/>
    <dgm:cxn modelId="{D13D3565-1CF8-472D-893C-DBB71D82E425}" srcId="{BEF19AC8-D950-4C30-BE85-87A134D5AA7C}" destId="{BBD24513-B1AA-40F3-9B40-B2EE7E06D880}" srcOrd="1" destOrd="0" parTransId="{E8AAE50C-1238-446E-B50A-C249A63178A0}" sibTransId="{722F45BD-1EAF-403F-8C88-B51FCFFD7BEC}"/>
    <dgm:cxn modelId="{C823D106-BB52-49DF-B9E1-34DA804E9CAE}" srcId="{67F010D3-FF66-4F0A-9EDD-A08D7DE9DD26}" destId="{0677A23E-539F-47E8-89CC-0AB072079FBD}" srcOrd="1" destOrd="0" parTransId="{4CD490A3-B0DE-4BB8-8721-D1DE8941E7B8}" sibTransId="{B733D9E2-FE64-4845-AA60-ECFADBBFC492}"/>
    <dgm:cxn modelId="{F8FB2A60-62E3-495B-87BC-340AAFB1F32A}" srcId="{0677A23E-539F-47E8-89CC-0AB072079FBD}" destId="{A88BCBC0-624E-44C8-BF3F-5CC94DFD70EC}" srcOrd="2" destOrd="0" parTransId="{E6D2D121-4AFC-4D21-801D-27E8DC053702}" sibTransId="{0C7A8623-44DD-473F-8EFD-DD0D401E6467}"/>
    <dgm:cxn modelId="{405CDEE9-2F28-4669-802C-1253FAB7146E}" srcId="{2E170B69-43D4-476D-8280-88FB55FBDE36}" destId="{67F010D3-FF66-4F0A-9EDD-A08D7DE9DD26}" srcOrd="0" destOrd="0" parTransId="{62EA1004-65E3-494E-B024-04567AC63F71}" sibTransId="{C5C2213F-7BB4-4C31-BC0D-EA86E2F5E334}"/>
    <dgm:cxn modelId="{81EC1D1E-CF05-45EB-9AC7-98FE7FF53C67}" type="presOf" srcId="{BBD24513-B1AA-40F3-9B40-B2EE7E06D880}" destId="{E0130BDC-55C2-4A29-BF52-43F73124281F}" srcOrd="0" destOrd="0" presId="urn:microsoft.com/office/officeart/2005/8/layout/orgChart1"/>
    <dgm:cxn modelId="{68717CDC-A80C-4494-BD90-997B91B91CA7}" type="presOf" srcId="{4CD490A3-B0DE-4BB8-8721-D1DE8941E7B8}" destId="{B179D54C-8B0E-4F98-8A66-E4B7C899B773}" srcOrd="0" destOrd="0" presId="urn:microsoft.com/office/officeart/2005/8/layout/orgChart1"/>
    <dgm:cxn modelId="{9E88DEF5-35FC-423D-8A46-EC0887A10A49}" type="presOf" srcId="{3A5C26E5-3CEF-4511-9BE1-BB8C9E178F33}" destId="{A0555E9D-0256-40FA-A177-BA9292B8B3B5}" srcOrd="0" destOrd="0" presId="urn:microsoft.com/office/officeart/2005/8/layout/orgChart1"/>
    <dgm:cxn modelId="{2635E301-9085-4028-B2FD-6DF08F55E202}" type="presOf" srcId="{2E170B69-43D4-476D-8280-88FB55FBDE36}" destId="{981BC079-7EC8-40E6-AEF3-7AC03B5E77AF}" srcOrd="0" destOrd="0" presId="urn:microsoft.com/office/officeart/2005/8/layout/orgChart1"/>
    <dgm:cxn modelId="{6B4F6DFB-5BCC-472B-91EB-621D625ED407}" srcId="{BEF19AC8-D950-4C30-BE85-87A134D5AA7C}" destId="{C6F2E85F-1A95-48DB-B773-67B552D2162A}" srcOrd="0" destOrd="0" parTransId="{3A5C26E5-3CEF-4511-9BE1-BB8C9E178F33}" sibTransId="{64AF1F5E-F8B5-4F95-974F-6B7A2DCB0F59}"/>
    <dgm:cxn modelId="{7F781267-2B3A-49C7-BCB6-D77929D2AFFF}" type="presOf" srcId="{C6F2E85F-1A95-48DB-B773-67B552D2162A}" destId="{950FAABC-BC99-487C-A85C-211354FE75B4}" srcOrd="0" destOrd="0" presId="urn:microsoft.com/office/officeart/2005/8/layout/orgChart1"/>
    <dgm:cxn modelId="{9BE53A55-5FE5-4E57-B1C9-8D07B5251A35}" type="presOf" srcId="{67F010D3-FF66-4F0A-9EDD-A08D7DE9DD26}" destId="{E840F82D-EEE5-493B-BA29-0592443508A2}" srcOrd="0" destOrd="0" presId="urn:microsoft.com/office/officeart/2005/8/layout/orgChart1"/>
    <dgm:cxn modelId="{A28E83AB-36E7-43B9-A671-7C055E311DD8}" srcId="{67F010D3-FF66-4F0A-9EDD-A08D7DE9DD26}" destId="{BEF19AC8-D950-4C30-BE85-87A134D5AA7C}" srcOrd="0" destOrd="0" parTransId="{0ED4A37A-4307-49CD-9B01-2E2D033D3D47}" sibTransId="{B9EC154B-B82E-419D-B9EA-87EF8BC13047}"/>
    <dgm:cxn modelId="{75DDB510-9014-4267-9451-BD8D63CAECA5}" type="presOf" srcId="{C6F2E85F-1A95-48DB-B773-67B552D2162A}" destId="{EC60251B-793A-467F-BDCE-CAE6F16D0E4E}" srcOrd="1" destOrd="0" presId="urn:microsoft.com/office/officeart/2005/8/layout/orgChart1"/>
    <dgm:cxn modelId="{0AEC98F2-4819-44F7-9165-497AAFDAF509}" type="presOf" srcId="{A88BCBC0-624E-44C8-BF3F-5CC94DFD70EC}" destId="{ACE000EC-6A5C-4432-B9CF-F280FC706084}" srcOrd="0" destOrd="0" presId="urn:microsoft.com/office/officeart/2005/8/layout/orgChart1"/>
    <dgm:cxn modelId="{C01A308C-9139-42DC-8CED-3B9D855F49C3}" type="presOf" srcId="{94FF15B7-AC5A-4FB9-B874-DC132D4E2535}" destId="{896507C9-813C-4DFD-BB71-B1603BFF092B}" srcOrd="0" destOrd="0" presId="urn:microsoft.com/office/officeart/2005/8/layout/orgChart1"/>
    <dgm:cxn modelId="{9C945452-A82D-414A-B819-234F9827DBB6}" type="presOf" srcId="{67F010D3-FF66-4F0A-9EDD-A08D7DE9DD26}" destId="{7080D1B8-7D53-4CD0-9DFB-F978178A091C}" srcOrd="1" destOrd="0" presId="urn:microsoft.com/office/officeart/2005/8/layout/orgChart1"/>
    <dgm:cxn modelId="{5EA46845-FE67-4FDA-8DE2-A59CE7838DD5}" type="presOf" srcId="{9E48C5A5-D518-4893-9C84-B7CF91A60A91}" destId="{DAF629C5-50CB-4E61-865E-FF1F57C02397}" srcOrd="0" destOrd="0" presId="urn:microsoft.com/office/officeart/2005/8/layout/orgChart1"/>
    <dgm:cxn modelId="{09528D65-38E6-4E23-A8D1-BE302DABE29D}" type="presOf" srcId="{835F94A7-2008-4278-A89D-594B27B667C6}" destId="{79805145-54C4-4CF6-BBD4-D3ABA262B911}" srcOrd="1" destOrd="0" presId="urn:microsoft.com/office/officeart/2005/8/layout/orgChart1"/>
    <dgm:cxn modelId="{83A14BF7-8236-4F69-89F1-D67349345FB3}" type="presOf" srcId="{BBD24513-B1AA-40F3-9B40-B2EE7E06D880}" destId="{3A3BBE0B-545F-41F4-A4EE-C81594D9C939}" srcOrd="1" destOrd="0" presId="urn:microsoft.com/office/officeart/2005/8/layout/orgChart1"/>
    <dgm:cxn modelId="{503FFB62-9001-4C4C-A6A0-62951DC99C0A}" type="presOf" srcId="{835F94A7-2008-4278-A89D-594B27B667C6}" destId="{4AA8407B-B332-457F-A0E8-B4C639CC5A2F}" srcOrd="0" destOrd="0" presId="urn:microsoft.com/office/officeart/2005/8/layout/orgChart1"/>
    <dgm:cxn modelId="{9CCE7E1A-0BE0-4967-A10C-85DE6D15B532}" type="presOf" srcId="{0ED4A37A-4307-49CD-9B01-2E2D033D3D47}" destId="{32390C03-0F08-49A9-8A3F-28A4040A2753}" srcOrd="0" destOrd="0" presId="urn:microsoft.com/office/officeart/2005/8/layout/orgChart1"/>
    <dgm:cxn modelId="{EECB82E4-5F81-4867-91D7-18F92A04D1ED}" type="presParOf" srcId="{981BC079-7EC8-40E6-AEF3-7AC03B5E77AF}" destId="{395D5311-E16E-4CEA-B4E6-3A70A0812E4C}" srcOrd="0" destOrd="0" presId="urn:microsoft.com/office/officeart/2005/8/layout/orgChart1"/>
    <dgm:cxn modelId="{502C436C-8572-4324-B615-4E9F1742FDB4}" type="presParOf" srcId="{395D5311-E16E-4CEA-B4E6-3A70A0812E4C}" destId="{A0399F8B-F742-44F3-8D9B-2F82071AE83E}" srcOrd="0" destOrd="0" presId="urn:microsoft.com/office/officeart/2005/8/layout/orgChart1"/>
    <dgm:cxn modelId="{C487F9DF-6A01-45D7-860D-B36E709D5F48}" type="presParOf" srcId="{A0399F8B-F742-44F3-8D9B-2F82071AE83E}" destId="{E840F82D-EEE5-493B-BA29-0592443508A2}" srcOrd="0" destOrd="0" presId="urn:microsoft.com/office/officeart/2005/8/layout/orgChart1"/>
    <dgm:cxn modelId="{03EAD802-B5E8-481A-A10B-86AE5A216BC8}" type="presParOf" srcId="{A0399F8B-F742-44F3-8D9B-2F82071AE83E}" destId="{7080D1B8-7D53-4CD0-9DFB-F978178A091C}" srcOrd="1" destOrd="0" presId="urn:microsoft.com/office/officeart/2005/8/layout/orgChart1"/>
    <dgm:cxn modelId="{35D459B9-5AB3-4006-91BF-222719F3FDC4}" type="presParOf" srcId="{395D5311-E16E-4CEA-B4E6-3A70A0812E4C}" destId="{97957B6D-8FD2-4BD8-A81D-A0F6210823BC}" srcOrd="1" destOrd="0" presId="urn:microsoft.com/office/officeart/2005/8/layout/orgChart1"/>
    <dgm:cxn modelId="{401ADF9D-6D6E-4F75-B4DF-2D6F0AAE019D}" type="presParOf" srcId="{97957B6D-8FD2-4BD8-A81D-A0F6210823BC}" destId="{32390C03-0F08-49A9-8A3F-28A4040A2753}" srcOrd="0" destOrd="0" presId="urn:microsoft.com/office/officeart/2005/8/layout/orgChart1"/>
    <dgm:cxn modelId="{21BD569F-AF2A-4AFC-AED2-E7828103F954}" type="presParOf" srcId="{97957B6D-8FD2-4BD8-A81D-A0F6210823BC}" destId="{B533506C-EFF0-46E8-B579-B597A3253F07}" srcOrd="1" destOrd="0" presId="urn:microsoft.com/office/officeart/2005/8/layout/orgChart1"/>
    <dgm:cxn modelId="{092E93C7-C76E-4AC6-AAC8-EE359D525D25}" type="presParOf" srcId="{B533506C-EFF0-46E8-B579-B597A3253F07}" destId="{6DC6636C-4A81-42FE-85F8-D5DA254F8668}" srcOrd="0" destOrd="0" presId="urn:microsoft.com/office/officeart/2005/8/layout/orgChart1"/>
    <dgm:cxn modelId="{A760DD93-36D7-454B-8FEA-03F2F581D43A}" type="presParOf" srcId="{6DC6636C-4A81-42FE-85F8-D5DA254F8668}" destId="{27733E80-04B0-436B-839E-EF9A5AC486BD}" srcOrd="0" destOrd="0" presId="urn:microsoft.com/office/officeart/2005/8/layout/orgChart1"/>
    <dgm:cxn modelId="{59B2A7F2-1F83-4E0C-97D3-BA619B48548F}" type="presParOf" srcId="{6DC6636C-4A81-42FE-85F8-D5DA254F8668}" destId="{0516DF7E-C735-41F9-8AEC-34CA88C4F2FE}" srcOrd="1" destOrd="0" presId="urn:microsoft.com/office/officeart/2005/8/layout/orgChart1"/>
    <dgm:cxn modelId="{F24A7FBB-BF3B-4731-94A0-F245450DEB71}" type="presParOf" srcId="{B533506C-EFF0-46E8-B579-B597A3253F07}" destId="{ACD98760-3601-44DF-AE91-0923C2CB5E29}" srcOrd="1" destOrd="0" presId="urn:microsoft.com/office/officeart/2005/8/layout/orgChart1"/>
    <dgm:cxn modelId="{6CE08A0F-3766-4530-B11C-24F2F6E3C2C2}" type="presParOf" srcId="{ACD98760-3601-44DF-AE91-0923C2CB5E29}" destId="{A0555E9D-0256-40FA-A177-BA9292B8B3B5}" srcOrd="0" destOrd="0" presId="urn:microsoft.com/office/officeart/2005/8/layout/orgChart1"/>
    <dgm:cxn modelId="{EE35D848-E15D-4698-A9F1-7F238593B7A4}" type="presParOf" srcId="{ACD98760-3601-44DF-AE91-0923C2CB5E29}" destId="{33740553-1746-4219-B22C-87725C0CA0C9}" srcOrd="1" destOrd="0" presId="urn:microsoft.com/office/officeart/2005/8/layout/orgChart1"/>
    <dgm:cxn modelId="{C6E3A77D-73DC-40A5-819E-497E913DFDE2}" type="presParOf" srcId="{33740553-1746-4219-B22C-87725C0CA0C9}" destId="{970C92CA-9EE3-400C-9AB4-A1C2D21B517E}" srcOrd="0" destOrd="0" presId="urn:microsoft.com/office/officeart/2005/8/layout/orgChart1"/>
    <dgm:cxn modelId="{CFD17407-0907-4952-AF04-93D3C36ECC81}" type="presParOf" srcId="{970C92CA-9EE3-400C-9AB4-A1C2D21B517E}" destId="{950FAABC-BC99-487C-A85C-211354FE75B4}" srcOrd="0" destOrd="0" presId="urn:microsoft.com/office/officeart/2005/8/layout/orgChart1"/>
    <dgm:cxn modelId="{D62E5842-71AA-42E4-AAA0-18BEBC1AE402}" type="presParOf" srcId="{970C92CA-9EE3-400C-9AB4-A1C2D21B517E}" destId="{EC60251B-793A-467F-BDCE-CAE6F16D0E4E}" srcOrd="1" destOrd="0" presId="urn:microsoft.com/office/officeart/2005/8/layout/orgChart1"/>
    <dgm:cxn modelId="{8012FDDD-2367-4C75-817C-8F268379BD6A}" type="presParOf" srcId="{33740553-1746-4219-B22C-87725C0CA0C9}" destId="{5D65966B-6B3C-470B-9ED5-AEF7C7DA887D}" srcOrd="1" destOrd="0" presId="urn:microsoft.com/office/officeart/2005/8/layout/orgChart1"/>
    <dgm:cxn modelId="{E63A2C32-6723-41A3-993B-2D23AE6291A9}" type="presParOf" srcId="{33740553-1746-4219-B22C-87725C0CA0C9}" destId="{7E518D49-2F86-4748-A16F-17DCA6DE0C20}" srcOrd="2" destOrd="0" presId="urn:microsoft.com/office/officeart/2005/8/layout/orgChart1"/>
    <dgm:cxn modelId="{31F5AF8D-8CCB-4E3D-97A4-0252261B1821}" type="presParOf" srcId="{ACD98760-3601-44DF-AE91-0923C2CB5E29}" destId="{1290EB06-D536-459F-9424-0BB1B9B60B71}" srcOrd="2" destOrd="0" presId="urn:microsoft.com/office/officeart/2005/8/layout/orgChart1"/>
    <dgm:cxn modelId="{BFCA49DA-823C-489C-8325-A2A8B3C0663A}" type="presParOf" srcId="{ACD98760-3601-44DF-AE91-0923C2CB5E29}" destId="{BBCDD786-55F0-4486-B5C5-E190CC251403}" srcOrd="3" destOrd="0" presId="urn:microsoft.com/office/officeart/2005/8/layout/orgChart1"/>
    <dgm:cxn modelId="{8956E630-F858-4374-BA87-DB7122D8531E}" type="presParOf" srcId="{BBCDD786-55F0-4486-B5C5-E190CC251403}" destId="{C00A6F9C-4E8B-4BDC-B1D1-780A24C1A8E1}" srcOrd="0" destOrd="0" presId="urn:microsoft.com/office/officeart/2005/8/layout/orgChart1"/>
    <dgm:cxn modelId="{212DEF02-CB49-4483-9773-76780DBF6B0B}" type="presParOf" srcId="{C00A6F9C-4E8B-4BDC-B1D1-780A24C1A8E1}" destId="{E0130BDC-55C2-4A29-BF52-43F73124281F}" srcOrd="0" destOrd="0" presId="urn:microsoft.com/office/officeart/2005/8/layout/orgChart1"/>
    <dgm:cxn modelId="{C2BF37E9-0949-4966-B7D2-18122BC56283}" type="presParOf" srcId="{C00A6F9C-4E8B-4BDC-B1D1-780A24C1A8E1}" destId="{3A3BBE0B-545F-41F4-A4EE-C81594D9C939}" srcOrd="1" destOrd="0" presId="urn:microsoft.com/office/officeart/2005/8/layout/orgChart1"/>
    <dgm:cxn modelId="{962F4E3B-9FE9-4245-A4B0-07B8338237BB}" type="presParOf" srcId="{BBCDD786-55F0-4486-B5C5-E190CC251403}" destId="{3AED75EF-23A4-454B-8E57-9E5F55AB2201}" srcOrd="1" destOrd="0" presId="urn:microsoft.com/office/officeart/2005/8/layout/orgChart1"/>
    <dgm:cxn modelId="{BDCED593-64A7-4B40-AF04-82297DCE3071}" type="presParOf" srcId="{BBCDD786-55F0-4486-B5C5-E190CC251403}" destId="{E4647166-C1C6-4C15-B55D-4A9D8CC1F66B}" srcOrd="2" destOrd="0" presId="urn:microsoft.com/office/officeart/2005/8/layout/orgChart1"/>
    <dgm:cxn modelId="{1502B658-B950-452E-9D62-C33E1F11AFE7}" type="presParOf" srcId="{B533506C-EFF0-46E8-B579-B597A3253F07}" destId="{E33DE490-F47F-4267-AEA5-9FF80BF6D6C1}" srcOrd="2" destOrd="0" presId="urn:microsoft.com/office/officeart/2005/8/layout/orgChart1"/>
    <dgm:cxn modelId="{AC56AA59-AC4A-44CC-84E1-A3DEFAF47518}" type="presParOf" srcId="{97957B6D-8FD2-4BD8-A81D-A0F6210823BC}" destId="{B179D54C-8B0E-4F98-8A66-E4B7C899B773}" srcOrd="2" destOrd="0" presId="urn:microsoft.com/office/officeart/2005/8/layout/orgChart1"/>
    <dgm:cxn modelId="{403CFFA4-FFBE-46F5-8986-62EF8DF41E3D}" type="presParOf" srcId="{97957B6D-8FD2-4BD8-A81D-A0F6210823BC}" destId="{E334149A-6CF2-4C75-875B-9C77E07634D6}" srcOrd="3" destOrd="0" presId="urn:microsoft.com/office/officeart/2005/8/layout/orgChart1"/>
    <dgm:cxn modelId="{09DBF0C9-1E84-41CE-85B0-CF1E20B7BA87}" type="presParOf" srcId="{E334149A-6CF2-4C75-875B-9C77E07634D6}" destId="{DCEC8841-C27F-4E02-A551-AFE3EEC08B20}" srcOrd="0" destOrd="0" presId="urn:microsoft.com/office/officeart/2005/8/layout/orgChart1"/>
    <dgm:cxn modelId="{503AAB5F-AA71-458E-9295-7B72C4B4DE1D}" type="presParOf" srcId="{DCEC8841-C27F-4E02-A551-AFE3EEC08B20}" destId="{67F74B91-C884-4BF1-8CF1-EC8096826F23}" srcOrd="0" destOrd="0" presId="urn:microsoft.com/office/officeart/2005/8/layout/orgChart1"/>
    <dgm:cxn modelId="{1042A95C-7B74-40F2-B5D9-DCCC2D07A0A0}" type="presParOf" srcId="{DCEC8841-C27F-4E02-A551-AFE3EEC08B20}" destId="{8DD639E2-3734-45D0-AA6D-E410E272A961}" srcOrd="1" destOrd="0" presId="urn:microsoft.com/office/officeart/2005/8/layout/orgChart1"/>
    <dgm:cxn modelId="{7D192495-CAE5-42EC-B7C3-CE2956BC4D59}" type="presParOf" srcId="{E334149A-6CF2-4C75-875B-9C77E07634D6}" destId="{1EC1E63A-CC12-4865-871E-BAD2D0B2DB94}" srcOrd="1" destOrd="0" presId="urn:microsoft.com/office/officeart/2005/8/layout/orgChart1"/>
    <dgm:cxn modelId="{14CEF303-BA79-4EE0-B078-376F56541D5A}" type="presParOf" srcId="{1EC1E63A-CC12-4865-871E-BAD2D0B2DB94}" destId="{DAF629C5-50CB-4E61-865E-FF1F57C02397}" srcOrd="0" destOrd="0" presId="urn:microsoft.com/office/officeart/2005/8/layout/orgChart1"/>
    <dgm:cxn modelId="{F78EA03D-9044-4B8E-919A-96349D6BFE98}" type="presParOf" srcId="{1EC1E63A-CC12-4865-871E-BAD2D0B2DB94}" destId="{90B4F859-DF31-4833-BEC6-38D9B175309F}" srcOrd="1" destOrd="0" presId="urn:microsoft.com/office/officeart/2005/8/layout/orgChart1"/>
    <dgm:cxn modelId="{375722B9-A3F6-4844-B58B-8DE71710F4C9}" type="presParOf" srcId="{90B4F859-DF31-4833-BEC6-38D9B175309F}" destId="{15102239-76E0-4869-A816-89C0F0FA0438}" srcOrd="0" destOrd="0" presId="urn:microsoft.com/office/officeart/2005/8/layout/orgChart1"/>
    <dgm:cxn modelId="{C5BD7B04-77B6-4D09-8A1C-5CA498CB6417}" type="presParOf" srcId="{15102239-76E0-4869-A816-89C0F0FA0438}" destId="{7D8A30B3-783E-4476-98FB-3240C95AE59C}" srcOrd="0" destOrd="0" presId="urn:microsoft.com/office/officeart/2005/8/layout/orgChart1"/>
    <dgm:cxn modelId="{DD4E17E8-C8D3-42DB-8C0F-38A764CA9BB4}" type="presParOf" srcId="{15102239-76E0-4869-A816-89C0F0FA0438}" destId="{DCF4EFE2-0F76-41B0-9D71-BD5ADFD1F7F8}" srcOrd="1" destOrd="0" presId="urn:microsoft.com/office/officeart/2005/8/layout/orgChart1"/>
    <dgm:cxn modelId="{06E95244-7A25-4F21-98EF-A3BBC23B2971}" type="presParOf" srcId="{90B4F859-DF31-4833-BEC6-38D9B175309F}" destId="{269A6623-B2A7-4FAA-9D38-6ECC0966CEB1}" srcOrd="1" destOrd="0" presId="urn:microsoft.com/office/officeart/2005/8/layout/orgChart1"/>
    <dgm:cxn modelId="{791AC570-55EC-4497-A246-5ACDE05FFF3D}" type="presParOf" srcId="{90B4F859-DF31-4833-BEC6-38D9B175309F}" destId="{845DF2C1-1BA5-4A8F-88A4-E814132E4D79}" srcOrd="2" destOrd="0" presId="urn:microsoft.com/office/officeart/2005/8/layout/orgChart1"/>
    <dgm:cxn modelId="{DAAD4F29-E6DC-45F2-8469-CE0E395AB650}" type="presParOf" srcId="{1EC1E63A-CC12-4865-871E-BAD2D0B2DB94}" destId="{896507C9-813C-4DFD-BB71-B1603BFF092B}" srcOrd="2" destOrd="0" presId="urn:microsoft.com/office/officeart/2005/8/layout/orgChart1"/>
    <dgm:cxn modelId="{1DCE4F89-E0D2-4A29-A0AA-51F71CCAF7E6}" type="presParOf" srcId="{1EC1E63A-CC12-4865-871E-BAD2D0B2DB94}" destId="{494E6666-2875-419C-98D5-9326F74885FE}" srcOrd="3" destOrd="0" presId="urn:microsoft.com/office/officeart/2005/8/layout/orgChart1"/>
    <dgm:cxn modelId="{C4D9D299-3814-44C3-B933-248BE05CF7A6}" type="presParOf" srcId="{494E6666-2875-419C-98D5-9326F74885FE}" destId="{5F4A7CAE-ED21-47CD-9720-937919C5E5AA}" srcOrd="0" destOrd="0" presId="urn:microsoft.com/office/officeart/2005/8/layout/orgChart1"/>
    <dgm:cxn modelId="{57E89E9E-A164-4B8D-A355-40E032806317}" type="presParOf" srcId="{5F4A7CAE-ED21-47CD-9720-937919C5E5AA}" destId="{4AA8407B-B332-457F-A0E8-B4C639CC5A2F}" srcOrd="0" destOrd="0" presId="urn:microsoft.com/office/officeart/2005/8/layout/orgChart1"/>
    <dgm:cxn modelId="{352291EA-4215-44C9-9C4C-CB418D854493}" type="presParOf" srcId="{5F4A7CAE-ED21-47CD-9720-937919C5E5AA}" destId="{79805145-54C4-4CF6-BBD4-D3ABA262B911}" srcOrd="1" destOrd="0" presId="urn:microsoft.com/office/officeart/2005/8/layout/orgChart1"/>
    <dgm:cxn modelId="{54EB5220-5F3F-43B4-AA70-48218ED39597}" type="presParOf" srcId="{494E6666-2875-419C-98D5-9326F74885FE}" destId="{4AEF97FD-CBE9-4319-A883-8264294C3743}" srcOrd="1" destOrd="0" presId="urn:microsoft.com/office/officeart/2005/8/layout/orgChart1"/>
    <dgm:cxn modelId="{80153F93-A526-4FAF-9848-9C2A0DAE06B5}" type="presParOf" srcId="{494E6666-2875-419C-98D5-9326F74885FE}" destId="{4BF30ECE-E280-4561-A237-5A1403B8FE1B}" srcOrd="2" destOrd="0" presId="urn:microsoft.com/office/officeart/2005/8/layout/orgChart1"/>
    <dgm:cxn modelId="{FCC2F853-31E2-471F-AB29-06C31FEE862A}" type="presParOf" srcId="{1EC1E63A-CC12-4865-871E-BAD2D0B2DB94}" destId="{FF3DB587-E1BE-43DE-998D-4F386AAB5B71}" srcOrd="4" destOrd="0" presId="urn:microsoft.com/office/officeart/2005/8/layout/orgChart1"/>
    <dgm:cxn modelId="{F2CB775B-653B-402A-A4E2-6A4C94B6CFF6}" type="presParOf" srcId="{1EC1E63A-CC12-4865-871E-BAD2D0B2DB94}" destId="{4214903D-44C9-40DB-B588-8B91CA23377B}" srcOrd="5" destOrd="0" presId="urn:microsoft.com/office/officeart/2005/8/layout/orgChart1"/>
    <dgm:cxn modelId="{6834DF7D-AA24-4DB7-BDCE-8AB84B91F69D}" type="presParOf" srcId="{4214903D-44C9-40DB-B588-8B91CA23377B}" destId="{009B656B-34C7-405E-9599-30580D59A5B3}" srcOrd="0" destOrd="0" presId="urn:microsoft.com/office/officeart/2005/8/layout/orgChart1"/>
    <dgm:cxn modelId="{80479B01-DCCC-44B8-965D-54D4C5E2F9B5}" type="presParOf" srcId="{009B656B-34C7-405E-9599-30580D59A5B3}" destId="{ACE000EC-6A5C-4432-B9CF-F280FC706084}" srcOrd="0" destOrd="0" presId="urn:microsoft.com/office/officeart/2005/8/layout/orgChart1"/>
    <dgm:cxn modelId="{F2D21C74-E6A8-4F9F-9D3E-37F64AB724A4}" type="presParOf" srcId="{009B656B-34C7-405E-9599-30580D59A5B3}" destId="{234E5648-486B-4E4A-9B88-38F56EAE5B3C}" srcOrd="1" destOrd="0" presId="urn:microsoft.com/office/officeart/2005/8/layout/orgChart1"/>
    <dgm:cxn modelId="{5F211CAD-8150-4E0E-BA9E-0D07D596ACB6}" type="presParOf" srcId="{4214903D-44C9-40DB-B588-8B91CA23377B}" destId="{C79B9FE2-53BF-4E58-89F9-ECEE13EF8814}" srcOrd="1" destOrd="0" presId="urn:microsoft.com/office/officeart/2005/8/layout/orgChart1"/>
    <dgm:cxn modelId="{BDEAF324-DAEF-4EAE-AE55-BF6942AFDBAD}" type="presParOf" srcId="{4214903D-44C9-40DB-B588-8B91CA23377B}" destId="{46BB9911-2853-4A09-A676-604BE30B3A1C}" srcOrd="2" destOrd="0" presId="urn:microsoft.com/office/officeart/2005/8/layout/orgChart1"/>
    <dgm:cxn modelId="{BF69B05A-739B-4A21-B740-FAE4780662F2}" type="presParOf" srcId="{E334149A-6CF2-4C75-875B-9C77E07634D6}" destId="{FF3E43BC-5CDE-4F20-92EB-87807DB9FB5E}" srcOrd="2" destOrd="0" presId="urn:microsoft.com/office/officeart/2005/8/layout/orgChart1"/>
    <dgm:cxn modelId="{8F531C66-27B0-4F79-8922-87BB4BC69A44}" type="presParOf" srcId="{395D5311-E16E-4CEA-B4E6-3A70A0812E4C}" destId="{2B978505-646C-41E9-B074-81280AF3AD43}" srcOrd="2" destOrd="0" presId="urn:microsoft.com/office/officeart/2005/8/layout/orgChart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1" csCatId="colorful" phldr="1"/>
      <dgm:spPr/>
    </dgm:pt>
    <dgm:pt modelId="{E3E11357-ABEF-42C3-B193-CB97DCDEEF43}">
      <dgm:prSet phldrT="[Texto]" custT="1"/>
      <dgm:spPr>
        <a:solidFill>
          <a:srgbClr val="002060"/>
        </a:solidFill>
      </dgm:spPr>
      <dgm:t>
        <a:bodyPr/>
        <a:lstStyle/>
        <a:p>
          <a:r>
            <a:rPr lang="en-US" sz="700" b="1">
              <a:latin typeface="Arial" pitchFamily="34" charset="0"/>
              <a:cs typeface="Arial" pitchFamily="34" charset="0"/>
            </a:rPr>
            <a:t>INICIO</a:t>
          </a:r>
        </a:p>
      </dgm:t>
    </dgm:pt>
    <dgm:pt modelId="{02D77A57-52F1-47FB-87D8-5CC834DEC9E3}" type="sibTrans" cxnId="{B34C54A8-0C63-4D68-88E0-81CD00B4AD87}">
      <dgm:prSet/>
      <dgm:spPr/>
      <dgm:t>
        <a:bodyPr/>
        <a:lstStyle/>
        <a:p>
          <a:endParaRPr lang="en-US" sz="700" b="1">
            <a:latin typeface="Arial" pitchFamily="34" charset="0"/>
            <a:cs typeface="Arial" pitchFamily="34" charset="0"/>
          </a:endParaRPr>
        </a:p>
      </dgm:t>
    </dgm:pt>
    <dgm:pt modelId="{A0A5CD7B-597C-4F87-B2B1-5CECF670A8A3}" type="parTrans" cxnId="{B34C54A8-0C63-4D68-88E0-81CD00B4AD87}">
      <dgm:prSet/>
      <dgm:spPr/>
      <dgm:t>
        <a:bodyPr/>
        <a:lstStyle/>
        <a:p>
          <a:endParaRPr lang="en-US" sz="700" b="1">
            <a:latin typeface="Arial" pitchFamily="34" charset="0"/>
            <a:cs typeface="Arial" pitchFamily="34" charset="0"/>
          </a:endParaRPr>
        </a:p>
      </dgm:t>
    </dgm:pt>
    <dgm:pt modelId="{5FE3964F-FC2A-401C-8DD5-C387461590B0}">
      <dgm:prSet phldrT="[Texto]" custT="1"/>
      <dgm:spPr>
        <a:solidFill>
          <a:srgbClr val="002060"/>
        </a:solidFill>
      </dgm:spPr>
      <dgm:t>
        <a:bodyPr/>
        <a:lstStyle/>
        <a:p>
          <a:r>
            <a:rPr lang="en-US" sz="700" b="1">
              <a:latin typeface="Arial" pitchFamily="34" charset="0"/>
              <a:cs typeface="Arial" pitchFamily="34" charset="0"/>
            </a:rPr>
            <a:t>PLANIFICACIÓN</a:t>
          </a:r>
          <a:endParaRPr lang="en-US" sz="700" b="1" i="1">
            <a:latin typeface="Arial" pitchFamily="34" charset="0"/>
            <a:cs typeface="Arial" pitchFamily="34" charset="0"/>
          </a:endParaRPr>
        </a:p>
      </dgm:t>
    </dgm:pt>
    <dgm:pt modelId="{C962973E-F12A-4D7E-9F26-7FE548B7C37D}" type="parTrans" cxnId="{B6581F98-8C09-4095-9407-01D7B25617E7}">
      <dgm:prSet/>
      <dgm:spPr/>
      <dgm:t>
        <a:bodyPr/>
        <a:lstStyle/>
        <a:p>
          <a:endParaRPr lang="en-US" sz="700" b="1">
            <a:latin typeface="Arial" pitchFamily="34" charset="0"/>
            <a:cs typeface="Arial" pitchFamily="34" charset="0"/>
          </a:endParaRPr>
        </a:p>
      </dgm:t>
    </dgm:pt>
    <dgm:pt modelId="{2836C24E-6BA2-4153-B8EB-EF0D0D81D160}" type="sibTrans" cxnId="{B6581F98-8C09-4095-9407-01D7B25617E7}">
      <dgm:prSet/>
      <dgm:spPr/>
      <dgm:t>
        <a:bodyPr/>
        <a:lstStyle/>
        <a:p>
          <a:endParaRPr lang="en-US" sz="700" b="1">
            <a:latin typeface="Arial" pitchFamily="34" charset="0"/>
            <a:cs typeface="Arial" pitchFamily="34" charset="0"/>
          </a:endParaRPr>
        </a:p>
      </dgm:t>
    </dgm:pt>
    <dgm:pt modelId="{5695A934-BAA0-4A3F-8C09-D38F990F152B}">
      <dgm:prSet phldrT="[Texto]" custT="1"/>
      <dgm:spPr>
        <a:solidFill>
          <a:srgbClr val="002060"/>
        </a:solidFill>
      </dgm:spPr>
      <dgm:t>
        <a:bodyPr/>
        <a:lstStyle/>
        <a:p>
          <a:r>
            <a:rPr lang="en-US" sz="700" b="1">
              <a:latin typeface="Arial" pitchFamily="34" charset="0"/>
              <a:cs typeface="Arial" pitchFamily="34" charset="0"/>
            </a:rPr>
            <a:t>EJECUCIÓN</a:t>
          </a:r>
        </a:p>
      </dgm:t>
    </dgm:pt>
    <dgm:pt modelId="{705C7F93-ACFA-431C-9237-1A31E50E04DC}" type="parTrans" cxnId="{0CF11F06-E7E7-45E4-BBC4-3E3DBBA07842}">
      <dgm:prSet/>
      <dgm:spPr/>
      <dgm:t>
        <a:bodyPr/>
        <a:lstStyle/>
        <a:p>
          <a:endParaRPr lang="en-US" sz="700" b="1">
            <a:latin typeface="Arial" pitchFamily="34" charset="0"/>
            <a:cs typeface="Arial" pitchFamily="34" charset="0"/>
          </a:endParaRPr>
        </a:p>
      </dgm:t>
    </dgm:pt>
    <dgm:pt modelId="{4CD605B8-24F9-4898-ADE2-EDA2E7424D39}" type="sibTrans" cxnId="{0CF11F06-E7E7-45E4-BBC4-3E3DBBA07842}">
      <dgm:prSet/>
      <dgm:spPr/>
      <dgm:t>
        <a:bodyPr/>
        <a:lstStyle/>
        <a:p>
          <a:endParaRPr lang="en-US" sz="700" b="1">
            <a:latin typeface="Arial" pitchFamily="34" charset="0"/>
            <a:cs typeface="Arial" pitchFamily="34" charset="0"/>
          </a:endParaRPr>
        </a:p>
      </dgm:t>
    </dgm:pt>
    <dgm:pt modelId="{95C61F71-696C-4210-AADD-9DFD21612478}">
      <dgm:prSet phldrT="[Texto]" custT="1"/>
      <dgm:spPr>
        <a:solidFill>
          <a:srgbClr val="002060"/>
        </a:solidFill>
      </dgm:spPr>
      <dgm:t>
        <a:bodyPr/>
        <a:lstStyle/>
        <a:p>
          <a:r>
            <a:rPr lang="en-US" sz="700" b="1">
              <a:latin typeface="Arial" pitchFamily="34" charset="0"/>
              <a:cs typeface="Arial" pitchFamily="34" charset="0"/>
            </a:rPr>
            <a:t>SEGUIMIENTO Y CONTROL</a:t>
          </a:r>
        </a:p>
      </dgm:t>
    </dgm:pt>
    <dgm:pt modelId="{5AD7D988-0708-427E-AC61-D95C43AA218F}" type="parTrans" cxnId="{9BD66E19-163D-4C8E-9AE2-2E972696038D}">
      <dgm:prSet/>
      <dgm:spPr/>
      <dgm:t>
        <a:bodyPr/>
        <a:lstStyle/>
        <a:p>
          <a:endParaRPr lang="en-US" sz="700" b="1">
            <a:latin typeface="Arial" pitchFamily="34" charset="0"/>
            <a:cs typeface="Arial" pitchFamily="34" charset="0"/>
          </a:endParaRPr>
        </a:p>
      </dgm:t>
    </dgm:pt>
    <dgm:pt modelId="{4894CBB9-9634-4DE8-B6CA-3C6DFB273702}" type="sibTrans" cxnId="{9BD66E19-163D-4C8E-9AE2-2E972696038D}">
      <dgm:prSet/>
      <dgm:spPr/>
      <dgm:t>
        <a:bodyPr/>
        <a:lstStyle/>
        <a:p>
          <a:endParaRPr lang="en-US" sz="700" b="1">
            <a:latin typeface="Arial" pitchFamily="34" charset="0"/>
            <a:cs typeface="Arial" pitchFamily="34" charset="0"/>
          </a:endParaRPr>
        </a:p>
      </dgm:t>
    </dgm:pt>
    <dgm:pt modelId="{2542AE0E-199C-401A-8A07-7B97A9E95AFD}">
      <dgm:prSet phldrT="[Texto]" custT="1"/>
      <dgm:spPr>
        <a:solidFill>
          <a:srgbClr val="002060"/>
        </a:solidFill>
      </dgm:spPr>
      <dgm:t>
        <a:bodyPr/>
        <a:lstStyle/>
        <a:p>
          <a:r>
            <a:rPr lang="en-US" sz="700" b="1">
              <a:latin typeface="Arial" pitchFamily="34" charset="0"/>
              <a:cs typeface="Arial" pitchFamily="34" charset="0"/>
            </a:rPr>
            <a:t>CIERRE</a:t>
          </a:r>
        </a:p>
      </dgm:t>
    </dgm:pt>
    <dgm:pt modelId="{4B1B04C7-C13A-44AF-9BA7-AD552206B351}" type="parTrans" cxnId="{C7630AEC-AB18-48B1-A6B4-5C2BD8EA63A2}">
      <dgm:prSet/>
      <dgm:spPr/>
      <dgm:t>
        <a:bodyPr/>
        <a:lstStyle/>
        <a:p>
          <a:endParaRPr lang="es-CR" sz="700" b="1"/>
        </a:p>
      </dgm:t>
    </dgm:pt>
    <dgm:pt modelId="{300738A8-2113-4221-9605-1D1F71D41B7C}" type="sibTrans" cxnId="{C7630AEC-AB18-48B1-A6B4-5C2BD8EA63A2}">
      <dgm:prSet/>
      <dgm:spPr/>
      <dgm:t>
        <a:bodyPr/>
        <a:lstStyle/>
        <a:p>
          <a:endParaRPr lang="es-CR" sz="700" b="1"/>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5" custScaleX="83098">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5" custScaleX="130322">
        <dgm:presLayoutVars>
          <dgm:chMax val="0"/>
          <dgm:chPref val="0"/>
          <dgm:bulletEnabled val="1"/>
        </dgm:presLayoutVars>
      </dgm:prSet>
      <dgm:spPr/>
      <dgm:t>
        <a:bodyPr/>
        <a:lstStyle/>
        <a:p>
          <a:endParaRPr lang="es-CR"/>
        </a:p>
      </dgm:t>
    </dgm:pt>
    <dgm:pt modelId="{8BF2BD92-751C-4C1E-B391-AC6C160284D9}" type="pres">
      <dgm:prSet presAssocID="{2836C24E-6BA2-4153-B8EB-EF0D0D81D160}" presName="parTxOnlySpace" presStyleCnt="0"/>
      <dgm:spPr/>
    </dgm:pt>
    <dgm:pt modelId="{9FB2250D-E64B-4613-9617-5C2CF3D7E106}" type="pres">
      <dgm:prSet presAssocID="{5695A934-BAA0-4A3F-8C09-D38F990F152B}" presName="parTxOnly" presStyleLbl="node1" presStyleIdx="2" presStyleCnt="5">
        <dgm:presLayoutVars>
          <dgm:chMax val="0"/>
          <dgm:chPref val="0"/>
          <dgm:bulletEnabled val="1"/>
        </dgm:presLayoutVars>
      </dgm:prSet>
      <dgm:spPr/>
      <dgm:t>
        <a:bodyPr/>
        <a:lstStyle/>
        <a:p>
          <a:endParaRPr lang="es-CR"/>
        </a:p>
      </dgm:t>
    </dgm:pt>
    <dgm:pt modelId="{354AE307-CF83-471A-B0F2-4BD26675C2E6}" type="pres">
      <dgm:prSet presAssocID="{4CD605B8-24F9-4898-ADE2-EDA2E7424D39}" presName="parTxOnlySpace" presStyleCnt="0"/>
      <dgm:spPr/>
    </dgm:pt>
    <dgm:pt modelId="{6EA0E56B-899D-4CE2-8763-7458299902F1}" type="pres">
      <dgm:prSet presAssocID="{95C61F71-696C-4210-AADD-9DFD21612478}" presName="parTxOnly" presStyleLbl="node1" presStyleIdx="3" presStyleCnt="5" custScaleX="125718">
        <dgm:presLayoutVars>
          <dgm:chMax val="0"/>
          <dgm:chPref val="0"/>
          <dgm:bulletEnabled val="1"/>
        </dgm:presLayoutVars>
      </dgm:prSet>
      <dgm:spPr/>
      <dgm:t>
        <a:bodyPr/>
        <a:lstStyle/>
        <a:p>
          <a:endParaRPr lang="es-CR"/>
        </a:p>
      </dgm:t>
    </dgm:pt>
    <dgm:pt modelId="{C064DA91-09BF-4340-A3C6-6AEA74E18A53}" type="pres">
      <dgm:prSet presAssocID="{4894CBB9-9634-4DE8-B6CA-3C6DFB273702}" presName="parTxOnlySpace" presStyleCnt="0"/>
      <dgm:spPr/>
    </dgm:pt>
    <dgm:pt modelId="{39755610-D45E-48D9-87D1-1C61F392E1BB}" type="pres">
      <dgm:prSet presAssocID="{2542AE0E-199C-401A-8A07-7B97A9E95AFD}" presName="parTxOnly" presStyleLbl="node1" presStyleIdx="4" presStyleCnt="5">
        <dgm:presLayoutVars>
          <dgm:chMax val="0"/>
          <dgm:chPref val="0"/>
          <dgm:bulletEnabled val="1"/>
        </dgm:presLayoutVars>
      </dgm:prSet>
      <dgm:spPr/>
      <dgm:t>
        <a:bodyPr/>
        <a:lstStyle/>
        <a:p>
          <a:endParaRPr lang="es-CR"/>
        </a:p>
      </dgm:t>
    </dgm:pt>
  </dgm:ptLst>
  <dgm:cxnLst>
    <dgm:cxn modelId="{C7630AEC-AB18-48B1-A6B4-5C2BD8EA63A2}" srcId="{48145C5F-97D8-40E9-8A41-99BB3D1F7941}" destId="{2542AE0E-199C-401A-8A07-7B97A9E95AFD}" srcOrd="4" destOrd="0" parTransId="{4B1B04C7-C13A-44AF-9BA7-AD552206B351}" sibTransId="{300738A8-2113-4221-9605-1D1F71D41B7C}"/>
    <dgm:cxn modelId="{EBC1D979-D774-4E7D-9511-E023B59C5918}" type="presOf" srcId="{5FE3964F-FC2A-401C-8DD5-C387461590B0}" destId="{99B74EB9-EED4-448B-B811-4B12DBFA8722}" srcOrd="0" destOrd="0" presId="urn:microsoft.com/office/officeart/2005/8/layout/chevron1"/>
    <dgm:cxn modelId="{B675C3D8-4D89-48E0-998B-B6D5121F1ED3}" type="presOf" srcId="{2542AE0E-199C-401A-8A07-7B97A9E95AFD}" destId="{39755610-D45E-48D9-87D1-1C61F392E1BB}"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9BD66E19-163D-4C8E-9AE2-2E972696038D}" srcId="{48145C5F-97D8-40E9-8A41-99BB3D1F7941}" destId="{95C61F71-696C-4210-AADD-9DFD21612478}" srcOrd="3" destOrd="0" parTransId="{5AD7D988-0708-427E-AC61-D95C43AA218F}" sibTransId="{4894CBB9-9634-4DE8-B6CA-3C6DFB273702}"/>
    <dgm:cxn modelId="{B6581F98-8C09-4095-9407-01D7B25617E7}" srcId="{48145C5F-97D8-40E9-8A41-99BB3D1F7941}" destId="{5FE3964F-FC2A-401C-8DD5-C387461590B0}" srcOrd="1" destOrd="0" parTransId="{C962973E-F12A-4D7E-9F26-7FE548B7C37D}" sibTransId="{2836C24E-6BA2-4153-B8EB-EF0D0D81D160}"/>
    <dgm:cxn modelId="{B49D4935-4552-4FA6-BF4B-6F7EBA891059}" type="presOf" srcId="{5695A934-BAA0-4A3F-8C09-D38F990F152B}" destId="{9FB2250D-E64B-4613-9617-5C2CF3D7E106}" srcOrd="0" destOrd="0" presId="urn:microsoft.com/office/officeart/2005/8/layout/chevron1"/>
    <dgm:cxn modelId="{EC0ABCA9-967D-47A6-9841-86048854EA25}" type="presOf" srcId="{48145C5F-97D8-40E9-8A41-99BB3D1F7941}" destId="{86376302-BFE3-4AE0-8280-AE0B3D01A4C1}" srcOrd="0" destOrd="0" presId="urn:microsoft.com/office/officeart/2005/8/layout/chevron1"/>
    <dgm:cxn modelId="{0CF11F06-E7E7-45E4-BBC4-3E3DBBA07842}" srcId="{48145C5F-97D8-40E9-8A41-99BB3D1F7941}" destId="{5695A934-BAA0-4A3F-8C09-D38F990F152B}" srcOrd="2" destOrd="0" parTransId="{705C7F93-ACFA-431C-9237-1A31E50E04DC}" sibTransId="{4CD605B8-24F9-4898-ADE2-EDA2E7424D39}"/>
    <dgm:cxn modelId="{A6AC4EBF-EA14-49DE-AFE7-FCBC3E20A3E6}" type="presOf" srcId="{95C61F71-696C-4210-AADD-9DFD21612478}" destId="{6EA0E56B-899D-4CE2-8763-7458299902F1}" srcOrd="0" destOrd="0" presId="urn:microsoft.com/office/officeart/2005/8/layout/chevron1"/>
    <dgm:cxn modelId="{E1FB4EFF-16C7-470D-A0E8-2BCE85DD6B7E}" type="presOf" srcId="{E3E11357-ABEF-42C3-B193-CB97DCDEEF43}" destId="{E8003255-7BAC-43D6-B6BD-4999BE50C3EB}" srcOrd="0" destOrd="0" presId="urn:microsoft.com/office/officeart/2005/8/layout/chevron1"/>
    <dgm:cxn modelId="{40D4B1D0-A16C-4BF9-84A2-9529444B5E7E}" type="presParOf" srcId="{86376302-BFE3-4AE0-8280-AE0B3D01A4C1}" destId="{E8003255-7BAC-43D6-B6BD-4999BE50C3EB}" srcOrd="0" destOrd="0" presId="urn:microsoft.com/office/officeart/2005/8/layout/chevron1"/>
    <dgm:cxn modelId="{FEA5EEA5-BBB4-4A19-ACC4-9F44E87C413E}" type="presParOf" srcId="{86376302-BFE3-4AE0-8280-AE0B3D01A4C1}" destId="{A1A540B9-3B8A-4DE4-A0F9-C776A1AC1FD1}" srcOrd="1" destOrd="0" presId="urn:microsoft.com/office/officeart/2005/8/layout/chevron1"/>
    <dgm:cxn modelId="{2033EA67-6149-4851-9DBF-E2176BCF0553}" type="presParOf" srcId="{86376302-BFE3-4AE0-8280-AE0B3D01A4C1}" destId="{99B74EB9-EED4-448B-B811-4B12DBFA8722}" srcOrd="2" destOrd="0" presId="urn:microsoft.com/office/officeart/2005/8/layout/chevron1"/>
    <dgm:cxn modelId="{3ECFE27A-B85A-4D7C-8603-A6ABBD95763C}" type="presParOf" srcId="{86376302-BFE3-4AE0-8280-AE0B3D01A4C1}" destId="{8BF2BD92-751C-4C1E-B391-AC6C160284D9}" srcOrd="3" destOrd="0" presId="urn:microsoft.com/office/officeart/2005/8/layout/chevron1"/>
    <dgm:cxn modelId="{30483C8D-4517-407D-9D31-CA9E57478A47}" type="presParOf" srcId="{86376302-BFE3-4AE0-8280-AE0B3D01A4C1}" destId="{9FB2250D-E64B-4613-9617-5C2CF3D7E106}" srcOrd="4" destOrd="0" presId="urn:microsoft.com/office/officeart/2005/8/layout/chevron1"/>
    <dgm:cxn modelId="{B58E9A9F-71F4-4C01-986D-CE885D00775C}" type="presParOf" srcId="{86376302-BFE3-4AE0-8280-AE0B3D01A4C1}" destId="{354AE307-CF83-471A-B0F2-4BD26675C2E6}" srcOrd="5" destOrd="0" presId="urn:microsoft.com/office/officeart/2005/8/layout/chevron1"/>
    <dgm:cxn modelId="{A999F4C1-0FF3-4FEC-AA05-12EA39C09214}" type="presParOf" srcId="{86376302-BFE3-4AE0-8280-AE0B3D01A4C1}" destId="{6EA0E56B-899D-4CE2-8763-7458299902F1}" srcOrd="6" destOrd="0" presId="urn:microsoft.com/office/officeart/2005/8/layout/chevron1"/>
    <dgm:cxn modelId="{10573837-AC90-4C91-99CC-6C7EC807DF23}" type="presParOf" srcId="{86376302-BFE3-4AE0-8280-AE0B3D01A4C1}" destId="{C064DA91-09BF-4340-A3C6-6AEA74E18A53}" srcOrd="7" destOrd="0" presId="urn:microsoft.com/office/officeart/2005/8/layout/chevron1"/>
    <dgm:cxn modelId="{CA118CF6-BD3C-4D38-B8D8-989BF4AF3002}" type="presParOf" srcId="{86376302-BFE3-4AE0-8280-AE0B3D01A4C1}" destId="{39755610-D45E-48D9-87D1-1C61F392E1BB}" srcOrd="8" destOrd="0" presId="urn:microsoft.com/office/officeart/2005/8/layout/chevron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2" csCatId="colorful" phldr="1"/>
      <dgm:spPr/>
    </dgm:pt>
    <dgm:pt modelId="{E3E11357-ABEF-42C3-B193-CB97DCDEEF43}">
      <dgm:prSet phldrT="[Texto]" custT="1"/>
      <dgm:spPr>
        <a:solidFill>
          <a:srgbClr val="002060"/>
        </a:solidFill>
      </dgm:spPr>
      <dgm:t>
        <a:bodyPr/>
        <a:lstStyle/>
        <a:p>
          <a:r>
            <a:rPr lang="en-US" sz="1000" b="1">
              <a:latin typeface="Arial" pitchFamily="34" charset="0"/>
              <a:cs typeface="Arial" pitchFamily="34" charset="0"/>
            </a:rPr>
            <a:t>INICIO</a:t>
          </a: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Desarrollar el </a:t>
          </a:r>
          <a:r>
            <a:rPr lang="en-US" sz="1000" i="1">
              <a:latin typeface="Arial" pitchFamily="34" charset="0"/>
              <a:cs typeface="Arial" pitchFamily="34" charset="0"/>
            </a:rPr>
            <a:t>High Concept</a:t>
          </a: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5695A934-BAA0-4A3F-8C09-D38F990F152B}">
      <dgm:prSet phldrT="[Texto]" custT="1"/>
      <dgm:spPr>
        <a:solidFill>
          <a:srgbClr val="0070C0"/>
        </a:solidFill>
      </dgm:spPr>
      <dgm:t>
        <a:bodyPr/>
        <a:lstStyle/>
        <a:p>
          <a:r>
            <a:rPr lang="en-US" sz="1000">
              <a:latin typeface="Arial" pitchFamily="34" charset="0"/>
              <a:cs typeface="Arial" pitchFamily="34" charset="0"/>
            </a:rPr>
            <a:t>Desarrollar la Propuesta</a:t>
          </a:r>
        </a:p>
      </dgm:t>
    </dgm:pt>
    <dgm:pt modelId="{705C7F93-ACFA-431C-9237-1A31E50E04DC}" type="parTrans" cxnId="{0CF11F06-E7E7-45E4-BBC4-3E3DBBA07842}">
      <dgm:prSet/>
      <dgm:spPr/>
      <dgm:t>
        <a:bodyPr/>
        <a:lstStyle/>
        <a:p>
          <a:endParaRPr lang="en-US" sz="1000">
            <a:latin typeface="Arial" pitchFamily="34" charset="0"/>
            <a:cs typeface="Arial" pitchFamily="34" charset="0"/>
          </a:endParaRPr>
        </a:p>
      </dgm:t>
    </dgm:pt>
    <dgm:pt modelId="{4CD605B8-24F9-4898-ADE2-EDA2E7424D39}" type="sibTrans" cxnId="{0CF11F06-E7E7-45E4-BBC4-3E3DBBA07842}">
      <dgm:prSet/>
      <dgm:spPr/>
      <dgm:t>
        <a:bodyPr/>
        <a:lstStyle/>
        <a:p>
          <a:endParaRPr lang="en-US" sz="1000">
            <a:latin typeface="Arial" pitchFamily="34" charset="0"/>
            <a:cs typeface="Arial" pitchFamily="34" charset="0"/>
          </a:endParaRPr>
        </a:p>
      </dgm:t>
    </dgm:pt>
    <dgm:pt modelId="{95C61F71-696C-4210-AADD-9DFD21612478}">
      <dgm:prSet phldrT="[Texto]" custT="1"/>
      <dgm:spPr>
        <a:solidFill>
          <a:srgbClr val="0070C0"/>
        </a:solidFill>
      </dgm:spPr>
      <dgm:t>
        <a:bodyPr/>
        <a:lstStyle/>
        <a:p>
          <a:r>
            <a:rPr lang="en-US" sz="1000">
              <a:latin typeface="Arial" pitchFamily="34" charset="0"/>
              <a:cs typeface="Arial" pitchFamily="34" charset="0"/>
            </a:rPr>
            <a:t>Identificar a los Interesados</a:t>
          </a:r>
        </a:p>
      </dgm:t>
    </dgm:pt>
    <dgm:pt modelId="{5AD7D988-0708-427E-AC61-D95C43AA218F}" type="parTrans" cxnId="{9BD66E19-163D-4C8E-9AE2-2E972696038D}">
      <dgm:prSet/>
      <dgm:spPr/>
      <dgm:t>
        <a:bodyPr/>
        <a:lstStyle/>
        <a:p>
          <a:endParaRPr lang="en-US" sz="1000">
            <a:latin typeface="Arial" pitchFamily="34" charset="0"/>
            <a:cs typeface="Arial" pitchFamily="34" charset="0"/>
          </a:endParaRPr>
        </a:p>
      </dgm:t>
    </dgm:pt>
    <dgm:pt modelId="{4894CBB9-9634-4DE8-B6CA-3C6DFB273702}" type="sibTrans" cxnId="{9BD66E19-163D-4C8E-9AE2-2E972696038D}">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4">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4">
        <dgm:presLayoutVars>
          <dgm:chMax val="0"/>
          <dgm:chPref val="0"/>
          <dgm:bulletEnabled val="1"/>
        </dgm:presLayoutVars>
      </dgm:prSet>
      <dgm:spPr/>
      <dgm:t>
        <a:bodyPr/>
        <a:lstStyle/>
        <a:p>
          <a:endParaRPr lang="es-CR"/>
        </a:p>
      </dgm:t>
    </dgm:pt>
    <dgm:pt modelId="{8BF2BD92-751C-4C1E-B391-AC6C160284D9}" type="pres">
      <dgm:prSet presAssocID="{2836C24E-6BA2-4153-B8EB-EF0D0D81D160}" presName="parTxOnlySpace" presStyleCnt="0"/>
      <dgm:spPr/>
    </dgm:pt>
    <dgm:pt modelId="{9FB2250D-E64B-4613-9617-5C2CF3D7E106}" type="pres">
      <dgm:prSet presAssocID="{5695A934-BAA0-4A3F-8C09-D38F990F152B}" presName="parTxOnly" presStyleLbl="node1" presStyleIdx="2" presStyleCnt="4">
        <dgm:presLayoutVars>
          <dgm:chMax val="0"/>
          <dgm:chPref val="0"/>
          <dgm:bulletEnabled val="1"/>
        </dgm:presLayoutVars>
      </dgm:prSet>
      <dgm:spPr/>
      <dgm:t>
        <a:bodyPr/>
        <a:lstStyle/>
        <a:p>
          <a:endParaRPr lang="es-CR"/>
        </a:p>
      </dgm:t>
    </dgm:pt>
    <dgm:pt modelId="{354AE307-CF83-471A-B0F2-4BD26675C2E6}" type="pres">
      <dgm:prSet presAssocID="{4CD605B8-24F9-4898-ADE2-EDA2E7424D39}" presName="parTxOnlySpace" presStyleCnt="0"/>
      <dgm:spPr/>
    </dgm:pt>
    <dgm:pt modelId="{6EA0E56B-899D-4CE2-8763-7458299902F1}" type="pres">
      <dgm:prSet presAssocID="{95C61F71-696C-4210-AADD-9DFD21612478}" presName="parTxOnly" presStyleLbl="node1" presStyleIdx="3" presStyleCnt="4">
        <dgm:presLayoutVars>
          <dgm:chMax val="0"/>
          <dgm:chPref val="0"/>
          <dgm:bulletEnabled val="1"/>
        </dgm:presLayoutVars>
      </dgm:prSet>
      <dgm:spPr/>
      <dgm:t>
        <a:bodyPr/>
        <a:lstStyle/>
        <a:p>
          <a:endParaRPr lang="es-CR"/>
        </a:p>
      </dgm:t>
    </dgm:pt>
  </dgm:ptLst>
  <dgm:cxnLst>
    <dgm:cxn modelId="{3A2416C5-9394-464A-B3DF-E28BD174AD83}" type="presOf" srcId="{95C61F71-696C-4210-AADD-9DFD21612478}" destId="{6EA0E56B-899D-4CE2-8763-7458299902F1}"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9BD66E19-163D-4C8E-9AE2-2E972696038D}" srcId="{48145C5F-97D8-40E9-8A41-99BB3D1F7941}" destId="{95C61F71-696C-4210-AADD-9DFD21612478}" srcOrd="3" destOrd="0" parTransId="{5AD7D988-0708-427E-AC61-D95C43AA218F}" sibTransId="{4894CBB9-9634-4DE8-B6CA-3C6DFB273702}"/>
    <dgm:cxn modelId="{B6581F98-8C09-4095-9407-01D7B25617E7}" srcId="{48145C5F-97D8-40E9-8A41-99BB3D1F7941}" destId="{5FE3964F-FC2A-401C-8DD5-C387461590B0}" srcOrd="1" destOrd="0" parTransId="{C962973E-F12A-4D7E-9F26-7FE548B7C37D}" sibTransId="{2836C24E-6BA2-4153-B8EB-EF0D0D81D160}"/>
    <dgm:cxn modelId="{986BF99F-F029-4CF9-A435-D7235D7A39F8}" type="presOf" srcId="{5695A934-BAA0-4A3F-8C09-D38F990F152B}" destId="{9FB2250D-E64B-4613-9617-5C2CF3D7E106}" srcOrd="0" destOrd="0" presId="urn:microsoft.com/office/officeart/2005/8/layout/chevron1"/>
    <dgm:cxn modelId="{0EF10026-3688-4B92-A09F-F60AE1E9B8EF}" type="presOf" srcId="{E3E11357-ABEF-42C3-B193-CB97DCDEEF43}" destId="{E8003255-7BAC-43D6-B6BD-4999BE50C3EB}" srcOrd="0" destOrd="0" presId="urn:microsoft.com/office/officeart/2005/8/layout/chevron1"/>
    <dgm:cxn modelId="{B9449167-82B3-482A-88D5-E05B5338C98D}" type="presOf" srcId="{5FE3964F-FC2A-401C-8DD5-C387461590B0}" destId="{99B74EB9-EED4-448B-B811-4B12DBFA8722}" srcOrd="0" destOrd="0" presId="urn:microsoft.com/office/officeart/2005/8/layout/chevron1"/>
    <dgm:cxn modelId="{0CF11F06-E7E7-45E4-BBC4-3E3DBBA07842}" srcId="{48145C5F-97D8-40E9-8A41-99BB3D1F7941}" destId="{5695A934-BAA0-4A3F-8C09-D38F990F152B}" srcOrd="2" destOrd="0" parTransId="{705C7F93-ACFA-431C-9237-1A31E50E04DC}" sibTransId="{4CD605B8-24F9-4898-ADE2-EDA2E7424D39}"/>
    <dgm:cxn modelId="{CDDB6F8E-195B-4ECC-8B85-4F0D4A8BC3C5}" type="presOf" srcId="{48145C5F-97D8-40E9-8A41-99BB3D1F7941}" destId="{86376302-BFE3-4AE0-8280-AE0B3D01A4C1}" srcOrd="0" destOrd="0" presId="urn:microsoft.com/office/officeart/2005/8/layout/chevron1"/>
    <dgm:cxn modelId="{8130590A-9EFA-409D-BAE8-220D288C369C}" type="presParOf" srcId="{86376302-BFE3-4AE0-8280-AE0B3D01A4C1}" destId="{E8003255-7BAC-43D6-B6BD-4999BE50C3EB}" srcOrd="0" destOrd="0" presId="urn:microsoft.com/office/officeart/2005/8/layout/chevron1"/>
    <dgm:cxn modelId="{92863908-D1F8-4BC3-9E5F-E54A3248DCED}" type="presParOf" srcId="{86376302-BFE3-4AE0-8280-AE0B3D01A4C1}" destId="{A1A540B9-3B8A-4DE4-A0F9-C776A1AC1FD1}" srcOrd="1" destOrd="0" presId="urn:microsoft.com/office/officeart/2005/8/layout/chevron1"/>
    <dgm:cxn modelId="{AC0FE97D-B2A9-4FD5-A093-B44715A9FDE1}" type="presParOf" srcId="{86376302-BFE3-4AE0-8280-AE0B3D01A4C1}" destId="{99B74EB9-EED4-448B-B811-4B12DBFA8722}" srcOrd="2" destOrd="0" presId="urn:microsoft.com/office/officeart/2005/8/layout/chevron1"/>
    <dgm:cxn modelId="{3681F19E-2A0B-49EB-89D2-03FBE329BC51}" type="presParOf" srcId="{86376302-BFE3-4AE0-8280-AE0B3D01A4C1}" destId="{8BF2BD92-751C-4C1E-B391-AC6C160284D9}" srcOrd="3" destOrd="0" presId="urn:microsoft.com/office/officeart/2005/8/layout/chevron1"/>
    <dgm:cxn modelId="{7D6B0E4F-52B3-4146-A2F1-86AFA1A0290E}" type="presParOf" srcId="{86376302-BFE3-4AE0-8280-AE0B3D01A4C1}" destId="{9FB2250D-E64B-4613-9617-5C2CF3D7E106}" srcOrd="4" destOrd="0" presId="urn:microsoft.com/office/officeart/2005/8/layout/chevron1"/>
    <dgm:cxn modelId="{7C146B39-6844-4492-901E-F24DDE3FEBDB}" type="presParOf" srcId="{86376302-BFE3-4AE0-8280-AE0B3D01A4C1}" destId="{354AE307-CF83-471A-B0F2-4BD26675C2E6}" srcOrd="5" destOrd="0" presId="urn:microsoft.com/office/officeart/2005/8/layout/chevron1"/>
    <dgm:cxn modelId="{A8CC4FB7-494A-4B85-B99A-BD7A3D666D37}" type="presParOf" srcId="{86376302-BFE3-4AE0-8280-AE0B3D01A4C1}" destId="{6EA0E56B-899D-4CE2-8763-7458299902F1}" srcOrd="6" destOrd="0" presId="urn:microsoft.com/office/officeart/2005/8/layout/chevron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3" csCatId="colorful" phldr="1"/>
      <dgm:spPr/>
    </dgm:pt>
    <dgm:pt modelId="{E3E11357-ABEF-42C3-B193-CB97DCDEEF43}">
      <dgm:prSet phldrT="[Texto]" custT="1"/>
      <dgm:spPr>
        <a:solidFill>
          <a:srgbClr val="002060"/>
        </a:solidFill>
      </dgm:spPr>
      <dgm:t>
        <a:bodyPr/>
        <a:lstStyle/>
        <a:p>
          <a:pPr algn="ctr"/>
          <a:r>
            <a:rPr lang="en-US" sz="600" b="1">
              <a:latin typeface="Arial" pitchFamily="34" charset="0"/>
              <a:cs typeface="Arial" pitchFamily="34" charset="0"/>
            </a:rPr>
            <a:t>PLANIFI-CACIÓN</a:t>
          </a:r>
        </a:p>
      </dgm:t>
    </dgm:pt>
    <dgm:pt modelId="{02D77A57-52F1-47FB-87D8-5CC834DEC9E3}" type="sibTrans" cxnId="{B34C54A8-0C63-4D68-88E0-81CD00B4AD87}">
      <dgm:prSet/>
      <dgm:spPr/>
      <dgm:t>
        <a:bodyPr/>
        <a:lstStyle/>
        <a:p>
          <a:pPr algn="ctr"/>
          <a:endParaRPr lang="en-US" sz="600">
            <a:latin typeface="Arial" pitchFamily="34" charset="0"/>
            <a:cs typeface="Arial" pitchFamily="34" charset="0"/>
          </a:endParaRPr>
        </a:p>
      </dgm:t>
    </dgm:pt>
    <dgm:pt modelId="{A0A5CD7B-597C-4F87-B2B1-5CECF670A8A3}" type="parTrans" cxnId="{B34C54A8-0C63-4D68-88E0-81CD00B4AD87}">
      <dgm:prSet/>
      <dgm:spPr/>
      <dgm:t>
        <a:bodyPr/>
        <a:lstStyle/>
        <a:p>
          <a:pPr algn="ctr"/>
          <a:endParaRPr lang="en-US" sz="600">
            <a:latin typeface="Arial" pitchFamily="34" charset="0"/>
            <a:cs typeface="Arial" pitchFamily="34" charset="0"/>
          </a:endParaRPr>
        </a:p>
      </dgm:t>
    </dgm:pt>
    <dgm:pt modelId="{5FE3964F-FC2A-401C-8DD5-C387461590B0}">
      <dgm:prSet phldrT="[Texto]" custT="1"/>
      <dgm:spPr>
        <a:solidFill>
          <a:srgbClr val="0070C0"/>
        </a:solidFill>
      </dgm:spPr>
      <dgm:t>
        <a:bodyPr/>
        <a:lstStyle/>
        <a:p>
          <a:pPr algn="ctr"/>
          <a:r>
            <a:rPr lang="en-US" sz="600" i="0">
              <a:latin typeface="Arial" pitchFamily="34" charset="0"/>
              <a:cs typeface="Arial" pitchFamily="34" charset="0"/>
            </a:rPr>
            <a:t>Alcance</a:t>
          </a:r>
        </a:p>
      </dgm:t>
    </dgm:pt>
    <dgm:pt modelId="{C962973E-F12A-4D7E-9F26-7FE548B7C37D}" type="parTrans" cxnId="{B6581F98-8C09-4095-9407-01D7B25617E7}">
      <dgm:prSet/>
      <dgm:spPr/>
      <dgm:t>
        <a:bodyPr/>
        <a:lstStyle/>
        <a:p>
          <a:pPr algn="ctr"/>
          <a:endParaRPr lang="en-US" sz="600">
            <a:latin typeface="Arial" pitchFamily="34" charset="0"/>
            <a:cs typeface="Arial" pitchFamily="34" charset="0"/>
          </a:endParaRPr>
        </a:p>
      </dgm:t>
    </dgm:pt>
    <dgm:pt modelId="{2836C24E-6BA2-4153-B8EB-EF0D0D81D160}" type="sibTrans" cxnId="{B6581F98-8C09-4095-9407-01D7B25617E7}">
      <dgm:prSet/>
      <dgm:spPr/>
      <dgm:t>
        <a:bodyPr/>
        <a:lstStyle/>
        <a:p>
          <a:pPr algn="ctr"/>
          <a:endParaRPr lang="en-US" sz="600">
            <a:latin typeface="Arial" pitchFamily="34" charset="0"/>
            <a:cs typeface="Arial" pitchFamily="34" charset="0"/>
          </a:endParaRPr>
        </a:p>
      </dgm:t>
    </dgm:pt>
    <dgm:pt modelId="{5695A934-BAA0-4A3F-8C09-D38F990F152B}">
      <dgm:prSet phldrT="[Texto]" custT="1"/>
      <dgm:spPr>
        <a:solidFill>
          <a:srgbClr val="0070C0"/>
        </a:solidFill>
      </dgm:spPr>
      <dgm:t>
        <a:bodyPr/>
        <a:lstStyle/>
        <a:p>
          <a:pPr algn="ctr"/>
          <a:r>
            <a:rPr lang="en-US" sz="600">
              <a:latin typeface="Arial" pitchFamily="34" charset="0"/>
              <a:cs typeface="Arial" pitchFamily="34" charset="0"/>
            </a:rPr>
            <a:t>Tiempo</a:t>
          </a:r>
        </a:p>
      </dgm:t>
    </dgm:pt>
    <dgm:pt modelId="{705C7F93-ACFA-431C-9237-1A31E50E04DC}" type="parTrans" cxnId="{0CF11F06-E7E7-45E4-BBC4-3E3DBBA07842}">
      <dgm:prSet/>
      <dgm:spPr/>
      <dgm:t>
        <a:bodyPr/>
        <a:lstStyle/>
        <a:p>
          <a:pPr algn="ctr"/>
          <a:endParaRPr lang="en-US" sz="600">
            <a:latin typeface="Arial" pitchFamily="34" charset="0"/>
            <a:cs typeface="Arial" pitchFamily="34" charset="0"/>
          </a:endParaRPr>
        </a:p>
      </dgm:t>
    </dgm:pt>
    <dgm:pt modelId="{4CD605B8-24F9-4898-ADE2-EDA2E7424D39}" type="sibTrans" cxnId="{0CF11F06-E7E7-45E4-BBC4-3E3DBBA07842}">
      <dgm:prSet/>
      <dgm:spPr/>
      <dgm:t>
        <a:bodyPr/>
        <a:lstStyle/>
        <a:p>
          <a:pPr algn="ctr"/>
          <a:endParaRPr lang="en-US" sz="600">
            <a:latin typeface="Arial" pitchFamily="34" charset="0"/>
            <a:cs typeface="Arial" pitchFamily="34" charset="0"/>
          </a:endParaRPr>
        </a:p>
      </dgm:t>
    </dgm:pt>
    <dgm:pt modelId="{06288BDF-79DF-4DC1-99EC-8FE1ECC30BEE}">
      <dgm:prSet phldrT="[Texto]" custT="1"/>
      <dgm:spPr>
        <a:solidFill>
          <a:srgbClr val="0070C0"/>
        </a:solidFill>
      </dgm:spPr>
      <dgm:t>
        <a:bodyPr/>
        <a:lstStyle/>
        <a:p>
          <a:pPr algn="ctr"/>
          <a:r>
            <a:rPr lang="en-US" sz="600">
              <a:latin typeface="Arial" pitchFamily="34" charset="0"/>
              <a:cs typeface="Arial" pitchFamily="34" charset="0"/>
            </a:rPr>
            <a:t>Costos</a:t>
          </a:r>
        </a:p>
      </dgm:t>
    </dgm:pt>
    <dgm:pt modelId="{6F45FC04-6C9A-4E8A-8E93-85025590086C}" type="parTrans" cxnId="{DA833320-AE27-45C4-B255-C48415170AAA}">
      <dgm:prSet/>
      <dgm:spPr/>
      <dgm:t>
        <a:bodyPr/>
        <a:lstStyle/>
        <a:p>
          <a:pPr algn="ctr"/>
          <a:endParaRPr lang="es-CR" sz="600"/>
        </a:p>
      </dgm:t>
    </dgm:pt>
    <dgm:pt modelId="{E3BA9015-11AD-4C20-8F53-6090DAF8FC17}" type="sibTrans" cxnId="{DA833320-AE27-45C4-B255-C48415170AAA}">
      <dgm:prSet/>
      <dgm:spPr/>
      <dgm:t>
        <a:bodyPr/>
        <a:lstStyle/>
        <a:p>
          <a:pPr algn="ctr"/>
          <a:endParaRPr lang="es-CR" sz="600"/>
        </a:p>
      </dgm:t>
    </dgm:pt>
    <dgm:pt modelId="{7462440F-C59A-4DC6-9475-8CDF5FBDCFC8}">
      <dgm:prSet phldrT="[Texto]" custT="1"/>
      <dgm:spPr>
        <a:solidFill>
          <a:srgbClr val="0070C0"/>
        </a:solidFill>
      </dgm:spPr>
      <dgm:t>
        <a:bodyPr/>
        <a:lstStyle/>
        <a:p>
          <a:pPr algn="ctr"/>
          <a:r>
            <a:rPr lang="en-US" sz="600" i="0">
              <a:latin typeface="Arial" pitchFamily="34" charset="0"/>
              <a:cs typeface="Arial" pitchFamily="34" charset="0"/>
            </a:rPr>
            <a:t>Calidad</a:t>
          </a:r>
          <a:endParaRPr lang="en-US" sz="600">
            <a:latin typeface="Arial" pitchFamily="34" charset="0"/>
            <a:cs typeface="Arial" pitchFamily="34" charset="0"/>
          </a:endParaRPr>
        </a:p>
      </dgm:t>
    </dgm:pt>
    <dgm:pt modelId="{63AAFE95-AF21-4BB2-9B6F-B34D48032BAD}" type="parTrans" cxnId="{37D55512-D8D2-48F4-9149-AC89EC4363BD}">
      <dgm:prSet/>
      <dgm:spPr/>
      <dgm:t>
        <a:bodyPr/>
        <a:lstStyle/>
        <a:p>
          <a:pPr algn="ctr"/>
          <a:endParaRPr lang="es-CR" sz="600"/>
        </a:p>
      </dgm:t>
    </dgm:pt>
    <dgm:pt modelId="{3D1F4CE0-6454-4747-8AD2-D5A1D6B794BA}" type="sibTrans" cxnId="{37D55512-D8D2-48F4-9149-AC89EC4363BD}">
      <dgm:prSet/>
      <dgm:spPr/>
      <dgm:t>
        <a:bodyPr/>
        <a:lstStyle/>
        <a:p>
          <a:pPr algn="ctr"/>
          <a:endParaRPr lang="es-CR" sz="600"/>
        </a:p>
      </dgm:t>
    </dgm:pt>
    <dgm:pt modelId="{B21BDBE5-43D5-4A2B-8BE4-D77B232CC96E}">
      <dgm:prSet phldrT="[Texto]" custT="1"/>
      <dgm:spPr>
        <a:solidFill>
          <a:srgbClr val="0070C0"/>
        </a:solidFill>
      </dgm:spPr>
      <dgm:t>
        <a:bodyPr/>
        <a:lstStyle/>
        <a:p>
          <a:pPr algn="ctr"/>
          <a:r>
            <a:rPr lang="en-US" sz="600">
              <a:latin typeface="Arial" pitchFamily="34" charset="0"/>
              <a:cs typeface="Arial" pitchFamily="34" charset="0"/>
            </a:rPr>
            <a:t>Recurso Humano</a:t>
          </a:r>
        </a:p>
      </dgm:t>
    </dgm:pt>
    <dgm:pt modelId="{16E9F8CA-F7D7-4006-BC36-35B41B88F85D}" type="parTrans" cxnId="{8F689D00-8DBA-4CCA-A917-6AC6D040E22A}">
      <dgm:prSet/>
      <dgm:spPr/>
      <dgm:t>
        <a:bodyPr/>
        <a:lstStyle/>
        <a:p>
          <a:pPr algn="ctr"/>
          <a:endParaRPr lang="es-CR" sz="600"/>
        </a:p>
      </dgm:t>
    </dgm:pt>
    <dgm:pt modelId="{55C1D877-9B7A-4D26-80AE-3A804EDDF7D5}" type="sibTrans" cxnId="{8F689D00-8DBA-4CCA-A917-6AC6D040E22A}">
      <dgm:prSet/>
      <dgm:spPr/>
      <dgm:t>
        <a:bodyPr/>
        <a:lstStyle/>
        <a:p>
          <a:pPr algn="ctr"/>
          <a:endParaRPr lang="es-CR" sz="600"/>
        </a:p>
      </dgm:t>
    </dgm:pt>
    <dgm:pt modelId="{84D2B3D2-6C1C-45C7-BEAC-1969978BB4A6}">
      <dgm:prSet phldrT="[Texto]" custT="1"/>
      <dgm:spPr>
        <a:solidFill>
          <a:srgbClr val="0070C0"/>
        </a:solidFill>
      </dgm:spPr>
      <dgm:t>
        <a:bodyPr/>
        <a:lstStyle/>
        <a:p>
          <a:pPr algn="ctr"/>
          <a:r>
            <a:rPr lang="en-US" sz="600">
              <a:latin typeface="Arial" pitchFamily="34" charset="0"/>
              <a:cs typeface="Arial" pitchFamily="34" charset="0"/>
            </a:rPr>
            <a:t>Comunicaciones</a:t>
          </a:r>
        </a:p>
      </dgm:t>
    </dgm:pt>
    <dgm:pt modelId="{7EF265AC-A362-4B9B-82E3-CC282F47E81F}" type="parTrans" cxnId="{DC2BF197-BB34-4789-9315-29D9458DE135}">
      <dgm:prSet/>
      <dgm:spPr/>
      <dgm:t>
        <a:bodyPr/>
        <a:lstStyle/>
        <a:p>
          <a:pPr algn="ctr"/>
          <a:endParaRPr lang="es-CR" sz="600"/>
        </a:p>
      </dgm:t>
    </dgm:pt>
    <dgm:pt modelId="{B0689B1B-F713-4EDC-946E-92ABB5F0F995}" type="sibTrans" cxnId="{DC2BF197-BB34-4789-9315-29D9458DE135}">
      <dgm:prSet/>
      <dgm:spPr/>
      <dgm:t>
        <a:bodyPr/>
        <a:lstStyle/>
        <a:p>
          <a:pPr algn="ctr"/>
          <a:endParaRPr lang="es-CR" sz="600"/>
        </a:p>
      </dgm:t>
    </dgm:pt>
    <dgm:pt modelId="{3D2EFD5F-318A-41CB-AA87-4AEB56568D48}">
      <dgm:prSet phldrT="[Texto]" custT="1"/>
      <dgm:spPr>
        <a:solidFill>
          <a:srgbClr val="0070C0"/>
        </a:solidFill>
      </dgm:spPr>
      <dgm:t>
        <a:bodyPr/>
        <a:lstStyle/>
        <a:p>
          <a:pPr algn="ctr"/>
          <a:r>
            <a:rPr lang="en-US" sz="600">
              <a:latin typeface="Arial" pitchFamily="34" charset="0"/>
              <a:cs typeface="Arial" pitchFamily="34" charset="0"/>
            </a:rPr>
            <a:t>Riesgos</a:t>
          </a:r>
        </a:p>
      </dgm:t>
    </dgm:pt>
    <dgm:pt modelId="{6BB6A448-73D9-4EE7-9655-4D1B49B63D42}" type="parTrans" cxnId="{9FC4A830-FF1E-43DE-860A-88FDD7E6C6EE}">
      <dgm:prSet/>
      <dgm:spPr/>
      <dgm:t>
        <a:bodyPr/>
        <a:lstStyle/>
        <a:p>
          <a:pPr algn="ctr"/>
          <a:endParaRPr lang="es-CR" sz="600"/>
        </a:p>
      </dgm:t>
    </dgm:pt>
    <dgm:pt modelId="{914A476B-90F8-4F04-A330-74AF751AAB06}" type="sibTrans" cxnId="{9FC4A830-FF1E-43DE-860A-88FDD7E6C6EE}">
      <dgm:prSet/>
      <dgm:spPr/>
      <dgm:t>
        <a:bodyPr/>
        <a:lstStyle/>
        <a:p>
          <a:pPr algn="ctr"/>
          <a:endParaRPr lang="es-CR" sz="600"/>
        </a:p>
      </dgm:t>
    </dgm:pt>
    <dgm:pt modelId="{3573B04D-7827-4CE0-86B3-6E121D1F04AD}">
      <dgm:prSet phldrT="[Texto]" custT="1"/>
      <dgm:spPr>
        <a:solidFill>
          <a:srgbClr val="0070C0"/>
        </a:solidFill>
      </dgm:spPr>
      <dgm:t>
        <a:bodyPr/>
        <a:lstStyle/>
        <a:p>
          <a:pPr algn="ctr"/>
          <a:r>
            <a:rPr lang="en-US" sz="600">
              <a:latin typeface="Arial" pitchFamily="34" charset="0"/>
              <a:cs typeface="Arial" pitchFamily="34" charset="0"/>
            </a:rPr>
            <a:t>Adquisi-ciones</a:t>
          </a:r>
        </a:p>
      </dgm:t>
    </dgm:pt>
    <dgm:pt modelId="{F7D89D51-788C-48DB-B31D-E29B47AEE423}" type="parTrans" cxnId="{F20AC18D-8AAC-44E3-AD1E-5EF1A0BC4388}">
      <dgm:prSet/>
      <dgm:spPr/>
      <dgm:t>
        <a:bodyPr/>
        <a:lstStyle/>
        <a:p>
          <a:pPr algn="ctr"/>
          <a:endParaRPr lang="es-CR" sz="600"/>
        </a:p>
      </dgm:t>
    </dgm:pt>
    <dgm:pt modelId="{8C6DB655-9909-431E-9C3E-8B3206EDF341}" type="sibTrans" cxnId="{F20AC18D-8AAC-44E3-AD1E-5EF1A0BC4388}">
      <dgm:prSet/>
      <dgm:spPr/>
      <dgm:t>
        <a:bodyPr/>
        <a:lstStyle/>
        <a:p>
          <a:pPr algn="ctr"/>
          <a:endParaRPr lang="es-CR" sz="600"/>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9">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9">
        <dgm:presLayoutVars>
          <dgm:chMax val="0"/>
          <dgm:chPref val="0"/>
          <dgm:bulletEnabled val="1"/>
        </dgm:presLayoutVars>
      </dgm:prSet>
      <dgm:spPr/>
      <dgm:t>
        <a:bodyPr/>
        <a:lstStyle/>
        <a:p>
          <a:endParaRPr lang="es-CR"/>
        </a:p>
      </dgm:t>
    </dgm:pt>
    <dgm:pt modelId="{8BF2BD92-751C-4C1E-B391-AC6C160284D9}" type="pres">
      <dgm:prSet presAssocID="{2836C24E-6BA2-4153-B8EB-EF0D0D81D160}" presName="parTxOnlySpace" presStyleCnt="0"/>
      <dgm:spPr/>
    </dgm:pt>
    <dgm:pt modelId="{9FB2250D-E64B-4613-9617-5C2CF3D7E106}" type="pres">
      <dgm:prSet presAssocID="{5695A934-BAA0-4A3F-8C09-D38F990F152B}" presName="parTxOnly" presStyleLbl="node1" presStyleIdx="2" presStyleCnt="9">
        <dgm:presLayoutVars>
          <dgm:chMax val="0"/>
          <dgm:chPref val="0"/>
          <dgm:bulletEnabled val="1"/>
        </dgm:presLayoutVars>
      </dgm:prSet>
      <dgm:spPr/>
      <dgm:t>
        <a:bodyPr/>
        <a:lstStyle/>
        <a:p>
          <a:endParaRPr lang="es-CR"/>
        </a:p>
      </dgm:t>
    </dgm:pt>
    <dgm:pt modelId="{354AE307-CF83-471A-B0F2-4BD26675C2E6}" type="pres">
      <dgm:prSet presAssocID="{4CD605B8-24F9-4898-ADE2-EDA2E7424D39}" presName="parTxOnlySpace" presStyleCnt="0"/>
      <dgm:spPr/>
    </dgm:pt>
    <dgm:pt modelId="{10A1EB3F-097B-4084-A666-C7EAFE16122D}" type="pres">
      <dgm:prSet presAssocID="{06288BDF-79DF-4DC1-99EC-8FE1ECC30BEE}" presName="parTxOnly" presStyleLbl="node1" presStyleIdx="3" presStyleCnt="9">
        <dgm:presLayoutVars>
          <dgm:chMax val="0"/>
          <dgm:chPref val="0"/>
          <dgm:bulletEnabled val="1"/>
        </dgm:presLayoutVars>
      </dgm:prSet>
      <dgm:spPr/>
      <dgm:t>
        <a:bodyPr/>
        <a:lstStyle/>
        <a:p>
          <a:endParaRPr lang="es-CR"/>
        </a:p>
      </dgm:t>
    </dgm:pt>
    <dgm:pt modelId="{D5684B25-8E41-41FF-AD11-40D693B25A28}" type="pres">
      <dgm:prSet presAssocID="{E3BA9015-11AD-4C20-8F53-6090DAF8FC17}" presName="parTxOnlySpace" presStyleCnt="0"/>
      <dgm:spPr/>
    </dgm:pt>
    <dgm:pt modelId="{51411F1B-C849-4E83-BF99-644B8ED4F7E1}" type="pres">
      <dgm:prSet presAssocID="{7462440F-C59A-4DC6-9475-8CDF5FBDCFC8}" presName="parTxOnly" presStyleLbl="node1" presStyleIdx="4" presStyleCnt="9">
        <dgm:presLayoutVars>
          <dgm:chMax val="0"/>
          <dgm:chPref val="0"/>
          <dgm:bulletEnabled val="1"/>
        </dgm:presLayoutVars>
      </dgm:prSet>
      <dgm:spPr/>
      <dgm:t>
        <a:bodyPr/>
        <a:lstStyle/>
        <a:p>
          <a:endParaRPr lang="es-CR"/>
        </a:p>
      </dgm:t>
    </dgm:pt>
    <dgm:pt modelId="{14103BB1-103A-4162-B5E8-A4FED99340FA}" type="pres">
      <dgm:prSet presAssocID="{3D1F4CE0-6454-4747-8AD2-D5A1D6B794BA}" presName="parTxOnlySpace" presStyleCnt="0"/>
      <dgm:spPr/>
    </dgm:pt>
    <dgm:pt modelId="{4E474401-A868-41FB-8A90-C956B2134BF6}" type="pres">
      <dgm:prSet presAssocID="{B21BDBE5-43D5-4A2B-8BE4-D77B232CC96E}" presName="parTxOnly" presStyleLbl="node1" presStyleIdx="5" presStyleCnt="9">
        <dgm:presLayoutVars>
          <dgm:chMax val="0"/>
          <dgm:chPref val="0"/>
          <dgm:bulletEnabled val="1"/>
        </dgm:presLayoutVars>
      </dgm:prSet>
      <dgm:spPr/>
      <dgm:t>
        <a:bodyPr/>
        <a:lstStyle/>
        <a:p>
          <a:endParaRPr lang="es-CR"/>
        </a:p>
      </dgm:t>
    </dgm:pt>
    <dgm:pt modelId="{3A563CAA-CD1F-4BE8-9928-0CF48343B961}" type="pres">
      <dgm:prSet presAssocID="{55C1D877-9B7A-4D26-80AE-3A804EDDF7D5}" presName="parTxOnlySpace" presStyleCnt="0"/>
      <dgm:spPr/>
    </dgm:pt>
    <dgm:pt modelId="{FFE13CD9-C86B-4285-9D1B-8DF315B92BB4}" type="pres">
      <dgm:prSet presAssocID="{84D2B3D2-6C1C-45C7-BEAC-1969978BB4A6}" presName="parTxOnly" presStyleLbl="node1" presStyleIdx="6" presStyleCnt="9">
        <dgm:presLayoutVars>
          <dgm:chMax val="0"/>
          <dgm:chPref val="0"/>
          <dgm:bulletEnabled val="1"/>
        </dgm:presLayoutVars>
      </dgm:prSet>
      <dgm:spPr/>
      <dgm:t>
        <a:bodyPr/>
        <a:lstStyle/>
        <a:p>
          <a:endParaRPr lang="es-CR"/>
        </a:p>
      </dgm:t>
    </dgm:pt>
    <dgm:pt modelId="{E14CEB40-641A-48B9-A355-DA3CCB313869}" type="pres">
      <dgm:prSet presAssocID="{B0689B1B-F713-4EDC-946E-92ABB5F0F995}" presName="parTxOnlySpace" presStyleCnt="0"/>
      <dgm:spPr/>
    </dgm:pt>
    <dgm:pt modelId="{8960B950-02CA-40E7-B4FE-6173B9EC1D50}" type="pres">
      <dgm:prSet presAssocID="{3D2EFD5F-318A-41CB-AA87-4AEB56568D48}" presName="parTxOnly" presStyleLbl="node1" presStyleIdx="7" presStyleCnt="9">
        <dgm:presLayoutVars>
          <dgm:chMax val="0"/>
          <dgm:chPref val="0"/>
          <dgm:bulletEnabled val="1"/>
        </dgm:presLayoutVars>
      </dgm:prSet>
      <dgm:spPr/>
      <dgm:t>
        <a:bodyPr/>
        <a:lstStyle/>
        <a:p>
          <a:endParaRPr lang="es-CR"/>
        </a:p>
      </dgm:t>
    </dgm:pt>
    <dgm:pt modelId="{5B5D0426-9375-4AEE-9D80-0618B079E072}" type="pres">
      <dgm:prSet presAssocID="{914A476B-90F8-4F04-A330-74AF751AAB06}" presName="parTxOnlySpace" presStyleCnt="0"/>
      <dgm:spPr/>
    </dgm:pt>
    <dgm:pt modelId="{1E389772-4DA8-482C-B415-6AF28DA82035}" type="pres">
      <dgm:prSet presAssocID="{3573B04D-7827-4CE0-86B3-6E121D1F04AD}" presName="parTxOnly" presStyleLbl="node1" presStyleIdx="8" presStyleCnt="9">
        <dgm:presLayoutVars>
          <dgm:chMax val="0"/>
          <dgm:chPref val="0"/>
          <dgm:bulletEnabled val="1"/>
        </dgm:presLayoutVars>
      </dgm:prSet>
      <dgm:spPr/>
      <dgm:t>
        <a:bodyPr/>
        <a:lstStyle/>
        <a:p>
          <a:endParaRPr lang="es-CR"/>
        </a:p>
      </dgm:t>
    </dgm:pt>
  </dgm:ptLst>
  <dgm:cxnLst>
    <dgm:cxn modelId="{E1EF7B0F-59F1-4D9D-9119-7FA6E7A82150}" type="presOf" srcId="{5FE3964F-FC2A-401C-8DD5-C387461590B0}" destId="{99B74EB9-EED4-448B-B811-4B12DBFA8722}" srcOrd="0" destOrd="0" presId="urn:microsoft.com/office/officeart/2005/8/layout/chevron1"/>
    <dgm:cxn modelId="{DA833320-AE27-45C4-B255-C48415170AAA}" srcId="{48145C5F-97D8-40E9-8A41-99BB3D1F7941}" destId="{06288BDF-79DF-4DC1-99EC-8FE1ECC30BEE}" srcOrd="3" destOrd="0" parTransId="{6F45FC04-6C9A-4E8A-8E93-85025590086C}" sibTransId="{E3BA9015-11AD-4C20-8F53-6090DAF8FC17}"/>
    <dgm:cxn modelId="{37D55512-D8D2-48F4-9149-AC89EC4363BD}" srcId="{48145C5F-97D8-40E9-8A41-99BB3D1F7941}" destId="{7462440F-C59A-4DC6-9475-8CDF5FBDCFC8}" srcOrd="4" destOrd="0" parTransId="{63AAFE95-AF21-4BB2-9B6F-B34D48032BAD}" sibTransId="{3D1F4CE0-6454-4747-8AD2-D5A1D6B794BA}"/>
    <dgm:cxn modelId="{F98B11BC-3135-43AB-AF81-09B48AAD5E05}" type="presOf" srcId="{48145C5F-97D8-40E9-8A41-99BB3D1F7941}" destId="{86376302-BFE3-4AE0-8280-AE0B3D01A4C1}" srcOrd="0" destOrd="0" presId="urn:microsoft.com/office/officeart/2005/8/layout/chevron1"/>
    <dgm:cxn modelId="{F20AC18D-8AAC-44E3-AD1E-5EF1A0BC4388}" srcId="{48145C5F-97D8-40E9-8A41-99BB3D1F7941}" destId="{3573B04D-7827-4CE0-86B3-6E121D1F04AD}" srcOrd="8" destOrd="0" parTransId="{F7D89D51-788C-48DB-B31D-E29B47AEE423}" sibTransId="{8C6DB655-9909-431E-9C3E-8B3206EDF341}"/>
    <dgm:cxn modelId="{F21289D5-CE04-4373-B65E-C4E373D95CB4}" type="presOf" srcId="{06288BDF-79DF-4DC1-99EC-8FE1ECC30BEE}" destId="{10A1EB3F-097B-4084-A666-C7EAFE16122D}" srcOrd="0" destOrd="0" presId="urn:microsoft.com/office/officeart/2005/8/layout/chevron1"/>
    <dgm:cxn modelId="{33E102A8-DF67-4DF4-A1F3-BAE97A168E54}" type="presOf" srcId="{7462440F-C59A-4DC6-9475-8CDF5FBDCFC8}" destId="{51411F1B-C849-4E83-BF99-644B8ED4F7E1}" srcOrd="0" destOrd="0" presId="urn:microsoft.com/office/officeart/2005/8/layout/chevron1"/>
    <dgm:cxn modelId="{F60786F2-8CA5-4AA4-9AAC-7FA4F7E1DDE5}" type="presOf" srcId="{B21BDBE5-43D5-4A2B-8BE4-D77B232CC96E}" destId="{4E474401-A868-41FB-8A90-C956B2134BF6}" srcOrd="0" destOrd="0" presId="urn:microsoft.com/office/officeart/2005/8/layout/chevron1"/>
    <dgm:cxn modelId="{2EA8A8B0-78EE-4DB4-AE89-AD8E91AF0C76}" type="presOf" srcId="{3573B04D-7827-4CE0-86B3-6E121D1F04AD}" destId="{1E389772-4DA8-482C-B415-6AF28DA82035}" srcOrd="0" destOrd="0" presId="urn:microsoft.com/office/officeart/2005/8/layout/chevron1"/>
    <dgm:cxn modelId="{DC2BF197-BB34-4789-9315-29D9458DE135}" srcId="{48145C5F-97D8-40E9-8A41-99BB3D1F7941}" destId="{84D2B3D2-6C1C-45C7-BEAC-1969978BB4A6}" srcOrd="6" destOrd="0" parTransId="{7EF265AC-A362-4B9B-82E3-CC282F47E81F}" sibTransId="{B0689B1B-F713-4EDC-946E-92ABB5F0F995}"/>
    <dgm:cxn modelId="{B6581F98-8C09-4095-9407-01D7B25617E7}" srcId="{48145C5F-97D8-40E9-8A41-99BB3D1F7941}" destId="{5FE3964F-FC2A-401C-8DD5-C387461590B0}" srcOrd="1" destOrd="0" parTransId="{C962973E-F12A-4D7E-9F26-7FE548B7C37D}" sibTransId="{2836C24E-6BA2-4153-B8EB-EF0D0D81D160}"/>
    <dgm:cxn modelId="{229929ED-0931-4D63-9914-80BEB42C39A5}" type="presOf" srcId="{5695A934-BAA0-4A3F-8C09-D38F990F152B}" destId="{9FB2250D-E64B-4613-9617-5C2CF3D7E106}" srcOrd="0" destOrd="0" presId="urn:microsoft.com/office/officeart/2005/8/layout/chevron1"/>
    <dgm:cxn modelId="{F87D4F27-6773-4630-AA00-AF16D0DB0519}" type="presOf" srcId="{84D2B3D2-6C1C-45C7-BEAC-1969978BB4A6}" destId="{FFE13CD9-C86B-4285-9D1B-8DF315B92BB4}" srcOrd="0" destOrd="0" presId="urn:microsoft.com/office/officeart/2005/8/layout/chevron1"/>
    <dgm:cxn modelId="{8F689D00-8DBA-4CCA-A917-6AC6D040E22A}" srcId="{48145C5F-97D8-40E9-8A41-99BB3D1F7941}" destId="{B21BDBE5-43D5-4A2B-8BE4-D77B232CC96E}" srcOrd="5" destOrd="0" parTransId="{16E9F8CA-F7D7-4006-BC36-35B41B88F85D}" sibTransId="{55C1D877-9B7A-4D26-80AE-3A804EDDF7D5}"/>
    <dgm:cxn modelId="{B34C54A8-0C63-4D68-88E0-81CD00B4AD87}" srcId="{48145C5F-97D8-40E9-8A41-99BB3D1F7941}" destId="{E3E11357-ABEF-42C3-B193-CB97DCDEEF43}" srcOrd="0" destOrd="0" parTransId="{A0A5CD7B-597C-4F87-B2B1-5CECF670A8A3}" sibTransId="{02D77A57-52F1-47FB-87D8-5CC834DEC9E3}"/>
    <dgm:cxn modelId="{D7AEEA6C-0EB6-4499-A79B-8E39B375CD4C}" type="presOf" srcId="{3D2EFD5F-318A-41CB-AA87-4AEB56568D48}" destId="{8960B950-02CA-40E7-B4FE-6173B9EC1D50}" srcOrd="0" destOrd="0" presId="urn:microsoft.com/office/officeart/2005/8/layout/chevron1"/>
    <dgm:cxn modelId="{0CF11F06-E7E7-45E4-BBC4-3E3DBBA07842}" srcId="{48145C5F-97D8-40E9-8A41-99BB3D1F7941}" destId="{5695A934-BAA0-4A3F-8C09-D38F990F152B}" srcOrd="2" destOrd="0" parTransId="{705C7F93-ACFA-431C-9237-1A31E50E04DC}" sibTransId="{4CD605B8-24F9-4898-ADE2-EDA2E7424D39}"/>
    <dgm:cxn modelId="{2771B0A6-1EA8-4A66-A2F4-8133F7AFCD12}" type="presOf" srcId="{E3E11357-ABEF-42C3-B193-CB97DCDEEF43}" destId="{E8003255-7BAC-43D6-B6BD-4999BE50C3EB}" srcOrd="0" destOrd="0" presId="urn:microsoft.com/office/officeart/2005/8/layout/chevron1"/>
    <dgm:cxn modelId="{9FC4A830-FF1E-43DE-860A-88FDD7E6C6EE}" srcId="{48145C5F-97D8-40E9-8A41-99BB3D1F7941}" destId="{3D2EFD5F-318A-41CB-AA87-4AEB56568D48}" srcOrd="7" destOrd="0" parTransId="{6BB6A448-73D9-4EE7-9655-4D1B49B63D42}" sibTransId="{914A476B-90F8-4F04-A330-74AF751AAB06}"/>
    <dgm:cxn modelId="{6BA7C492-79A1-4E13-B577-306990720675}" type="presParOf" srcId="{86376302-BFE3-4AE0-8280-AE0B3D01A4C1}" destId="{E8003255-7BAC-43D6-B6BD-4999BE50C3EB}" srcOrd="0" destOrd="0" presId="urn:microsoft.com/office/officeart/2005/8/layout/chevron1"/>
    <dgm:cxn modelId="{F2DCDADE-46B0-4FBB-8F02-ACF4F6F9ED5F}" type="presParOf" srcId="{86376302-BFE3-4AE0-8280-AE0B3D01A4C1}" destId="{A1A540B9-3B8A-4DE4-A0F9-C776A1AC1FD1}" srcOrd="1" destOrd="0" presId="urn:microsoft.com/office/officeart/2005/8/layout/chevron1"/>
    <dgm:cxn modelId="{F88278A9-362F-4F3D-A93F-7758C0E177C3}" type="presParOf" srcId="{86376302-BFE3-4AE0-8280-AE0B3D01A4C1}" destId="{99B74EB9-EED4-448B-B811-4B12DBFA8722}" srcOrd="2" destOrd="0" presId="urn:microsoft.com/office/officeart/2005/8/layout/chevron1"/>
    <dgm:cxn modelId="{B48F60C7-CBA4-4653-BF54-0E46ED62E20F}" type="presParOf" srcId="{86376302-BFE3-4AE0-8280-AE0B3D01A4C1}" destId="{8BF2BD92-751C-4C1E-B391-AC6C160284D9}" srcOrd="3" destOrd="0" presId="urn:microsoft.com/office/officeart/2005/8/layout/chevron1"/>
    <dgm:cxn modelId="{F63CD0A7-28B4-4042-9741-06D86CB8423F}" type="presParOf" srcId="{86376302-BFE3-4AE0-8280-AE0B3D01A4C1}" destId="{9FB2250D-E64B-4613-9617-5C2CF3D7E106}" srcOrd="4" destOrd="0" presId="urn:microsoft.com/office/officeart/2005/8/layout/chevron1"/>
    <dgm:cxn modelId="{1CD75D0E-A408-40B0-A952-0CB2AE3A3E0A}" type="presParOf" srcId="{86376302-BFE3-4AE0-8280-AE0B3D01A4C1}" destId="{354AE307-CF83-471A-B0F2-4BD26675C2E6}" srcOrd="5" destOrd="0" presId="urn:microsoft.com/office/officeart/2005/8/layout/chevron1"/>
    <dgm:cxn modelId="{294AD38D-E1BF-448A-A1BE-D1863FA3085D}" type="presParOf" srcId="{86376302-BFE3-4AE0-8280-AE0B3D01A4C1}" destId="{10A1EB3F-097B-4084-A666-C7EAFE16122D}" srcOrd="6" destOrd="0" presId="urn:microsoft.com/office/officeart/2005/8/layout/chevron1"/>
    <dgm:cxn modelId="{0D6C6B40-4DFE-4DB9-B882-C6F5DE24AAB2}" type="presParOf" srcId="{86376302-BFE3-4AE0-8280-AE0B3D01A4C1}" destId="{D5684B25-8E41-41FF-AD11-40D693B25A28}" srcOrd="7" destOrd="0" presId="urn:microsoft.com/office/officeart/2005/8/layout/chevron1"/>
    <dgm:cxn modelId="{476E49F7-B6E7-42B9-A8AD-F36184C114EE}" type="presParOf" srcId="{86376302-BFE3-4AE0-8280-AE0B3D01A4C1}" destId="{51411F1B-C849-4E83-BF99-644B8ED4F7E1}" srcOrd="8" destOrd="0" presId="urn:microsoft.com/office/officeart/2005/8/layout/chevron1"/>
    <dgm:cxn modelId="{287CDDC8-EE58-43A6-BF40-6E879BC3A496}" type="presParOf" srcId="{86376302-BFE3-4AE0-8280-AE0B3D01A4C1}" destId="{14103BB1-103A-4162-B5E8-A4FED99340FA}" srcOrd="9" destOrd="0" presId="urn:microsoft.com/office/officeart/2005/8/layout/chevron1"/>
    <dgm:cxn modelId="{04E97967-200D-472E-A4AC-BCAB581FFA19}" type="presParOf" srcId="{86376302-BFE3-4AE0-8280-AE0B3D01A4C1}" destId="{4E474401-A868-41FB-8A90-C956B2134BF6}" srcOrd="10" destOrd="0" presId="urn:microsoft.com/office/officeart/2005/8/layout/chevron1"/>
    <dgm:cxn modelId="{6AE4A66C-85CF-4903-9B9B-733FE2491604}" type="presParOf" srcId="{86376302-BFE3-4AE0-8280-AE0B3D01A4C1}" destId="{3A563CAA-CD1F-4BE8-9928-0CF48343B961}" srcOrd="11" destOrd="0" presId="urn:microsoft.com/office/officeart/2005/8/layout/chevron1"/>
    <dgm:cxn modelId="{3526653E-25EE-4DA2-8A6C-666AABC60DB6}" type="presParOf" srcId="{86376302-BFE3-4AE0-8280-AE0B3D01A4C1}" destId="{FFE13CD9-C86B-4285-9D1B-8DF315B92BB4}" srcOrd="12" destOrd="0" presId="urn:microsoft.com/office/officeart/2005/8/layout/chevron1"/>
    <dgm:cxn modelId="{002D1C06-6EE9-40E7-B60A-3C4DB15921FA}" type="presParOf" srcId="{86376302-BFE3-4AE0-8280-AE0B3D01A4C1}" destId="{E14CEB40-641A-48B9-A355-DA3CCB313869}" srcOrd="13" destOrd="0" presId="urn:microsoft.com/office/officeart/2005/8/layout/chevron1"/>
    <dgm:cxn modelId="{F511A3FE-5E53-4BF8-8F7A-C7022D6989C5}" type="presParOf" srcId="{86376302-BFE3-4AE0-8280-AE0B3D01A4C1}" destId="{8960B950-02CA-40E7-B4FE-6173B9EC1D50}" srcOrd="14" destOrd="0" presId="urn:microsoft.com/office/officeart/2005/8/layout/chevron1"/>
    <dgm:cxn modelId="{272E13AC-43F6-4164-98FC-E173A1FD73F4}" type="presParOf" srcId="{86376302-BFE3-4AE0-8280-AE0B3D01A4C1}" destId="{5B5D0426-9375-4AEE-9D80-0618B079E072}" srcOrd="15" destOrd="0" presId="urn:microsoft.com/office/officeart/2005/8/layout/chevron1"/>
    <dgm:cxn modelId="{CFCA61DD-A038-44A3-B050-A602EAE8FFBF}" type="presParOf" srcId="{86376302-BFE3-4AE0-8280-AE0B3D01A4C1}" destId="{1E389772-4DA8-482C-B415-6AF28DA82035}" srcOrd="16" destOrd="0" presId="urn:microsoft.com/office/officeart/2005/8/layout/chevron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4" csCatId="colorful" phldr="1"/>
      <dgm:spPr/>
    </dgm:pt>
    <dgm:pt modelId="{E3E11357-ABEF-42C3-B193-CB97DCDEEF43}">
      <dgm:prSet phldrT="[Texto]" custT="1"/>
      <dgm:spPr>
        <a:solidFill>
          <a:srgbClr val="002060"/>
        </a:solidFill>
      </dgm:spPr>
      <dgm:t>
        <a:bodyPr/>
        <a:lstStyle/>
        <a:p>
          <a:r>
            <a:rPr lang="en-US" sz="1000" b="1">
              <a:latin typeface="Arial" pitchFamily="34" charset="0"/>
              <a:cs typeface="Arial" pitchFamily="34" charset="0"/>
            </a:rPr>
            <a:t>Plan de Gestión del Alcance</a:t>
          </a: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Definir el Alcance</a:t>
          </a: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5695A934-BAA0-4A3F-8C09-D38F990F152B}">
      <dgm:prSet phldrT="[Texto]" custT="1"/>
      <dgm:spPr>
        <a:solidFill>
          <a:srgbClr val="0070C0"/>
        </a:solidFill>
      </dgm:spPr>
      <dgm:t>
        <a:bodyPr/>
        <a:lstStyle/>
        <a:p>
          <a:r>
            <a:rPr lang="en-US" sz="1000">
              <a:latin typeface="Arial" pitchFamily="34" charset="0"/>
              <a:cs typeface="Arial" pitchFamily="34" charset="0"/>
            </a:rPr>
            <a:t>Obtener los Requerimientos</a:t>
          </a:r>
        </a:p>
      </dgm:t>
    </dgm:pt>
    <dgm:pt modelId="{705C7F93-ACFA-431C-9237-1A31E50E04DC}" type="parTrans" cxnId="{0CF11F06-E7E7-45E4-BBC4-3E3DBBA07842}">
      <dgm:prSet/>
      <dgm:spPr/>
      <dgm:t>
        <a:bodyPr/>
        <a:lstStyle/>
        <a:p>
          <a:endParaRPr lang="en-US" sz="1000">
            <a:latin typeface="Arial" pitchFamily="34" charset="0"/>
            <a:cs typeface="Arial" pitchFamily="34" charset="0"/>
          </a:endParaRPr>
        </a:p>
      </dgm:t>
    </dgm:pt>
    <dgm:pt modelId="{4CD605B8-24F9-4898-ADE2-EDA2E7424D39}" type="sibTrans" cxnId="{0CF11F06-E7E7-45E4-BBC4-3E3DBBA07842}">
      <dgm:prSet/>
      <dgm:spPr/>
      <dgm:t>
        <a:bodyPr/>
        <a:lstStyle/>
        <a:p>
          <a:endParaRPr lang="en-US" sz="1000">
            <a:latin typeface="Arial" pitchFamily="34" charset="0"/>
            <a:cs typeface="Arial" pitchFamily="34" charset="0"/>
          </a:endParaRPr>
        </a:p>
      </dgm:t>
    </dgm:pt>
    <dgm:pt modelId="{95C61F71-696C-4210-AADD-9DFD21612478}">
      <dgm:prSet phldrT="[Texto]" custT="1"/>
      <dgm:spPr>
        <a:solidFill>
          <a:srgbClr val="0070C0"/>
        </a:solidFill>
      </dgm:spPr>
      <dgm:t>
        <a:bodyPr/>
        <a:lstStyle/>
        <a:p>
          <a:r>
            <a:rPr lang="en-US" sz="1000">
              <a:latin typeface="Arial" pitchFamily="34" charset="0"/>
              <a:cs typeface="Arial" pitchFamily="34" charset="0"/>
            </a:rPr>
            <a:t>Crear la EDT</a:t>
          </a:r>
        </a:p>
      </dgm:t>
    </dgm:pt>
    <dgm:pt modelId="{5AD7D988-0708-427E-AC61-D95C43AA218F}" type="parTrans" cxnId="{9BD66E19-163D-4C8E-9AE2-2E972696038D}">
      <dgm:prSet/>
      <dgm:spPr/>
      <dgm:t>
        <a:bodyPr/>
        <a:lstStyle/>
        <a:p>
          <a:endParaRPr lang="en-US" sz="1000">
            <a:latin typeface="Arial" pitchFamily="34" charset="0"/>
            <a:cs typeface="Arial" pitchFamily="34" charset="0"/>
          </a:endParaRPr>
        </a:p>
      </dgm:t>
    </dgm:pt>
    <dgm:pt modelId="{4894CBB9-9634-4DE8-B6CA-3C6DFB273702}" type="sibTrans" cxnId="{9BD66E19-163D-4C8E-9AE2-2E972696038D}">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4">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4">
        <dgm:presLayoutVars>
          <dgm:chMax val="0"/>
          <dgm:chPref val="0"/>
          <dgm:bulletEnabled val="1"/>
        </dgm:presLayoutVars>
      </dgm:prSet>
      <dgm:spPr/>
      <dgm:t>
        <a:bodyPr/>
        <a:lstStyle/>
        <a:p>
          <a:endParaRPr lang="es-CR"/>
        </a:p>
      </dgm:t>
    </dgm:pt>
    <dgm:pt modelId="{8BF2BD92-751C-4C1E-B391-AC6C160284D9}" type="pres">
      <dgm:prSet presAssocID="{2836C24E-6BA2-4153-B8EB-EF0D0D81D160}" presName="parTxOnlySpace" presStyleCnt="0"/>
      <dgm:spPr/>
    </dgm:pt>
    <dgm:pt modelId="{9FB2250D-E64B-4613-9617-5C2CF3D7E106}" type="pres">
      <dgm:prSet presAssocID="{5695A934-BAA0-4A3F-8C09-D38F990F152B}" presName="parTxOnly" presStyleLbl="node1" presStyleIdx="2" presStyleCnt="4" custScaleX="124088">
        <dgm:presLayoutVars>
          <dgm:chMax val="0"/>
          <dgm:chPref val="0"/>
          <dgm:bulletEnabled val="1"/>
        </dgm:presLayoutVars>
      </dgm:prSet>
      <dgm:spPr/>
      <dgm:t>
        <a:bodyPr/>
        <a:lstStyle/>
        <a:p>
          <a:endParaRPr lang="es-CR"/>
        </a:p>
      </dgm:t>
    </dgm:pt>
    <dgm:pt modelId="{354AE307-CF83-471A-B0F2-4BD26675C2E6}" type="pres">
      <dgm:prSet presAssocID="{4CD605B8-24F9-4898-ADE2-EDA2E7424D39}" presName="parTxOnlySpace" presStyleCnt="0"/>
      <dgm:spPr/>
    </dgm:pt>
    <dgm:pt modelId="{6EA0E56B-899D-4CE2-8763-7458299902F1}" type="pres">
      <dgm:prSet presAssocID="{95C61F71-696C-4210-AADD-9DFD21612478}" presName="parTxOnly" presStyleLbl="node1" presStyleIdx="3" presStyleCnt="4">
        <dgm:presLayoutVars>
          <dgm:chMax val="0"/>
          <dgm:chPref val="0"/>
          <dgm:bulletEnabled val="1"/>
        </dgm:presLayoutVars>
      </dgm:prSet>
      <dgm:spPr/>
      <dgm:t>
        <a:bodyPr/>
        <a:lstStyle/>
        <a:p>
          <a:endParaRPr lang="es-CR"/>
        </a:p>
      </dgm:t>
    </dgm:pt>
  </dgm:ptLst>
  <dgm:cxnLst>
    <dgm:cxn modelId="{623EA082-3645-4C9F-8F97-225E7DF41CAB}" type="presOf" srcId="{48145C5F-97D8-40E9-8A41-99BB3D1F7941}" destId="{86376302-BFE3-4AE0-8280-AE0B3D01A4C1}" srcOrd="0" destOrd="0" presId="urn:microsoft.com/office/officeart/2005/8/layout/chevron1"/>
    <dgm:cxn modelId="{42044B44-A48C-4353-ABF3-84CA5D0BC8B6}" type="presOf" srcId="{5695A934-BAA0-4A3F-8C09-D38F990F152B}" destId="{9FB2250D-E64B-4613-9617-5C2CF3D7E106}" srcOrd="0" destOrd="0" presId="urn:microsoft.com/office/officeart/2005/8/layout/chevron1"/>
    <dgm:cxn modelId="{0DA7F9CD-B48C-4E3E-A134-DB8BB79FCCC1}" type="presOf" srcId="{E3E11357-ABEF-42C3-B193-CB97DCDEEF43}" destId="{E8003255-7BAC-43D6-B6BD-4999BE50C3EB}"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8BE46BB0-A3C1-4B2D-A134-A56CA46A0F2F}" type="presOf" srcId="{5FE3964F-FC2A-401C-8DD5-C387461590B0}" destId="{99B74EB9-EED4-448B-B811-4B12DBFA8722}" srcOrd="0" destOrd="0" presId="urn:microsoft.com/office/officeart/2005/8/layout/chevron1"/>
    <dgm:cxn modelId="{9BD66E19-163D-4C8E-9AE2-2E972696038D}" srcId="{48145C5F-97D8-40E9-8A41-99BB3D1F7941}" destId="{95C61F71-696C-4210-AADD-9DFD21612478}" srcOrd="3" destOrd="0" parTransId="{5AD7D988-0708-427E-AC61-D95C43AA218F}" sibTransId="{4894CBB9-9634-4DE8-B6CA-3C6DFB273702}"/>
    <dgm:cxn modelId="{0DBC3EEC-4805-4B28-A4C5-AE2B03F445AC}" type="presOf" srcId="{95C61F71-696C-4210-AADD-9DFD21612478}" destId="{6EA0E56B-899D-4CE2-8763-7458299902F1}"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0CF11F06-E7E7-45E4-BBC4-3E3DBBA07842}" srcId="{48145C5F-97D8-40E9-8A41-99BB3D1F7941}" destId="{5695A934-BAA0-4A3F-8C09-D38F990F152B}" srcOrd="2" destOrd="0" parTransId="{705C7F93-ACFA-431C-9237-1A31E50E04DC}" sibTransId="{4CD605B8-24F9-4898-ADE2-EDA2E7424D39}"/>
    <dgm:cxn modelId="{C7CB0FFD-056C-40B1-A8F1-2C6FB5BC2BF9}" type="presParOf" srcId="{86376302-BFE3-4AE0-8280-AE0B3D01A4C1}" destId="{E8003255-7BAC-43D6-B6BD-4999BE50C3EB}" srcOrd="0" destOrd="0" presId="urn:microsoft.com/office/officeart/2005/8/layout/chevron1"/>
    <dgm:cxn modelId="{BC095DD1-D041-4C80-B910-7BF7EF07BFA7}" type="presParOf" srcId="{86376302-BFE3-4AE0-8280-AE0B3D01A4C1}" destId="{A1A540B9-3B8A-4DE4-A0F9-C776A1AC1FD1}" srcOrd="1" destOrd="0" presId="urn:microsoft.com/office/officeart/2005/8/layout/chevron1"/>
    <dgm:cxn modelId="{D8FBA4F8-71D4-4762-B561-629FF60E3736}" type="presParOf" srcId="{86376302-BFE3-4AE0-8280-AE0B3D01A4C1}" destId="{99B74EB9-EED4-448B-B811-4B12DBFA8722}" srcOrd="2" destOrd="0" presId="urn:microsoft.com/office/officeart/2005/8/layout/chevron1"/>
    <dgm:cxn modelId="{936B26D9-9C8B-4D26-BB56-CE33F1DE662A}" type="presParOf" srcId="{86376302-BFE3-4AE0-8280-AE0B3D01A4C1}" destId="{8BF2BD92-751C-4C1E-B391-AC6C160284D9}" srcOrd="3" destOrd="0" presId="urn:microsoft.com/office/officeart/2005/8/layout/chevron1"/>
    <dgm:cxn modelId="{89B87176-7D8B-4707-A7EE-C310B2F90522}" type="presParOf" srcId="{86376302-BFE3-4AE0-8280-AE0B3D01A4C1}" destId="{9FB2250D-E64B-4613-9617-5C2CF3D7E106}" srcOrd="4" destOrd="0" presId="urn:microsoft.com/office/officeart/2005/8/layout/chevron1"/>
    <dgm:cxn modelId="{C84557B4-CCF9-4FD9-ADCF-B55361AF1A90}" type="presParOf" srcId="{86376302-BFE3-4AE0-8280-AE0B3D01A4C1}" destId="{354AE307-CF83-471A-B0F2-4BD26675C2E6}" srcOrd="5" destOrd="0" presId="urn:microsoft.com/office/officeart/2005/8/layout/chevron1"/>
    <dgm:cxn modelId="{477E9875-9200-4C95-AED0-953620D734F3}" type="presParOf" srcId="{86376302-BFE3-4AE0-8280-AE0B3D01A4C1}" destId="{6EA0E56B-899D-4CE2-8763-7458299902F1}" srcOrd="6" destOrd="0" presId="urn:microsoft.com/office/officeart/2005/8/layout/chevron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027AE83-79DA-4F34-B538-D8113F6EE77E}" type="doc">
      <dgm:prSet loTypeId="urn:microsoft.com/office/officeart/2005/8/layout/orgChart1" loCatId="hierarchy" qsTypeId="urn:microsoft.com/office/officeart/2005/8/quickstyle/simple4" qsCatId="simple" csTypeId="urn:microsoft.com/office/officeart/2005/8/colors/colorful1#5" csCatId="colorful" phldr="1"/>
      <dgm:spPr/>
      <dgm:t>
        <a:bodyPr/>
        <a:lstStyle/>
        <a:p>
          <a:endParaRPr lang="es-CR"/>
        </a:p>
      </dgm:t>
    </dgm:pt>
    <dgm:pt modelId="{8E07DB1F-4712-4C22-A3FA-B050ED072D89}">
      <dgm:prSet phldrT="[Text]" custT="1"/>
      <dgm:spPr/>
      <dgm:t>
        <a:bodyPr/>
        <a:lstStyle/>
        <a:p>
          <a:r>
            <a:rPr lang="es-CR" sz="800"/>
            <a:t>Entregable</a:t>
          </a:r>
        </a:p>
      </dgm:t>
    </dgm:pt>
    <dgm:pt modelId="{AF9430A1-7611-4F4E-B2B7-C02DA480FE7F}" type="parTrans" cxnId="{08EFB67E-D0BE-440D-BF3E-99BE977DD5FA}">
      <dgm:prSet/>
      <dgm:spPr/>
      <dgm:t>
        <a:bodyPr/>
        <a:lstStyle/>
        <a:p>
          <a:endParaRPr lang="es-CR" sz="2400"/>
        </a:p>
      </dgm:t>
    </dgm:pt>
    <dgm:pt modelId="{21C6F6FD-C9BB-4FD0-ACD6-1ABF8FCADEAF}" type="sibTrans" cxnId="{08EFB67E-D0BE-440D-BF3E-99BE977DD5FA}">
      <dgm:prSet/>
      <dgm:spPr/>
      <dgm:t>
        <a:bodyPr/>
        <a:lstStyle/>
        <a:p>
          <a:endParaRPr lang="es-CR" sz="2400"/>
        </a:p>
      </dgm:t>
    </dgm:pt>
    <dgm:pt modelId="{9DE26E54-A1C8-422D-A4F0-88FE1395C465}">
      <dgm:prSet phldrT="[Text]" custT="1"/>
      <dgm:spPr/>
      <dgm:t>
        <a:bodyPr/>
        <a:lstStyle/>
        <a:p>
          <a:r>
            <a:rPr lang="es-CR" sz="800"/>
            <a:t>Caracter</a:t>
          </a:r>
          <a:r>
            <a:rPr lang="es-US" sz="800"/>
            <a:t>ística</a:t>
          </a:r>
        </a:p>
      </dgm:t>
    </dgm:pt>
    <dgm:pt modelId="{DDD71552-460D-462E-B50A-CF8B0EAC303D}" type="parTrans" cxnId="{8485ADBA-6E7B-4C8E-B775-672E9AA9C769}">
      <dgm:prSet/>
      <dgm:spPr/>
      <dgm:t>
        <a:bodyPr/>
        <a:lstStyle/>
        <a:p>
          <a:endParaRPr lang="es-CR" sz="2400"/>
        </a:p>
      </dgm:t>
    </dgm:pt>
    <dgm:pt modelId="{AE4A106A-961A-46A9-8513-9373074C3FEE}" type="sibTrans" cxnId="{8485ADBA-6E7B-4C8E-B775-672E9AA9C769}">
      <dgm:prSet/>
      <dgm:spPr/>
      <dgm:t>
        <a:bodyPr/>
        <a:lstStyle/>
        <a:p>
          <a:endParaRPr lang="es-CR" sz="2400"/>
        </a:p>
      </dgm:t>
    </dgm:pt>
    <dgm:pt modelId="{DF7E625C-5936-44B5-B22D-E16C3CC82189}">
      <dgm:prSet custT="1"/>
      <dgm:spPr/>
      <dgm:t>
        <a:bodyPr/>
        <a:lstStyle/>
        <a:p>
          <a:r>
            <a:rPr lang="es-US" sz="800"/>
            <a:t>Caso de Uso</a:t>
          </a:r>
          <a:endParaRPr lang="es-CR" sz="800"/>
        </a:p>
      </dgm:t>
    </dgm:pt>
    <dgm:pt modelId="{86CE2B00-A46C-4362-A3E6-C136157E3974}" type="parTrans" cxnId="{E10D6301-F76E-48D1-95CA-9003F51A3429}">
      <dgm:prSet/>
      <dgm:spPr/>
      <dgm:t>
        <a:bodyPr/>
        <a:lstStyle/>
        <a:p>
          <a:endParaRPr lang="es-CR" sz="2400"/>
        </a:p>
      </dgm:t>
    </dgm:pt>
    <dgm:pt modelId="{267A9F3A-579D-4ECB-AC03-D9037C04BCB5}" type="sibTrans" cxnId="{E10D6301-F76E-48D1-95CA-9003F51A3429}">
      <dgm:prSet/>
      <dgm:spPr/>
      <dgm:t>
        <a:bodyPr/>
        <a:lstStyle/>
        <a:p>
          <a:endParaRPr lang="es-CR" sz="2400"/>
        </a:p>
      </dgm:t>
    </dgm:pt>
    <dgm:pt modelId="{A393B869-3DAD-4F0A-B5BC-124B99EFBA6C}">
      <dgm:prSet custT="1"/>
      <dgm:spPr/>
      <dgm:t>
        <a:bodyPr/>
        <a:lstStyle/>
        <a:p>
          <a:r>
            <a:rPr lang="es-US" sz="800"/>
            <a:t>Requerimiento Funcional</a:t>
          </a:r>
          <a:endParaRPr lang="es-CR" sz="800"/>
        </a:p>
      </dgm:t>
    </dgm:pt>
    <dgm:pt modelId="{DB8AB799-3A11-47DC-B452-45B60BE76F6E}" type="parTrans" cxnId="{2E08BB35-9A1A-4209-A022-4609EBAC9EF2}">
      <dgm:prSet/>
      <dgm:spPr/>
      <dgm:t>
        <a:bodyPr/>
        <a:lstStyle/>
        <a:p>
          <a:endParaRPr lang="es-CR" sz="2400"/>
        </a:p>
      </dgm:t>
    </dgm:pt>
    <dgm:pt modelId="{1A7A0719-4EB1-4549-9611-4001232B7738}" type="sibTrans" cxnId="{2E08BB35-9A1A-4209-A022-4609EBAC9EF2}">
      <dgm:prSet/>
      <dgm:spPr/>
      <dgm:t>
        <a:bodyPr/>
        <a:lstStyle/>
        <a:p>
          <a:endParaRPr lang="es-CR" sz="2400"/>
        </a:p>
      </dgm:t>
    </dgm:pt>
    <dgm:pt modelId="{21DD09D6-5709-4542-8DC6-36677542CB61}">
      <dgm:prSet custT="1"/>
      <dgm:spPr/>
      <dgm:t>
        <a:bodyPr/>
        <a:lstStyle/>
        <a:p>
          <a:r>
            <a:rPr lang="es-US" sz="800"/>
            <a:t>Requerimiento No Funcional</a:t>
          </a:r>
          <a:endParaRPr lang="es-CR" sz="800"/>
        </a:p>
      </dgm:t>
    </dgm:pt>
    <dgm:pt modelId="{CA1144DE-7FC4-4E14-A6E7-D3B19AFB048D}" type="parTrans" cxnId="{2DFC21B1-7687-4141-98AB-58330B0DCF67}">
      <dgm:prSet/>
      <dgm:spPr/>
      <dgm:t>
        <a:bodyPr/>
        <a:lstStyle/>
        <a:p>
          <a:endParaRPr lang="es-CR" sz="2400"/>
        </a:p>
      </dgm:t>
    </dgm:pt>
    <dgm:pt modelId="{A91DE908-75A2-4EF3-856C-CC2805D54783}" type="sibTrans" cxnId="{2DFC21B1-7687-4141-98AB-58330B0DCF67}">
      <dgm:prSet/>
      <dgm:spPr/>
      <dgm:t>
        <a:bodyPr/>
        <a:lstStyle/>
        <a:p>
          <a:endParaRPr lang="es-CR" sz="2400"/>
        </a:p>
      </dgm:t>
    </dgm:pt>
    <dgm:pt modelId="{D4FC3106-50B5-46F8-BD09-E1F7EE2E507C}">
      <dgm:prSet custT="1"/>
      <dgm:spPr/>
      <dgm:t>
        <a:bodyPr/>
        <a:lstStyle/>
        <a:p>
          <a:r>
            <a:rPr lang="es-US" sz="800"/>
            <a:t>Evaluación Técnica</a:t>
          </a:r>
          <a:endParaRPr lang="es-CR" sz="800"/>
        </a:p>
      </dgm:t>
    </dgm:pt>
    <dgm:pt modelId="{F51EA9D5-45E7-40FF-8984-84137BCA7938}" type="parTrans" cxnId="{4CB4BD55-5CBC-4478-8061-8DBB3CF34481}">
      <dgm:prSet/>
      <dgm:spPr/>
      <dgm:t>
        <a:bodyPr/>
        <a:lstStyle/>
        <a:p>
          <a:endParaRPr lang="es-CR" sz="2400"/>
        </a:p>
      </dgm:t>
    </dgm:pt>
    <dgm:pt modelId="{3CFBCB81-1FDA-49B4-8658-F96CCC65F25F}" type="sibTrans" cxnId="{4CB4BD55-5CBC-4478-8061-8DBB3CF34481}">
      <dgm:prSet/>
      <dgm:spPr/>
      <dgm:t>
        <a:bodyPr/>
        <a:lstStyle/>
        <a:p>
          <a:endParaRPr lang="es-CR" sz="2400"/>
        </a:p>
      </dgm:t>
    </dgm:pt>
    <dgm:pt modelId="{3FEE72DC-21F9-46A9-91B6-C113E623CE70}">
      <dgm:prSet custT="1"/>
      <dgm:spPr/>
      <dgm:t>
        <a:bodyPr/>
        <a:lstStyle/>
        <a:p>
          <a:r>
            <a:rPr lang="es-US" sz="800"/>
            <a:t>Especificación Técnica</a:t>
          </a:r>
          <a:endParaRPr lang="es-CR" sz="800"/>
        </a:p>
      </dgm:t>
    </dgm:pt>
    <dgm:pt modelId="{1D27DD9C-E0B6-4D6A-93EC-04E711DE3CF5}" type="sibTrans" cxnId="{CB1429D4-72EB-46A2-943C-4CE8E8C7C698}">
      <dgm:prSet/>
      <dgm:spPr/>
      <dgm:t>
        <a:bodyPr/>
        <a:lstStyle/>
        <a:p>
          <a:endParaRPr lang="es-CR" sz="2400"/>
        </a:p>
      </dgm:t>
    </dgm:pt>
    <dgm:pt modelId="{99276ADC-07A7-4755-B3DC-52565DD78F97}" type="parTrans" cxnId="{CB1429D4-72EB-46A2-943C-4CE8E8C7C698}">
      <dgm:prSet/>
      <dgm:spPr/>
      <dgm:t>
        <a:bodyPr/>
        <a:lstStyle/>
        <a:p>
          <a:endParaRPr lang="es-CR" sz="2400"/>
        </a:p>
      </dgm:t>
    </dgm:pt>
    <dgm:pt modelId="{D8E4EE61-58F9-4236-970E-1EB60707E8C5}">
      <dgm:prSet custT="1"/>
      <dgm:spPr/>
      <dgm:t>
        <a:bodyPr/>
        <a:lstStyle/>
        <a:p>
          <a:r>
            <a:rPr lang="es-US" sz="800"/>
            <a:t>Caso de Prueba</a:t>
          </a:r>
          <a:endParaRPr lang="es-CR" sz="800"/>
        </a:p>
      </dgm:t>
    </dgm:pt>
    <dgm:pt modelId="{A30AF47D-5D7C-4965-A60D-5392A708D3B7}" type="parTrans" cxnId="{E3FF8CAB-5BEA-4592-9F57-91A323591EF1}">
      <dgm:prSet/>
      <dgm:spPr/>
      <dgm:t>
        <a:bodyPr/>
        <a:lstStyle/>
        <a:p>
          <a:endParaRPr lang="es-CR" sz="2400"/>
        </a:p>
      </dgm:t>
    </dgm:pt>
    <dgm:pt modelId="{A28363E3-1F63-4960-909A-8BAFA1CD37BD}" type="sibTrans" cxnId="{E3FF8CAB-5BEA-4592-9F57-91A323591EF1}">
      <dgm:prSet/>
      <dgm:spPr/>
      <dgm:t>
        <a:bodyPr/>
        <a:lstStyle/>
        <a:p>
          <a:endParaRPr lang="es-CR" sz="2400"/>
        </a:p>
      </dgm:t>
    </dgm:pt>
    <dgm:pt modelId="{A64C9C1A-F943-4E1F-ADFD-7ED0D7F7BEFC}" type="asst">
      <dgm:prSet custT="1"/>
      <dgm:spPr>
        <a:solidFill>
          <a:schemeClr val="bg1"/>
        </a:solidFill>
      </dgm:spPr>
      <dgm:t>
        <a:bodyPr/>
        <a:lstStyle/>
        <a:p>
          <a:r>
            <a:rPr lang="es-US" sz="800">
              <a:solidFill>
                <a:sysClr val="windowText" lastClr="000000"/>
              </a:solidFill>
            </a:rPr>
            <a:t>[Esta trazabilidad es opcional]</a:t>
          </a:r>
          <a:endParaRPr lang="es-CR" sz="800">
            <a:solidFill>
              <a:sysClr val="windowText" lastClr="000000"/>
            </a:solidFill>
          </a:endParaRPr>
        </a:p>
      </dgm:t>
    </dgm:pt>
    <dgm:pt modelId="{C1B7D37B-C0E0-45BC-BD25-FA01768AD4B5}" type="parTrans" cxnId="{3353997A-E020-4341-9DCA-9E744CF427DC}">
      <dgm:prSet/>
      <dgm:spPr/>
      <dgm:t>
        <a:bodyPr/>
        <a:lstStyle/>
        <a:p>
          <a:endParaRPr lang="es-CR" sz="2400"/>
        </a:p>
      </dgm:t>
    </dgm:pt>
    <dgm:pt modelId="{99747410-6B62-4FEA-8F57-EF9E65C36242}" type="sibTrans" cxnId="{3353997A-E020-4341-9DCA-9E744CF427DC}">
      <dgm:prSet/>
      <dgm:spPr/>
      <dgm:t>
        <a:bodyPr/>
        <a:lstStyle/>
        <a:p>
          <a:endParaRPr lang="es-CR" sz="2400"/>
        </a:p>
      </dgm:t>
    </dgm:pt>
    <dgm:pt modelId="{E81D1422-213F-4D54-8B83-44061EAA7403}" type="pres">
      <dgm:prSet presAssocID="{B027AE83-79DA-4F34-B538-D8113F6EE77E}" presName="hierChild1" presStyleCnt="0">
        <dgm:presLayoutVars>
          <dgm:orgChart val="1"/>
          <dgm:chPref val="1"/>
          <dgm:dir/>
          <dgm:animOne val="branch"/>
          <dgm:animLvl val="lvl"/>
          <dgm:resizeHandles/>
        </dgm:presLayoutVars>
      </dgm:prSet>
      <dgm:spPr/>
      <dgm:t>
        <a:bodyPr/>
        <a:lstStyle/>
        <a:p>
          <a:endParaRPr lang="en-US"/>
        </a:p>
      </dgm:t>
    </dgm:pt>
    <dgm:pt modelId="{6F537251-FDE5-493C-9670-4BB7E10E3166}" type="pres">
      <dgm:prSet presAssocID="{8E07DB1F-4712-4C22-A3FA-B050ED072D89}" presName="hierRoot1" presStyleCnt="0">
        <dgm:presLayoutVars>
          <dgm:hierBranch val="init"/>
        </dgm:presLayoutVars>
      </dgm:prSet>
      <dgm:spPr/>
    </dgm:pt>
    <dgm:pt modelId="{60460BE2-24C7-4925-8A96-166C19B72922}" type="pres">
      <dgm:prSet presAssocID="{8E07DB1F-4712-4C22-A3FA-B050ED072D89}" presName="rootComposite1" presStyleCnt="0"/>
      <dgm:spPr/>
    </dgm:pt>
    <dgm:pt modelId="{EA90624A-69BC-4BCA-833C-DA89E85F529E}" type="pres">
      <dgm:prSet presAssocID="{8E07DB1F-4712-4C22-A3FA-B050ED072D89}" presName="rootText1" presStyleLbl="node0" presStyleIdx="0" presStyleCnt="1">
        <dgm:presLayoutVars>
          <dgm:chPref val="3"/>
        </dgm:presLayoutVars>
      </dgm:prSet>
      <dgm:spPr/>
      <dgm:t>
        <a:bodyPr/>
        <a:lstStyle/>
        <a:p>
          <a:endParaRPr lang="es-CR"/>
        </a:p>
      </dgm:t>
    </dgm:pt>
    <dgm:pt modelId="{69A75983-3CF8-4145-BE72-9D6E5D331376}" type="pres">
      <dgm:prSet presAssocID="{8E07DB1F-4712-4C22-A3FA-B050ED072D89}" presName="rootConnector1" presStyleLbl="node1" presStyleIdx="0" presStyleCnt="0"/>
      <dgm:spPr/>
      <dgm:t>
        <a:bodyPr/>
        <a:lstStyle/>
        <a:p>
          <a:endParaRPr lang="en-US"/>
        </a:p>
      </dgm:t>
    </dgm:pt>
    <dgm:pt modelId="{F2F05663-27CC-4B8E-ABBA-4B7E9EDFC542}" type="pres">
      <dgm:prSet presAssocID="{8E07DB1F-4712-4C22-A3FA-B050ED072D89}" presName="hierChild2" presStyleCnt="0"/>
      <dgm:spPr/>
    </dgm:pt>
    <dgm:pt modelId="{417082EB-8437-4FC5-B607-AA85AE1F970D}" type="pres">
      <dgm:prSet presAssocID="{DDD71552-460D-462E-B50A-CF8B0EAC303D}" presName="Name37" presStyleLbl="parChTrans1D2" presStyleIdx="0" presStyleCnt="1"/>
      <dgm:spPr/>
      <dgm:t>
        <a:bodyPr/>
        <a:lstStyle/>
        <a:p>
          <a:endParaRPr lang="en-US"/>
        </a:p>
      </dgm:t>
    </dgm:pt>
    <dgm:pt modelId="{F48637D2-AF2D-4F3C-9054-76370ED39B57}" type="pres">
      <dgm:prSet presAssocID="{9DE26E54-A1C8-422D-A4F0-88FE1395C465}" presName="hierRoot2" presStyleCnt="0">
        <dgm:presLayoutVars>
          <dgm:hierBranch val="init"/>
        </dgm:presLayoutVars>
      </dgm:prSet>
      <dgm:spPr/>
    </dgm:pt>
    <dgm:pt modelId="{F36A144B-BCD4-4BFA-96E7-C5DF0C25073B}" type="pres">
      <dgm:prSet presAssocID="{9DE26E54-A1C8-422D-A4F0-88FE1395C465}" presName="rootComposite" presStyleCnt="0"/>
      <dgm:spPr/>
    </dgm:pt>
    <dgm:pt modelId="{89A42942-11B9-42FC-8562-7292A134F303}" type="pres">
      <dgm:prSet presAssocID="{9DE26E54-A1C8-422D-A4F0-88FE1395C465}" presName="rootText" presStyleLbl="node2" presStyleIdx="0" presStyleCnt="1">
        <dgm:presLayoutVars>
          <dgm:chPref val="3"/>
        </dgm:presLayoutVars>
      </dgm:prSet>
      <dgm:spPr/>
      <dgm:t>
        <a:bodyPr/>
        <a:lstStyle/>
        <a:p>
          <a:endParaRPr lang="es-CR"/>
        </a:p>
      </dgm:t>
    </dgm:pt>
    <dgm:pt modelId="{1FB91E0B-DC99-47CC-BBAF-BABA6528FEAB}" type="pres">
      <dgm:prSet presAssocID="{9DE26E54-A1C8-422D-A4F0-88FE1395C465}" presName="rootConnector" presStyleLbl="node2" presStyleIdx="0" presStyleCnt="1"/>
      <dgm:spPr/>
      <dgm:t>
        <a:bodyPr/>
        <a:lstStyle/>
        <a:p>
          <a:endParaRPr lang="en-US"/>
        </a:p>
      </dgm:t>
    </dgm:pt>
    <dgm:pt modelId="{D6AD16C3-0C1F-4D10-9E68-EE8C188D27E5}" type="pres">
      <dgm:prSet presAssocID="{9DE26E54-A1C8-422D-A4F0-88FE1395C465}" presName="hierChild4" presStyleCnt="0"/>
      <dgm:spPr/>
    </dgm:pt>
    <dgm:pt modelId="{27AE96C7-88AA-4E1B-8529-4859BEBBEEEA}" type="pres">
      <dgm:prSet presAssocID="{86CE2B00-A46C-4362-A3E6-C136157E3974}" presName="Name37" presStyleLbl="parChTrans1D3" presStyleIdx="0" presStyleCnt="2"/>
      <dgm:spPr/>
      <dgm:t>
        <a:bodyPr/>
        <a:lstStyle/>
        <a:p>
          <a:endParaRPr lang="en-US"/>
        </a:p>
      </dgm:t>
    </dgm:pt>
    <dgm:pt modelId="{4253AD4E-AD9A-4F31-8EE0-C67C422A6589}" type="pres">
      <dgm:prSet presAssocID="{DF7E625C-5936-44B5-B22D-E16C3CC82189}" presName="hierRoot2" presStyleCnt="0">
        <dgm:presLayoutVars>
          <dgm:hierBranch val="init"/>
        </dgm:presLayoutVars>
      </dgm:prSet>
      <dgm:spPr/>
    </dgm:pt>
    <dgm:pt modelId="{B89954F6-5A07-4EB7-8716-D1A61E2BAF23}" type="pres">
      <dgm:prSet presAssocID="{DF7E625C-5936-44B5-B22D-E16C3CC82189}" presName="rootComposite" presStyleCnt="0"/>
      <dgm:spPr/>
    </dgm:pt>
    <dgm:pt modelId="{EFA6F507-D7CE-4AA5-B22D-703D045245A5}" type="pres">
      <dgm:prSet presAssocID="{DF7E625C-5936-44B5-B22D-E16C3CC82189}" presName="rootText" presStyleLbl="node3" presStyleIdx="0" presStyleCnt="2">
        <dgm:presLayoutVars>
          <dgm:chPref val="3"/>
        </dgm:presLayoutVars>
      </dgm:prSet>
      <dgm:spPr/>
      <dgm:t>
        <a:bodyPr/>
        <a:lstStyle/>
        <a:p>
          <a:endParaRPr lang="en-US"/>
        </a:p>
      </dgm:t>
    </dgm:pt>
    <dgm:pt modelId="{D90A49A7-0013-45F1-A6D8-487DB95B410C}" type="pres">
      <dgm:prSet presAssocID="{DF7E625C-5936-44B5-B22D-E16C3CC82189}" presName="rootConnector" presStyleLbl="node3" presStyleIdx="0" presStyleCnt="2"/>
      <dgm:spPr/>
      <dgm:t>
        <a:bodyPr/>
        <a:lstStyle/>
        <a:p>
          <a:endParaRPr lang="en-US"/>
        </a:p>
      </dgm:t>
    </dgm:pt>
    <dgm:pt modelId="{959E46F5-1242-4BFF-989F-D80CBB3DF3B2}" type="pres">
      <dgm:prSet presAssocID="{DF7E625C-5936-44B5-B22D-E16C3CC82189}" presName="hierChild4" presStyleCnt="0"/>
      <dgm:spPr/>
    </dgm:pt>
    <dgm:pt modelId="{2CEB59E3-91D0-4863-904B-10F27353948C}" type="pres">
      <dgm:prSet presAssocID="{DB8AB799-3A11-47DC-B452-45B60BE76F6E}" presName="Name37" presStyleLbl="parChTrans1D4" presStyleIdx="0" presStyleCnt="5"/>
      <dgm:spPr/>
      <dgm:t>
        <a:bodyPr/>
        <a:lstStyle/>
        <a:p>
          <a:endParaRPr lang="en-US"/>
        </a:p>
      </dgm:t>
    </dgm:pt>
    <dgm:pt modelId="{7A7FC072-D6E3-4DA1-ADC9-EBD573DEB78F}" type="pres">
      <dgm:prSet presAssocID="{A393B869-3DAD-4F0A-B5BC-124B99EFBA6C}" presName="hierRoot2" presStyleCnt="0">
        <dgm:presLayoutVars>
          <dgm:hierBranch val="init"/>
        </dgm:presLayoutVars>
      </dgm:prSet>
      <dgm:spPr/>
    </dgm:pt>
    <dgm:pt modelId="{07EB15F6-111F-4D49-91CF-5CE5CC6FDE06}" type="pres">
      <dgm:prSet presAssocID="{A393B869-3DAD-4F0A-B5BC-124B99EFBA6C}" presName="rootComposite" presStyleCnt="0"/>
      <dgm:spPr/>
    </dgm:pt>
    <dgm:pt modelId="{CFADD133-3AFD-4140-A8E9-6AA7ED4F2CEB}" type="pres">
      <dgm:prSet presAssocID="{A393B869-3DAD-4F0A-B5BC-124B99EFBA6C}" presName="rootText" presStyleLbl="node4" presStyleIdx="0" presStyleCnt="4">
        <dgm:presLayoutVars>
          <dgm:chPref val="3"/>
        </dgm:presLayoutVars>
      </dgm:prSet>
      <dgm:spPr/>
      <dgm:t>
        <a:bodyPr/>
        <a:lstStyle/>
        <a:p>
          <a:endParaRPr lang="en-US"/>
        </a:p>
      </dgm:t>
    </dgm:pt>
    <dgm:pt modelId="{446B017A-AEAA-4BD7-A83C-8D9C41D61CFB}" type="pres">
      <dgm:prSet presAssocID="{A393B869-3DAD-4F0A-B5BC-124B99EFBA6C}" presName="rootConnector" presStyleLbl="node4" presStyleIdx="0" presStyleCnt="4"/>
      <dgm:spPr/>
      <dgm:t>
        <a:bodyPr/>
        <a:lstStyle/>
        <a:p>
          <a:endParaRPr lang="en-US"/>
        </a:p>
      </dgm:t>
    </dgm:pt>
    <dgm:pt modelId="{B18786D8-F2AF-4583-B59B-C0773BD7CF62}" type="pres">
      <dgm:prSet presAssocID="{A393B869-3DAD-4F0A-B5BC-124B99EFBA6C}" presName="hierChild4" presStyleCnt="0"/>
      <dgm:spPr/>
    </dgm:pt>
    <dgm:pt modelId="{FB583140-B958-46E7-A01B-69A78FD5A7BB}" type="pres">
      <dgm:prSet presAssocID="{A393B869-3DAD-4F0A-B5BC-124B99EFBA6C}" presName="hierChild5" presStyleCnt="0"/>
      <dgm:spPr/>
    </dgm:pt>
    <dgm:pt modelId="{45005012-5879-4330-AD53-2A140F90CF86}" type="pres">
      <dgm:prSet presAssocID="{A30AF47D-5D7C-4965-A60D-5392A708D3B7}" presName="Name37" presStyleLbl="parChTrans1D4" presStyleIdx="1" presStyleCnt="5"/>
      <dgm:spPr/>
      <dgm:t>
        <a:bodyPr/>
        <a:lstStyle/>
        <a:p>
          <a:endParaRPr lang="en-US"/>
        </a:p>
      </dgm:t>
    </dgm:pt>
    <dgm:pt modelId="{C1E97268-965B-47BE-BE1E-75C64F8E2957}" type="pres">
      <dgm:prSet presAssocID="{D8E4EE61-58F9-4236-970E-1EB60707E8C5}" presName="hierRoot2" presStyleCnt="0">
        <dgm:presLayoutVars>
          <dgm:hierBranch val="init"/>
        </dgm:presLayoutVars>
      </dgm:prSet>
      <dgm:spPr/>
    </dgm:pt>
    <dgm:pt modelId="{0B8CEE8F-F245-4F40-BB5F-86389E95CA42}" type="pres">
      <dgm:prSet presAssocID="{D8E4EE61-58F9-4236-970E-1EB60707E8C5}" presName="rootComposite" presStyleCnt="0"/>
      <dgm:spPr/>
    </dgm:pt>
    <dgm:pt modelId="{85649783-0D84-4192-9983-22967D677F9C}" type="pres">
      <dgm:prSet presAssocID="{D8E4EE61-58F9-4236-970E-1EB60707E8C5}" presName="rootText" presStyleLbl="node4" presStyleIdx="1" presStyleCnt="4">
        <dgm:presLayoutVars>
          <dgm:chPref val="3"/>
        </dgm:presLayoutVars>
      </dgm:prSet>
      <dgm:spPr/>
      <dgm:t>
        <a:bodyPr/>
        <a:lstStyle/>
        <a:p>
          <a:endParaRPr lang="es-CR"/>
        </a:p>
      </dgm:t>
    </dgm:pt>
    <dgm:pt modelId="{897BFD40-8DD2-4657-8D1E-7938B830588C}" type="pres">
      <dgm:prSet presAssocID="{D8E4EE61-58F9-4236-970E-1EB60707E8C5}" presName="rootConnector" presStyleLbl="node4" presStyleIdx="1" presStyleCnt="4"/>
      <dgm:spPr/>
      <dgm:t>
        <a:bodyPr/>
        <a:lstStyle/>
        <a:p>
          <a:endParaRPr lang="en-US"/>
        </a:p>
      </dgm:t>
    </dgm:pt>
    <dgm:pt modelId="{2FFB36F7-45CC-431F-964F-C1ADE59946AE}" type="pres">
      <dgm:prSet presAssocID="{D8E4EE61-58F9-4236-970E-1EB60707E8C5}" presName="hierChild4" presStyleCnt="0"/>
      <dgm:spPr/>
    </dgm:pt>
    <dgm:pt modelId="{CF848D86-838B-4A7E-B05E-6CADF360388B}" type="pres">
      <dgm:prSet presAssocID="{D8E4EE61-58F9-4236-970E-1EB60707E8C5}" presName="hierChild5" presStyleCnt="0"/>
      <dgm:spPr/>
    </dgm:pt>
    <dgm:pt modelId="{419C281B-3A8D-4BEE-BBE1-1D4918026157}" type="pres">
      <dgm:prSet presAssocID="{DF7E625C-5936-44B5-B22D-E16C3CC82189}" presName="hierChild5" presStyleCnt="0"/>
      <dgm:spPr/>
    </dgm:pt>
    <dgm:pt modelId="{C2240E7C-777C-4444-A9CF-483E936D50B5}" type="pres">
      <dgm:prSet presAssocID="{CA1144DE-7FC4-4E14-A6E7-D3B19AFB048D}" presName="Name37" presStyleLbl="parChTrans1D3" presStyleIdx="1" presStyleCnt="2"/>
      <dgm:spPr/>
      <dgm:t>
        <a:bodyPr/>
        <a:lstStyle/>
        <a:p>
          <a:endParaRPr lang="en-US"/>
        </a:p>
      </dgm:t>
    </dgm:pt>
    <dgm:pt modelId="{2C4C9E77-3F52-457E-8175-3852B54CEDEF}" type="pres">
      <dgm:prSet presAssocID="{21DD09D6-5709-4542-8DC6-36677542CB61}" presName="hierRoot2" presStyleCnt="0">
        <dgm:presLayoutVars>
          <dgm:hierBranch val="init"/>
        </dgm:presLayoutVars>
      </dgm:prSet>
      <dgm:spPr/>
    </dgm:pt>
    <dgm:pt modelId="{61759BCD-2C90-4675-82DE-22E6EE12C8CB}" type="pres">
      <dgm:prSet presAssocID="{21DD09D6-5709-4542-8DC6-36677542CB61}" presName="rootComposite" presStyleCnt="0"/>
      <dgm:spPr/>
    </dgm:pt>
    <dgm:pt modelId="{8ED16EB4-B59F-4A0B-94EF-6789545C4B7C}" type="pres">
      <dgm:prSet presAssocID="{21DD09D6-5709-4542-8DC6-36677542CB61}" presName="rootText" presStyleLbl="node3" presStyleIdx="1" presStyleCnt="2">
        <dgm:presLayoutVars>
          <dgm:chPref val="3"/>
        </dgm:presLayoutVars>
      </dgm:prSet>
      <dgm:spPr/>
      <dgm:t>
        <a:bodyPr/>
        <a:lstStyle/>
        <a:p>
          <a:endParaRPr lang="es-CR"/>
        </a:p>
      </dgm:t>
    </dgm:pt>
    <dgm:pt modelId="{D2F39F3F-0C62-43B8-A7ED-D25EF09B26AC}" type="pres">
      <dgm:prSet presAssocID="{21DD09D6-5709-4542-8DC6-36677542CB61}" presName="rootConnector" presStyleLbl="node3" presStyleIdx="1" presStyleCnt="2"/>
      <dgm:spPr/>
      <dgm:t>
        <a:bodyPr/>
        <a:lstStyle/>
        <a:p>
          <a:endParaRPr lang="en-US"/>
        </a:p>
      </dgm:t>
    </dgm:pt>
    <dgm:pt modelId="{96FAA1C4-57FA-4C34-B007-33A0167C1D92}" type="pres">
      <dgm:prSet presAssocID="{21DD09D6-5709-4542-8DC6-36677542CB61}" presName="hierChild4" presStyleCnt="0"/>
      <dgm:spPr/>
    </dgm:pt>
    <dgm:pt modelId="{A1A0D60D-251F-4D0E-BEFF-B89FC99A5991}" type="pres">
      <dgm:prSet presAssocID="{99276ADC-07A7-4755-B3DC-52565DD78F97}" presName="Name37" presStyleLbl="parChTrans1D4" presStyleIdx="2" presStyleCnt="5"/>
      <dgm:spPr/>
      <dgm:t>
        <a:bodyPr/>
        <a:lstStyle/>
        <a:p>
          <a:endParaRPr lang="en-US"/>
        </a:p>
      </dgm:t>
    </dgm:pt>
    <dgm:pt modelId="{2C1AB2F9-DBA1-4DD1-93FB-4A97BCF9AA94}" type="pres">
      <dgm:prSet presAssocID="{3FEE72DC-21F9-46A9-91B6-C113E623CE70}" presName="hierRoot2" presStyleCnt="0">
        <dgm:presLayoutVars>
          <dgm:hierBranch val="init"/>
        </dgm:presLayoutVars>
      </dgm:prSet>
      <dgm:spPr/>
    </dgm:pt>
    <dgm:pt modelId="{2BC5E768-1775-4E33-BF11-5D21289A6F2B}" type="pres">
      <dgm:prSet presAssocID="{3FEE72DC-21F9-46A9-91B6-C113E623CE70}" presName="rootComposite" presStyleCnt="0"/>
      <dgm:spPr/>
    </dgm:pt>
    <dgm:pt modelId="{E47883E5-2A1C-4721-9AD2-3F9D884CBEF1}" type="pres">
      <dgm:prSet presAssocID="{3FEE72DC-21F9-46A9-91B6-C113E623CE70}" presName="rootText" presStyleLbl="node4" presStyleIdx="2" presStyleCnt="4">
        <dgm:presLayoutVars>
          <dgm:chPref val="3"/>
        </dgm:presLayoutVars>
      </dgm:prSet>
      <dgm:spPr/>
      <dgm:t>
        <a:bodyPr/>
        <a:lstStyle/>
        <a:p>
          <a:endParaRPr lang="es-CR"/>
        </a:p>
      </dgm:t>
    </dgm:pt>
    <dgm:pt modelId="{C7F35184-A505-454C-A841-76B906BA9650}" type="pres">
      <dgm:prSet presAssocID="{3FEE72DC-21F9-46A9-91B6-C113E623CE70}" presName="rootConnector" presStyleLbl="node4" presStyleIdx="2" presStyleCnt="4"/>
      <dgm:spPr/>
      <dgm:t>
        <a:bodyPr/>
        <a:lstStyle/>
        <a:p>
          <a:endParaRPr lang="en-US"/>
        </a:p>
      </dgm:t>
    </dgm:pt>
    <dgm:pt modelId="{2A3ED228-922C-4D65-B48D-4FCB6A7DBD40}" type="pres">
      <dgm:prSet presAssocID="{3FEE72DC-21F9-46A9-91B6-C113E623CE70}" presName="hierChild4" presStyleCnt="0"/>
      <dgm:spPr/>
    </dgm:pt>
    <dgm:pt modelId="{2AE5935E-8B75-4AB5-BF40-EE007C6D102A}" type="pres">
      <dgm:prSet presAssocID="{3FEE72DC-21F9-46A9-91B6-C113E623CE70}" presName="hierChild5" presStyleCnt="0"/>
      <dgm:spPr/>
    </dgm:pt>
    <dgm:pt modelId="{934F367B-D8E5-4AD4-87DC-C8F9774C9069}" type="pres">
      <dgm:prSet presAssocID="{F51EA9D5-45E7-40FF-8984-84137BCA7938}" presName="Name37" presStyleLbl="parChTrans1D4" presStyleIdx="3" presStyleCnt="5"/>
      <dgm:spPr/>
      <dgm:t>
        <a:bodyPr/>
        <a:lstStyle/>
        <a:p>
          <a:endParaRPr lang="en-US"/>
        </a:p>
      </dgm:t>
    </dgm:pt>
    <dgm:pt modelId="{ED9F27DE-04CD-4E85-9F5A-B82E50F6E1F7}" type="pres">
      <dgm:prSet presAssocID="{D4FC3106-50B5-46F8-BD09-E1F7EE2E507C}" presName="hierRoot2" presStyleCnt="0">
        <dgm:presLayoutVars>
          <dgm:hierBranch val="init"/>
        </dgm:presLayoutVars>
      </dgm:prSet>
      <dgm:spPr/>
    </dgm:pt>
    <dgm:pt modelId="{8FD01667-FC03-4D26-AECE-AFE129A32C26}" type="pres">
      <dgm:prSet presAssocID="{D4FC3106-50B5-46F8-BD09-E1F7EE2E507C}" presName="rootComposite" presStyleCnt="0"/>
      <dgm:spPr/>
    </dgm:pt>
    <dgm:pt modelId="{CE14352C-D112-4F9A-B6EA-7798F982F281}" type="pres">
      <dgm:prSet presAssocID="{D4FC3106-50B5-46F8-BD09-E1F7EE2E507C}" presName="rootText" presStyleLbl="node4" presStyleIdx="3" presStyleCnt="4">
        <dgm:presLayoutVars>
          <dgm:chPref val="3"/>
        </dgm:presLayoutVars>
      </dgm:prSet>
      <dgm:spPr/>
      <dgm:t>
        <a:bodyPr/>
        <a:lstStyle/>
        <a:p>
          <a:endParaRPr lang="en-US"/>
        </a:p>
      </dgm:t>
    </dgm:pt>
    <dgm:pt modelId="{E6934596-FD41-403D-BC5F-354D1A63FDF3}" type="pres">
      <dgm:prSet presAssocID="{D4FC3106-50B5-46F8-BD09-E1F7EE2E507C}" presName="rootConnector" presStyleLbl="node4" presStyleIdx="3" presStyleCnt="4"/>
      <dgm:spPr/>
      <dgm:t>
        <a:bodyPr/>
        <a:lstStyle/>
        <a:p>
          <a:endParaRPr lang="en-US"/>
        </a:p>
      </dgm:t>
    </dgm:pt>
    <dgm:pt modelId="{6E5A8EB3-85E4-4845-9843-8059C4352462}" type="pres">
      <dgm:prSet presAssocID="{D4FC3106-50B5-46F8-BD09-E1F7EE2E507C}" presName="hierChild4" presStyleCnt="0"/>
      <dgm:spPr/>
    </dgm:pt>
    <dgm:pt modelId="{BD25D297-1F89-4A34-83CC-34FB1A54A9A0}" type="pres">
      <dgm:prSet presAssocID="{D4FC3106-50B5-46F8-BD09-E1F7EE2E507C}" presName="hierChild5" presStyleCnt="0"/>
      <dgm:spPr/>
    </dgm:pt>
    <dgm:pt modelId="{08F7F70F-8531-4F7C-A790-4E7D66143EA9}" type="pres">
      <dgm:prSet presAssocID="{21DD09D6-5709-4542-8DC6-36677542CB61}" presName="hierChild5" presStyleCnt="0"/>
      <dgm:spPr/>
    </dgm:pt>
    <dgm:pt modelId="{AA16302B-DD84-4007-BDE6-E673A942B3BB}" type="pres">
      <dgm:prSet presAssocID="{C1B7D37B-C0E0-45BC-BD25-FA01768AD4B5}" presName="Name111" presStyleLbl="parChTrans1D4" presStyleIdx="4" presStyleCnt="5"/>
      <dgm:spPr/>
      <dgm:t>
        <a:bodyPr/>
        <a:lstStyle/>
        <a:p>
          <a:endParaRPr lang="en-US"/>
        </a:p>
      </dgm:t>
    </dgm:pt>
    <dgm:pt modelId="{1C37524F-48E1-44F0-A01F-538680423C05}" type="pres">
      <dgm:prSet presAssocID="{A64C9C1A-F943-4E1F-ADFD-7ED0D7F7BEFC}" presName="hierRoot3" presStyleCnt="0">
        <dgm:presLayoutVars>
          <dgm:hierBranch val="init"/>
        </dgm:presLayoutVars>
      </dgm:prSet>
      <dgm:spPr/>
    </dgm:pt>
    <dgm:pt modelId="{2EE2E5C4-5734-4808-A9B3-1BC6A13A6F03}" type="pres">
      <dgm:prSet presAssocID="{A64C9C1A-F943-4E1F-ADFD-7ED0D7F7BEFC}" presName="rootComposite3" presStyleCnt="0"/>
      <dgm:spPr/>
    </dgm:pt>
    <dgm:pt modelId="{5CC86381-F917-4E68-8624-A21125B62E8B}" type="pres">
      <dgm:prSet presAssocID="{A64C9C1A-F943-4E1F-ADFD-7ED0D7F7BEFC}" presName="rootText3" presStyleLbl="asst3" presStyleIdx="0" presStyleCnt="1">
        <dgm:presLayoutVars>
          <dgm:chPref val="3"/>
        </dgm:presLayoutVars>
      </dgm:prSet>
      <dgm:spPr>
        <a:prstGeom prst="roundRect">
          <a:avLst/>
        </a:prstGeom>
      </dgm:spPr>
      <dgm:t>
        <a:bodyPr/>
        <a:lstStyle/>
        <a:p>
          <a:endParaRPr lang="es-CR"/>
        </a:p>
      </dgm:t>
    </dgm:pt>
    <dgm:pt modelId="{CC0A78C4-1808-48BF-94D7-75C42C5A54A8}" type="pres">
      <dgm:prSet presAssocID="{A64C9C1A-F943-4E1F-ADFD-7ED0D7F7BEFC}" presName="rootConnector3" presStyleLbl="asst3" presStyleIdx="0" presStyleCnt="1"/>
      <dgm:spPr/>
      <dgm:t>
        <a:bodyPr/>
        <a:lstStyle/>
        <a:p>
          <a:endParaRPr lang="en-US"/>
        </a:p>
      </dgm:t>
    </dgm:pt>
    <dgm:pt modelId="{4C98B621-C47A-48DE-835A-4403441B7ABE}" type="pres">
      <dgm:prSet presAssocID="{A64C9C1A-F943-4E1F-ADFD-7ED0D7F7BEFC}" presName="hierChild6" presStyleCnt="0"/>
      <dgm:spPr/>
    </dgm:pt>
    <dgm:pt modelId="{7544363A-C2FF-45CF-8189-BC816E58B525}" type="pres">
      <dgm:prSet presAssocID="{A64C9C1A-F943-4E1F-ADFD-7ED0D7F7BEFC}" presName="hierChild7" presStyleCnt="0"/>
      <dgm:spPr/>
    </dgm:pt>
    <dgm:pt modelId="{482C02B7-6A3D-4BF0-B5BF-D6D71700A973}" type="pres">
      <dgm:prSet presAssocID="{9DE26E54-A1C8-422D-A4F0-88FE1395C465}" presName="hierChild5" presStyleCnt="0"/>
      <dgm:spPr/>
    </dgm:pt>
    <dgm:pt modelId="{74D4FC64-F578-48ED-B798-B640FDD14CB2}" type="pres">
      <dgm:prSet presAssocID="{8E07DB1F-4712-4C22-A3FA-B050ED072D89}" presName="hierChild3" presStyleCnt="0"/>
      <dgm:spPr/>
    </dgm:pt>
  </dgm:ptLst>
  <dgm:cxnLst>
    <dgm:cxn modelId="{92C2CE16-F66D-47F4-AC2E-A8E7785BD4AF}" type="presOf" srcId="{CA1144DE-7FC4-4E14-A6E7-D3B19AFB048D}" destId="{C2240E7C-777C-4444-A9CF-483E936D50B5}" srcOrd="0" destOrd="0" presId="urn:microsoft.com/office/officeart/2005/8/layout/orgChart1"/>
    <dgm:cxn modelId="{2DFC21B1-7687-4141-98AB-58330B0DCF67}" srcId="{9DE26E54-A1C8-422D-A4F0-88FE1395C465}" destId="{21DD09D6-5709-4542-8DC6-36677542CB61}" srcOrd="1" destOrd="0" parTransId="{CA1144DE-7FC4-4E14-A6E7-D3B19AFB048D}" sibTransId="{A91DE908-75A2-4EF3-856C-CC2805D54783}"/>
    <dgm:cxn modelId="{4CB4BD55-5CBC-4478-8061-8DBB3CF34481}" srcId="{21DD09D6-5709-4542-8DC6-36677542CB61}" destId="{D4FC3106-50B5-46F8-BD09-E1F7EE2E507C}" srcOrd="1" destOrd="0" parTransId="{F51EA9D5-45E7-40FF-8984-84137BCA7938}" sibTransId="{3CFBCB81-1FDA-49B4-8658-F96CCC65F25F}"/>
    <dgm:cxn modelId="{F3DF5181-CE4C-4526-8C6B-7E52333DC26A}" type="presOf" srcId="{3FEE72DC-21F9-46A9-91B6-C113E623CE70}" destId="{C7F35184-A505-454C-A841-76B906BA9650}" srcOrd="1" destOrd="0" presId="urn:microsoft.com/office/officeart/2005/8/layout/orgChart1"/>
    <dgm:cxn modelId="{38A25CA4-B59D-4918-8E36-6958D86ED882}" type="presOf" srcId="{99276ADC-07A7-4755-B3DC-52565DD78F97}" destId="{A1A0D60D-251F-4D0E-BEFF-B89FC99A5991}" srcOrd="0" destOrd="0" presId="urn:microsoft.com/office/officeart/2005/8/layout/orgChart1"/>
    <dgm:cxn modelId="{9BF73089-F295-41AC-9255-88B66B1EB16D}" type="presOf" srcId="{A64C9C1A-F943-4E1F-ADFD-7ED0D7F7BEFC}" destId="{5CC86381-F917-4E68-8624-A21125B62E8B}" srcOrd="0" destOrd="0" presId="urn:microsoft.com/office/officeart/2005/8/layout/orgChart1"/>
    <dgm:cxn modelId="{C696C747-DC12-4FE3-A698-B2AEAF5B6E6D}" type="presOf" srcId="{A393B869-3DAD-4F0A-B5BC-124B99EFBA6C}" destId="{446B017A-AEAA-4BD7-A83C-8D9C41D61CFB}" srcOrd="1" destOrd="0" presId="urn:microsoft.com/office/officeart/2005/8/layout/orgChart1"/>
    <dgm:cxn modelId="{3353997A-E020-4341-9DCA-9E744CF427DC}" srcId="{21DD09D6-5709-4542-8DC6-36677542CB61}" destId="{A64C9C1A-F943-4E1F-ADFD-7ED0D7F7BEFC}" srcOrd="2" destOrd="0" parTransId="{C1B7D37B-C0E0-45BC-BD25-FA01768AD4B5}" sibTransId="{99747410-6B62-4FEA-8F57-EF9E65C36242}"/>
    <dgm:cxn modelId="{D626A703-0171-4BDB-AE45-3ED2A13EA5C3}" type="presOf" srcId="{9DE26E54-A1C8-422D-A4F0-88FE1395C465}" destId="{89A42942-11B9-42FC-8562-7292A134F303}" srcOrd="0" destOrd="0" presId="urn:microsoft.com/office/officeart/2005/8/layout/orgChart1"/>
    <dgm:cxn modelId="{F34A8CA5-ED9B-4D1E-9E37-D5E2A46D60ED}" type="presOf" srcId="{21DD09D6-5709-4542-8DC6-36677542CB61}" destId="{D2F39F3F-0C62-43B8-A7ED-D25EF09B26AC}" srcOrd="1" destOrd="0" presId="urn:microsoft.com/office/officeart/2005/8/layout/orgChart1"/>
    <dgm:cxn modelId="{E4E7FA3B-38A5-4E0E-A5EF-27743C04A23C}" type="presOf" srcId="{C1B7D37B-C0E0-45BC-BD25-FA01768AD4B5}" destId="{AA16302B-DD84-4007-BDE6-E673A942B3BB}" srcOrd="0" destOrd="0" presId="urn:microsoft.com/office/officeart/2005/8/layout/orgChart1"/>
    <dgm:cxn modelId="{A760FE2B-0542-46A3-AB7D-F99F5A1A78A6}" type="presOf" srcId="{D8E4EE61-58F9-4236-970E-1EB60707E8C5}" destId="{85649783-0D84-4192-9983-22967D677F9C}" srcOrd="0" destOrd="0" presId="urn:microsoft.com/office/officeart/2005/8/layout/orgChart1"/>
    <dgm:cxn modelId="{2E08BB35-9A1A-4209-A022-4609EBAC9EF2}" srcId="{DF7E625C-5936-44B5-B22D-E16C3CC82189}" destId="{A393B869-3DAD-4F0A-B5BC-124B99EFBA6C}" srcOrd="0" destOrd="0" parTransId="{DB8AB799-3A11-47DC-B452-45B60BE76F6E}" sibTransId="{1A7A0719-4EB1-4549-9611-4001232B7738}"/>
    <dgm:cxn modelId="{6586576F-A1D7-423C-868E-470D160ABF0C}" type="presOf" srcId="{86CE2B00-A46C-4362-A3E6-C136157E3974}" destId="{27AE96C7-88AA-4E1B-8529-4859BEBBEEEA}" srcOrd="0" destOrd="0" presId="urn:microsoft.com/office/officeart/2005/8/layout/orgChart1"/>
    <dgm:cxn modelId="{79136D1A-486B-4E64-935E-4C8CB29759D6}" type="presOf" srcId="{21DD09D6-5709-4542-8DC6-36677542CB61}" destId="{8ED16EB4-B59F-4A0B-94EF-6789545C4B7C}" srcOrd="0" destOrd="0" presId="urn:microsoft.com/office/officeart/2005/8/layout/orgChart1"/>
    <dgm:cxn modelId="{C27E63B3-EA51-46D1-9C41-DB7E5AFF891C}" type="presOf" srcId="{B027AE83-79DA-4F34-B538-D8113F6EE77E}" destId="{E81D1422-213F-4D54-8B83-44061EAA7403}" srcOrd="0" destOrd="0" presId="urn:microsoft.com/office/officeart/2005/8/layout/orgChart1"/>
    <dgm:cxn modelId="{CB1429D4-72EB-46A2-943C-4CE8E8C7C698}" srcId="{21DD09D6-5709-4542-8DC6-36677542CB61}" destId="{3FEE72DC-21F9-46A9-91B6-C113E623CE70}" srcOrd="0" destOrd="0" parTransId="{99276ADC-07A7-4755-B3DC-52565DD78F97}" sibTransId="{1D27DD9C-E0B6-4D6A-93EC-04E711DE3CF5}"/>
    <dgm:cxn modelId="{90D7ED5F-D143-4732-9A43-2D513D9A2DC3}" type="presOf" srcId="{3FEE72DC-21F9-46A9-91B6-C113E623CE70}" destId="{E47883E5-2A1C-4721-9AD2-3F9D884CBEF1}" srcOrd="0" destOrd="0" presId="urn:microsoft.com/office/officeart/2005/8/layout/orgChart1"/>
    <dgm:cxn modelId="{4DCD052A-E466-442D-A4F0-A369D6325ED9}" type="presOf" srcId="{8E07DB1F-4712-4C22-A3FA-B050ED072D89}" destId="{EA90624A-69BC-4BCA-833C-DA89E85F529E}" srcOrd="0" destOrd="0" presId="urn:microsoft.com/office/officeart/2005/8/layout/orgChart1"/>
    <dgm:cxn modelId="{E3FF8CAB-5BEA-4592-9F57-91A323591EF1}" srcId="{DF7E625C-5936-44B5-B22D-E16C3CC82189}" destId="{D8E4EE61-58F9-4236-970E-1EB60707E8C5}" srcOrd="1" destOrd="0" parTransId="{A30AF47D-5D7C-4965-A60D-5392A708D3B7}" sibTransId="{A28363E3-1F63-4960-909A-8BAFA1CD37BD}"/>
    <dgm:cxn modelId="{11A43AD9-BF11-4703-975C-97F62A7B1D86}" type="presOf" srcId="{DF7E625C-5936-44B5-B22D-E16C3CC82189}" destId="{D90A49A7-0013-45F1-A6D8-487DB95B410C}" srcOrd="1" destOrd="0" presId="urn:microsoft.com/office/officeart/2005/8/layout/orgChart1"/>
    <dgm:cxn modelId="{4D94ECE5-03BD-46A4-A850-C6569A89D0A0}" type="presOf" srcId="{A64C9C1A-F943-4E1F-ADFD-7ED0D7F7BEFC}" destId="{CC0A78C4-1808-48BF-94D7-75C42C5A54A8}" srcOrd="1" destOrd="0" presId="urn:microsoft.com/office/officeart/2005/8/layout/orgChart1"/>
    <dgm:cxn modelId="{08EFB67E-D0BE-440D-BF3E-99BE977DD5FA}" srcId="{B027AE83-79DA-4F34-B538-D8113F6EE77E}" destId="{8E07DB1F-4712-4C22-A3FA-B050ED072D89}" srcOrd="0" destOrd="0" parTransId="{AF9430A1-7611-4F4E-B2B7-C02DA480FE7F}" sibTransId="{21C6F6FD-C9BB-4FD0-ACD6-1ABF8FCADEAF}"/>
    <dgm:cxn modelId="{E0852ED5-0C6D-4F27-A863-D25463E98134}" type="presOf" srcId="{F51EA9D5-45E7-40FF-8984-84137BCA7938}" destId="{934F367B-D8E5-4AD4-87DC-C8F9774C9069}" srcOrd="0" destOrd="0" presId="urn:microsoft.com/office/officeart/2005/8/layout/orgChart1"/>
    <dgm:cxn modelId="{E687B062-8EB0-46CE-9C26-3B47967C0730}" type="presOf" srcId="{D4FC3106-50B5-46F8-BD09-E1F7EE2E507C}" destId="{E6934596-FD41-403D-BC5F-354D1A63FDF3}" srcOrd="1" destOrd="0" presId="urn:microsoft.com/office/officeart/2005/8/layout/orgChart1"/>
    <dgm:cxn modelId="{D8823440-27C6-44FD-ADA1-1135EF491046}" type="presOf" srcId="{D8E4EE61-58F9-4236-970E-1EB60707E8C5}" destId="{897BFD40-8DD2-4657-8D1E-7938B830588C}" srcOrd="1" destOrd="0" presId="urn:microsoft.com/office/officeart/2005/8/layout/orgChart1"/>
    <dgm:cxn modelId="{6B68F3F3-8502-4EF8-85E7-9F38A2D18D0B}" type="presOf" srcId="{DF7E625C-5936-44B5-B22D-E16C3CC82189}" destId="{EFA6F507-D7CE-4AA5-B22D-703D045245A5}" srcOrd="0" destOrd="0" presId="urn:microsoft.com/office/officeart/2005/8/layout/orgChart1"/>
    <dgm:cxn modelId="{6534BF7B-5D9E-40C7-9E21-7C7B72986128}" type="presOf" srcId="{DB8AB799-3A11-47DC-B452-45B60BE76F6E}" destId="{2CEB59E3-91D0-4863-904B-10F27353948C}" srcOrd="0" destOrd="0" presId="urn:microsoft.com/office/officeart/2005/8/layout/orgChart1"/>
    <dgm:cxn modelId="{49CC805C-7481-47AB-AB27-10DC86A9B4AB}" type="presOf" srcId="{DDD71552-460D-462E-B50A-CF8B0EAC303D}" destId="{417082EB-8437-4FC5-B607-AA85AE1F970D}" srcOrd="0" destOrd="0" presId="urn:microsoft.com/office/officeart/2005/8/layout/orgChart1"/>
    <dgm:cxn modelId="{4C925DE9-12F0-42BC-94D5-6B4C94069BF4}" type="presOf" srcId="{A30AF47D-5D7C-4965-A60D-5392A708D3B7}" destId="{45005012-5879-4330-AD53-2A140F90CF86}" srcOrd="0" destOrd="0" presId="urn:microsoft.com/office/officeart/2005/8/layout/orgChart1"/>
    <dgm:cxn modelId="{9A0BB985-98C2-4B24-9672-42C0F246EBC3}" type="presOf" srcId="{9DE26E54-A1C8-422D-A4F0-88FE1395C465}" destId="{1FB91E0B-DC99-47CC-BBAF-BABA6528FEAB}" srcOrd="1" destOrd="0" presId="urn:microsoft.com/office/officeart/2005/8/layout/orgChart1"/>
    <dgm:cxn modelId="{5A2B826C-2A6D-49E1-B99B-13E9498ED1A8}" type="presOf" srcId="{D4FC3106-50B5-46F8-BD09-E1F7EE2E507C}" destId="{CE14352C-D112-4F9A-B6EA-7798F982F281}" srcOrd="0" destOrd="0" presId="urn:microsoft.com/office/officeart/2005/8/layout/orgChart1"/>
    <dgm:cxn modelId="{8485ADBA-6E7B-4C8E-B775-672E9AA9C769}" srcId="{8E07DB1F-4712-4C22-A3FA-B050ED072D89}" destId="{9DE26E54-A1C8-422D-A4F0-88FE1395C465}" srcOrd="0" destOrd="0" parTransId="{DDD71552-460D-462E-B50A-CF8B0EAC303D}" sibTransId="{AE4A106A-961A-46A9-8513-9373074C3FEE}"/>
    <dgm:cxn modelId="{7E98710B-4A72-46DC-81F0-D31D91445211}" type="presOf" srcId="{8E07DB1F-4712-4C22-A3FA-B050ED072D89}" destId="{69A75983-3CF8-4145-BE72-9D6E5D331376}" srcOrd="1" destOrd="0" presId="urn:microsoft.com/office/officeart/2005/8/layout/orgChart1"/>
    <dgm:cxn modelId="{74A28A4B-3DFB-4B2D-902A-8E8E7CDFEC17}" type="presOf" srcId="{A393B869-3DAD-4F0A-B5BC-124B99EFBA6C}" destId="{CFADD133-3AFD-4140-A8E9-6AA7ED4F2CEB}" srcOrd="0" destOrd="0" presId="urn:microsoft.com/office/officeart/2005/8/layout/orgChart1"/>
    <dgm:cxn modelId="{E10D6301-F76E-48D1-95CA-9003F51A3429}" srcId="{9DE26E54-A1C8-422D-A4F0-88FE1395C465}" destId="{DF7E625C-5936-44B5-B22D-E16C3CC82189}" srcOrd="0" destOrd="0" parTransId="{86CE2B00-A46C-4362-A3E6-C136157E3974}" sibTransId="{267A9F3A-579D-4ECB-AC03-D9037C04BCB5}"/>
    <dgm:cxn modelId="{0468E8A1-1B02-4F1D-A947-D2C7E37246A5}" type="presParOf" srcId="{E81D1422-213F-4D54-8B83-44061EAA7403}" destId="{6F537251-FDE5-493C-9670-4BB7E10E3166}" srcOrd="0" destOrd="0" presId="urn:microsoft.com/office/officeart/2005/8/layout/orgChart1"/>
    <dgm:cxn modelId="{FC42905E-6341-4993-BE5F-8C0BFCD5EB2F}" type="presParOf" srcId="{6F537251-FDE5-493C-9670-4BB7E10E3166}" destId="{60460BE2-24C7-4925-8A96-166C19B72922}" srcOrd="0" destOrd="0" presId="urn:microsoft.com/office/officeart/2005/8/layout/orgChart1"/>
    <dgm:cxn modelId="{4CD9E425-A62D-4E72-AFA8-7C44629DD89C}" type="presParOf" srcId="{60460BE2-24C7-4925-8A96-166C19B72922}" destId="{EA90624A-69BC-4BCA-833C-DA89E85F529E}" srcOrd="0" destOrd="0" presId="urn:microsoft.com/office/officeart/2005/8/layout/orgChart1"/>
    <dgm:cxn modelId="{FD4A0B9A-B73D-4B75-82BB-77B433D9804D}" type="presParOf" srcId="{60460BE2-24C7-4925-8A96-166C19B72922}" destId="{69A75983-3CF8-4145-BE72-9D6E5D331376}" srcOrd="1" destOrd="0" presId="urn:microsoft.com/office/officeart/2005/8/layout/orgChart1"/>
    <dgm:cxn modelId="{F3EF5524-1905-4A4E-B7B5-93A70E9F2BA5}" type="presParOf" srcId="{6F537251-FDE5-493C-9670-4BB7E10E3166}" destId="{F2F05663-27CC-4B8E-ABBA-4B7E9EDFC542}" srcOrd="1" destOrd="0" presId="urn:microsoft.com/office/officeart/2005/8/layout/orgChart1"/>
    <dgm:cxn modelId="{460D9D0E-5857-44C6-9B08-A6ADD73A1002}" type="presParOf" srcId="{F2F05663-27CC-4B8E-ABBA-4B7E9EDFC542}" destId="{417082EB-8437-4FC5-B607-AA85AE1F970D}" srcOrd="0" destOrd="0" presId="urn:microsoft.com/office/officeart/2005/8/layout/orgChart1"/>
    <dgm:cxn modelId="{2CCED10D-88EE-44F6-8DF6-DD782AB94F0C}" type="presParOf" srcId="{F2F05663-27CC-4B8E-ABBA-4B7E9EDFC542}" destId="{F48637D2-AF2D-4F3C-9054-76370ED39B57}" srcOrd="1" destOrd="0" presId="urn:microsoft.com/office/officeart/2005/8/layout/orgChart1"/>
    <dgm:cxn modelId="{5AD0C355-25F5-4840-B4CA-1CDB35E428B9}" type="presParOf" srcId="{F48637D2-AF2D-4F3C-9054-76370ED39B57}" destId="{F36A144B-BCD4-4BFA-96E7-C5DF0C25073B}" srcOrd="0" destOrd="0" presId="urn:microsoft.com/office/officeart/2005/8/layout/orgChart1"/>
    <dgm:cxn modelId="{EA8B1585-3171-46E5-9E38-3BAC64032E77}" type="presParOf" srcId="{F36A144B-BCD4-4BFA-96E7-C5DF0C25073B}" destId="{89A42942-11B9-42FC-8562-7292A134F303}" srcOrd="0" destOrd="0" presId="urn:microsoft.com/office/officeart/2005/8/layout/orgChart1"/>
    <dgm:cxn modelId="{71E1B205-F237-4FD8-B4FE-7A71D6BB0973}" type="presParOf" srcId="{F36A144B-BCD4-4BFA-96E7-C5DF0C25073B}" destId="{1FB91E0B-DC99-47CC-BBAF-BABA6528FEAB}" srcOrd="1" destOrd="0" presId="urn:microsoft.com/office/officeart/2005/8/layout/orgChart1"/>
    <dgm:cxn modelId="{8617FC04-1E82-478E-9DF2-40AAB3C7DBA1}" type="presParOf" srcId="{F48637D2-AF2D-4F3C-9054-76370ED39B57}" destId="{D6AD16C3-0C1F-4D10-9E68-EE8C188D27E5}" srcOrd="1" destOrd="0" presId="urn:microsoft.com/office/officeart/2005/8/layout/orgChart1"/>
    <dgm:cxn modelId="{8DDB6302-A764-48DC-B10C-90377653EFD0}" type="presParOf" srcId="{D6AD16C3-0C1F-4D10-9E68-EE8C188D27E5}" destId="{27AE96C7-88AA-4E1B-8529-4859BEBBEEEA}" srcOrd="0" destOrd="0" presId="urn:microsoft.com/office/officeart/2005/8/layout/orgChart1"/>
    <dgm:cxn modelId="{0482C17E-BC9B-46D5-B0AC-C7C45563A2E0}" type="presParOf" srcId="{D6AD16C3-0C1F-4D10-9E68-EE8C188D27E5}" destId="{4253AD4E-AD9A-4F31-8EE0-C67C422A6589}" srcOrd="1" destOrd="0" presId="urn:microsoft.com/office/officeart/2005/8/layout/orgChart1"/>
    <dgm:cxn modelId="{3F1E1AE9-BDF6-4B61-AAD2-23F98E7A4FD1}" type="presParOf" srcId="{4253AD4E-AD9A-4F31-8EE0-C67C422A6589}" destId="{B89954F6-5A07-4EB7-8716-D1A61E2BAF23}" srcOrd="0" destOrd="0" presId="urn:microsoft.com/office/officeart/2005/8/layout/orgChart1"/>
    <dgm:cxn modelId="{FDE3776C-83AF-4AAE-B4C3-98570492174C}" type="presParOf" srcId="{B89954F6-5A07-4EB7-8716-D1A61E2BAF23}" destId="{EFA6F507-D7CE-4AA5-B22D-703D045245A5}" srcOrd="0" destOrd="0" presId="urn:microsoft.com/office/officeart/2005/8/layout/orgChart1"/>
    <dgm:cxn modelId="{3665CC59-6DA1-4B81-B70C-1E43F140982B}" type="presParOf" srcId="{B89954F6-5A07-4EB7-8716-D1A61E2BAF23}" destId="{D90A49A7-0013-45F1-A6D8-487DB95B410C}" srcOrd="1" destOrd="0" presId="urn:microsoft.com/office/officeart/2005/8/layout/orgChart1"/>
    <dgm:cxn modelId="{F78C2FD0-C796-4FA3-AA0E-903B9A7A2A42}" type="presParOf" srcId="{4253AD4E-AD9A-4F31-8EE0-C67C422A6589}" destId="{959E46F5-1242-4BFF-989F-D80CBB3DF3B2}" srcOrd="1" destOrd="0" presId="urn:microsoft.com/office/officeart/2005/8/layout/orgChart1"/>
    <dgm:cxn modelId="{A294907E-2FA4-44BD-B72B-2DF860AC76E5}" type="presParOf" srcId="{959E46F5-1242-4BFF-989F-D80CBB3DF3B2}" destId="{2CEB59E3-91D0-4863-904B-10F27353948C}" srcOrd="0" destOrd="0" presId="urn:microsoft.com/office/officeart/2005/8/layout/orgChart1"/>
    <dgm:cxn modelId="{0069A7CE-00AF-4FF0-80A6-8ED3091756AF}" type="presParOf" srcId="{959E46F5-1242-4BFF-989F-D80CBB3DF3B2}" destId="{7A7FC072-D6E3-4DA1-ADC9-EBD573DEB78F}" srcOrd="1" destOrd="0" presId="urn:microsoft.com/office/officeart/2005/8/layout/orgChart1"/>
    <dgm:cxn modelId="{B2B85070-0111-4D8E-9A2A-192BE0648835}" type="presParOf" srcId="{7A7FC072-D6E3-4DA1-ADC9-EBD573DEB78F}" destId="{07EB15F6-111F-4D49-91CF-5CE5CC6FDE06}" srcOrd="0" destOrd="0" presId="urn:microsoft.com/office/officeart/2005/8/layout/orgChart1"/>
    <dgm:cxn modelId="{EDCA9567-8482-4027-B98A-5664A38758E2}" type="presParOf" srcId="{07EB15F6-111F-4D49-91CF-5CE5CC6FDE06}" destId="{CFADD133-3AFD-4140-A8E9-6AA7ED4F2CEB}" srcOrd="0" destOrd="0" presId="urn:microsoft.com/office/officeart/2005/8/layout/orgChart1"/>
    <dgm:cxn modelId="{4A92C43A-8258-488F-B339-A6E395CD1B9A}" type="presParOf" srcId="{07EB15F6-111F-4D49-91CF-5CE5CC6FDE06}" destId="{446B017A-AEAA-4BD7-A83C-8D9C41D61CFB}" srcOrd="1" destOrd="0" presId="urn:microsoft.com/office/officeart/2005/8/layout/orgChart1"/>
    <dgm:cxn modelId="{D32F257F-8FDF-40BF-A22E-121D36848907}" type="presParOf" srcId="{7A7FC072-D6E3-4DA1-ADC9-EBD573DEB78F}" destId="{B18786D8-F2AF-4583-B59B-C0773BD7CF62}" srcOrd="1" destOrd="0" presId="urn:microsoft.com/office/officeart/2005/8/layout/orgChart1"/>
    <dgm:cxn modelId="{01C82D33-C536-43CF-BBBC-94A69B743D44}" type="presParOf" srcId="{7A7FC072-D6E3-4DA1-ADC9-EBD573DEB78F}" destId="{FB583140-B958-46E7-A01B-69A78FD5A7BB}" srcOrd="2" destOrd="0" presId="urn:microsoft.com/office/officeart/2005/8/layout/orgChart1"/>
    <dgm:cxn modelId="{22EB90BC-D165-421A-A906-BDD838676B14}" type="presParOf" srcId="{959E46F5-1242-4BFF-989F-D80CBB3DF3B2}" destId="{45005012-5879-4330-AD53-2A140F90CF86}" srcOrd="2" destOrd="0" presId="urn:microsoft.com/office/officeart/2005/8/layout/orgChart1"/>
    <dgm:cxn modelId="{F8E51DF7-1C5D-4264-8BB9-7B98B1004EF5}" type="presParOf" srcId="{959E46F5-1242-4BFF-989F-D80CBB3DF3B2}" destId="{C1E97268-965B-47BE-BE1E-75C64F8E2957}" srcOrd="3" destOrd="0" presId="urn:microsoft.com/office/officeart/2005/8/layout/orgChart1"/>
    <dgm:cxn modelId="{FA5CD5F8-B3E8-4CE8-A574-6B98AC59C92E}" type="presParOf" srcId="{C1E97268-965B-47BE-BE1E-75C64F8E2957}" destId="{0B8CEE8F-F245-4F40-BB5F-86389E95CA42}" srcOrd="0" destOrd="0" presId="urn:microsoft.com/office/officeart/2005/8/layout/orgChart1"/>
    <dgm:cxn modelId="{DC01CEE3-91F2-4175-B545-7BF6877EAE02}" type="presParOf" srcId="{0B8CEE8F-F245-4F40-BB5F-86389E95CA42}" destId="{85649783-0D84-4192-9983-22967D677F9C}" srcOrd="0" destOrd="0" presId="urn:microsoft.com/office/officeart/2005/8/layout/orgChart1"/>
    <dgm:cxn modelId="{50561055-5FF7-4081-94AD-9BDB9AA9C9C2}" type="presParOf" srcId="{0B8CEE8F-F245-4F40-BB5F-86389E95CA42}" destId="{897BFD40-8DD2-4657-8D1E-7938B830588C}" srcOrd="1" destOrd="0" presId="urn:microsoft.com/office/officeart/2005/8/layout/orgChart1"/>
    <dgm:cxn modelId="{1925C27E-D6DB-4F58-865F-71FECF9679B7}" type="presParOf" srcId="{C1E97268-965B-47BE-BE1E-75C64F8E2957}" destId="{2FFB36F7-45CC-431F-964F-C1ADE59946AE}" srcOrd="1" destOrd="0" presId="urn:microsoft.com/office/officeart/2005/8/layout/orgChart1"/>
    <dgm:cxn modelId="{8BC6B53F-3613-4DFB-9676-1972A6DA7CE0}" type="presParOf" srcId="{C1E97268-965B-47BE-BE1E-75C64F8E2957}" destId="{CF848D86-838B-4A7E-B05E-6CADF360388B}" srcOrd="2" destOrd="0" presId="urn:microsoft.com/office/officeart/2005/8/layout/orgChart1"/>
    <dgm:cxn modelId="{A20A703E-6A8A-4066-BB01-A9CCB3B67038}" type="presParOf" srcId="{4253AD4E-AD9A-4F31-8EE0-C67C422A6589}" destId="{419C281B-3A8D-4BEE-BBE1-1D4918026157}" srcOrd="2" destOrd="0" presId="urn:microsoft.com/office/officeart/2005/8/layout/orgChart1"/>
    <dgm:cxn modelId="{F86C28F7-AEAB-4788-8C20-EE36A51B364E}" type="presParOf" srcId="{D6AD16C3-0C1F-4D10-9E68-EE8C188D27E5}" destId="{C2240E7C-777C-4444-A9CF-483E936D50B5}" srcOrd="2" destOrd="0" presId="urn:microsoft.com/office/officeart/2005/8/layout/orgChart1"/>
    <dgm:cxn modelId="{87478498-734A-4900-988E-6167D8F44DEC}" type="presParOf" srcId="{D6AD16C3-0C1F-4D10-9E68-EE8C188D27E5}" destId="{2C4C9E77-3F52-457E-8175-3852B54CEDEF}" srcOrd="3" destOrd="0" presId="urn:microsoft.com/office/officeart/2005/8/layout/orgChart1"/>
    <dgm:cxn modelId="{F9E043CF-692A-488D-A065-209344DF1691}" type="presParOf" srcId="{2C4C9E77-3F52-457E-8175-3852B54CEDEF}" destId="{61759BCD-2C90-4675-82DE-22E6EE12C8CB}" srcOrd="0" destOrd="0" presId="urn:microsoft.com/office/officeart/2005/8/layout/orgChart1"/>
    <dgm:cxn modelId="{4B138A58-D6BA-445D-BB4C-DD58CA3B1A14}" type="presParOf" srcId="{61759BCD-2C90-4675-82DE-22E6EE12C8CB}" destId="{8ED16EB4-B59F-4A0B-94EF-6789545C4B7C}" srcOrd="0" destOrd="0" presId="urn:microsoft.com/office/officeart/2005/8/layout/orgChart1"/>
    <dgm:cxn modelId="{21BDB19B-CBB0-4220-B766-E6BF73A80B76}" type="presParOf" srcId="{61759BCD-2C90-4675-82DE-22E6EE12C8CB}" destId="{D2F39F3F-0C62-43B8-A7ED-D25EF09B26AC}" srcOrd="1" destOrd="0" presId="urn:microsoft.com/office/officeart/2005/8/layout/orgChart1"/>
    <dgm:cxn modelId="{E330BFA7-EE6B-4BE9-9C32-0DB894303B39}" type="presParOf" srcId="{2C4C9E77-3F52-457E-8175-3852B54CEDEF}" destId="{96FAA1C4-57FA-4C34-B007-33A0167C1D92}" srcOrd="1" destOrd="0" presId="urn:microsoft.com/office/officeart/2005/8/layout/orgChart1"/>
    <dgm:cxn modelId="{BA87E197-A685-4178-98BC-F164D571DBD6}" type="presParOf" srcId="{96FAA1C4-57FA-4C34-B007-33A0167C1D92}" destId="{A1A0D60D-251F-4D0E-BEFF-B89FC99A5991}" srcOrd="0" destOrd="0" presId="urn:microsoft.com/office/officeart/2005/8/layout/orgChart1"/>
    <dgm:cxn modelId="{2E7D2EE7-928C-4D3F-8796-2F73CD867E1C}" type="presParOf" srcId="{96FAA1C4-57FA-4C34-B007-33A0167C1D92}" destId="{2C1AB2F9-DBA1-4DD1-93FB-4A97BCF9AA94}" srcOrd="1" destOrd="0" presId="urn:microsoft.com/office/officeart/2005/8/layout/orgChart1"/>
    <dgm:cxn modelId="{B75024B8-19E8-441B-9C76-9D3B05BA34D2}" type="presParOf" srcId="{2C1AB2F9-DBA1-4DD1-93FB-4A97BCF9AA94}" destId="{2BC5E768-1775-4E33-BF11-5D21289A6F2B}" srcOrd="0" destOrd="0" presId="urn:microsoft.com/office/officeart/2005/8/layout/orgChart1"/>
    <dgm:cxn modelId="{D5114D31-1356-44A0-BBEE-037E5986E36E}" type="presParOf" srcId="{2BC5E768-1775-4E33-BF11-5D21289A6F2B}" destId="{E47883E5-2A1C-4721-9AD2-3F9D884CBEF1}" srcOrd="0" destOrd="0" presId="urn:microsoft.com/office/officeart/2005/8/layout/orgChart1"/>
    <dgm:cxn modelId="{A0A99341-D865-47E4-A2E4-263EA40EA59C}" type="presParOf" srcId="{2BC5E768-1775-4E33-BF11-5D21289A6F2B}" destId="{C7F35184-A505-454C-A841-76B906BA9650}" srcOrd="1" destOrd="0" presId="urn:microsoft.com/office/officeart/2005/8/layout/orgChart1"/>
    <dgm:cxn modelId="{34D99F55-89AB-4603-AA1F-F4AC87392DC3}" type="presParOf" srcId="{2C1AB2F9-DBA1-4DD1-93FB-4A97BCF9AA94}" destId="{2A3ED228-922C-4D65-B48D-4FCB6A7DBD40}" srcOrd="1" destOrd="0" presId="urn:microsoft.com/office/officeart/2005/8/layout/orgChart1"/>
    <dgm:cxn modelId="{51407222-7BDC-49B2-A855-C34E81796278}" type="presParOf" srcId="{2C1AB2F9-DBA1-4DD1-93FB-4A97BCF9AA94}" destId="{2AE5935E-8B75-4AB5-BF40-EE007C6D102A}" srcOrd="2" destOrd="0" presId="urn:microsoft.com/office/officeart/2005/8/layout/orgChart1"/>
    <dgm:cxn modelId="{00899B74-49F6-4ED7-B20D-7BB47CCD5179}" type="presParOf" srcId="{96FAA1C4-57FA-4C34-B007-33A0167C1D92}" destId="{934F367B-D8E5-4AD4-87DC-C8F9774C9069}" srcOrd="2" destOrd="0" presId="urn:microsoft.com/office/officeart/2005/8/layout/orgChart1"/>
    <dgm:cxn modelId="{F45D43E1-B2E0-4E2E-9F0C-1CFBCAB544A4}" type="presParOf" srcId="{96FAA1C4-57FA-4C34-B007-33A0167C1D92}" destId="{ED9F27DE-04CD-4E85-9F5A-B82E50F6E1F7}" srcOrd="3" destOrd="0" presId="urn:microsoft.com/office/officeart/2005/8/layout/orgChart1"/>
    <dgm:cxn modelId="{D05915ED-16BA-478B-A9FD-05154451F1D0}" type="presParOf" srcId="{ED9F27DE-04CD-4E85-9F5A-B82E50F6E1F7}" destId="{8FD01667-FC03-4D26-AECE-AFE129A32C26}" srcOrd="0" destOrd="0" presId="urn:microsoft.com/office/officeart/2005/8/layout/orgChart1"/>
    <dgm:cxn modelId="{CC7DF86A-A728-45A9-B851-16D8288591BC}" type="presParOf" srcId="{8FD01667-FC03-4D26-AECE-AFE129A32C26}" destId="{CE14352C-D112-4F9A-B6EA-7798F982F281}" srcOrd="0" destOrd="0" presId="urn:microsoft.com/office/officeart/2005/8/layout/orgChart1"/>
    <dgm:cxn modelId="{6EE706EC-4BB5-4B67-B123-6D90053DA57B}" type="presParOf" srcId="{8FD01667-FC03-4D26-AECE-AFE129A32C26}" destId="{E6934596-FD41-403D-BC5F-354D1A63FDF3}" srcOrd="1" destOrd="0" presId="urn:microsoft.com/office/officeart/2005/8/layout/orgChart1"/>
    <dgm:cxn modelId="{D5B915D3-651E-4FB9-8A61-C73EB2DC7031}" type="presParOf" srcId="{ED9F27DE-04CD-4E85-9F5A-B82E50F6E1F7}" destId="{6E5A8EB3-85E4-4845-9843-8059C4352462}" srcOrd="1" destOrd="0" presId="urn:microsoft.com/office/officeart/2005/8/layout/orgChart1"/>
    <dgm:cxn modelId="{9418B40B-178F-4C91-BD4F-A17AE22DBCC5}" type="presParOf" srcId="{ED9F27DE-04CD-4E85-9F5A-B82E50F6E1F7}" destId="{BD25D297-1F89-4A34-83CC-34FB1A54A9A0}" srcOrd="2" destOrd="0" presId="urn:microsoft.com/office/officeart/2005/8/layout/orgChart1"/>
    <dgm:cxn modelId="{7BD09E86-30D4-46EB-9B7B-2766E418349B}" type="presParOf" srcId="{2C4C9E77-3F52-457E-8175-3852B54CEDEF}" destId="{08F7F70F-8531-4F7C-A790-4E7D66143EA9}" srcOrd="2" destOrd="0" presId="urn:microsoft.com/office/officeart/2005/8/layout/orgChart1"/>
    <dgm:cxn modelId="{A4EB61C5-372E-4093-81D1-49FCC3E2319B}" type="presParOf" srcId="{08F7F70F-8531-4F7C-A790-4E7D66143EA9}" destId="{AA16302B-DD84-4007-BDE6-E673A942B3BB}" srcOrd="0" destOrd="0" presId="urn:microsoft.com/office/officeart/2005/8/layout/orgChart1"/>
    <dgm:cxn modelId="{1CF275B9-ABE5-4CFA-8EED-6BC9F8DA8E8C}" type="presParOf" srcId="{08F7F70F-8531-4F7C-A790-4E7D66143EA9}" destId="{1C37524F-48E1-44F0-A01F-538680423C05}" srcOrd="1" destOrd="0" presId="urn:microsoft.com/office/officeart/2005/8/layout/orgChart1"/>
    <dgm:cxn modelId="{DDBF4A77-1B70-4B3C-BC2C-5EAD3C7E3A91}" type="presParOf" srcId="{1C37524F-48E1-44F0-A01F-538680423C05}" destId="{2EE2E5C4-5734-4808-A9B3-1BC6A13A6F03}" srcOrd="0" destOrd="0" presId="urn:microsoft.com/office/officeart/2005/8/layout/orgChart1"/>
    <dgm:cxn modelId="{584F004C-91A3-4FC1-ADA2-EC76C11440E7}" type="presParOf" srcId="{2EE2E5C4-5734-4808-A9B3-1BC6A13A6F03}" destId="{5CC86381-F917-4E68-8624-A21125B62E8B}" srcOrd="0" destOrd="0" presId="urn:microsoft.com/office/officeart/2005/8/layout/orgChart1"/>
    <dgm:cxn modelId="{424DB1BD-199B-4B8E-AAD4-D56B3D6E3A4E}" type="presParOf" srcId="{2EE2E5C4-5734-4808-A9B3-1BC6A13A6F03}" destId="{CC0A78C4-1808-48BF-94D7-75C42C5A54A8}" srcOrd="1" destOrd="0" presId="urn:microsoft.com/office/officeart/2005/8/layout/orgChart1"/>
    <dgm:cxn modelId="{E5575BB9-FEBE-4A7E-92F9-20A412E528EE}" type="presParOf" srcId="{1C37524F-48E1-44F0-A01F-538680423C05}" destId="{4C98B621-C47A-48DE-835A-4403441B7ABE}" srcOrd="1" destOrd="0" presId="urn:microsoft.com/office/officeart/2005/8/layout/orgChart1"/>
    <dgm:cxn modelId="{75A56D6F-CCA9-47FC-AC59-714B8B802ED7}" type="presParOf" srcId="{1C37524F-48E1-44F0-A01F-538680423C05}" destId="{7544363A-C2FF-45CF-8189-BC816E58B525}" srcOrd="2" destOrd="0" presId="urn:microsoft.com/office/officeart/2005/8/layout/orgChart1"/>
    <dgm:cxn modelId="{EB2DC32C-32D2-4E47-A3DB-18D8E7486C71}" type="presParOf" srcId="{F48637D2-AF2D-4F3C-9054-76370ED39B57}" destId="{482C02B7-6A3D-4BF0-B5BF-D6D71700A973}" srcOrd="2" destOrd="0" presId="urn:microsoft.com/office/officeart/2005/8/layout/orgChart1"/>
    <dgm:cxn modelId="{7ADAFFC5-242E-4AB1-9373-A554C606952C}" type="presParOf" srcId="{6F537251-FDE5-493C-9670-4BB7E10E3166}" destId="{74D4FC64-F578-48ED-B798-B640FDD14CB2}" srcOrd="2" destOrd="0" presId="urn:microsoft.com/office/officeart/2005/8/layout/orgChart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6" csCatId="colorful" phldr="1"/>
      <dgm:spPr/>
    </dgm:pt>
    <dgm:pt modelId="{E3E11357-ABEF-42C3-B193-CB97DCDEEF43}">
      <dgm:prSet phldrT="[Texto]" custT="1"/>
      <dgm:spPr>
        <a:solidFill>
          <a:srgbClr val="002060"/>
        </a:solidFill>
      </dgm:spPr>
      <dgm:t>
        <a:bodyPr/>
        <a:lstStyle/>
        <a:p>
          <a:r>
            <a:rPr lang="en-US" sz="900" b="1">
              <a:latin typeface="Arial" pitchFamily="34" charset="0"/>
              <a:cs typeface="Arial" pitchFamily="34" charset="0"/>
            </a:rPr>
            <a:t>Plan de Gestión del Tiempo</a:t>
          </a:r>
        </a:p>
      </dgm:t>
    </dgm:pt>
    <dgm:pt modelId="{02D77A57-52F1-47FB-87D8-5CC834DEC9E3}" type="sibTrans" cxnId="{B34C54A8-0C63-4D68-88E0-81CD00B4AD87}">
      <dgm:prSet/>
      <dgm:spPr/>
      <dgm:t>
        <a:bodyPr/>
        <a:lstStyle/>
        <a:p>
          <a:endParaRPr lang="en-US" sz="900">
            <a:latin typeface="Arial" pitchFamily="34" charset="0"/>
            <a:cs typeface="Arial" pitchFamily="34" charset="0"/>
          </a:endParaRPr>
        </a:p>
      </dgm:t>
    </dgm:pt>
    <dgm:pt modelId="{A0A5CD7B-597C-4F87-B2B1-5CECF670A8A3}" type="parTrans" cxnId="{B34C54A8-0C63-4D68-88E0-81CD00B4AD87}">
      <dgm:prSet/>
      <dgm:spPr/>
      <dgm:t>
        <a:bodyPr/>
        <a:lstStyle/>
        <a:p>
          <a:endParaRPr lang="en-US" sz="9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900">
              <a:latin typeface="Arial" pitchFamily="34" charset="0"/>
              <a:cs typeface="Arial" pitchFamily="34" charset="0"/>
            </a:rPr>
            <a:t>Definir y Secuenciar las Actividades</a:t>
          </a:r>
        </a:p>
      </dgm:t>
    </dgm:pt>
    <dgm:pt modelId="{C962973E-F12A-4D7E-9F26-7FE548B7C37D}" type="parTrans" cxnId="{B6581F98-8C09-4095-9407-01D7B25617E7}">
      <dgm:prSet/>
      <dgm:spPr/>
      <dgm:t>
        <a:bodyPr/>
        <a:lstStyle/>
        <a:p>
          <a:endParaRPr lang="en-US" sz="900">
            <a:latin typeface="Arial" pitchFamily="34" charset="0"/>
            <a:cs typeface="Arial" pitchFamily="34" charset="0"/>
          </a:endParaRPr>
        </a:p>
      </dgm:t>
    </dgm:pt>
    <dgm:pt modelId="{2836C24E-6BA2-4153-B8EB-EF0D0D81D160}" type="sibTrans" cxnId="{B6581F98-8C09-4095-9407-01D7B25617E7}">
      <dgm:prSet/>
      <dgm:spPr/>
      <dgm:t>
        <a:bodyPr/>
        <a:lstStyle/>
        <a:p>
          <a:endParaRPr lang="en-US" sz="900">
            <a:latin typeface="Arial" pitchFamily="34" charset="0"/>
            <a:cs typeface="Arial" pitchFamily="34" charset="0"/>
          </a:endParaRPr>
        </a:p>
      </dgm:t>
    </dgm:pt>
    <dgm:pt modelId="{00365AFD-843E-4FA3-B310-926009B5B1CC}">
      <dgm:prSet phldrT="[Texto]" custT="1"/>
      <dgm:spPr>
        <a:solidFill>
          <a:srgbClr val="0070C0"/>
        </a:solidFill>
      </dgm:spPr>
      <dgm:t>
        <a:bodyPr/>
        <a:lstStyle/>
        <a:p>
          <a:r>
            <a:rPr lang="en-US" sz="900">
              <a:latin typeface="Arial" pitchFamily="34" charset="0"/>
              <a:cs typeface="Arial" pitchFamily="34" charset="0"/>
            </a:rPr>
            <a:t>Estimar Duraciones</a:t>
          </a:r>
        </a:p>
      </dgm:t>
    </dgm:pt>
    <dgm:pt modelId="{69B166E1-EE59-48EC-8FDD-C61456482F97}" type="parTrans" cxnId="{A396529D-DC4D-4206-98EF-86AE2EFA4EC5}">
      <dgm:prSet/>
      <dgm:spPr/>
      <dgm:t>
        <a:bodyPr/>
        <a:lstStyle/>
        <a:p>
          <a:endParaRPr lang="es-CR" sz="900"/>
        </a:p>
      </dgm:t>
    </dgm:pt>
    <dgm:pt modelId="{03A66E2B-9C03-4DCF-8710-0CB910CDB1F5}" type="sibTrans" cxnId="{A396529D-DC4D-4206-98EF-86AE2EFA4EC5}">
      <dgm:prSet/>
      <dgm:spPr/>
      <dgm:t>
        <a:bodyPr/>
        <a:lstStyle/>
        <a:p>
          <a:endParaRPr lang="es-CR" sz="900"/>
        </a:p>
      </dgm:t>
    </dgm:pt>
    <dgm:pt modelId="{5B161FD0-BBB9-4837-A9A9-FA9B3669A8EF}">
      <dgm:prSet phldrT="[Texto]" custT="1"/>
      <dgm:spPr>
        <a:solidFill>
          <a:srgbClr val="0070C0"/>
        </a:solidFill>
      </dgm:spPr>
      <dgm:t>
        <a:bodyPr/>
        <a:lstStyle/>
        <a:p>
          <a:r>
            <a:rPr lang="en-US" sz="900">
              <a:latin typeface="Arial" pitchFamily="34" charset="0"/>
              <a:cs typeface="Arial" pitchFamily="34" charset="0"/>
            </a:rPr>
            <a:t>Generar el Cronograma</a:t>
          </a:r>
        </a:p>
      </dgm:t>
    </dgm:pt>
    <dgm:pt modelId="{30E0A8CA-F1DF-4AB6-9DD1-B0B5F9E79B7A}" type="parTrans" cxnId="{03677913-A638-426F-8D1D-E900D45F2821}">
      <dgm:prSet/>
      <dgm:spPr/>
      <dgm:t>
        <a:bodyPr/>
        <a:lstStyle/>
        <a:p>
          <a:endParaRPr lang="es-CR" sz="900"/>
        </a:p>
      </dgm:t>
    </dgm:pt>
    <dgm:pt modelId="{06A9431D-D081-4564-B790-4AAC235A74EB}" type="sibTrans" cxnId="{03677913-A638-426F-8D1D-E900D45F2821}">
      <dgm:prSet/>
      <dgm:spPr/>
      <dgm:t>
        <a:bodyPr/>
        <a:lstStyle/>
        <a:p>
          <a:endParaRPr lang="es-CR" sz="900"/>
        </a:p>
      </dgm:t>
    </dgm:pt>
    <dgm:pt modelId="{A83C0E7D-5152-4181-B7C5-3B31800C8166}">
      <dgm:prSet phldrT="[Texto]" custT="1"/>
      <dgm:spPr>
        <a:solidFill>
          <a:srgbClr val="0070C0"/>
        </a:solidFill>
      </dgm:spPr>
      <dgm:t>
        <a:bodyPr/>
        <a:lstStyle/>
        <a:p>
          <a:r>
            <a:rPr lang="en-US" sz="900">
              <a:latin typeface="Arial" pitchFamily="34" charset="0"/>
              <a:cs typeface="Arial" pitchFamily="34" charset="0"/>
            </a:rPr>
            <a:t>Asignar Roles</a:t>
          </a:r>
        </a:p>
      </dgm:t>
    </dgm:pt>
    <dgm:pt modelId="{6A475ACC-CF52-4808-9F8A-163F7FE4AC63}" type="parTrans" cxnId="{D4D5EAB8-6A20-4518-890C-51D57FEF5D4E}">
      <dgm:prSet/>
      <dgm:spPr/>
      <dgm:t>
        <a:bodyPr/>
        <a:lstStyle/>
        <a:p>
          <a:endParaRPr lang="es-CR" sz="900"/>
        </a:p>
      </dgm:t>
    </dgm:pt>
    <dgm:pt modelId="{644F7173-7FFC-4980-9F2C-4048DF5566BA}" type="sibTrans" cxnId="{D4D5EAB8-6A20-4518-890C-51D57FEF5D4E}">
      <dgm:prSet/>
      <dgm:spPr/>
      <dgm:t>
        <a:bodyPr/>
        <a:lstStyle/>
        <a:p>
          <a:endParaRPr lang="es-CR" sz="900"/>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5" custScaleX="128210">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5" custScaleX="133308">
        <dgm:presLayoutVars>
          <dgm:chMax val="0"/>
          <dgm:chPref val="0"/>
          <dgm:bulletEnabled val="1"/>
        </dgm:presLayoutVars>
      </dgm:prSet>
      <dgm:spPr/>
      <dgm:t>
        <a:bodyPr/>
        <a:lstStyle/>
        <a:p>
          <a:endParaRPr lang="es-CR"/>
        </a:p>
      </dgm:t>
    </dgm:pt>
    <dgm:pt modelId="{8BF2BD92-751C-4C1E-B391-AC6C160284D9}" type="pres">
      <dgm:prSet presAssocID="{2836C24E-6BA2-4153-B8EB-EF0D0D81D160}" presName="parTxOnlySpace" presStyleCnt="0"/>
      <dgm:spPr/>
    </dgm:pt>
    <dgm:pt modelId="{E56CC164-2E61-4B35-A4A7-CA21DE6F7B1B}" type="pres">
      <dgm:prSet presAssocID="{A83C0E7D-5152-4181-B7C5-3B31800C8166}" presName="parTxOnly" presStyleLbl="node1" presStyleIdx="2" presStyleCnt="5" custScaleX="101372" custLinFactNeighborX="-7610">
        <dgm:presLayoutVars>
          <dgm:chMax val="0"/>
          <dgm:chPref val="0"/>
          <dgm:bulletEnabled val="1"/>
        </dgm:presLayoutVars>
      </dgm:prSet>
      <dgm:spPr/>
      <dgm:t>
        <a:bodyPr/>
        <a:lstStyle/>
        <a:p>
          <a:endParaRPr lang="es-CR"/>
        </a:p>
      </dgm:t>
    </dgm:pt>
    <dgm:pt modelId="{6E4D4AEA-0D28-4C3F-BE85-D21409056913}" type="pres">
      <dgm:prSet presAssocID="{644F7173-7FFC-4980-9F2C-4048DF5566BA}" presName="parTxOnlySpace" presStyleCnt="0"/>
      <dgm:spPr/>
    </dgm:pt>
    <dgm:pt modelId="{54DF4903-3C6D-4160-9854-D96B7CCEAA79}" type="pres">
      <dgm:prSet presAssocID="{00365AFD-843E-4FA3-B310-926009B5B1CC}" presName="parTxOnly" presStyleLbl="node1" presStyleIdx="3" presStyleCnt="5" custScaleX="107333" custLinFactNeighborX="-7610">
        <dgm:presLayoutVars>
          <dgm:chMax val="0"/>
          <dgm:chPref val="0"/>
          <dgm:bulletEnabled val="1"/>
        </dgm:presLayoutVars>
      </dgm:prSet>
      <dgm:spPr/>
      <dgm:t>
        <a:bodyPr/>
        <a:lstStyle/>
        <a:p>
          <a:endParaRPr lang="es-CR"/>
        </a:p>
      </dgm:t>
    </dgm:pt>
    <dgm:pt modelId="{95DDBE2F-709B-4DBD-9F42-A9F78974CF0D}" type="pres">
      <dgm:prSet presAssocID="{03A66E2B-9C03-4DCF-8710-0CB910CDB1F5}" presName="parTxOnlySpace" presStyleCnt="0"/>
      <dgm:spPr/>
    </dgm:pt>
    <dgm:pt modelId="{412FD3B6-6B00-4E26-BBB5-096DF1B14091}" type="pres">
      <dgm:prSet presAssocID="{5B161FD0-BBB9-4837-A9A9-FA9B3669A8EF}" presName="parTxOnly" presStyleLbl="node1" presStyleIdx="4" presStyleCnt="5" custScaleX="107491">
        <dgm:presLayoutVars>
          <dgm:chMax val="0"/>
          <dgm:chPref val="0"/>
          <dgm:bulletEnabled val="1"/>
        </dgm:presLayoutVars>
      </dgm:prSet>
      <dgm:spPr/>
      <dgm:t>
        <a:bodyPr/>
        <a:lstStyle/>
        <a:p>
          <a:endParaRPr lang="es-CR"/>
        </a:p>
      </dgm:t>
    </dgm:pt>
  </dgm:ptLst>
  <dgm:cxnLst>
    <dgm:cxn modelId="{1B83A548-5337-4055-92AE-B3D90B3AD982}" type="presOf" srcId="{00365AFD-843E-4FA3-B310-926009B5B1CC}" destId="{54DF4903-3C6D-4160-9854-D96B7CCEAA79}" srcOrd="0" destOrd="0" presId="urn:microsoft.com/office/officeart/2005/8/layout/chevron1"/>
    <dgm:cxn modelId="{5153A76B-5A9D-4B62-A3D6-70C0456FFBB9}" type="presOf" srcId="{5FE3964F-FC2A-401C-8DD5-C387461590B0}" destId="{99B74EB9-EED4-448B-B811-4B12DBFA8722}" srcOrd="0" destOrd="0" presId="urn:microsoft.com/office/officeart/2005/8/layout/chevron1"/>
    <dgm:cxn modelId="{09C570FF-2EB0-4D46-ABAE-3D1921E670F9}" type="presOf" srcId="{5B161FD0-BBB9-4837-A9A9-FA9B3669A8EF}" destId="{412FD3B6-6B00-4E26-BBB5-096DF1B14091}" srcOrd="0" destOrd="0" presId="urn:microsoft.com/office/officeart/2005/8/layout/chevron1"/>
    <dgm:cxn modelId="{23D9CD35-52A7-4E28-A9E5-35E8A57F372B}" type="presOf" srcId="{A83C0E7D-5152-4181-B7C5-3B31800C8166}" destId="{E56CC164-2E61-4B35-A4A7-CA21DE6F7B1B}"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A396529D-DC4D-4206-98EF-86AE2EFA4EC5}" srcId="{48145C5F-97D8-40E9-8A41-99BB3D1F7941}" destId="{00365AFD-843E-4FA3-B310-926009B5B1CC}" srcOrd="3" destOrd="0" parTransId="{69B166E1-EE59-48EC-8FDD-C61456482F97}" sibTransId="{03A66E2B-9C03-4DCF-8710-0CB910CDB1F5}"/>
    <dgm:cxn modelId="{938A6ADF-DD7D-43D7-B2AE-C3D7D6D248EA}" type="presOf" srcId="{E3E11357-ABEF-42C3-B193-CB97DCDEEF43}" destId="{E8003255-7BAC-43D6-B6BD-4999BE50C3EB}" srcOrd="0" destOrd="0" presId="urn:microsoft.com/office/officeart/2005/8/layout/chevron1"/>
    <dgm:cxn modelId="{02022EDA-52A8-4ADC-9162-3AB9D216ABEA}" type="presOf" srcId="{48145C5F-97D8-40E9-8A41-99BB3D1F7941}" destId="{86376302-BFE3-4AE0-8280-AE0B3D01A4C1}"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D4D5EAB8-6A20-4518-890C-51D57FEF5D4E}" srcId="{48145C5F-97D8-40E9-8A41-99BB3D1F7941}" destId="{A83C0E7D-5152-4181-B7C5-3B31800C8166}" srcOrd="2" destOrd="0" parTransId="{6A475ACC-CF52-4808-9F8A-163F7FE4AC63}" sibTransId="{644F7173-7FFC-4980-9F2C-4048DF5566BA}"/>
    <dgm:cxn modelId="{03677913-A638-426F-8D1D-E900D45F2821}" srcId="{48145C5F-97D8-40E9-8A41-99BB3D1F7941}" destId="{5B161FD0-BBB9-4837-A9A9-FA9B3669A8EF}" srcOrd="4" destOrd="0" parTransId="{30E0A8CA-F1DF-4AB6-9DD1-B0B5F9E79B7A}" sibTransId="{06A9431D-D081-4564-B790-4AAC235A74EB}"/>
    <dgm:cxn modelId="{550C3FD5-B89A-473B-AB34-5AB543BBB6DF}" type="presParOf" srcId="{86376302-BFE3-4AE0-8280-AE0B3D01A4C1}" destId="{E8003255-7BAC-43D6-B6BD-4999BE50C3EB}" srcOrd="0" destOrd="0" presId="urn:microsoft.com/office/officeart/2005/8/layout/chevron1"/>
    <dgm:cxn modelId="{AA32CB37-CD4D-4682-BC5F-C32154832DDF}" type="presParOf" srcId="{86376302-BFE3-4AE0-8280-AE0B3D01A4C1}" destId="{A1A540B9-3B8A-4DE4-A0F9-C776A1AC1FD1}" srcOrd="1" destOrd="0" presId="urn:microsoft.com/office/officeart/2005/8/layout/chevron1"/>
    <dgm:cxn modelId="{A59DCF61-B018-438E-A367-717C70827B9F}" type="presParOf" srcId="{86376302-BFE3-4AE0-8280-AE0B3D01A4C1}" destId="{99B74EB9-EED4-448B-B811-4B12DBFA8722}" srcOrd="2" destOrd="0" presId="urn:microsoft.com/office/officeart/2005/8/layout/chevron1"/>
    <dgm:cxn modelId="{345D61DC-26E4-40F4-91A7-35453916A7B6}" type="presParOf" srcId="{86376302-BFE3-4AE0-8280-AE0B3D01A4C1}" destId="{8BF2BD92-751C-4C1E-B391-AC6C160284D9}" srcOrd="3" destOrd="0" presId="urn:microsoft.com/office/officeart/2005/8/layout/chevron1"/>
    <dgm:cxn modelId="{3D6A6DFB-16F7-4CE7-8EEC-779C5BBDDA4B}" type="presParOf" srcId="{86376302-BFE3-4AE0-8280-AE0B3D01A4C1}" destId="{E56CC164-2E61-4B35-A4A7-CA21DE6F7B1B}" srcOrd="4" destOrd="0" presId="urn:microsoft.com/office/officeart/2005/8/layout/chevron1"/>
    <dgm:cxn modelId="{38B69A13-5097-4AC3-931B-385A72721387}" type="presParOf" srcId="{86376302-BFE3-4AE0-8280-AE0B3D01A4C1}" destId="{6E4D4AEA-0D28-4C3F-BE85-D21409056913}" srcOrd="5" destOrd="0" presId="urn:microsoft.com/office/officeart/2005/8/layout/chevron1"/>
    <dgm:cxn modelId="{64E95731-F748-4A5F-8453-2BEF7DEE7EBB}" type="presParOf" srcId="{86376302-BFE3-4AE0-8280-AE0B3D01A4C1}" destId="{54DF4903-3C6D-4160-9854-D96B7CCEAA79}" srcOrd="6" destOrd="0" presId="urn:microsoft.com/office/officeart/2005/8/layout/chevron1"/>
    <dgm:cxn modelId="{5B215AC6-7D82-4FBC-AFAB-610095B477C0}" type="presParOf" srcId="{86376302-BFE3-4AE0-8280-AE0B3D01A4C1}" destId="{95DDBE2F-709B-4DBD-9F42-A9F78974CF0D}" srcOrd="7" destOrd="0" presId="urn:microsoft.com/office/officeart/2005/8/layout/chevron1"/>
    <dgm:cxn modelId="{0FABBCBA-C59B-43DA-B168-38F8C25CC2E2}" type="presParOf" srcId="{86376302-BFE3-4AE0-8280-AE0B3D01A4C1}" destId="{412FD3B6-6B00-4E26-BBB5-096DF1B14091}" srcOrd="8" destOrd="0" presId="urn:microsoft.com/office/officeart/2005/8/layout/chevron1"/>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7" csCatId="colorful" phldr="1"/>
      <dgm:spPr/>
    </dgm:pt>
    <dgm:pt modelId="{E3E11357-ABEF-42C3-B193-CB97DCDEEF43}">
      <dgm:prSet phldrT="[Texto]" custT="1"/>
      <dgm:spPr>
        <a:solidFill>
          <a:srgbClr val="002060"/>
        </a:solidFill>
      </dgm:spPr>
      <dgm:t>
        <a:bodyPr/>
        <a:lstStyle/>
        <a:p>
          <a:r>
            <a:rPr lang="en-US" sz="1000" b="1">
              <a:latin typeface="Arial" pitchFamily="34" charset="0"/>
              <a:cs typeface="Arial" pitchFamily="34" charset="0"/>
            </a:rPr>
            <a:t>Plan de Gestión de los Costos</a:t>
          </a: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Estimar los Costos</a:t>
          </a: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A83C0E7D-5152-4181-B7C5-3B31800C8166}">
      <dgm:prSet phldrT="[Texto]" custT="1"/>
      <dgm:spPr>
        <a:solidFill>
          <a:srgbClr val="0070C0"/>
        </a:solidFill>
      </dgm:spPr>
      <dgm:t>
        <a:bodyPr/>
        <a:lstStyle/>
        <a:p>
          <a:r>
            <a:rPr lang="en-US" sz="1000">
              <a:latin typeface="Arial" pitchFamily="34" charset="0"/>
              <a:cs typeface="Arial" pitchFamily="34" charset="0"/>
            </a:rPr>
            <a:t>Determinar el Presupuesto</a:t>
          </a:r>
        </a:p>
      </dgm:t>
    </dgm:pt>
    <dgm:pt modelId="{6A475ACC-CF52-4808-9F8A-163F7FE4AC63}" type="parTrans" cxnId="{D4D5EAB8-6A20-4518-890C-51D57FEF5D4E}">
      <dgm:prSet/>
      <dgm:spPr/>
      <dgm:t>
        <a:bodyPr/>
        <a:lstStyle/>
        <a:p>
          <a:endParaRPr lang="en-US" sz="1000"/>
        </a:p>
      </dgm:t>
    </dgm:pt>
    <dgm:pt modelId="{644F7173-7FFC-4980-9F2C-4048DF5566BA}" type="sibTrans" cxnId="{D4D5EAB8-6A20-4518-890C-51D57FEF5D4E}">
      <dgm:prSet/>
      <dgm:spPr/>
      <dgm:t>
        <a:bodyPr/>
        <a:lstStyle/>
        <a:p>
          <a:endParaRPr lang="en-US" sz="1000"/>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3">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3">
        <dgm:presLayoutVars>
          <dgm:chMax val="0"/>
          <dgm:chPref val="0"/>
          <dgm:bulletEnabled val="1"/>
        </dgm:presLayoutVars>
      </dgm:prSet>
      <dgm:spPr/>
      <dgm:t>
        <a:bodyPr/>
        <a:lstStyle/>
        <a:p>
          <a:endParaRPr lang="es-CR"/>
        </a:p>
      </dgm:t>
    </dgm:pt>
    <dgm:pt modelId="{8BF2BD92-751C-4C1E-B391-AC6C160284D9}" type="pres">
      <dgm:prSet presAssocID="{2836C24E-6BA2-4153-B8EB-EF0D0D81D160}" presName="parTxOnlySpace" presStyleCnt="0"/>
      <dgm:spPr/>
    </dgm:pt>
    <dgm:pt modelId="{E56CC164-2E61-4B35-A4A7-CA21DE6F7B1B}" type="pres">
      <dgm:prSet presAssocID="{A83C0E7D-5152-4181-B7C5-3B31800C8166}" presName="parTxOnly" presStyleLbl="node1" presStyleIdx="2" presStyleCnt="3" custLinFactNeighborX="-7610">
        <dgm:presLayoutVars>
          <dgm:chMax val="0"/>
          <dgm:chPref val="0"/>
          <dgm:bulletEnabled val="1"/>
        </dgm:presLayoutVars>
      </dgm:prSet>
      <dgm:spPr/>
      <dgm:t>
        <a:bodyPr/>
        <a:lstStyle/>
        <a:p>
          <a:endParaRPr lang="es-CR"/>
        </a:p>
      </dgm:t>
    </dgm:pt>
  </dgm:ptLst>
  <dgm:cxnLst>
    <dgm:cxn modelId="{D96DAD85-AE3F-4A8D-B457-68F74B3CAC8E}" type="presOf" srcId="{48145C5F-97D8-40E9-8A41-99BB3D1F7941}" destId="{86376302-BFE3-4AE0-8280-AE0B3D01A4C1}" srcOrd="0" destOrd="0" presId="urn:microsoft.com/office/officeart/2005/8/layout/chevron1"/>
    <dgm:cxn modelId="{D4D5EAB8-6A20-4518-890C-51D57FEF5D4E}" srcId="{48145C5F-97D8-40E9-8A41-99BB3D1F7941}" destId="{A83C0E7D-5152-4181-B7C5-3B31800C8166}" srcOrd="2" destOrd="0" parTransId="{6A475ACC-CF52-4808-9F8A-163F7FE4AC63}" sibTransId="{644F7173-7FFC-4980-9F2C-4048DF5566BA}"/>
    <dgm:cxn modelId="{B34C54A8-0C63-4D68-88E0-81CD00B4AD87}" srcId="{48145C5F-97D8-40E9-8A41-99BB3D1F7941}" destId="{E3E11357-ABEF-42C3-B193-CB97DCDEEF43}" srcOrd="0" destOrd="0" parTransId="{A0A5CD7B-597C-4F87-B2B1-5CECF670A8A3}" sibTransId="{02D77A57-52F1-47FB-87D8-5CC834DEC9E3}"/>
    <dgm:cxn modelId="{4F63CE78-48CE-47EF-9F71-10A171B52E1E}" type="presOf" srcId="{A83C0E7D-5152-4181-B7C5-3B31800C8166}" destId="{E56CC164-2E61-4B35-A4A7-CA21DE6F7B1B}"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3B106DC7-6435-454E-9145-DC13E2715350}" type="presOf" srcId="{E3E11357-ABEF-42C3-B193-CB97DCDEEF43}" destId="{E8003255-7BAC-43D6-B6BD-4999BE50C3EB}" srcOrd="0" destOrd="0" presId="urn:microsoft.com/office/officeart/2005/8/layout/chevron1"/>
    <dgm:cxn modelId="{A3D435E5-07B7-4991-9B27-FE64048CDF41}" type="presOf" srcId="{5FE3964F-FC2A-401C-8DD5-C387461590B0}" destId="{99B74EB9-EED4-448B-B811-4B12DBFA8722}" srcOrd="0" destOrd="0" presId="urn:microsoft.com/office/officeart/2005/8/layout/chevron1"/>
    <dgm:cxn modelId="{D94E977A-87D2-4131-AD20-F233E66596E2}" type="presParOf" srcId="{86376302-BFE3-4AE0-8280-AE0B3D01A4C1}" destId="{E8003255-7BAC-43D6-B6BD-4999BE50C3EB}" srcOrd="0" destOrd="0" presId="urn:microsoft.com/office/officeart/2005/8/layout/chevron1"/>
    <dgm:cxn modelId="{67F56932-C1CE-4A7D-AC41-8BE7667C4E72}" type="presParOf" srcId="{86376302-BFE3-4AE0-8280-AE0B3D01A4C1}" destId="{A1A540B9-3B8A-4DE4-A0F9-C776A1AC1FD1}" srcOrd="1" destOrd="0" presId="urn:microsoft.com/office/officeart/2005/8/layout/chevron1"/>
    <dgm:cxn modelId="{EAE98B42-D2C5-4A6D-96A7-664BA89BF0D4}" type="presParOf" srcId="{86376302-BFE3-4AE0-8280-AE0B3D01A4C1}" destId="{99B74EB9-EED4-448B-B811-4B12DBFA8722}" srcOrd="2" destOrd="0" presId="urn:microsoft.com/office/officeart/2005/8/layout/chevron1"/>
    <dgm:cxn modelId="{C29A0B3B-8E17-4694-B7E2-3370AB1CBBB9}" type="presParOf" srcId="{86376302-BFE3-4AE0-8280-AE0B3D01A4C1}" destId="{8BF2BD92-751C-4C1E-B391-AC6C160284D9}" srcOrd="3" destOrd="0" presId="urn:microsoft.com/office/officeart/2005/8/layout/chevron1"/>
    <dgm:cxn modelId="{71EEB0A4-D346-4F81-A0F3-7717B9CB5447}" type="presParOf" srcId="{86376302-BFE3-4AE0-8280-AE0B3D01A4C1}" destId="{E56CC164-2E61-4B35-A4A7-CA21DE6F7B1B}" srcOrd="4" destOrd="0" presId="urn:microsoft.com/office/officeart/2005/8/layout/chevron1"/>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8" csCatId="colorful" phldr="1"/>
      <dgm:spPr/>
    </dgm:pt>
    <dgm:pt modelId="{E3E11357-ABEF-42C3-B193-CB97DCDEEF43}">
      <dgm:prSet phldrT="[Texto]" custT="1"/>
      <dgm:spPr>
        <a:solidFill>
          <a:srgbClr val="002060"/>
        </a:solidFill>
      </dgm:spPr>
      <dgm:t>
        <a:bodyPr/>
        <a:lstStyle/>
        <a:p>
          <a:r>
            <a:rPr lang="en-US" sz="1000" b="1">
              <a:latin typeface="Arial" pitchFamily="34" charset="0"/>
              <a:cs typeface="Arial" pitchFamily="34" charset="0"/>
            </a:rPr>
            <a:t>Plan de Gestión de la Calidad</a:t>
          </a: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Planificar la Calidad</a:t>
          </a: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2">
        <dgm:presLayoutVars>
          <dgm:chMax val="0"/>
          <dgm:chPref val="0"/>
          <dgm:bulletEnabled val="1"/>
        </dgm:presLayoutVars>
      </dgm:prSet>
      <dgm:spPr/>
      <dgm:t>
        <a:bodyPr/>
        <a:lstStyle/>
        <a:p>
          <a:endParaRPr lang="es-CR"/>
        </a:p>
      </dgm:t>
    </dgm:pt>
  </dgm:ptLst>
  <dgm:cxnLst>
    <dgm:cxn modelId="{231E9E2C-2C16-4239-AF64-3BA6B5D7C69E}" type="presOf" srcId="{5FE3964F-FC2A-401C-8DD5-C387461590B0}" destId="{99B74EB9-EED4-448B-B811-4B12DBFA8722}"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E1C06E6D-BC1B-4BC5-B2BD-D1F6BD1BD186}" type="presOf" srcId="{E3E11357-ABEF-42C3-B193-CB97DCDEEF43}" destId="{E8003255-7BAC-43D6-B6BD-4999BE50C3EB}"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F6AD234D-B4C2-4CE3-8562-4B98E4834030}" type="presOf" srcId="{48145C5F-97D8-40E9-8A41-99BB3D1F7941}" destId="{86376302-BFE3-4AE0-8280-AE0B3D01A4C1}" srcOrd="0" destOrd="0" presId="urn:microsoft.com/office/officeart/2005/8/layout/chevron1"/>
    <dgm:cxn modelId="{C9FC7AA2-8E8B-4142-B135-E70B70704D25}" type="presParOf" srcId="{86376302-BFE3-4AE0-8280-AE0B3D01A4C1}" destId="{E8003255-7BAC-43D6-B6BD-4999BE50C3EB}" srcOrd="0" destOrd="0" presId="urn:microsoft.com/office/officeart/2005/8/layout/chevron1"/>
    <dgm:cxn modelId="{6CCE68D0-101A-44D5-9D0B-24F583144729}" type="presParOf" srcId="{86376302-BFE3-4AE0-8280-AE0B3D01A4C1}" destId="{A1A540B9-3B8A-4DE4-A0F9-C776A1AC1FD1}" srcOrd="1" destOrd="0" presId="urn:microsoft.com/office/officeart/2005/8/layout/chevron1"/>
    <dgm:cxn modelId="{B8E008A8-4923-4555-BCAF-99949FB862FA}" type="presParOf" srcId="{86376302-BFE3-4AE0-8280-AE0B3D01A4C1}" destId="{99B74EB9-EED4-448B-B811-4B12DBFA8722}" srcOrd="2" destOrd="0" presId="urn:microsoft.com/office/officeart/2005/8/layout/chevron1"/>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9" csCatId="colorful" phldr="1"/>
      <dgm:spPr/>
    </dgm:pt>
    <dgm:pt modelId="{E3E11357-ABEF-42C3-B193-CB97DCDEEF43}">
      <dgm:prSet phldrT="[Texto]" custT="1"/>
      <dgm:spPr>
        <a:solidFill>
          <a:srgbClr val="002060"/>
        </a:solidFill>
      </dgm:spPr>
      <dgm:t>
        <a:bodyPr/>
        <a:lstStyle/>
        <a:p>
          <a:r>
            <a:rPr lang="en-US" sz="1000" b="1">
              <a:latin typeface="Arial" pitchFamily="34" charset="0"/>
              <a:cs typeface="Arial" pitchFamily="34" charset="0"/>
            </a:rPr>
            <a:t>Plan de Gestión del Recurso Humano</a:t>
          </a: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Desarrollar el Plan de Recurso Humano</a:t>
          </a: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2">
        <dgm:presLayoutVars>
          <dgm:chMax val="0"/>
          <dgm:chPref val="0"/>
          <dgm:bulletEnabled val="1"/>
        </dgm:presLayoutVars>
      </dgm:prSet>
      <dgm:spPr/>
      <dgm:t>
        <a:bodyPr/>
        <a:lstStyle/>
        <a:p>
          <a:endParaRPr lang="es-CR"/>
        </a:p>
      </dgm:t>
    </dgm:pt>
  </dgm:ptLst>
  <dgm:cxnLst>
    <dgm:cxn modelId="{B34C54A8-0C63-4D68-88E0-81CD00B4AD87}" srcId="{48145C5F-97D8-40E9-8A41-99BB3D1F7941}" destId="{E3E11357-ABEF-42C3-B193-CB97DCDEEF43}" srcOrd="0" destOrd="0" parTransId="{A0A5CD7B-597C-4F87-B2B1-5CECF670A8A3}" sibTransId="{02D77A57-52F1-47FB-87D8-5CC834DEC9E3}"/>
    <dgm:cxn modelId="{25681580-1A99-4F15-B509-A96036CCD168}" type="presOf" srcId="{5FE3964F-FC2A-401C-8DD5-C387461590B0}" destId="{99B74EB9-EED4-448B-B811-4B12DBFA8722}"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48EB23FE-E68C-4AB4-9504-10F5AC17B307}" type="presOf" srcId="{48145C5F-97D8-40E9-8A41-99BB3D1F7941}" destId="{86376302-BFE3-4AE0-8280-AE0B3D01A4C1}" srcOrd="0" destOrd="0" presId="urn:microsoft.com/office/officeart/2005/8/layout/chevron1"/>
    <dgm:cxn modelId="{6D8ADD35-1AFE-45E4-A06D-E74C43FCC688}" type="presOf" srcId="{E3E11357-ABEF-42C3-B193-CB97DCDEEF43}" destId="{E8003255-7BAC-43D6-B6BD-4999BE50C3EB}" srcOrd="0" destOrd="0" presId="urn:microsoft.com/office/officeart/2005/8/layout/chevron1"/>
    <dgm:cxn modelId="{F10D3F8C-7879-429F-B55B-2554C859C8C9}" type="presParOf" srcId="{86376302-BFE3-4AE0-8280-AE0B3D01A4C1}" destId="{E8003255-7BAC-43D6-B6BD-4999BE50C3EB}" srcOrd="0" destOrd="0" presId="urn:microsoft.com/office/officeart/2005/8/layout/chevron1"/>
    <dgm:cxn modelId="{23E5562B-010E-476A-8771-32F5237D4A2E}" type="presParOf" srcId="{86376302-BFE3-4AE0-8280-AE0B3D01A4C1}" destId="{A1A540B9-3B8A-4DE4-A0F9-C776A1AC1FD1}" srcOrd="1" destOrd="0" presId="urn:microsoft.com/office/officeart/2005/8/layout/chevron1"/>
    <dgm:cxn modelId="{359327C8-A2F6-412D-A6EB-BBB816395A5C}" type="presParOf" srcId="{86376302-BFE3-4AE0-8280-AE0B3D01A4C1}" destId="{99B74EB9-EED4-448B-B811-4B12DBFA8722}" srcOrd="2" destOrd="0" presId="urn:microsoft.com/office/officeart/2005/8/layout/chevron1"/>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A3CFA1C-DF55-4081-B14A-F78817D30E05}" type="doc">
      <dgm:prSet loTypeId="urn:microsoft.com/office/officeart/2005/8/layout/hierarchy6" loCatId="hierarchy" qsTypeId="urn:microsoft.com/office/officeart/2005/8/quickstyle/simple1" qsCatId="simple" csTypeId="urn:microsoft.com/office/officeart/2005/8/colors/colorful1#10" csCatId="colorful" phldr="1"/>
      <dgm:spPr/>
      <dgm:t>
        <a:bodyPr/>
        <a:lstStyle/>
        <a:p>
          <a:endParaRPr lang="es-CR"/>
        </a:p>
      </dgm:t>
    </dgm:pt>
    <dgm:pt modelId="{3B1A1F33-1A00-434B-8BE5-0C4C413029B7}">
      <dgm:prSet phldrT="[Text]"/>
      <dgm:spPr/>
      <dgm:t>
        <a:bodyPr/>
        <a:lstStyle/>
        <a:p>
          <a:r>
            <a:rPr lang="es-CR"/>
            <a:t>Rol 1</a:t>
          </a:r>
        </a:p>
      </dgm:t>
    </dgm:pt>
    <dgm:pt modelId="{B0D9A091-AAD3-4C6E-92B4-0B3BA9A17065}" type="parTrans" cxnId="{DBBF5BC3-8CA5-4F2C-883D-5042F611A036}">
      <dgm:prSet/>
      <dgm:spPr/>
      <dgm:t>
        <a:bodyPr/>
        <a:lstStyle/>
        <a:p>
          <a:endParaRPr lang="es-CR"/>
        </a:p>
      </dgm:t>
    </dgm:pt>
    <dgm:pt modelId="{57409142-9BF1-4CC7-BEB6-7C32484A4F6A}" type="sibTrans" cxnId="{DBBF5BC3-8CA5-4F2C-883D-5042F611A036}">
      <dgm:prSet/>
      <dgm:spPr/>
      <dgm:t>
        <a:bodyPr/>
        <a:lstStyle/>
        <a:p>
          <a:endParaRPr lang="es-CR"/>
        </a:p>
      </dgm:t>
    </dgm:pt>
    <dgm:pt modelId="{B323A6C2-AED5-4CFB-B674-070334C0D448}">
      <dgm:prSet phldrT="[Text]"/>
      <dgm:spPr/>
      <dgm:t>
        <a:bodyPr/>
        <a:lstStyle/>
        <a:p>
          <a:r>
            <a:rPr lang="es-CR"/>
            <a:t>Rol 3</a:t>
          </a:r>
        </a:p>
      </dgm:t>
    </dgm:pt>
    <dgm:pt modelId="{07116501-6245-4143-835F-6492FE7B21B8}" type="parTrans" cxnId="{D598400A-107E-4AB8-AC64-83B4CFE7E0E3}">
      <dgm:prSet/>
      <dgm:spPr/>
      <dgm:t>
        <a:bodyPr/>
        <a:lstStyle/>
        <a:p>
          <a:endParaRPr lang="es-CR"/>
        </a:p>
      </dgm:t>
    </dgm:pt>
    <dgm:pt modelId="{A5DBC392-3C60-46D4-BAF7-06C273043CA9}" type="sibTrans" cxnId="{D598400A-107E-4AB8-AC64-83B4CFE7E0E3}">
      <dgm:prSet/>
      <dgm:spPr/>
      <dgm:t>
        <a:bodyPr/>
        <a:lstStyle/>
        <a:p>
          <a:endParaRPr lang="es-CR"/>
        </a:p>
      </dgm:t>
    </dgm:pt>
    <dgm:pt modelId="{B69104FD-0195-4F1C-BA25-AF8E156ED2EC}">
      <dgm:prSet phldrT="[Text]"/>
      <dgm:spPr/>
      <dgm:t>
        <a:bodyPr/>
        <a:lstStyle/>
        <a:p>
          <a:r>
            <a:rPr lang="es-CR"/>
            <a:t>Rol 4</a:t>
          </a:r>
        </a:p>
      </dgm:t>
    </dgm:pt>
    <dgm:pt modelId="{D9A43345-71C7-45F4-AD9A-351C8D489B74}" type="parTrans" cxnId="{D5986AA4-5163-492D-90C3-2B95F2AF4291}">
      <dgm:prSet/>
      <dgm:spPr/>
      <dgm:t>
        <a:bodyPr/>
        <a:lstStyle/>
        <a:p>
          <a:endParaRPr lang="es-CR"/>
        </a:p>
      </dgm:t>
    </dgm:pt>
    <dgm:pt modelId="{88E8C5F1-265B-465C-A09A-08C7C6D54875}" type="sibTrans" cxnId="{D5986AA4-5163-492D-90C3-2B95F2AF4291}">
      <dgm:prSet/>
      <dgm:spPr/>
      <dgm:t>
        <a:bodyPr/>
        <a:lstStyle/>
        <a:p>
          <a:endParaRPr lang="es-CR"/>
        </a:p>
      </dgm:t>
    </dgm:pt>
    <dgm:pt modelId="{9D472EC4-4F61-44C2-9FCB-7B248A6E6D8E}">
      <dgm:prSet phldrT="[Text]"/>
      <dgm:spPr/>
      <dgm:t>
        <a:bodyPr/>
        <a:lstStyle/>
        <a:p>
          <a:r>
            <a:rPr lang="es-CR"/>
            <a:t>Rol 2</a:t>
          </a:r>
        </a:p>
      </dgm:t>
    </dgm:pt>
    <dgm:pt modelId="{2C89C41D-3F17-4B1A-BC2A-163BACA362BA}" type="sibTrans" cxnId="{5FD2F47E-8A57-45AF-ABD6-8B38BB9BC1C4}">
      <dgm:prSet/>
      <dgm:spPr/>
      <dgm:t>
        <a:bodyPr/>
        <a:lstStyle/>
        <a:p>
          <a:endParaRPr lang="es-CR"/>
        </a:p>
      </dgm:t>
    </dgm:pt>
    <dgm:pt modelId="{70487A64-21BE-4712-83C5-F0427D19B37A}" type="parTrans" cxnId="{5FD2F47E-8A57-45AF-ABD6-8B38BB9BC1C4}">
      <dgm:prSet/>
      <dgm:spPr/>
      <dgm:t>
        <a:bodyPr/>
        <a:lstStyle/>
        <a:p>
          <a:endParaRPr lang="es-CR"/>
        </a:p>
      </dgm:t>
    </dgm:pt>
    <dgm:pt modelId="{BF5520F8-7AEC-4860-8F28-513A4797ACF0}">
      <dgm:prSet phldrT="[Text]"/>
      <dgm:spPr/>
      <dgm:t>
        <a:bodyPr/>
        <a:lstStyle/>
        <a:p>
          <a:r>
            <a:rPr lang="es-CR"/>
            <a:t>Rol N</a:t>
          </a:r>
        </a:p>
      </dgm:t>
    </dgm:pt>
    <dgm:pt modelId="{BFB7AFC0-93ED-4594-B017-3202E0564528}" type="parTrans" cxnId="{132E5895-244F-4B4F-881B-99F78CE352DC}">
      <dgm:prSet/>
      <dgm:spPr/>
      <dgm:t>
        <a:bodyPr/>
        <a:lstStyle/>
        <a:p>
          <a:endParaRPr lang="es-CR"/>
        </a:p>
      </dgm:t>
    </dgm:pt>
    <dgm:pt modelId="{0F789E1A-6FBC-48BF-B635-9F560F2F4692}" type="sibTrans" cxnId="{132E5895-244F-4B4F-881B-99F78CE352DC}">
      <dgm:prSet/>
      <dgm:spPr/>
      <dgm:t>
        <a:bodyPr/>
        <a:lstStyle/>
        <a:p>
          <a:endParaRPr lang="es-CR"/>
        </a:p>
      </dgm:t>
    </dgm:pt>
    <dgm:pt modelId="{F4FA8BF7-F51F-4BD1-A77B-AB8D147D5028}" type="pres">
      <dgm:prSet presAssocID="{AA3CFA1C-DF55-4081-B14A-F78817D30E05}" presName="mainComposite" presStyleCnt="0">
        <dgm:presLayoutVars>
          <dgm:chPref val="1"/>
          <dgm:dir/>
          <dgm:animOne val="branch"/>
          <dgm:animLvl val="lvl"/>
          <dgm:resizeHandles val="exact"/>
        </dgm:presLayoutVars>
      </dgm:prSet>
      <dgm:spPr/>
      <dgm:t>
        <a:bodyPr/>
        <a:lstStyle/>
        <a:p>
          <a:endParaRPr lang="es-CR"/>
        </a:p>
      </dgm:t>
    </dgm:pt>
    <dgm:pt modelId="{28DB2F07-3E11-484A-B2FA-420213F75AA2}" type="pres">
      <dgm:prSet presAssocID="{AA3CFA1C-DF55-4081-B14A-F78817D30E05}" presName="hierFlow" presStyleCnt="0"/>
      <dgm:spPr/>
    </dgm:pt>
    <dgm:pt modelId="{3A2DFC08-F416-46E7-9811-7B370A1A64C8}" type="pres">
      <dgm:prSet presAssocID="{AA3CFA1C-DF55-4081-B14A-F78817D30E05}" presName="hierChild1" presStyleCnt="0">
        <dgm:presLayoutVars>
          <dgm:chPref val="1"/>
          <dgm:animOne val="branch"/>
          <dgm:animLvl val="lvl"/>
        </dgm:presLayoutVars>
      </dgm:prSet>
      <dgm:spPr/>
    </dgm:pt>
    <dgm:pt modelId="{CBB8A309-4346-4825-9ADB-12BB9AF163F7}" type="pres">
      <dgm:prSet presAssocID="{3B1A1F33-1A00-434B-8BE5-0C4C413029B7}" presName="Name14" presStyleCnt="0"/>
      <dgm:spPr/>
    </dgm:pt>
    <dgm:pt modelId="{36BF9969-F045-48E8-AAB2-229771C8C91D}" type="pres">
      <dgm:prSet presAssocID="{3B1A1F33-1A00-434B-8BE5-0C4C413029B7}" presName="level1Shape" presStyleLbl="node0" presStyleIdx="0" presStyleCnt="1">
        <dgm:presLayoutVars>
          <dgm:chPref val="3"/>
        </dgm:presLayoutVars>
      </dgm:prSet>
      <dgm:spPr/>
      <dgm:t>
        <a:bodyPr/>
        <a:lstStyle/>
        <a:p>
          <a:endParaRPr lang="es-CR"/>
        </a:p>
      </dgm:t>
    </dgm:pt>
    <dgm:pt modelId="{58DD3B5D-D5F9-4297-9251-A78529BBFDBB}" type="pres">
      <dgm:prSet presAssocID="{3B1A1F33-1A00-434B-8BE5-0C4C413029B7}" presName="hierChild2" presStyleCnt="0"/>
      <dgm:spPr/>
    </dgm:pt>
    <dgm:pt modelId="{C196260D-4C6A-476A-9C13-3CA14DDB5CD3}" type="pres">
      <dgm:prSet presAssocID="{70487A64-21BE-4712-83C5-F0427D19B37A}" presName="Name19" presStyleLbl="parChTrans1D2" presStyleIdx="0" presStyleCnt="3"/>
      <dgm:spPr/>
      <dgm:t>
        <a:bodyPr/>
        <a:lstStyle/>
        <a:p>
          <a:endParaRPr lang="es-CR"/>
        </a:p>
      </dgm:t>
    </dgm:pt>
    <dgm:pt modelId="{006AACCD-D6AF-48CA-AC6A-B6CF5200BC8B}" type="pres">
      <dgm:prSet presAssocID="{9D472EC4-4F61-44C2-9FCB-7B248A6E6D8E}" presName="Name21" presStyleCnt="0"/>
      <dgm:spPr/>
    </dgm:pt>
    <dgm:pt modelId="{288DF7B1-4D85-456E-B0B7-B4EFA287C34B}" type="pres">
      <dgm:prSet presAssocID="{9D472EC4-4F61-44C2-9FCB-7B248A6E6D8E}" presName="level2Shape" presStyleLbl="node2" presStyleIdx="0" presStyleCnt="3"/>
      <dgm:spPr/>
      <dgm:t>
        <a:bodyPr/>
        <a:lstStyle/>
        <a:p>
          <a:endParaRPr lang="es-CR"/>
        </a:p>
      </dgm:t>
    </dgm:pt>
    <dgm:pt modelId="{5B3CDA0F-9394-44FE-A8EC-D379C4141B10}" type="pres">
      <dgm:prSet presAssocID="{9D472EC4-4F61-44C2-9FCB-7B248A6E6D8E}" presName="hierChild3" presStyleCnt="0"/>
      <dgm:spPr/>
    </dgm:pt>
    <dgm:pt modelId="{8EFDD24A-8492-48FA-BFB1-93164F015BB2}" type="pres">
      <dgm:prSet presAssocID="{07116501-6245-4143-835F-6492FE7B21B8}" presName="Name19" presStyleLbl="parChTrans1D2" presStyleIdx="1" presStyleCnt="3"/>
      <dgm:spPr/>
      <dgm:t>
        <a:bodyPr/>
        <a:lstStyle/>
        <a:p>
          <a:endParaRPr lang="es-CR"/>
        </a:p>
      </dgm:t>
    </dgm:pt>
    <dgm:pt modelId="{821C0FFE-35D1-4FAC-937B-CCC6931E6504}" type="pres">
      <dgm:prSet presAssocID="{B323A6C2-AED5-4CFB-B674-070334C0D448}" presName="Name21" presStyleCnt="0"/>
      <dgm:spPr/>
    </dgm:pt>
    <dgm:pt modelId="{7B42B897-02A9-45AD-AFD1-E789FCA7C7C8}" type="pres">
      <dgm:prSet presAssocID="{B323A6C2-AED5-4CFB-B674-070334C0D448}" presName="level2Shape" presStyleLbl="node2" presStyleIdx="1" presStyleCnt="3"/>
      <dgm:spPr/>
      <dgm:t>
        <a:bodyPr/>
        <a:lstStyle/>
        <a:p>
          <a:endParaRPr lang="es-CR"/>
        </a:p>
      </dgm:t>
    </dgm:pt>
    <dgm:pt modelId="{F105F45D-E759-48CB-91FB-404E2D435579}" type="pres">
      <dgm:prSet presAssocID="{B323A6C2-AED5-4CFB-B674-070334C0D448}" presName="hierChild3" presStyleCnt="0"/>
      <dgm:spPr/>
    </dgm:pt>
    <dgm:pt modelId="{91B74E2F-9E7D-44A7-9E5B-312D37C7DDAD}" type="pres">
      <dgm:prSet presAssocID="{D9A43345-71C7-45F4-AD9A-351C8D489B74}" presName="Name19" presStyleLbl="parChTrans1D2" presStyleIdx="2" presStyleCnt="3"/>
      <dgm:spPr/>
      <dgm:t>
        <a:bodyPr/>
        <a:lstStyle/>
        <a:p>
          <a:endParaRPr lang="es-CR"/>
        </a:p>
      </dgm:t>
    </dgm:pt>
    <dgm:pt modelId="{409957AE-BB4D-4F0F-A9E6-1B30495BB8A7}" type="pres">
      <dgm:prSet presAssocID="{B69104FD-0195-4F1C-BA25-AF8E156ED2EC}" presName="Name21" presStyleCnt="0"/>
      <dgm:spPr/>
    </dgm:pt>
    <dgm:pt modelId="{928B60A1-F398-4EF9-BD33-AFE0DFA8C933}" type="pres">
      <dgm:prSet presAssocID="{B69104FD-0195-4F1C-BA25-AF8E156ED2EC}" presName="level2Shape" presStyleLbl="node2" presStyleIdx="2" presStyleCnt="3"/>
      <dgm:spPr/>
      <dgm:t>
        <a:bodyPr/>
        <a:lstStyle/>
        <a:p>
          <a:endParaRPr lang="es-CR"/>
        </a:p>
      </dgm:t>
    </dgm:pt>
    <dgm:pt modelId="{A4662CBC-F32F-4682-9D8A-A55292AF315F}" type="pres">
      <dgm:prSet presAssocID="{B69104FD-0195-4F1C-BA25-AF8E156ED2EC}" presName="hierChild3" presStyleCnt="0"/>
      <dgm:spPr/>
    </dgm:pt>
    <dgm:pt modelId="{9C5AB447-492C-43CC-9C28-3B57519787B7}" type="pres">
      <dgm:prSet presAssocID="{BFB7AFC0-93ED-4594-B017-3202E0564528}" presName="Name19" presStyleLbl="parChTrans1D3" presStyleIdx="0" presStyleCnt="1"/>
      <dgm:spPr/>
      <dgm:t>
        <a:bodyPr/>
        <a:lstStyle/>
        <a:p>
          <a:endParaRPr lang="es-CR"/>
        </a:p>
      </dgm:t>
    </dgm:pt>
    <dgm:pt modelId="{7552755B-5DF8-4DF5-A00E-BB6D95AA5D4F}" type="pres">
      <dgm:prSet presAssocID="{BF5520F8-7AEC-4860-8F28-513A4797ACF0}" presName="Name21" presStyleCnt="0"/>
      <dgm:spPr/>
    </dgm:pt>
    <dgm:pt modelId="{8658DB98-679E-4324-8CA2-FDA79C3E12A4}" type="pres">
      <dgm:prSet presAssocID="{BF5520F8-7AEC-4860-8F28-513A4797ACF0}" presName="level2Shape" presStyleLbl="node3" presStyleIdx="0" presStyleCnt="1"/>
      <dgm:spPr/>
      <dgm:t>
        <a:bodyPr/>
        <a:lstStyle/>
        <a:p>
          <a:endParaRPr lang="es-CR"/>
        </a:p>
      </dgm:t>
    </dgm:pt>
    <dgm:pt modelId="{ED8B00F1-A657-47C2-988A-B02D8E2A1CB1}" type="pres">
      <dgm:prSet presAssocID="{BF5520F8-7AEC-4860-8F28-513A4797ACF0}" presName="hierChild3" presStyleCnt="0"/>
      <dgm:spPr/>
    </dgm:pt>
    <dgm:pt modelId="{58493CD0-06A8-47E2-AF31-139C9E8BA07F}" type="pres">
      <dgm:prSet presAssocID="{AA3CFA1C-DF55-4081-B14A-F78817D30E05}" presName="bgShapesFlow" presStyleCnt="0"/>
      <dgm:spPr/>
    </dgm:pt>
  </dgm:ptLst>
  <dgm:cxnLst>
    <dgm:cxn modelId="{9B1F2824-815C-4D06-874C-565B8AF96749}" type="presOf" srcId="{BFB7AFC0-93ED-4594-B017-3202E0564528}" destId="{9C5AB447-492C-43CC-9C28-3B57519787B7}" srcOrd="0" destOrd="0" presId="urn:microsoft.com/office/officeart/2005/8/layout/hierarchy6"/>
    <dgm:cxn modelId="{132E5895-244F-4B4F-881B-99F78CE352DC}" srcId="{B69104FD-0195-4F1C-BA25-AF8E156ED2EC}" destId="{BF5520F8-7AEC-4860-8F28-513A4797ACF0}" srcOrd="0" destOrd="0" parTransId="{BFB7AFC0-93ED-4594-B017-3202E0564528}" sibTransId="{0F789E1A-6FBC-48BF-B635-9F560F2F4692}"/>
    <dgm:cxn modelId="{19C6B900-9C3E-43D0-BC0B-45E6C6D9D686}" type="presOf" srcId="{B323A6C2-AED5-4CFB-B674-070334C0D448}" destId="{7B42B897-02A9-45AD-AFD1-E789FCA7C7C8}" srcOrd="0" destOrd="0" presId="urn:microsoft.com/office/officeart/2005/8/layout/hierarchy6"/>
    <dgm:cxn modelId="{934A6AC7-4203-4DAD-9110-9DB165ECC4DF}" type="presOf" srcId="{BF5520F8-7AEC-4860-8F28-513A4797ACF0}" destId="{8658DB98-679E-4324-8CA2-FDA79C3E12A4}" srcOrd="0" destOrd="0" presId="urn:microsoft.com/office/officeart/2005/8/layout/hierarchy6"/>
    <dgm:cxn modelId="{D528BB52-B7AA-4AB2-A522-BC04D46B4448}" type="presOf" srcId="{9D472EC4-4F61-44C2-9FCB-7B248A6E6D8E}" destId="{288DF7B1-4D85-456E-B0B7-B4EFA287C34B}" srcOrd="0" destOrd="0" presId="urn:microsoft.com/office/officeart/2005/8/layout/hierarchy6"/>
    <dgm:cxn modelId="{7D3AB9A2-8BB1-4F41-8FF7-61ACEF9809F9}" type="presOf" srcId="{07116501-6245-4143-835F-6492FE7B21B8}" destId="{8EFDD24A-8492-48FA-BFB1-93164F015BB2}" srcOrd="0" destOrd="0" presId="urn:microsoft.com/office/officeart/2005/8/layout/hierarchy6"/>
    <dgm:cxn modelId="{74682C61-82BD-47B2-BBD2-3421B91100B8}" type="presOf" srcId="{3B1A1F33-1A00-434B-8BE5-0C4C413029B7}" destId="{36BF9969-F045-48E8-AAB2-229771C8C91D}" srcOrd="0" destOrd="0" presId="urn:microsoft.com/office/officeart/2005/8/layout/hierarchy6"/>
    <dgm:cxn modelId="{DBBF5BC3-8CA5-4F2C-883D-5042F611A036}" srcId="{AA3CFA1C-DF55-4081-B14A-F78817D30E05}" destId="{3B1A1F33-1A00-434B-8BE5-0C4C413029B7}" srcOrd="0" destOrd="0" parTransId="{B0D9A091-AAD3-4C6E-92B4-0B3BA9A17065}" sibTransId="{57409142-9BF1-4CC7-BEB6-7C32484A4F6A}"/>
    <dgm:cxn modelId="{9900E1E2-DB98-48B3-A516-091BEE6ED8C8}" type="presOf" srcId="{B69104FD-0195-4F1C-BA25-AF8E156ED2EC}" destId="{928B60A1-F398-4EF9-BD33-AFE0DFA8C933}" srcOrd="0" destOrd="0" presId="urn:microsoft.com/office/officeart/2005/8/layout/hierarchy6"/>
    <dgm:cxn modelId="{D5986AA4-5163-492D-90C3-2B95F2AF4291}" srcId="{3B1A1F33-1A00-434B-8BE5-0C4C413029B7}" destId="{B69104FD-0195-4F1C-BA25-AF8E156ED2EC}" srcOrd="2" destOrd="0" parTransId="{D9A43345-71C7-45F4-AD9A-351C8D489B74}" sibTransId="{88E8C5F1-265B-465C-A09A-08C7C6D54875}"/>
    <dgm:cxn modelId="{5FD2F47E-8A57-45AF-ABD6-8B38BB9BC1C4}" srcId="{3B1A1F33-1A00-434B-8BE5-0C4C413029B7}" destId="{9D472EC4-4F61-44C2-9FCB-7B248A6E6D8E}" srcOrd="0" destOrd="0" parTransId="{70487A64-21BE-4712-83C5-F0427D19B37A}" sibTransId="{2C89C41D-3F17-4B1A-BC2A-163BACA362BA}"/>
    <dgm:cxn modelId="{7D0945DF-C738-4180-85A2-AF3C6AE914AB}" type="presOf" srcId="{70487A64-21BE-4712-83C5-F0427D19B37A}" destId="{C196260D-4C6A-476A-9C13-3CA14DDB5CD3}" srcOrd="0" destOrd="0" presId="urn:microsoft.com/office/officeart/2005/8/layout/hierarchy6"/>
    <dgm:cxn modelId="{7FB1F90E-490D-454D-92E2-A04B5283A1BA}" type="presOf" srcId="{AA3CFA1C-DF55-4081-B14A-F78817D30E05}" destId="{F4FA8BF7-F51F-4BD1-A77B-AB8D147D5028}" srcOrd="0" destOrd="0" presId="urn:microsoft.com/office/officeart/2005/8/layout/hierarchy6"/>
    <dgm:cxn modelId="{17C4A1DE-D255-4CE0-8C28-BC5E2CDA45F3}" type="presOf" srcId="{D9A43345-71C7-45F4-AD9A-351C8D489B74}" destId="{91B74E2F-9E7D-44A7-9E5B-312D37C7DDAD}" srcOrd="0" destOrd="0" presId="urn:microsoft.com/office/officeart/2005/8/layout/hierarchy6"/>
    <dgm:cxn modelId="{D598400A-107E-4AB8-AC64-83B4CFE7E0E3}" srcId="{3B1A1F33-1A00-434B-8BE5-0C4C413029B7}" destId="{B323A6C2-AED5-4CFB-B674-070334C0D448}" srcOrd="1" destOrd="0" parTransId="{07116501-6245-4143-835F-6492FE7B21B8}" sibTransId="{A5DBC392-3C60-46D4-BAF7-06C273043CA9}"/>
    <dgm:cxn modelId="{92162104-63D6-4CD5-8884-E34D5DD98EC1}" type="presParOf" srcId="{F4FA8BF7-F51F-4BD1-A77B-AB8D147D5028}" destId="{28DB2F07-3E11-484A-B2FA-420213F75AA2}" srcOrd="0" destOrd="0" presId="urn:microsoft.com/office/officeart/2005/8/layout/hierarchy6"/>
    <dgm:cxn modelId="{1FB04FEA-D115-47A5-A4C4-116CECEFDF22}" type="presParOf" srcId="{28DB2F07-3E11-484A-B2FA-420213F75AA2}" destId="{3A2DFC08-F416-46E7-9811-7B370A1A64C8}" srcOrd="0" destOrd="0" presId="urn:microsoft.com/office/officeart/2005/8/layout/hierarchy6"/>
    <dgm:cxn modelId="{F257C20D-5CC1-469D-B247-0C2EC973CC45}" type="presParOf" srcId="{3A2DFC08-F416-46E7-9811-7B370A1A64C8}" destId="{CBB8A309-4346-4825-9ADB-12BB9AF163F7}" srcOrd="0" destOrd="0" presId="urn:microsoft.com/office/officeart/2005/8/layout/hierarchy6"/>
    <dgm:cxn modelId="{0D0310CB-F829-4798-9AF2-36D8752030E2}" type="presParOf" srcId="{CBB8A309-4346-4825-9ADB-12BB9AF163F7}" destId="{36BF9969-F045-48E8-AAB2-229771C8C91D}" srcOrd="0" destOrd="0" presId="urn:microsoft.com/office/officeart/2005/8/layout/hierarchy6"/>
    <dgm:cxn modelId="{38BAE289-1275-4C79-99DA-563DC2C4CDBE}" type="presParOf" srcId="{CBB8A309-4346-4825-9ADB-12BB9AF163F7}" destId="{58DD3B5D-D5F9-4297-9251-A78529BBFDBB}" srcOrd="1" destOrd="0" presId="urn:microsoft.com/office/officeart/2005/8/layout/hierarchy6"/>
    <dgm:cxn modelId="{BA18EAD4-9E0E-4964-AC65-DD5B8BA1C6D9}" type="presParOf" srcId="{58DD3B5D-D5F9-4297-9251-A78529BBFDBB}" destId="{C196260D-4C6A-476A-9C13-3CA14DDB5CD3}" srcOrd="0" destOrd="0" presId="urn:microsoft.com/office/officeart/2005/8/layout/hierarchy6"/>
    <dgm:cxn modelId="{ADCD6B11-6C78-4691-A8D6-BE64241A8794}" type="presParOf" srcId="{58DD3B5D-D5F9-4297-9251-A78529BBFDBB}" destId="{006AACCD-D6AF-48CA-AC6A-B6CF5200BC8B}" srcOrd="1" destOrd="0" presId="urn:microsoft.com/office/officeart/2005/8/layout/hierarchy6"/>
    <dgm:cxn modelId="{548FB22D-A8A1-4906-836A-589D0298C79F}" type="presParOf" srcId="{006AACCD-D6AF-48CA-AC6A-B6CF5200BC8B}" destId="{288DF7B1-4D85-456E-B0B7-B4EFA287C34B}" srcOrd="0" destOrd="0" presId="urn:microsoft.com/office/officeart/2005/8/layout/hierarchy6"/>
    <dgm:cxn modelId="{9AA91337-70B7-4B86-ADAD-2D6861A264EB}" type="presParOf" srcId="{006AACCD-D6AF-48CA-AC6A-B6CF5200BC8B}" destId="{5B3CDA0F-9394-44FE-A8EC-D379C4141B10}" srcOrd="1" destOrd="0" presId="urn:microsoft.com/office/officeart/2005/8/layout/hierarchy6"/>
    <dgm:cxn modelId="{0DB724F6-1850-4838-A0F4-7D69BFF0E8DF}" type="presParOf" srcId="{58DD3B5D-D5F9-4297-9251-A78529BBFDBB}" destId="{8EFDD24A-8492-48FA-BFB1-93164F015BB2}" srcOrd="2" destOrd="0" presId="urn:microsoft.com/office/officeart/2005/8/layout/hierarchy6"/>
    <dgm:cxn modelId="{4C66660C-58E1-465A-B085-7950B7F9C5A1}" type="presParOf" srcId="{58DD3B5D-D5F9-4297-9251-A78529BBFDBB}" destId="{821C0FFE-35D1-4FAC-937B-CCC6931E6504}" srcOrd="3" destOrd="0" presId="urn:microsoft.com/office/officeart/2005/8/layout/hierarchy6"/>
    <dgm:cxn modelId="{A077C2C0-45CF-436A-9BEB-B430B607C035}" type="presParOf" srcId="{821C0FFE-35D1-4FAC-937B-CCC6931E6504}" destId="{7B42B897-02A9-45AD-AFD1-E789FCA7C7C8}" srcOrd="0" destOrd="0" presId="urn:microsoft.com/office/officeart/2005/8/layout/hierarchy6"/>
    <dgm:cxn modelId="{9D265605-D5C6-4DA6-9419-CF1E1568B136}" type="presParOf" srcId="{821C0FFE-35D1-4FAC-937B-CCC6931E6504}" destId="{F105F45D-E759-48CB-91FB-404E2D435579}" srcOrd="1" destOrd="0" presId="urn:microsoft.com/office/officeart/2005/8/layout/hierarchy6"/>
    <dgm:cxn modelId="{55FAA968-0D7F-4B6F-AB8A-669ADEBFC855}" type="presParOf" srcId="{58DD3B5D-D5F9-4297-9251-A78529BBFDBB}" destId="{91B74E2F-9E7D-44A7-9E5B-312D37C7DDAD}" srcOrd="4" destOrd="0" presId="urn:microsoft.com/office/officeart/2005/8/layout/hierarchy6"/>
    <dgm:cxn modelId="{C52E7427-9ACC-4DB0-ABDC-AD8528D31B07}" type="presParOf" srcId="{58DD3B5D-D5F9-4297-9251-A78529BBFDBB}" destId="{409957AE-BB4D-4F0F-A9E6-1B30495BB8A7}" srcOrd="5" destOrd="0" presId="urn:microsoft.com/office/officeart/2005/8/layout/hierarchy6"/>
    <dgm:cxn modelId="{B96334D3-BAB1-4172-84A7-02D69270E4DB}" type="presParOf" srcId="{409957AE-BB4D-4F0F-A9E6-1B30495BB8A7}" destId="{928B60A1-F398-4EF9-BD33-AFE0DFA8C933}" srcOrd="0" destOrd="0" presId="urn:microsoft.com/office/officeart/2005/8/layout/hierarchy6"/>
    <dgm:cxn modelId="{9A4F5844-DA55-46C6-BCA8-D295049AEBD5}" type="presParOf" srcId="{409957AE-BB4D-4F0F-A9E6-1B30495BB8A7}" destId="{A4662CBC-F32F-4682-9D8A-A55292AF315F}" srcOrd="1" destOrd="0" presId="urn:microsoft.com/office/officeart/2005/8/layout/hierarchy6"/>
    <dgm:cxn modelId="{7771ECD2-162F-4B79-86C6-EBA2D95F733B}" type="presParOf" srcId="{A4662CBC-F32F-4682-9D8A-A55292AF315F}" destId="{9C5AB447-492C-43CC-9C28-3B57519787B7}" srcOrd="0" destOrd="0" presId="urn:microsoft.com/office/officeart/2005/8/layout/hierarchy6"/>
    <dgm:cxn modelId="{840902D4-2995-4D98-A60B-B7366B2AE081}" type="presParOf" srcId="{A4662CBC-F32F-4682-9D8A-A55292AF315F}" destId="{7552755B-5DF8-4DF5-A00E-BB6D95AA5D4F}" srcOrd="1" destOrd="0" presId="urn:microsoft.com/office/officeart/2005/8/layout/hierarchy6"/>
    <dgm:cxn modelId="{9179E4D6-917A-456E-977D-82290348E9E8}" type="presParOf" srcId="{7552755B-5DF8-4DF5-A00E-BB6D95AA5D4F}" destId="{8658DB98-679E-4324-8CA2-FDA79C3E12A4}" srcOrd="0" destOrd="0" presId="urn:microsoft.com/office/officeart/2005/8/layout/hierarchy6"/>
    <dgm:cxn modelId="{A04AD413-8D56-4F28-BA7A-9E1567D07F06}" type="presParOf" srcId="{7552755B-5DF8-4DF5-A00E-BB6D95AA5D4F}" destId="{ED8B00F1-A657-47C2-988A-B02D8E2A1CB1}" srcOrd="1" destOrd="0" presId="urn:microsoft.com/office/officeart/2005/8/layout/hierarchy6"/>
    <dgm:cxn modelId="{973A7ACA-E72F-4DF2-AF84-C791AD42F377}" type="presParOf" srcId="{F4FA8BF7-F51F-4BD1-A77B-AB8D147D5028}" destId="{58493CD0-06A8-47E2-AF31-139C9E8BA07F}" srcOrd="1" destOrd="0" presId="urn:microsoft.com/office/officeart/2005/8/layout/hierarchy6"/>
  </dgm:cxnLst>
  <dgm:bg/>
  <dgm:whole>
    <a:ln w="9525" cap="rnd">
      <a:noFill/>
    </a:ln>
  </dgm:whole>
  <dgm:extLst>
    <a:ext uri="http://schemas.microsoft.com/office/drawing/2008/diagram">
      <dsp:dataModelExt xmlns:dsp="http://schemas.microsoft.com/office/drawing/2008/diagram" relId="rId88"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11" csCatId="colorful" phldr="1"/>
      <dgm:spPr/>
    </dgm:pt>
    <dgm:pt modelId="{E3E11357-ABEF-42C3-B193-CB97DCDEEF43}">
      <dgm:prSet phldrT="[Texto]" custT="1"/>
      <dgm:spPr>
        <a:solidFill>
          <a:srgbClr val="002060"/>
        </a:solidFill>
      </dgm:spPr>
      <dgm:t>
        <a:bodyPr/>
        <a:lstStyle/>
        <a:p>
          <a:r>
            <a:rPr lang="en-US" sz="1000" b="1">
              <a:latin typeface="Arial" pitchFamily="34" charset="0"/>
              <a:cs typeface="Arial" pitchFamily="34" charset="0"/>
            </a:rPr>
            <a:t>Plan de Gestión de las Comunicaciones</a:t>
          </a: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Desarrollar el Plan de Comunicaciones</a:t>
          </a: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2">
        <dgm:presLayoutVars>
          <dgm:chMax val="0"/>
          <dgm:chPref val="0"/>
          <dgm:bulletEnabled val="1"/>
        </dgm:presLayoutVars>
      </dgm:prSet>
      <dgm:spPr/>
      <dgm:t>
        <a:bodyPr/>
        <a:lstStyle/>
        <a:p>
          <a:endParaRPr lang="es-CR"/>
        </a:p>
      </dgm:t>
    </dgm:pt>
  </dgm:ptLst>
  <dgm:cxnLst>
    <dgm:cxn modelId="{009EFCAF-7AF5-485E-A363-4191DE72F969}" type="presOf" srcId="{5FE3964F-FC2A-401C-8DD5-C387461590B0}" destId="{99B74EB9-EED4-448B-B811-4B12DBFA8722}"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4A8795BD-09BB-4430-BD2F-29F76E5D5EA3}" type="presOf" srcId="{48145C5F-97D8-40E9-8A41-99BB3D1F7941}" destId="{86376302-BFE3-4AE0-8280-AE0B3D01A4C1}" srcOrd="0" destOrd="0" presId="urn:microsoft.com/office/officeart/2005/8/layout/chevron1"/>
    <dgm:cxn modelId="{5E21A238-F6D4-4040-A807-C8E838DF558E}" type="presOf" srcId="{E3E11357-ABEF-42C3-B193-CB97DCDEEF43}" destId="{E8003255-7BAC-43D6-B6BD-4999BE50C3EB}"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BB3DB08D-0F93-4974-BEF3-752009D096DD}" type="presParOf" srcId="{86376302-BFE3-4AE0-8280-AE0B3D01A4C1}" destId="{E8003255-7BAC-43D6-B6BD-4999BE50C3EB}" srcOrd="0" destOrd="0" presId="urn:microsoft.com/office/officeart/2005/8/layout/chevron1"/>
    <dgm:cxn modelId="{2FD6A55D-BE96-4F05-BD8B-453010D864AA}" type="presParOf" srcId="{86376302-BFE3-4AE0-8280-AE0B3D01A4C1}" destId="{A1A540B9-3B8A-4DE4-A0F9-C776A1AC1FD1}" srcOrd="1" destOrd="0" presId="urn:microsoft.com/office/officeart/2005/8/layout/chevron1"/>
    <dgm:cxn modelId="{4CA75A64-4CD3-4C2D-8FE7-EF6B2C543AAB}" type="presParOf" srcId="{86376302-BFE3-4AE0-8280-AE0B3D01A4C1}" destId="{99B74EB9-EED4-448B-B811-4B12DBFA8722}" srcOrd="2" destOrd="0" presId="urn:microsoft.com/office/officeart/2005/8/layout/chevron1"/>
  </dgm:cxnLst>
  <dgm:bg/>
  <dgm:whole/>
  <dgm:extLst>
    <a:ext uri="http://schemas.microsoft.com/office/drawing/2008/diagram">
      <dsp:dataModelExt xmlns:dsp="http://schemas.microsoft.com/office/drawing/2008/diagram" relId="rId93"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12" csCatId="colorful" phldr="1"/>
      <dgm:spPr/>
    </dgm:pt>
    <dgm:pt modelId="{E3E11357-ABEF-42C3-B193-CB97DCDEEF43}">
      <dgm:prSet phldrT="[Texto]" custT="1"/>
      <dgm:spPr>
        <a:solidFill>
          <a:srgbClr val="002060"/>
        </a:solidFill>
      </dgm:spPr>
      <dgm:t>
        <a:bodyPr/>
        <a:lstStyle/>
        <a:p>
          <a:r>
            <a:rPr lang="en-US" sz="800" b="1">
              <a:latin typeface="Arial" pitchFamily="34" charset="0"/>
              <a:cs typeface="Arial" pitchFamily="34" charset="0"/>
            </a:rPr>
            <a:t>Plan de Gestión de los Riesgos</a:t>
          </a:r>
        </a:p>
      </dgm:t>
    </dgm:pt>
    <dgm:pt modelId="{02D77A57-52F1-47FB-87D8-5CC834DEC9E3}" type="sibTrans" cxnId="{B34C54A8-0C63-4D68-88E0-81CD00B4AD87}">
      <dgm:prSet/>
      <dgm:spPr/>
      <dgm:t>
        <a:bodyPr/>
        <a:lstStyle/>
        <a:p>
          <a:endParaRPr lang="en-US" sz="800">
            <a:latin typeface="Arial" pitchFamily="34" charset="0"/>
            <a:cs typeface="Arial" pitchFamily="34" charset="0"/>
          </a:endParaRPr>
        </a:p>
      </dgm:t>
    </dgm:pt>
    <dgm:pt modelId="{A0A5CD7B-597C-4F87-B2B1-5CECF670A8A3}" type="parTrans" cxnId="{B34C54A8-0C63-4D68-88E0-81CD00B4AD87}">
      <dgm:prSet/>
      <dgm:spPr/>
      <dgm:t>
        <a:bodyPr/>
        <a:lstStyle/>
        <a:p>
          <a:endParaRPr lang="en-US" sz="8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800">
              <a:latin typeface="Arial" pitchFamily="34" charset="0"/>
              <a:cs typeface="Arial" pitchFamily="34" charset="0"/>
            </a:rPr>
            <a:t>Identificar los Riesgos</a:t>
          </a:r>
        </a:p>
      </dgm:t>
    </dgm:pt>
    <dgm:pt modelId="{C962973E-F12A-4D7E-9F26-7FE548B7C37D}" type="parTrans" cxnId="{B6581F98-8C09-4095-9407-01D7B25617E7}">
      <dgm:prSet/>
      <dgm:spPr/>
      <dgm:t>
        <a:bodyPr/>
        <a:lstStyle/>
        <a:p>
          <a:endParaRPr lang="en-US" sz="800">
            <a:latin typeface="Arial" pitchFamily="34" charset="0"/>
            <a:cs typeface="Arial" pitchFamily="34" charset="0"/>
          </a:endParaRPr>
        </a:p>
      </dgm:t>
    </dgm:pt>
    <dgm:pt modelId="{2836C24E-6BA2-4153-B8EB-EF0D0D81D160}" type="sibTrans" cxnId="{B6581F98-8C09-4095-9407-01D7B25617E7}">
      <dgm:prSet/>
      <dgm:spPr/>
      <dgm:t>
        <a:bodyPr/>
        <a:lstStyle/>
        <a:p>
          <a:endParaRPr lang="en-US" sz="800">
            <a:latin typeface="Arial" pitchFamily="34" charset="0"/>
            <a:cs typeface="Arial" pitchFamily="34" charset="0"/>
          </a:endParaRPr>
        </a:p>
      </dgm:t>
    </dgm:pt>
    <dgm:pt modelId="{3C8149C5-D36A-4F05-A278-2B7D651024CD}">
      <dgm:prSet phldrT="[Texto]" custT="1"/>
      <dgm:spPr>
        <a:solidFill>
          <a:srgbClr val="0070C0"/>
        </a:solidFill>
      </dgm:spPr>
      <dgm:t>
        <a:bodyPr/>
        <a:lstStyle/>
        <a:p>
          <a:r>
            <a:rPr lang="en-US" sz="800">
              <a:latin typeface="Arial" pitchFamily="34" charset="0"/>
              <a:cs typeface="Arial" pitchFamily="34" charset="0"/>
            </a:rPr>
            <a:t>Analizar Riesgos Inherentes</a:t>
          </a:r>
        </a:p>
      </dgm:t>
    </dgm:pt>
    <dgm:pt modelId="{F5F16825-FF89-474A-9BE0-CCE9CAFE45AF}" type="parTrans" cxnId="{EF4DD3C8-9CAE-4CE0-9964-07F0F2BDBA0A}">
      <dgm:prSet/>
      <dgm:spPr/>
      <dgm:t>
        <a:bodyPr/>
        <a:lstStyle/>
        <a:p>
          <a:endParaRPr lang="es-CR" sz="800"/>
        </a:p>
      </dgm:t>
    </dgm:pt>
    <dgm:pt modelId="{82E19FDF-1449-4CA9-A119-1C41A4C0482A}" type="sibTrans" cxnId="{EF4DD3C8-9CAE-4CE0-9964-07F0F2BDBA0A}">
      <dgm:prSet/>
      <dgm:spPr/>
      <dgm:t>
        <a:bodyPr/>
        <a:lstStyle/>
        <a:p>
          <a:endParaRPr lang="es-CR" sz="800"/>
        </a:p>
      </dgm:t>
    </dgm:pt>
    <dgm:pt modelId="{A87F65B1-064D-47EC-AE42-8234F77B569F}">
      <dgm:prSet phldrT="[Texto]" custT="1"/>
      <dgm:spPr>
        <a:solidFill>
          <a:srgbClr val="0070C0"/>
        </a:solidFill>
      </dgm:spPr>
      <dgm:t>
        <a:bodyPr/>
        <a:lstStyle/>
        <a:p>
          <a:r>
            <a:rPr lang="en-US" sz="800">
              <a:latin typeface="Arial" pitchFamily="34" charset="0"/>
              <a:cs typeface="Arial" pitchFamily="34" charset="0"/>
            </a:rPr>
            <a:t>Planificar la Respuesta a los Riesgos</a:t>
          </a:r>
        </a:p>
      </dgm:t>
    </dgm:pt>
    <dgm:pt modelId="{CA218B38-9B40-4792-90AB-B615BAC4401F}" type="parTrans" cxnId="{1C15207E-88C4-42EB-BCB8-07BE52C3AD9E}">
      <dgm:prSet/>
      <dgm:spPr/>
      <dgm:t>
        <a:bodyPr/>
        <a:lstStyle/>
        <a:p>
          <a:endParaRPr lang="es-CR" sz="800"/>
        </a:p>
      </dgm:t>
    </dgm:pt>
    <dgm:pt modelId="{A66FA923-7825-4EF3-A6AE-1C342B186ABC}" type="sibTrans" cxnId="{1C15207E-88C4-42EB-BCB8-07BE52C3AD9E}">
      <dgm:prSet/>
      <dgm:spPr/>
      <dgm:t>
        <a:bodyPr/>
        <a:lstStyle/>
        <a:p>
          <a:endParaRPr lang="es-CR" sz="800"/>
        </a:p>
      </dgm:t>
    </dgm:pt>
    <dgm:pt modelId="{EE4AE590-C3B2-42E2-BC12-794A318669E2}">
      <dgm:prSet phldrT="[Texto]" custT="1"/>
      <dgm:spPr>
        <a:solidFill>
          <a:srgbClr val="0070C0"/>
        </a:solidFill>
      </dgm:spPr>
      <dgm:t>
        <a:bodyPr/>
        <a:lstStyle/>
        <a:p>
          <a:r>
            <a:rPr lang="en-US" sz="800">
              <a:latin typeface="Arial" pitchFamily="34" charset="0"/>
              <a:cs typeface="Arial" pitchFamily="34" charset="0"/>
            </a:rPr>
            <a:t>Analizar Riesgos Residuales</a:t>
          </a:r>
        </a:p>
      </dgm:t>
    </dgm:pt>
    <dgm:pt modelId="{96F5A0D9-6484-44F5-9E2C-D22B285E58B9}" type="parTrans" cxnId="{CFC107F7-541C-4468-978C-EDFC48A2F6F0}">
      <dgm:prSet/>
      <dgm:spPr/>
      <dgm:t>
        <a:bodyPr/>
        <a:lstStyle/>
        <a:p>
          <a:endParaRPr lang="es-CR" sz="800"/>
        </a:p>
      </dgm:t>
    </dgm:pt>
    <dgm:pt modelId="{5722CDB7-147B-412E-8A50-38BFB8FCFC5D}" type="sibTrans" cxnId="{CFC107F7-541C-4468-978C-EDFC48A2F6F0}">
      <dgm:prSet/>
      <dgm:spPr/>
      <dgm:t>
        <a:bodyPr/>
        <a:lstStyle/>
        <a:p>
          <a:endParaRPr lang="es-CR" sz="800"/>
        </a:p>
      </dgm:t>
    </dgm:pt>
    <dgm:pt modelId="{D7CAE0F9-7E7F-469B-A2A8-FFFD11F215DD}">
      <dgm:prSet phldrT="[Texto]" custT="1"/>
      <dgm:spPr>
        <a:solidFill>
          <a:srgbClr val="0070C0"/>
        </a:solidFill>
      </dgm:spPr>
      <dgm:t>
        <a:bodyPr/>
        <a:lstStyle/>
        <a:p>
          <a:r>
            <a:rPr lang="en-US" sz="800">
              <a:latin typeface="Arial" pitchFamily="34" charset="0"/>
              <a:cs typeface="Arial" pitchFamily="34" charset="0"/>
            </a:rPr>
            <a:t>Generar Matriz de Riesgos</a:t>
          </a:r>
        </a:p>
      </dgm:t>
    </dgm:pt>
    <dgm:pt modelId="{87BE7F1E-9ABF-4579-83E5-6E7AC0548781}" type="parTrans" cxnId="{2F97431B-2C46-4CEE-AFAA-160254109DA4}">
      <dgm:prSet/>
      <dgm:spPr/>
      <dgm:t>
        <a:bodyPr/>
        <a:lstStyle/>
        <a:p>
          <a:endParaRPr lang="es-CR" sz="800"/>
        </a:p>
      </dgm:t>
    </dgm:pt>
    <dgm:pt modelId="{5C8252F0-9F58-44B0-AFB0-5FDBA8A84B68}" type="sibTrans" cxnId="{2F97431B-2C46-4CEE-AFAA-160254109DA4}">
      <dgm:prSet/>
      <dgm:spPr/>
      <dgm:t>
        <a:bodyPr/>
        <a:lstStyle/>
        <a:p>
          <a:endParaRPr lang="es-CR" sz="800"/>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6" custScaleX="124843">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6">
        <dgm:presLayoutVars>
          <dgm:chMax val="0"/>
          <dgm:chPref val="0"/>
          <dgm:bulletEnabled val="1"/>
        </dgm:presLayoutVars>
      </dgm:prSet>
      <dgm:spPr/>
      <dgm:t>
        <a:bodyPr/>
        <a:lstStyle/>
        <a:p>
          <a:endParaRPr lang="es-CR"/>
        </a:p>
      </dgm:t>
    </dgm:pt>
    <dgm:pt modelId="{CE5D3D8E-7807-480C-9C90-0E5A3E6F5527}" type="pres">
      <dgm:prSet presAssocID="{2836C24E-6BA2-4153-B8EB-EF0D0D81D160}" presName="parTxOnlySpace" presStyleCnt="0"/>
      <dgm:spPr/>
    </dgm:pt>
    <dgm:pt modelId="{D1B3CAAC-D1E5-4E9D-BD16-9625C695AE24}" type="pres">
      <dgm:prSet presAssocID="{3C8149C5-D36A-4F05-A278-2B7D651024CD}" presName="parTxOnly" presStyleLbl="node1" presStyleIdx="2" presStyleCnt="6" custScaleX="109294">
        <dgm:presLayoutVars>
          <dgm:chMax val="0"/>
          <dgm:chPref val="0"/>
          <dgm:bulletEnabled val="1"/>
        </dgm:presLayoutVars>
      </dgm:prSet>
      <dgm:spPr/>
      <dgm:t>
        <a:bodyPr/>
        <a:lstStyle/>
        <a:p>
          <a:endParaRPr lang="es-CR"/>
        </a:p>
      </dgm:t>
    </dgm:pt>
    <dgm:pt modelId="{AF37DDA2-05C1-47D5-88CE-46793BD862AB}" type="pres">
      <dgm:prSet presAssocID="{82E19FDF-1449-4CA9-A119-1C41A4C0482A}" presName="parTxOnlySpace" presStyleCnt="0"/>
      <dgm:spPr/>
    </dgm:pt>
    <dgm:pt modelId="{822DB2F9-B906-4672-99A0-E0335319421A}" type="pres">
      <dgm:prSet presAssocID="{A87F65B1-064D-47EC-AE42-8234F77B569F}" presName="parTxOnly" presStyleLbl="node1" presStyleIdx="3" presStyleCnt="6" custScaleX="132004">
        <dgm:presLayoutVars>
          <dgm:chMax val="0"/>
          <dgm:chPref val="0"/>
          <dgm:bulletEnabled val="1"/>
        </dgm:presLayoutVars>
      </dgm:prSet>
      <dgm:spPr/>
      <dgm:t>
        <a:bodyPr/>
        <a:lstStyle/>
        <a:p>
          <a:endParaRPr lang="es-CR"/>
        </a:p>
      </dgm:t>
    </dgm:pt>
    <dgm:pt modelId="{6B4AC593-F6A7-4469-9FAA-5F96400A12B7}" type="pres">
      <dgm:prSet presAssocID="{A66FA923-7825-4EF3-A6AE-1C342B186ABC}" presName="parTxOnlySpace" presStyleCnt="0"/>
      <dgm:spPr/>
    </dgm:pt>
    <dgm:pt modelId="{81109672-DC76-44D2-86F8-440F2014FA9C}" type="pres">
      <dgm:prSet presAssocID="{EE4AE590-C3B2-42E2-BC12-794A318669E2}" presName="parTxOnly" presStyleLbl="node1" presStyleIdx="4" presStyleCnt="6" custScaleX="120477">
        <dgm:presLayoutVars>
          <dgm:chMax val="0"/>
          <dgm:chPref val="0"/>
          <dgm:bulletEnabled val="1"/>
        </dgm:presLayoutVars>
      </dgm:prSet>
      <dgm:spPr/>
      <dgm:t>
        <a:bodyPr/>
        <a:lstStyle/>
        <a:p>
          <a:endParaRPr lang="es-CR"/>
        </a:p>
      </dgm:t>
    </dgm:pt>
    <dgm:pt modelId="{8B1B9A48-3DE1-4763-99EB-1DE404BA5A55}" type="pres">
      <dgm:prSet presAssocID="{5722CDB7-147B-412E-8A50-38BFB8FCFC5D}" presName="parTxOnlySpace" presStyleCnt="0"/>
      <dgm:spPr/>
    </dgm:pt>
    <dgm:pt modelId="{5528705D-E253-4B0D-BA42-6FE200DB2AF6}" type="pres">
      <dgm:prSet presAssocID="{D7CAE0F9-7E7F-469B-A2A8-FFFD11F215DD}" presName="parTxOnly" presStyleLbl="node1" presStyleIdx="5" presStyleCnt="6">
        <dgm:presLayoutVars>
          <dgm:chMax val="0"/>
          <dgm:chPref val="0"/>
          <dgm:bulletEnabled val="1"/>
        </dgm:presLayoutVars>
      </dgm:prSet>
      <dgm:spPr/>
      <dgm:t>
        <a:bodyPr/>
        <a:lstStyle/>
        <a:p>
          <a:endParaRPr lang="es-CR"/>
        </a:p>
      </dgm:t>
    </dgm:pt>
  </dgm:ptLst>
  <dgm:cxnLst>
    <dgm:cxn modelId="{1C15207E-88C4-42EB-BCB8-07BE52C3AD9E}" srcId="{48145C5F-97D8-40E9-8A41-99BB3D1F7941}" destId="{A87F65B1-064D-47EC-AE42-8234F77B569F}" srcOrd="3" destOrd="0" parTransId="{CA218B38-9B40-4792-90AB-B615BAC4401F}" sibTransId="{A66FA923-7825-4EF3-A6AE-1C342B186ABC}"/>
    <dgm:cxn modelId="{6FCDD0C3-603E-4356-9119-DCE1EA461A72}" type="presOf" srcId="{A87F65B1-064D-47EC-AE42-8234F77B569F}" destId="{822DB2F9-B906-4672-99A0-E0335319421A}" srcOrd="0" destOrd="0" presId="urn:microsoft.com/office/officeart/2005/8/layout/chevron1"/>
    <dgm:cxn modelId="{0EF9E846-DD19-4FE1-9521-53CF853DAB1A}" type="presOf" srcId="{48145C5F-97D8-40E9-8A41-99BB3D1F7941}" destId="{86376302-BFE3-4AE0-8280-AE0B3D01A4C1}"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C8C5782A-2598-420D-BB70-D511BFCECA8D}" type="presOf" srcId="{EE4AE590-C3B2-42E2-BC12-794A318669E2}" destId="{81109672-DC76-44D2-86F8-440F2014FA9C}" srcOrd="0" destOrd="0" presId="urn:microsoft.com/office/officeart/2005/8/layout/chevron1"/>
    <dgm:cxn modelId="{EF4DD3C8-9CAE-4CE0-9964-07F0F2BDBA0A}" srcId="{48145C5F-97D8-40E9-8A41-99BB3D1F7941}" destId="{3C8149C5-D36A-4F05-A278-2B7D651024CD}" srcOrd="2" destOrd="0" parTransId="{F5F16825-FF89-474A-9BE0-CCE9CAFE45AF}" sibTransId="{82E19FDF-1449-4CA9-A119-1C41A4C0482A}"/>
    <dgm:cxn modelId="{B3AD2EAB-23F8-48A1-BD90-A7E382433C18}" type="presOf" srcId="{D7CAE0F9-7E7F-469B-A2A8-FFFD11F215DD}" destId="{5528705D-E253-4B0D-BA42-6FE200DB2AF6}" srcOrd="0" destOrd="0" presId="urn:microsoft.com/office/officeart/2005/8/layout/chevron1"/>
    <dgm:cxn modelId="{3889BFB6-8004-4F05-9BA0-6D070D0702DE}" type="presOf" srcId="{5FE3964F-FC2A-401C-8DD5-C387461590B0}" destId="{99B74EB9-EED4-448B-B811-4B12DBFA8722}" srcOrd="0" destOrd="0" presId="urn:microsoft.com/office/officeart/2005/8/layout/chevron1"/>
    <dgm:cxn modelId="{2E8E3CD2-7F86-4EFF-9DB4-FEF828266A94}" type="presOf" srcId="{E3E11357-ABEF-42C3-B193-CB97DCDEEF43}" destId="{E8003255-7BAC-43D6-B6BD-4999BE50C3EB}"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2F97431B-2C46-4CEE-AFAA-160254109DA4}" srcId="{48145C5F-97D8-40E9-8A41-99BB3D1F7941}" destId="{D7CAE0F9-7E7F-469B-A2A8-FFFD11F215DD}" srcOrd="5" destOrd="0" parTransId="{87BE7F1E-9ABF-4579-83E5-6E7AC0548781}" sibTransId="{5C8252F0-9F58-44B0-AFB0-5FDBA8A84B68}"/>
    <dgm:cxn modelId="{CFC107F7-541C-4468-978C-EDFC48A2F6F0}" srcId="{48145C5F-97D8-40E9-8A41-99BB3D1F7941}" destId="{EE4AE590-C3B2-42E2-BC12-794A318669E2}" srcOrd="4" destOrd="0" parTransId="{96F5A0D9-6484-44F5-9E2C-D22B285E58B9}" sibTransId="{5722CDB7-147B-412E-8A50-38BFB8FCFC5D}"/>
    <dgm:cxn modelId="{87AF6A74-10DA-4A41-ACB6-71D5C3B66526}" type="presOf" srcId="{3C8149C5-D36A-4F05-A278-2B7D651024CD}" destId="{D1B3CAAC-D1E5-4E9D-BD16-9625C695AE24}" srcOrd="0" destOrd="0" presId="urn:microsoft.com/office/officeart/2005/8/layout/chevron1"/>
    <dgm:cxn modelId="{094BC0C9-B111-4854-ABA3-B3D0A574FD75}" type="presParOf" srcId="{86376302-BFE3-4AE0-8280-AE0B3D01A4C1}" destId="{E8003255-7BAC-43D6-B6BD-4999BE50C3EB}" srcOrd="0" destOrd="0" presId="urn:microsoft.com/office/officeart/2005/8/layout/chevron1"/>
    <dgm:cxn modelId="{52FC4B2C-F75C-40B1-873F-73E0C715654A}" type="presParOf" srcId="{86376302-BFE3-4AE0-8280-AE0B3D01A4C1}" destId="{A1A540B9-3B8A-4DE4-A0F9-C776A1AC1FD1}" srcOrd="1" destOrd="0" presId="urn:microsoft.com/office/officeart/2005/8/layout/chevron1"/>
    <dgm:cxn modelId="{2EE976BB-1010-4A5D-BC1A-C03FBDB3BBE7}" type="presParOf" srcId="{86376302-BFE3-4AE0-8280-AE0B3D01A4C1}" destId="{99B74EB9-EED4-448B-B811-4B12DBFA8722}" srcOrd="2" destOrd="0" presId="urn:microsoft.com/office/officeart/2005/8/layout/chevron1"/>
    <dgm:cxn modelId="{3C1C3CB3-0181-4551-BD89-10E631FFCDC1}" type="presParOf" srcId="{86376302-BFE3-4AE0-8280-AE0B3D01A4C1}" destId="{CE5D3D8E-7807-480C-9C90-0E5A3E6F5527}" srcOrd="3" destOrd="0" presId="urn:microsoft.com/office/officeart/2005/8/layout/chevron1"/>
    <dgm:cxn modelId="{795193F8-B6BA-45B2-BF05-E79B9931F7EC}" type="presParOf" srcId="{86376302-BFE3-4AE0-8280-AE0B3D01A4C1}" destId="{D1B3CAAC-D1E5-4E9D-BD16-9625C695AE24}" srcOrd="4" destOrd="0" presId="urn:microsoft.com/office/officeart/2005/8/layout/chevron1"/>
    <dgm:cxn modelId="{5D8A108C-69B9-4C96-971E-829BDE72D38A}" type="presParOf" srcId="{86376302-BFE3-4AE0-8280-AE0B3D01A4C1}" destId="{AF37DDA2-05C1-47D5-88CE-46793BD862AB}" srcOrd="5" destOrd="0" presId="urn:microsoft.com/office/officeart/2005/8/layout/chevron1"/>
    <dgm:cxn modelId="{8BEF5F64-EC8D-41CB-9CA8-5703468DAE60}" type="presParOf" srcId="{86376302-BFE3-4AE0-8280-AE0B3D01A4C1}" destId="{822DB2F9-B906-4672-99A0-E0335319421A}" srcOrd="6" destOrd="0" presId="urn:microsoft.com/office/officeart/2005/8/layout/chevron1"/>
    <dgm:cxn modelId="{EE9160BB-F9DF-481A-B2A8-422A3879791E}" type="presParOf" srcId="{86376302-BFE3-4AE0-8280-AE0B3D01A4C1}" destId="{6B4AC593-F6A7-4469-9FAA-5F96400A12B7}" srcOrd="7" destOrd="0" presId="urn:microsoft.com/office/officeart/2005/8/layout/chevron1"/>
    <dgm:cxn modelId="{112B796D-5D0F-46F4-B22D-6423FA4466C6}" type="presParOf" srcId="{86376302-BFE3-4AE0-8280-AE0B3D01A4C1}" destId="{81109672-DC76-44D2-86F8-440F2014FA9C}" srcOrd="8" destOrd="0" presId="urn:microsoft.com/office/officeart/2005/8/layout/chevron1"/>
    <dgm:cxn modelId="{F624CEBE-55DA-4B7B-AF78-B6AC539F543B}" type="presParOf" srcId="{86376302-BFE3-4AE0-8280-AE0B3D01A4C1}" destId="{8B1B9A48-3DE1-4763-99EB-1DE404BA5A55}" srcOrd="9" destOrd="0" presId="urn:microsoft.com/office/officeart/2005/8/layout/chevron1"/>
    <dgm:cxn modelId="{B8B1BEFC-FDC5-4C24-BBA0-86849A50E8F1}" type="presParOf" srcId="{86376302-BFE3-4AE0-8280-AE0B3D01A4C1}" destId="{5528705D-E253-4B0D-BA42-6FE200DB2AF6}" srcOrd="10" destOrd="0" presId="urn:microsoft.com/office/officeart/2005/8/layout/chevron1"/>
  </dgm:cxnLst>
  <dgm:bg/>
  <dgm:whole/>
  <dgm:extLst>
    <a:ext uri="http://schemas.microsoft.com/office/drawing/2008/diagram">
      <dsp:dataModelExt xmlns:dsp="http://schemas.microsoft.com/office/drawing/2008/diagram" relId="rId98"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B027AE83-79DA-4F34-B538-D8113F6EE77E}" type="doc">
      <dgm:prSet loTypeId="urn:microsoft.com/office/officeart/2005/8/layout/orgChart1" loCatId="hierarchy" qsTypeId="urn:microsoft.com/office/officeart/2005/8/quickstyle/simple4" qsCatId="simple" csTypeId="urn:microsoft.com/office/officeart/2005/8/colors/accent3_3" csCatId="accent3" phldr="1"/>
      <dgm:spPr/>
      <dgm:t>
        <a:bodyPr/>
        <a:lstStyle/>
        <a:p>
          <a:endParaRPr lang="es-CR"/>
        </a:p>
      </dgm:t>
    </dgm:pt>
    <dgm:pt modelId="{8E07DB1F-4712-4C22-A3FA-B050ED072D89}">
      <dgm:prSet phldrT="[Text]" custT="1"/>
      <dgm:spPr>
        <a:solidFill>
          <a:schemeClr val="accent3">
            <a:lumMod val="50000"/>
          </a:schemeClr>
        </a:solidFill>
      </dgm:spPr>
      <dgm:t>
        <a:bodyPr/>
        <a:lstStyle/>
        <a:p>
          <a:pPr algn="ctr"/>
          <a:r>
            <a:rPr lang="es-US" sz="900" b="1"/>
            <a:t>Riesgos</a:t>
          </a:r>
          <a:endParaRPr lang="es-CR" sz="900" b="1"/>
        </a:p>
      </dgm:t>
    </dgm:pt>
    <dgm:pt modelId="{AF9430A1-7611-4F4E-B2B7-C02DA480FE7F}" type="parTrans" cxnId="{08EFB67E-D0BE-440D-BF3E-99BE977DD5FA}">
      <dgm:prSet/>
      <dgm:spPr/>
      <dgm:t>
        <a:bodyPr/>
        <a:lstStyle/>
        <a:p>
          <a:pPr algn="ctr"/>
          <a:endParaRPr lang="es-CR" sz="2000" b="1"/>
        </a:p>
      </dgm:t>
    </dgm:pt>
    <dgm:pt modelId="{21C6F6FD-C9BB-4FD0-ACD6-1ABF8FCADEAF}" type="sibTrans" cxnId="{08EFB67E-D0BE-440D-BF3E-99BE977DD5FA}">
      <dgm:prSet/>
      <dgm:spPr/>
      <dgm:t>
        <a:bodyPr/>
        <a:lstStyle/>
        <a:p>
          <a:pPr algn="ctr"/>
          <a:endParaRPr lang="es-CR" sz="2000" b="1"/>
        </a:p>
      </dgm:t>
    </dgm:pt>
    <dgm:pt modelId="{A393B869-3DAD-4F0A-B5BC-124B99EFBA6C}">
      <dgm:prSet custT="1"/>
      <dgm:spPr>
        <a:solidFill>
          <a:schemeClr val="accent3">
            <a:lumMod val="75000"/>
          </a:schemeClr>
        </a:solidFill>
      </dgm:spPr>
      <dgm:t>
        <a:bodyPr/>
        <a:lstStyle/>
        <a:p>
          <a:pPr algn="ctr"/>
          <a:r>
            <a:rPr lang="es-US" sz="900" b="1" i="1"/>
            <a:t>Stakeholders</a:t>
          </a:r>
          <a:endParaRPr lang="es-CR" sz="900" b="1" i="1"/>
        </a:p>
      </dgm:t>
    </dgm:pt>
    <dgm:pt modelId="{DB8AB799-3A11-47DC-B452-45B60BE76F6E}" type="parTrans" cxnId="{2E08BB35-9A1A-4209-A022-4609EBAC9EF2}">
      <dgm:prSet/>
      <dgm:spPr/>
      <dgm:t>
        <a:bodyPr/>
        <a:lstStyle/>
        <a:p>
          <a:pPr algn="ctr"/>
          <a:endParaRPr lang="es-CR" sz="2800" b="1"/>
        </a:p>
      </dgm:t>
    </dgm:pt>
    <dgm:pt modelId="{1A7A0719-4EB1-4549-9611-4001232B7738}" type="sibTrans" cxnId="{2E08BB35-9A1A-4209-A022-4609EBAC9EF2}">
      <dgm:prSet/>
      <dgm:spPr/>
      <dgm:t>
        <a:bodyPr/>
        <a:lstStyle/>
        <a:p>
          <a:pPr algn="ctr"/>
          <a:endParaRPr lang="es-CR" sz="2000" b="1"/>
        </a:p>
      </dgm:t>
    </dgm:pt>
    <dgm:pt modelId="{21DD09D6-5709-4542-8DC6-36677542CB61}">
      <dgm:prSet custT="1"/>
      <dgm:spPr>
        <a:solidFill>
          <a:schemeClr val="accent3">
            <a:lumMod val="75000"/>
          </a:schemeClr>
        </a:solidFill>
      </dgm:spPr>
      <dgm:t>
        <a:bodyPr/>
        <a:lstStyle/>
        <a:p>
          <a:pPr algn="ctr"/>
          <a:r>
            <a:rPr lang="es-US" sz="900" b="1"/>
            <a:t>Técnicos</a:t>
          </a:r>
        </a:p>
      </dgm:t>
    </dgm:pt>
    <dgm:pt modelId="{CA1144DE-7FC4-4E14-A6E7-D3B19AFB048D}" type="parTrans" cxnId="{2DFC21B1-7687-4141-98AB-58330B0DCF67}">
      <dgm:prSet/>
      <dgm:spPr/>
      <dgm:t>
        <a:bodyPr/>
        <a:lstStyle/>
        <a:p>
          <a:pPr algn="ctr"/>
          <a:endParaRPr lang="es-CR" sz="2800" b="1"/>
        </a:p>
      </dgm:t>
    </dgm:pt>
    <dgm:pt modelId="{A91DE908-75A2-4EF3-856C-CC2805D54783}" type="sibTrans" cxnId="{2DFC21B1-7687-4141-98AB-58330B0DCF67}">
      <dgm:prSet/>
      <dgm:spPr/>
      <dgm:t>
        <a:bodyPr/>
        <a:lstStyle/>
        <a:p>
          <a:pPr algn="ctr"/>
          <a:endParaRPr lang="es-CR" sz="2000" b="1"/>
        </a:p>
      </dgm:t>
    </dgm:pt>
    <dgm:pt modelId="{D8E4EE61-58F9-4236-970E-1EB60707E8C5}">
      <dgm:prSet custT="1"/>
      <dgm:spPr>
        <a:solidFill>
          <a:schemeClr val="accent3">
            <a:lumMod val="75000"/>
          </a:schemeClr>
        </a:solidFill>
      </dgm:spPr>
      <dgm:t>
        <a:bodyPr/>
        <a:lstStyle/>
        <a:p>
          <a:pPr algn="ctr"/>
          <a:r>
            <a:rPr lang="es-US" sz="900" b="1"/>
            <a:t>Dirección de Proyecto</a:t>
          </a:r>
          <a:endParaRPr lang="es-CR" sz="900" b="1"/>
        </a:p>
      </dgm:t>
    </dgm:pt>
    <dgm:pt modelId="{A30AF47D-5D7C-4965-A60D-5392A708D3B7}" type="parTrans" cxnId="{E3FF8CAB-5BEA-4592-9F57-91A323591EF1}">
      <dgm:prSet/>
      <dgm:spPr/>
      <dgm:t>
        <a:bodyPr/>
        <a:lstStyle/>
        <a:p>
          <a:pPr algn="ctr"/>
          <a:endParaRPr lang="es-CR" sz="2800" b="1"/>
        </a:p>
      </dgm:t>
    </dgm:pt>
    <dgm:pt modelId="{A28363E3-1F63-4960-909A-8BAFA1CD37BD}" type="sibTrans" cxnId="{E3FF8CAB-5BEA-4592-9F57-91A323591EF1}">
      <dgm:prSet/>
      <dgm:spPr/>
      <dgm:t>
        <a:bodyPr/>
        <a:lstStyle/>
        <a:p>
          <a:pPr algn="ctr"/>
          <a:endParaRPr lang="es-CR" sz="2000" b="1"/>
        </a:p>
      </dgm:t>
    </dgm:pt>
    <dgm:pt modelId="{7A82FF78-A3BF-42E3-9FE5-8689E838DEBC}">
      <dgm:prSet custT="1"/>
      <dgm:spPr>
        <a:solidFill>
          <a:schemeClr val="accent3">
            <a:lumMod val="75000"/>
          </a:schemeClr>
        </a:solidFill>
      </dgm:spPr>
      <dgm:t>
        <a:bodyPr/>
        <a:lstStyle/>
        <a:p>
          <a:pPr algn="ctr"/>
          <a:r>
            <a:rPr lang="es-CR" sz="900" b="1"/>
            <a:t>Externos</a:t>
          </a:r>
        </a:p>
      </dgm:t>
    </dgm:pt>
    <dgm:pt modelId="{C26780A5-7E83-4038-85D1-47B088F3F3AF}" type="parTrans" cxnId="{4E922EDE-3823-4323-BE3B-43D908F9A972}">
      <dgm:prSet/>
      <dgm:spPr/>
      <dgm:t>
        <a:bodyPr/>
        <a:lstStyle/>
        <a:p>
          <a:pPr algn="ctr"/>
          <a:endParaRPr lang="es-CR" sz="2000" b="1"/>
        </a:p>
      </dgm:t>
    </dgm:pt>
    <dgm:pt modelId="{D09DDD8C-DD95-43D0-A3F7-086B41D88138}" type="sibTrans" cxnId="{4E922EDE-3823-4323-BE3B-43D908F9A972}">
      <dgm:prSet/>
      <dgm:spPr/>
      <dgm:t>
        <a:bodyPr/>
        <a:lstStyle/>
        <a:p>
          <a:pPr algn="ctr"/>
          <a:endParaRPr lang="es-CR" sz="1600" b="1"/>
        </a:p>
      </dgm:t>
    </dgm:pt>
    <dgm:pt modelId="{6C0A337A-2D97-482D-B522-71B2D3DFF63D}">
      <dgm:prSet custT="1"/>
      <dgm:spPr>
        <a:solidFill>
          <a:schemeClr val="accent3">
            <a:lumMod val="75000"/>
          </a:schemeClr>
        </a:solidFill>
      </dgm:spPr>
      <dgm:t>
        <a:bodyPr/>
        <a:lstStyle/>
        <a:p>
          <a:pPr algn="ctr"/>
          <a:r>
            <a:rPr lang="es-CR" sz="900" b="1"/>
            <a:t>Organizacionales</a:t>
          </a:r>
        </a:p>
      </dgm:t>
    </dgm:pt>
    <dgm:pt modelId="{83510DE9-0916-48EF-A829-A6C545463E73}" type="parTrans" cxnId="{E83D5A3D-FF75-4291-8673-EE0D47A5E007}">
      <dgm:prSet/>
      <dgm:spPr/>
      <dgm:t>
        <a:bodyPr/>
        <a:lstStyle/>
        <a:p>
          <a:pPr algn="ctr"/>
          <a:endParaRPr lang="es-CR" sz="2000" b="1"/>
        </a:p>
      </dgm:t>
    </dgm:pt>
    <dgm:pt modelId="{044079F8-9934-45BB-A35C-EC0F7F671ED5}" type="sibTrans" cxnId="{E83D5A3D-FF75-4291-8673-EE0D47A5E007}">
      <dgm:prSet/>
      <dgm:spPr/>
      <dgm:t>
        <a:bodyPr/>
        <a:lstStyle/>
        <a:p>
          <a:pPr algn="ctr"/>
          <a:endParaRPr lang="es-CR" sz="1600" b="1"/>
        </a:p>
      </dgm:t>
    </dgm:pt>
    <dgm:pt modelId="{98A111EE-3294-4F2D-8CB0-4AFCD3E50290}">
      <dgm:prSet custT="1"/>
      <dgm:spPr>
        <a:solidFill>
          <a:srgbClr val="92D050"/>
        </a:solidFill>
      </dgm:spPr>
      <dgm:t>
        <a:bodyPr/>
        <a:lstStyle/>
        <a:p>
          <a:pPr algn="ctr"/>
          <a:r>
            <a:rPr lang="es-CR" sz="900" b="1" i="0"/>
            <a:t>Expectativas</a:t>
          </a:r>
        </a:p>
      </dgm:t>
    </dgm:pt>
    <dgm:pt modelId="{CCD9D0FC-3B88-46F6-896F-274B3A738F5C}" type="parTrans" cxnId="{5ABBF8A1-53EE-4BFC-9DD5-45628F530A8E}">
      <dgm:prSet/>
      <dgm:spPr/>
      <dgm:t>
        <a:bodyPr/>
        <a:lstStyle/>
        <a:p>
          <a:pPr algn="ctr"/>
          <a:endParaRPr lang="es-CR" sz="2000" b="1"/>
        </a:p>
      </dgm:t>
    </dgm:pt>
    <dgm:pt modelId="{C680C19F-7CBE-4B0A-9FFC-F6BE37774EC2}" type="sibTrans" cxnId="{5ABBF8A1-53EE-4BFC-9DD5-45628F530A8E}">
      <dgm:prSet/>
      <dgm:spPr/>
      <dgm:t>
        <a:bodyPr/>
        <a:lstStyle/>
        <a:p>
          <a:pPr algn="ctr"/>
          <a:endParaRPr lang="es-CR" sz="1600" b="1"/>
        </a:p>
      </dgm:t>
    </dgm:pt>
    <dgm:pt modelId="{D39B818E-5A84-44BD-851C-5A42DF7FD0B6}">
      <dgm:prSet custT="1"/>
      <dgm:spPr>
        <a:solidFill>
          <a:srgbClr val="92D050"/>
        </a:solidFill>
      </dgm:spPr>
      <dgm:t>
        <a:bodyPr/>
        <a:lstStyle/>
        <a:p>
          <a:pPr algn="ctr"/>
          <a:r>
            <a:rPr lang="es-CR" sz="900" b="1" i="0"/>
            <a:t>Tolerancia</a:t>
          </a:r>
        </a:p>
      </dgm:t>
    </dgm:pt>
    <dgm:pt modelId="{36BAE22E-5C21-45BA-AFA3-E1A9337F959C}" type="parTrans" cxnId="{BF5C7154-D7B8-435F-B50B-BE3DA3932F83}">
      <dgm:prSet/>
      <dgm:spPr/>
      <dgm:t>
        <a:bodyPr/>
        <a:lstStyle/>
        <a:p>
          <a:pPr algn="ctr"/>
          <a:endParaRPr lang="es-CR" sz="2000" b="1"/>
        </a:p>
      </dgm:t>
    </dgm:pt>
    <dgm:pt modelId="{F986254B-AF02-4C2A-8257-FBD8E66D51E4}" type="sibTrans" cxnId="{BF5C7154-D7B8-435F-B50B-BE3DA3932F83}">
      <dgm:prSet/>
      <dgm:spPr/>
      <dgm:t>
        <a:bodyPr/>
        <a:lstStyle/>
        <a:p>
          <a:pPr algn="ctr"/>
          <a:endParaRPr lang="es-CR" sz="1600" b="1"/>
        </a:p>
      </dgm:t>
    </dgm:pt>
    <dgm:pt modelId="{E5ECEA8E-4EFF-4116-B394-8C1A18788908}">
      <dgm:prSet custT="1"/>
      <dgm:spPr>
        <a:solidFill>
          <a:srgbClr val="92D050"/>
        </a:solidFill>
      </dgm:spPr>
      <dgm:t>
        <a:bodyPr/>
        <a:lstStyle/>
        <a:p>
          <a:pPr algn="ctr"/>
          <a:r>
            <a:rPr lang="es-CR" sz="900" b="1" i="0"/>
            <a:t>Apoyo</a:t>
          </a:r>
        </a:p>
      </dgm:t>
    </dgm:pt>
    <dgm:pt modelId="{5DF56069-C65C-494D-B7B5-10F6AA6622FA}" type="parTrans" cxnId="{49FFC67D-5AFB-46F4-999C-3D866EA34A75}">
      <dgm:prSet/>
      <dgm:spPr/>
      <dgm:t>
        <a:bodyPr/>
        <a:lstStyle/>
        <a:p>
          <a:pPr algn="ctr"/>
          <a:endParaRPr lang="es-CR" sz="2000" b="1"/>
        </a:p>
      </dgm:t>
    </dgm:pt>
    <dgm:pt modelId="{7C9091CB-3A3C-48F0-90E1-F64C00A9F23A}" type="sibTrans" cxnId="{49FFC67D-5AFB-46F4-999C-3D866EA34A75}">
      <dgm:prSet/>
      <dgm:spPr/>
      <dgm:t>
        <a:bodyPr/>
        <a:lstStyle/>
        <a:p>
          <a:pPr algn="ctr"/>
          <a:endParaRPr lang="es-CR" sz="1600" b="1"/>
        </a:p>
      </dgm:t>
    </dgm:pt>
    <dgm:pt modelId="{4EC77C80-2A0B-483E-8E8F-DD0EE587BBE7}">
      <dgm:prSet custT="1"/>
      <dgm:spPr>
        <a:solidFill>
          <a:srgbClr val="92D050"/>
        </a:solidFill>
      </dgm:spPr>
      <dgm:t>
        <a:bodyPr/>
        <a:lstStyle/>
        <a:p>
          <a:pPr algn="ctr"/>
          <a:r>
            <a:rPr lang="es-CR" sz="900" b="1" i="0"/>
            <a:t>Influencia en el proyecto</a:t>
          </a:r>
        </a:p>
      </dgm:t>
    </dgm:pt>
    <dgm:pt modelId="{CFBF27D8-25B4-41BD-866B-92313F3C592F}" type="parTrans" cxnId="{A57B1C4D-EAE9-4FA9-8D27-2B9D04845088}">
      <dgm:prSet/>
      <dgm:spPr/>
      <dgm:t>
        <a:bodyPr/>
        <a:lstStyle/>
        <a:p>
          <a:pPr algn="ctr"/>
          <a:endParaRPr lang="es-CR" sz="2000" b="1"/>
        </a:p>
      </dgm:t>
    </dgm:pt>
    <dgm:pt modelId="{87D4B9FA-C2A5-48B4-BB7B-A2CE9CB8124F}" type="sibTrans" cxnId="{A57B1C4D-EAE9-4FA9-8D27-2B9D04845088}">
      <dgm:prSet/>
      <dgm:spPr/>
      <dgm:t>
        <a:bodyPr/>
        <a:lstStyle/>
        <a:p>
          <a:pPr algn="ctr"/>
          <a:endParaRPr lang="es-CR" sz="1600" b="1"/>
        </a:p>
      </dgm:t>
    </dgm:pt>
    <dgm:pt modelId="{EC3E1CB2-587D-438A-83BC-188C257FF3EB}">
      <dgm:prSet custT="1"/>
      <dgm:spPr>
        <a:solidFill>
          <a:srgbClr val="92D050"/>
        </a:solidFill>
      </dgm:spPr>
      <dgm:t>
        <a:bodyPr/>
        <a:lstStyle/>
        <a:p>
          <a:pPr algn="ctr"/>
          <a:r>
            <a:rPr lang="es-CR" sz="900" b="1"/>
            <a:t>Estimación</a:t>
          </a:r>
        </a:p>
      </dgm:t>
    </dgm:pt>
    <dgm:pt modelId="{5CCF27B2-4DB2-4CD5-AFB9-CD3FE35B59CF}" type="parTrans" cxnId="{69C98721-9346-4F45-A1B7-F0BFA50F8A4C}">
      <dgm:prSet/>
      <dgm:spPr/>
      <dgm:t>
        <a:bodyPr/>
        <a:lstStyle/>
        <a:p>
          <a:pPr algn="ctr"/>
          <a:endParaRPr lang="es-CR" sz="2000" b="1"/>
        </a:p>
      </dgm:t>
    </dgm:pt>
    <dgm:pt modelId="{9A7D03E5-F072-4CB6-8D3C-BDCC5153BF58}" type="sibTrans" cxnId="{69C98721-9346-4F45-A1B7-F0BFA50F8A4C}">
      <dgm:prSet/>
      <dgm:spPr/>
      <dgm:t>
        <a:bodyPr/>
        <a:lstStyle/>
        <a:p>
          <a:pPr algn="ctr"/>
          <a:endParaRPr lang="es-CR" sz="1600" b="1"/>
        </a:p>
      </dgm:t>
    </dgm:pt>
    <dgm:pt modelId="{2F7751D3-35FE-4369-A983-0D81D824DB32}">
      <dgm:prSet custT="1"/>
      <dgm:spPr>
        <a:solidFill>
          <a:srgbClr val="92D050"/>
        </a:solidFill>
      </dgm:spPr>
      <dgm:t>
        <a:bodyPr/>
        <a:lstStyle/>
        <a:p>
          <a:pPr algn="ctr"/>
          <a:r>
            <a:rPr lang="es-CR" sz="900" b="1"/>
            <a:t>Planificación</a:t>
          </a:r>
        </a:p>
      </dgm:t>
    </dgm:pt>
    <dgm:pt modelId="{A587A4A5-87C4-4EBD-BCBC-443DEA2FB182}" type="parTrans" cxnId="{9C1C9C54-46C7-4564-A1D1-ABE209AF1265}">
      <dgm:prSet/>
      <dgm:spPr/>
      <dgm:t>
        <a:bodyPr/>
        <a:lstStyle/>
        <a:p>
          <a:pPr algn="ctr"/>
          <a:endParaRPr lang="es-CR" sz="2000" b="1"/>
        </a:p>
      </dgm:t>
    </dgm:pt>
    <dgm:pt modelId="{2F33B9A8-65EA-4F68-821B-CCD11173E25B}" type="sibTrans" cxnId="{9C1C9C54-46C7-4564-A1D1-ABE209AF1265}">
      <dgm:prSet/>
      <dgm:spPr/>
      <dgm:t>
        <a:bodyPr/>
        <a:lstStyle/>
        <a:p>
          <a:pPr algn="ctr"/>
          <a:endParaRPr lang="es-CR" sz="1600" b="1"/>
        </a:p>
      </dgm:t>
    </dgm:pt>
    <dgm:pt modelId="{B5D5639D-388B-469E-9529-AE4CD913725A}">
      <dgm:prSet custT="1"/>
      <dgm:spPr>
        <a:solidFill>
          <a:srgbClr val="92D050"/>
        </a:solidFill>
      </dgm:spPr>
      <dgm:t>
        <a:bodyPr/>
        <a:lstStyle/>
        <a:p>
          <a:pPr algn="ctr"/>
          <a:r>
            <a:rPr lang="es-CR" sz="900" b="1"/>
            <a:t>Control</a:t>
          </a:r>
        </a:p>
      </dgm:t>
    </dgm:pt>
    <dgm:pt modelId="{8701D07E-E8EF-45E1-89D3-FCBB2A85FA71}" type="parTrans" cxnId="{50AF60A9-4F88-455E-B80A-0C1F9C545CF0}">
      <dgm:prSet/>
      <dgm:spPr/>
      <dgm:t>
        <a:bodyPr/>
        <a:lstStyle/>
        <a:p>
          <a:pPr algn="ctr"/>
          <a:endParaRPr lang="es-CR" sz="2000" b="1"/>
        </a:p>
      </dgm:t>
    </dgm:pt>
    <dgm:pt modelId="{BF482791-7E8A-40DC-947A-91C6C8A086B5}" type="sibTrans" cxnId="{50AF60A9-4F88-455E-B80A-0C1F9C545CF0}">
      <dgm:prSet/>
      <dgm:spPr/>
      <dgm:t>
        <a:bodyPr/>
        <a:lstStyle/>
        <a:p>
          <a:pPr algn="ctr"/>
          <a:endParaRPr lang="es-CR" sz="1600" b="1"/>
        </a:p>
      </dgm:t>
    </dgm:pt>
    <dgm:pt modelId="{937ED560-2516-4DF6-B240-F74951DB6F60}">
      <dgm:prSet custT="1"/>
      <dgm:spPr>
        <a:solidFill>
          <a:srgbClr val="92D050"/>
        </a:solidFill>
      </dgm:spPr>
      <dgm:t>
        <a:bodyPr/>
        <a:lstStyle/>
        <a:p>
          <a:pPr algn="ctr"/>
          <a:r>
            <a:rPr lang="es-CR" sz="900" b="1"/>
            <a:t>Comunicación</a:t>
          </a:r>
        </a:p>
      </dgm:t>
    </dgm:pt>
    <dgm:pt modelId="{010CD1EE-829F-47E1-9553-5203665E6007}" type="parTrans" cxnId="{9F0B8EBA-7135-4179-A37B-6C25C57F2C66}">
      <dgm:prSet/>
      <dgm:spPr/>
      <dgm:t>
        <a:bodyPr/>
        <a:lstStyle/>
        <a:p>
          <a:pPr algn="ctr"/>
          <a:endParaRPr lang="es-CR" sz="2000" b="1"/>
        </a:p>
      </dgm:t>
    </dgm:pt>
    <dgm:pt modelId="{07748637-1986-4065-8424-6DC48B0AD678}" type="sibTrans" cxnId="{9F0B8EBA-7135-4179-A37B-6C25C57F2C66}">
      <dgm:prSet/>
      <dgm:spPr/>
      <dgm:t>
        <a:bodyPr/>
        <a:lstStyle/>
        <a:p>
          <a:pPr algn="ctr"/>
          <a:endParaRPr lang="es-CR" sz="1600" b="1"/>
        </a:p>
      </dgm:t>
    </dgm:pt>
    <dgm:pt modelId="{0A9101F4-52AA-4F2D-ACD2-F11E64B6BED2}">
      <dgm:prSet custT="1"/>
      <dgm:spPr>
        <a:solidFill>
          <a:srgbClr val="92D050"/>
        </a:solidFill>
      </dgm:spPr>
      <dgm:t>
        <a:bodyPr/>
        <a:lstStyle/>
        <a:p>
          <a:pPr algn="ctr"/>
          <a:r>
            <a:rPr lang="es-US" sz="900" b="1"/>
            <a:t>Requerimientos</a:t>
          </a:r>
        </a:p>
      </dgm:t>
    </dgm:pt>
    <dgm:pt modelId="{F211FFBC-CC62-4A69-8817-56BC1204E68F}" type="parTrans" cxnId="{6F6EDF56-3526-45A2-A8E9-20C78AC8E17E}">
      <dgm:prSet/>
      <dgm:spPr/>
      <dgm:t>
        <a:bodyPr/>
        <a:lstStyle/>
        <a:p>
          <a:pPr algn="ctr"/>
          <a:endParaRPr lang="es-CR" sz="2000" b="1"/>
        </a:p>
      </dgm:t>
    </dgm:pt>
    <dgm:pt modelId="{A76E730A-1A51-4678-9F02-8324AE95EEA6}" type="sibTrans" cxnId="{6F6EDF56-3526-45A2-A8E9-20C78AC8E17E}">
      <dgm:prSet/>
      <dgm:spPr/>
      <dgm:t>
        <a:bodyPr/>
        <a:lstStyle/>
        <a:p>
          <a:pPr algn="ctr"/>
          <a:endParaRPr lang="es-CR" sz="1600" b="1"/>
        </a:p>
      </dgm:t>
    </dgm:pt>
    <dgm:pt modelId="{DA9A73CA-DB0A-4970-8F9D-6C36591DBD94}">
      <dgm:prSet custT="1"/>
      <dgm:spPr>
        <a:solidFill>
          <a:srgbClr val="92D050"/>
        </a:solidFill>
      </dgm:spPr>
      <dgm:t>
        <a:bodyPr/>
        <a:lstStyle/>
        <a:p>
          <a:pPr algn="ctr"/>
          <a:r>
            <a:rPr lang="es-US" sz="900" b="1"/>
            <a:t>Tecnología</a:t>
          </a:r>
        </a:p>
      </dgm:t>
    </dgm:pt>
    <dgm:pt modelId="{75014E44-9749-42FE-9E28-659632C6FBE0}" type="parTrans" cxnId="{78271A6D-7CB4-4142-9137-26AD1EE46D42}">
      <dgm:prSet/>
      <dgm:spPr/>
      <dgm:t>
        <a:bodyPr/>
        <a:lstStyle/>
        <a:p>
          <a:pPr algn="ctr"/>
          <a:endParaRPr lang="es-CR" sz="2000" b="1"/>
        </a:p>
      </dgm:t>
    </dgm:pt>
    <dgm:pt modelId="{A2031D68-AE2C-442F-8F54-8A739FE6642D}" type="sibTrans" cxnId="{78271A6D-7CB4-4142-9137-26AD1EE46D42}">
      <dgm:prSet/>
      <dgm:spPr/>
      <dgm:t>
        <a:bodyPr/>
        <a:lstStyle/>
        <a:p>
          <a:pPr algn="ctr"/>
          <a:endParaRPr lang="es-CR" sz="1600" b="1"/>
        </a:p>
      </dgm:t>
    </dgm:pt>
    <dgm:pt modelId="{D7949EC9-355B-4C29-A470-3463632F8CA5}">
      <dgm:prSet custT="1"/>
      <dgm:spPr>
        <a:solidFill>
          <a:srgbClr val="92D050"/>
        </a:solidFill>
      </dgm:spPr>
      <dgm:t>
        <a:bodyPr/>
        <a:lstStyle/>
        <a:p>
          <a:pPr algn="ctr"/>
          <a:r>
            <a:rPr lang="es-US" sz="900" b="1"/>
            <a:t>Complejidad</a:t>
          </a:r>
        </a:p>
      </dgm:t>
    </dgm:pt>
    <dgm:pt modelId="{F18AA9CE-CA1D-4BC2-AC8B-9DB375868B70}" type="parTrans" cxnId="{898DB0D7-821B-4C27-BE0D-0157DD10B60E}">
      <dgm:prSet/>
      <dgm:spPr/>
      <dgm:t>
        <a:bodyPr/>
        <a:lstStyle/>
        <a:p>
          <a:pPr algn="ctr"/>
          <a:endParaRPr lang="es-CR" sz="2000" b="1"/>
        </a:p>
      </dgm:t>
    </dgm:pt>
    <dgm:pt modelId="{22959565-2BBE-4DE0-AB54-1C2FD2112501}" type="sibTrans" cxnId="{898DB0D7-821B-4C27-BE0D-0157DD10B60E}">
      <dgm:prSet/>
      <dgm:spPr/>
      <dgm:t>
        <a:bodyPr/>
        <a:lstStyle/>
        <a:p>
          <a:pPr algn="ctr"/>
          <a:endParaRPr lang="es-CR" sz="1600" b="1"/>
        </a:p>
      </dgm:t>
    </dgm:pt>
    <dgm:pt modelId="{B7DF8789-3282-4B17-A1D9-08B01536746D}">
      <dgm:prSet custT="1"/>
      <dgm:spPr>
        <a:solidFill>
          <a:srgbClr val="92D050"/>
        </a:solidFill>
      </dgm:spPr>
      <dgm:t>
        <a:bodyPr/>
        <a:lstStyle/>
        <a:p>
          <a:pPr algn="ctr"/>
          <a:r>
            <a:rPr lang="es-US" sz="900" b="1"/>
            <a:t>Rendimiento</a:t>
          </a:r>
        </a:p>
      </dgm:t>
    </dgm:pt>
    <dgm:pt modelId="{088EADDA-602C-45E2-BCFE-17D5A69F48BB}" type="parTrans" cxnId="{46DC9D11-C15B-4F9E-A276-B82988B36963}">
      <dgm:prSet/>
      <dgm:spPr/>
      <dgm:t>
        <a:bodyPr/>
        <a:lstStyle/>
        <a:p>
          <a:pPr algn="ctr"/>
          <a:endParaRPr lang="es-CR" sz="2000" b="1"/>
        </a:p>
      </dgm:t>
    </dgm:pt>
    <dgm:pt modelId="{85CF716C-BCFB-404D-BB39-6678B924EF97}" type="sibTrans" cxnId="{46DC9D11-C15B-4F9E-A276-B82988B36963}">
      <dgm:prSet/>
      <dgm:spPr/>
      <dgm:t>
        <a:bodyPr/>
        <a:lstStyle/>
        <a:p>
          <a:pPr algn="ctr"/>
          <a:endParaRPr lang="es-CR" sz="1600" b="1"/>
        </a:p>
      </dgm:t>
    </dgm:pt>
    <dgm:pt modelId="{E95D20BA-248F-49C9-83AD-040FAB6511C0}">
      <dgm:prSet custT="1"/>
      <dgm:spPr>
        <a:solidFill>
          <a:srgbClr val="92D050"/>
        </a:solidFill>
      </dgm:spPr>
      <dgm:t>
        <a:bodyPr/>
        <a:lstStyle/>
        <a:p>
          <a:pPr algn="ctr"/>
          <a:r>
            <a:rPr lang="es-US" sz="900" b="1"/>
            <a:t>Calidad</a:t>
          </a:r>
        </a:p>
      </dgm:t>
    </dgm:pt>
    <dgm:pt modelId="{4128005C-3DCB-410B-B49C-E87D28A803E4}" type="parTrans" cxnId="{C5A680C9-3849-466E-B857-E248B6AAA9F2}">
      <dgm:prSet/>
      <dgm:spPr/>
      <dgm:t>
        <a:bodyPr/>
        <a:lstStyle/>
        <a:p>
          <a:pPr algn="ctr"/>
          <a:endParaRPr lang="es-CR" sz="2000" b="1"/>
        </a:p>
      </dgm:t>
    </dgm:pt>
    <dgm:pt modelId="{D0D08222-E568-4271-911B-4D772D8039E7}" type="sibTrans" cxnId="{C5A680C9-3849-466E-B857-E248B6AAA9F2}">
      <dgm:prSet/>
      <dgm:spPr/>
      <dgm:t>
        <a:bodyPr/>
        <a:lstStyle/>
        <a:p>
          <a:pPr algn="ctr"/>
          <a:endParaRPr lang="es-CR" sz="1600" b="1"/>
        </a:p>
      </dgm:t>
    </dgm:pt>
    <dgm:pt modelId="{CE4B307F-F22E-406D-B989-E5D111250AFF}">
      <dgm:prSet custT="1"/>
      <dgm:spPr>
        <a:solidFill>
          <a:srgbClr val="92D050"/>
        </a:solidFill>
      </dgm:spPr>
      <dgm:t>
        <a:bodyPr/>
        <a:lstStyle/>
        <a:p>
          <a:pPr algn="ctr"/>
          <a:r>
            <a:rPr lang="es-CR" sz="900" b="1"/>
            <a:t>Subcontratistas</a:t>
          </a:r>
        </a:p>
      </dgm:t>
    </dgm:pt>
    <dgm:pt modelId="{23711BC7-6DBD-4915-B48F-091ED72FC77A}" type="parTrans" cxnId="{0AECEF61-95B0-479A-AAB6-39C2D783B5F2}">
      <dgm:prSet/>
      <dgm:spPr/>
      <dgm:t>
        <a:bodyPr/>
        <a:lstStyle/>
        <a:p>
          <a:pPr algn="ctr"/>
          <a:endParaRPr lang="es-CR" sz="2000" b="1"/>
        </a:p>
      </dgm:t>
    </dgm:pt>
    <dgm:pt modelId="{3C8C631F-850F-458F-A9E2-E361476E2D01}" type="sibTrans" cxnId="{0AECEF61-95B0-479A-AAB6-39C2D783B5F2}">
      <dgm:prSet/>
      <dgm:spPr/>
      <dgm:t>
        <a:bodyPr/>
        <a:lstStyle/>
        <a:p>
          <a:pPr algn="ctr"/>
          <a:endParaRPr lang="es-CR" sz="1600" b="1"/>
        </a:p>
      </dgm:t>
    </dgm:pt>
    <dgm:pt modelId="{D7AF06C7-EDB5-4FAB-8333-02A0F089D9C9}">
      <dgm:prSet custT="1"/>
      <dgm:spPr>
        <a:solidFill>
          <a:srgbClr val="92D050"/>
        </a:solidFill>
      </dgm:spPr>
      <dgm:t>
        <a:bodyPr/>
        <a:lstStyle/>
        <a:p>
          <a:pPr algn="ctr"/>
          <a:r>
            <a:rPr lang="es-CR" sz="900" b="1"/>
            <a:t>Regulatorios</a:t>
          </a:r>
        </a:p>
      </dgm:t>
    </dgm:pt>
    <dgm:pt modelId="{7EB02615-CEE4-4C91-8151-C286C220D9D1}" type="parTrans" cxnId="{AEAEEA43-ADB8-425B-B14D-85BC61BF0AE5}">
      <dgm:prSet/>
      <dgm:spPr/>
      <dgm:t>
        <a:bodyPr/>
        <a:lstStyle/>
        <a:p>
          <a:pPr algn="ctr"/>
          <a:endParaRPr lang="es-CR" sz="2000" b="1"/>
        </a:p>
      </dgm:t>
    </dgm:pt>
    <dgm:pt modelId="{D3741BB3-A7CF-4C6A-865D-B3E3A605B383}" type="sibTrans" cxnId="{AEAEEA43-ADB8-425B-B14D-85BC61BF0AE5}">
      <dgm:prSet/>
      <dgm:spPr/>
      <dgm:t>
        <a:bodyPr/>
        <a:lstStyle/>
        <a:p>
          <a:pPr algn="ctr"/>
          <a:endParaRPr lang="es-CR" sz="1600" b="1"/>
        </a:p>
      </dgm:t>
    </dgm:pt>
    <dgm:pt modelId="{49C80BCE-F8B6-4105-A177-5147D86B548E}">
      <dgm:prSet custT="1"/>
      <dgm:spPr>
        <a:solidFill>
          <a:srgbClr val="92D050"/>
        </a:solidFill>
      </dgm:spPr>
      <dgm:t>
        <a:bodyPr/>
        <a:lstStyle/>
        <a:p>
          <a:pPr algn="ctr"/>
          <a:r>
            <a:rPr lang="es-CR" sz="900" b="1"/>
            <a:t>Mercadeo</a:t>
          </a:r>
        </a:p>
      </dgm:t>
    </dgm:pt>
    <dgm:pt modelId="{69E74F0F-737B-4998-8FC7-4751EE983F69}" type="parTrans" cxnId="{ABA69E4D-BEE0-41AA-B009-D405A846CF86}">
      <dgm:prSet/>
      <dgm:spPr/>
      <dgm:t>
        <a:bodyPr/>
        <a:lstStyle/>
        <a:p>
          <a:pPr algn="ctr"/>
          <a:endParaRPr lang="es-CR" sz="2000" b="1"/>
        </a:p>
      </dgm:t>
    </dgm:pt>
    <dgm:pt modelId="{CBE6CFEC-A4B9-4057-AC7B-1BC1CAC02912}" type="sibTrans" cxnId="{ABA69E4D-BEE0-41AA-B009-D405A846CF86}">
      <dgm:prSet/>
      <dgm:spPr/>
      <dgm:t>
        <a:bodyPr/>
        <a:lstStyle/>
        <a:p>
          <a:pPr algn="ctr"/>
          <a:endParaRPr lang="es-CR" sz="1600" b="1"/>
        </a:p>
      </dgm:t>
    </dgm:pt>
    <dgm:pt modelId="{F05D88AB-D12B-4447-9DBD-BE5FCCE42A9F}">
      <dgm:prSet custT="1"/>
      <dgm:spPr>
        <a:solidFill>
          <a:srgbClr val="92D050"/>
        </a:solidFill>
      </dgm:spPr>
      <dgm:t>
        <a:bodyPr/>
        <a:lstStyle/>
        <a:p>
          <a:pPr algn="ctr"/>
          <a:r>
            <a:rPr lang="es-CR" sz="900" b="1"/>
            <a:t>Condiciones Climáticas</a:t>
          </a:r>
        </a:p>
      </dgm:t>
    </dgm:pt>
    <dgm:pt modelId="{31B64146-F1F2-49A3-AAAE-8C9298224A01}" type="parTrans" cxnId="{43C03828-3395-49D1-B5A9-68DD2CC40973}">
      <dgm:prSet/>
      <dgm:spPr/>
      <dgm:t>
        <a:bodyPr/>
        <a:lstStyle/>
        <a:p>
          <a:pPr algn="ctr"/>
          <a:endParaRPr lang="es-CR" sz="2000" b="1"/>
        </a:p>
      </dgm:t>
    </dgm:pt>
    <dgm:pt modelId="{B199E510-F7D1-476A-924C-7AC49FCF8672}" type="sibTrans" cxnId="{43C03828-3395-49D1-B5A9-68DD2CC40973}">
      <dgm:prSet/>
      <dgm:spPr/>
      <dgm:t>
        <a:bodyPr/>
        <a:lstStyle/>
        <a:p>
          <a:pPr algn="ctr"/>
          <a:endParaRPr lang="es-CR" sz="1600" b="1"/>
        </a:p>
      </dgm:t>
    </dgm:pt>
    <dgm:pt modelId="{FEA7B4ED-00FC-4FE6-AADD-C44A72BF0951}">
      <dgm:prSet custT="1"/>
      <dgm:spPr>
        <a:solidFill>
          <a:srgbClr val="92D050"/>
        </a:solidFill>
      </dgm:spPr>
      <dgm:t>
        <a:bodyPr/>
        <a:lstStyle/>
        <a:p>
          <a:pPr algn="ctr"/>
          <a:r>
            <a:rPr lang="es-CR" sz="900" b="1"/>
            <a:t>Dependencias</a:t>
          </a:r>
        </a:p>
      </dgm:t>
    </dgm:pt>
    <dgm:pt modelId="{BD1129D7-0383-4A31-B8F9-37DFF3FCD4A7}" type="parTrans" cxnId="{D2D23935-1DBD-4292-84FD-74C6B34AA120}">
      <dgm:prSet/>
      <dgm:spPr/>
      <dgm:t>
        <a:bodyPr/>
        <a:lstStyle/>
        <a:p>
          <a:pPr algn="ctr"/>
          <a:endParaRPr lang="es-CR" sz="2000" b="1"/>
        </a:p>
      </dgm:t>
    </dgm:pt>
    <dgm:pt modelId="{329757D9-E65E-4CA6-9DA4-11AB0FDD4490}" type="sibTrans" cxnId="{D2D23935-1DBD-4292-84FD-74C6B34AA120}">
      <dgm:prSet/>
      <dgm:spPr/>
      <dgm:t>
        <a:bodyPr/>
        <a:lstStyle/>
        <a:p>
          <a:pPr algn="ctr"/>
          <a:endParaRPr lang="es-CR" sz="1600" b="1"/>
        </a:p>
      </dgm:t>
    </dgm:pt>
    <dgm:pt modelId="{02904C54-6E2B-4798-9A21-45B2A5C821C6}">
      <dgm:prSet custT="1"/>
      <dgm:spPr>
        <a:solidFill>
          <a:srgbClr val="92D050"/>
        </a:solidFill>
      </dgm:spPr>
      <dgm:t>
        <a:bodyPr/>
        <a:lstStyle/>
        <a:p>
          <a:pPr algn="ctr"/>
          <a:r>
            <a:rPr lang="es-CR" sz="900" b="1"/>
            <a:t>Recursos</a:t>
          </a:r>
        </a:p>
      </dgm:t>
    </dgm:pt>
    <dgm:pt modelId="{B012F578-B4ED-40C0-834A-E5BF0E480E7E}" type="parTrans" cxnId="{9F3BFA2D-0AA0-4691-A8E2-2E3E7E91D90B}">
      <dgm:prSet/>
      <dgm:spPr/>
      <dgm:t>
        <a:bodyPr/>
        <a:lstStyle/>
        <a:p>
          <a:pPr algn="ctr"/>
          <a:endParaRPr lang="es-CR" sz="2000" b="1"/>
        </a:p>
      </dgm:t>
    </dgm:pt>
    <dgm:pt modelId="{B376F8DF-C864-4488-B814-956407120819}" type="sibTrans" cxnId="{9F3BFA2D-0AA0-4691-A8E2-2E3E7E91D90B}">
      <dgm:prSet/>
      <dgm:spPr/>
      <dgm:t>
        <a:bodyPr/>
        <a:lstStyle/>
        <a:p>
          <a:pPr algn="ctr"/>
          <a:endParaRPr lang="es-CR" sz="1600" b="1"/>
        </a:p>
      </dgm:t>
    </dgm:pt>
    <dgm:pt modelId="{1E15F308-A5F4-42A3-BE40-0EA6B3EA4400}">
      <dgm:prSet custT="1"/>
      <dgm:spPr>
        <a:solidFill>
          <a:srgbClr val="92D050"/>
        </a:solidFill>
      </dgm:spPr>
      <dgm:t>
        <a:bodyPr/>
        <a:lstStyle/>
        <a:p>
          <a:pPr algn="ctr"/>
          <a:r>
            <a:rPr lang="es-CR" sz="900" b="1"/>
            <a:t>Financiamiento</a:t>
          </a:r>
        </a:p>
      </dgm:t>
    </dgm:pt>
    <dgm:pt modelId="{EAEA6619-8587-431A-9A3A-7FE149705231}" type="parTrans" cxnId="{E930E94B-FC65-4D4C-8F77-17FBA16B82B0}">
      <dgm:prSet/>
      <dgm:spPr/>
      <dgm:t>
        <a:bodyPr/>
        <a:lstStyle/>
        <a:p>
          <a:pPr algn="ctr"/>
          <a:endParaRPr lang="es-CR" sz="2000" b="1"/>
        </a:p>
      </dgm:t>
    </dgm:pt>
    <dgm:pt modelId="{8DF55384-20E5-49A4-ADA7-9AC31237970C}" type="sibTrans" cxnId="{E930E94B-FC65-4D4C-8F77-17FBA16B82B0}">
      <dgm:prSet/>
      <dgm:spPr/>
      <dgm:t>
        <a:bodyPr/>
        <a:lstStyle/>
        <a:p>
          <a:pPr algn="ctr"/>
          <a:endParaRPr lang="es-CR" sz="1600" b="1"/>
        </a:p>
      </dgm:t>
    </dgm:pt>
    <dgm:pt modelId="{5D8F5370-F8ED-43E1-A1E3-DEC89901E9B1}">
      <dgm:prSet custT="1"/>
      <dgm:spPr>
        <a:solidFill>
          <a:srgbClr val="92D050"/>
        </a:solidFill>
      </dgm:spPr>
      <dgm:t>
        <a:bodyPr/>
        <a:lstStyle/>
        <a:p>
          <a:pPr algn="ctr"/>
          <a:r>
            <a:rPr lang="es-CR" sz="900" b="1"/>
            <a:t>Priorización</a:t>
          </a:r>
        </a:p>
      </dgm:t>
    </dgm:pt>
    <dgm:pt modelId="{50D87210-0297-4C5E-943D-287663FAEBDD}" type="parTrans" cxnId="{751B3B09-36B6-4921-84E7-64F177AB6DE9}">
      <dgm:prSet/>
      <dgm:spPr/>
      <dgm:t>
        <a:bodyPr/>
        <a:lstStyle/>
        <a:p>
          <a:pPr algn="ctr"/>
          <a:endParaRPr lang="es-CR" sz="2000" b="1"/>
        </a:p>
      </dgm:t>
    </dgm:pt>
    <dgm:pt modelId="{333D6612-EA22-4DD8-8EA7-F39D98CD6305}" type="sibTrans" cxnId="{751B3B09-36B6-4921-84E7-64F177AB6DE9}">
      <dgm:prSet/>
      <dgm:spPr/>
      <dgm:t>
        <a:bodyPr/>
        <a:lstStyle/>
        <a:p>
          <a:pPr algn="ctr"/>
          <a:endParaRPr lang="es-CR" sz="1600" b="1"/>
        </a:p>
      </dgm:t>
    </dgm:pt>
    <dgm:pt modelId="{E81D1422-213F-4D54-8B83-44061EAA7403}" type="pres">
      <dgm:prSet presAssocID="{B027AE83-79DA-4F34-B538-D8113F6EE77E}" presName="hierChild1" presStyleCnt="0">
        <dgm:presLayoutVars>
          <dgm:orgChart val="1"/>
          <dgm:chPref val="1"/>
          <dgm:dir/>
          <dgm:animOne val="branch"/>
          <dgm:animLvl val="lvl"/>
          <dgm:resizeHandles/>
        </dgm:presLayoutVars>
      </dgm:prSet>
      <dgm:spPr/>
      <dgm:t>
        <a:bodyPr/>
        <a:lstStyle/>
        <a:p>
          <a:endParaRPr lang="en-US"/>
        </a:p>
      </dgm:t>
    </dgm:pt>
    <dgm:pt modelId="{6F537251-FDE5-493C-9670-4BB7E10E3166}" type="pres">
      <dgm:prSet presAssocID="{8E07DB1F-4712-4C22-A3FA-B050ED072D89}" presName="hierRoot1" presStyleCnt="0">
        <dgm:presLayoutVars>
          <dgm:hierBranch val="init"/>
        </dgm:presLayoutVars>
      </dgm:prSet>
      <dgm:spPr/>
      <dgm:t>
        <a:bodyPr/>
        <a:lstStyle/>
        <a:p>
          <a:endParaRPr lang="es-CR"/>
        </a:p>
      </dgm:t>
    </dgm:pt>
    <dgm:pt modelId="{60460BE2-24C7-4925-8A96-166C19B72922}" type="pres">
      <dgm:prSet presAssocID="{8E07DB1F-4712-4C22-A3FA-B050ED072D89}" presName="rootComposite1" presStyleCnt="0"/>
      <dgm:spPr/>
      <dgm:t>
        <a:bodyPr/>
        <a:lstStyle/>
        <a:p>
          <a:endParaRPr lang="es-CR"/>
        </a:p>
      </dgm:t>
    </dgm:pt>
    <dgm:pt modelId="{EA90624A-69BC-4BCA-833C-DA89E85F529E}" type="pres">
      <dgm:prSet presAssocID="{8E07DB1F-4712-4C22-A3FA-B050ED072D89}" presName="rootText1" presStyleLbl="node0" presStyleIdx="0" presStyleCnt="1" custScaleX="198492">
        <dgm:presLayoutVars>
          <dgm:chPref val="3"/>
        </dgm:presLayoutVars>
      </dgm:prSet>
      <dgm:spPr/>
      <dgm:t>
        <a:bodyPr/>
        <a:lstStyle/>
        <a:p>
          <a:endParaRPr lang="es-CR"/>
        </a:p>
      </dgm:t>
    </dgm:pt>
    <dgm:pt modelId="{69A75983-3CF8-4145-BE72-9D6E5D331376}" type="pres">
      <dgm:prSet presAssocID="{8E07DB1F-4712-4C22-A3FA-B050ED072D89}" presName="rootConnector1" presStyleLbl="node1" presStyleIdx="0" presStyleCnt="0"/>
      <dgm:spPr/>
      <dgm:t>
        <a:bodyPr/>
        <a:lstStyle/>
        <a:p>
          <a:endParaRPr lang="en-US"/>
        </a:p>
      </dgm:t>
    </dgm:pt>
    <dgm:pt modelId="{F2F05663-27CC-4B8E-ABBA-4B7E9EDFC542}" type="pres">
      <dgm:prSet presAssocID="{8E07DB1F-4712-4C22-A3FA-B050ED072D89}" presName="hierChild2" presStyleCnt="0"/>
      <dgm:spPr/>
      <dgm:t>
        <a:bodyPr/>
        <a:lstStyle/>
        <a:p>
          <a:endParaRPr lang="es-CR"/>
        </a:p>
      </dgm:t>
    </dgm:pt>
    <dgm:pt modelId="{2CEB59E3-91D0-4863-904B-10F27353948C}" type="pres">
      <dgm:prSet presAssocID="{DB8AB799-3A11-47DC-B452-45B60BE76F6E}" presName="Name37" presStyleLbl="parChTrans1D2" presStyleIdx="0" presStyleCnt="5" custSzX="3229104"/>
      <dgm:spPr/>
      <dgm:t>
        <a:bodyPr/>
        <a:lstStyle/>
        <a:p>
          <a:endParaRPr lang="en-US"/>
        </a:p>
      </dgm:t>
    </dgm:pt>
    <dgm:pt modelId="{7A7FC072-D6E3-4DA1-ADC9-EBD573DEB78F}" type="pres">
      <dgm:prSet presAssocID="{A393B869-3DAD-4F0A-B5BC-124B99EFBA6C}" presName="hierRoot2" presStyleCnt="0">
        <dgm:presLayoutVars>
          <dgm:hierBranch val="init"/>
        </dgm:presLayoutVars>
      </dgm:prSet>
      <dgm:spPr/>
      <dgm:t>
        <a:bodyPr/>
        <a:lstStyle/>
        <a:p>
          <a:endParaRPr lang="es-CR"/>
        </a:p>
      </dgm:t>
    </dgm:pt>
    <dgm:pt modelId="{07EB15F6-111F-4D49-91CF-5CE5CC6FDE06}" type="pres">
      <dgm:prSet presAssocID="{A393B869-3DAD-4F0A-B5BC-124B99EFBA6C}" presName="rootComposite" presStyleCnt="0"/>
      <dgm:spPr/>
      <dgm:t>
        <a:bodyPr/>
        <a:lstStyle/>
        <a:p>
          <a:endParaRPr lang="es-CR"/>
        </a:p>
      </dgm:t>
    </dgm:pt>
    <dgm:pt modelId="{CFADD133-3AFD-4140-A8E9-6AA7ED4F2CEB}" type="pres">
      <dgm:prSet presAssocID="{A393B869-3DAD-4F0A-B5BC-124B99EFBA6C}" presName="rootText" presStyleLbl="node2" presStyleIdx="0" presStyleCnt="5" custScaleX="198492">
        <dgm:presLayoutVars>
          <dgm:chPref val="3"/>
        </dgm:presLayoutVars>
      </dgm:prSet>
      <dgm:spPr/>
      <dgm:t>
        <a:bodyPr/>
        <a:lstStyle/>
        <a:p>
          <a:endParaRPr lang="en-US"/>
        </a:p>
      </dgm:t>
    </dgm:pt>
    <dgm:pt modelId="{446B017A-AEAA-4BD7-A83C-8D9C41D61CFB}" type="pres">
      <dgm:prSet presAssocID="{A393B869-3DAD-4F0A-B5BC-124B99EFBA6C}" presName="rootConnector" presStyleLbl="node2" presStyleIdx="0" presStyleCnt="5"/>
      <dgm:spPr/>
      <dgm:t>
        <a:bodyPr/>
        <a:lstStyle/>
        <a:p>
          <a:endParaRPr lang="en-US"/>
        </a:p>
      </dgm:t>
    </dgm:pt>
    <dgm:pt modelId="{B18786D8-F2AF-4583-B59B-C0773BD7CF62}" type="pres">
      <dgm:prSet presAssocID="{A393B869-3DAD-4F0A-B5BC-124B99EFBA6C}" presName="hierChild4" presStyleCnt="0"/>
      <dgm:spPr/>
      <dgm:t>
        <a:bodyPr/>
        <a:lstStyle/>
        <a:p>
          <a:endParaRPr lang="es-CR"/>
        </a:p>
      </dgm:t>
    </dgm:pt>
    <dgm:pt modelId="{2AEC4FA5-37BF-42EB-8B62-DA5E648C9A40}" type="pres">
      <dgm:prSet presAssocID="{CCD9D0FC-3B88-46F6-896F-274B3A738F5C}" presName="Name37" presStyleLbl="parChTrans1D3" presStyleIdx="0" presStyleCnt="21" custSzX="200151"/>
      <dgm:spPr/>
      <dgm:t>
        <a:bodyPr/>
        <a:lstStyle/>
        <a:p>
          <a:endParaRPr lang="es-CR"/>
        </a:p>
      </dgm:t>
    </dgm:pt>
    <dgm:pt modelId="{864626CD-0DF5-4A50-840F-9C61ED737C95}" type="pres">
      <dgm:prSet presAssocID="{98A111EE-3294-4F2D-8CB0-4AFCD3E50290}" presName="hierRoot2" presStyleCnt="0">
        <dgm:presLayoutVars>
          <dgm:hierBranch val="init"/>
        </dgm:presLayoutVars>
      </dgm:prSet>
      <dgm:spPr/>
      <dgm:t>
        <a:bodyPr/>
        <a:lstStyle/>
        <a:p>
          <a:endParaRPr lang="es-CR"/>
        </a:p>
      </dgm:t>
    </dgm:pt>
    <dgm:pt modelId="{94C02867-C9C2-471B-BEEF-7EC041EA685E}" type="pres">
      <dgm:prSet presAssocID="{98A111EE-3294-4F2D-8CB0-4AFCD3E50290}" presName="rootComposite" presStyleCnt="0"/>
      <dgm:spPr/>
      <dgm:t>
        <a:bodyPr/>
        <a:lstStyle/>
        <a:p>
          <a:endParaRPr lang="es-CR"/>
        </a:p>
      </dgm:t>
    </dgm:pt>
    <dgm:pt modelId="{07D46F48-A662-4052-85AB-F7866B7F40E1}" type="pres">
      <dgm:prSet presAssocID="{98A111EE-3294-4F2D-8CB0-4AFCD3E50290}" presName="rootText" presStyleLbl="node3" presStyleIdx="0" presStyleCnt="21" custScaleX="164819">
        <dgm:presLayoutVars>
          <dgm:chPref val="3"/>
        </dgm:presLayoutVars>
      </dgm:prSet>
      <dgm:spPr/>
      <dgm:t>
        <a:bodyPr/>
        <a:lstStyle/>
        <a:p>
          <a:endParaRPr lang="es-CR"/>
        </a:p>
      </dgm:t>
    </dgm:pt>
    <dgm:pt modelId="{967C7079-52E2-4F11-A01D-DBABD4A99A9D}" type="pres">
      <dgm:prSet presAssocID="{98A111EE-3294-4F2D-8CB0-4AFCD3E50290}" presName="rootConnector" presStyleLbl="node3" presStyleIdx="0" presStyleCnt="21"/>
      <dgm:spPr/>
      <dgm:t>
        <a:bodyPr/>
        <a:lstStyle/>
        <a:p>
          <a:endParaRPr lang="es-CR"/>
        </a:p>
      </dgm:t>
    </dgm:pt>
    <dgm:pt modelId="{A92FBB20-39E3-46AF-9DE0-D6D2B6DEA7C5}" type="pres">
      <dgm:prSet presAssocID="{98A111EE-3294-4F2D-8CB0-4AFCD3E50290}" presName="hierChild4" presStyleCnt="0"/>
      <dgm:spPr/>
      <dgm:t>
        <a:bodyPr/>
        <a:lstStyle/>
        <a:p>
          <a:endParaRPr lang="es-CR"/>
        </a:p>
      </dgm:t>
    </dgm:pt>
    <dgm:pt modelId="{30587694-8EE6-4BCF-9C31-736868CF8481}" type="pres">
      <dgm:prSet presAssocID="{98A111EE-3294-4F2D-8CB0-4AFCD3E50290}" presName="hierChild5" presStyleCnt="0"/>
      <dgm:spPr/>
      <dgm:t>
        <a:bodyPr/>
        <a:lstStyle/>
        <a:p>
          <a:endParaRPr lang="es-CR"/>
        </a:p>
      </dgm:t>
    </dgm:pt>
    <dgm:pt modelId="{444E1449-AD2C-4F9B-B8F8-D2FD33222292}" type="pres">
      <dgm:prSet presAssocID="{36BAE22E-5C21-45BA-AFA3-E1A9337F959C}" presName="Name37" presStyleLbl="parChTrans1D3" presStyleIdx="1" presStyleCnt="21" custSzX="200151"/>
      <dgm:spPr/>
      <dgm:t>
        <a:bodyPr/>
        <a:lstStyle/>
        <a:p>
          <a:endParaRPr lang="es-CR"/>
        </a:p>
      </dgm:t>
    </dgm:pt>
    <dgm:pt modelId="{40A51202-4928-441E-84B6-AAA4111B27BF}" type="pres">
      <dgm:prSet presAssocID="{D39B818E-5A84-44BD-851C-5A42DF7FD0B6}" presName="hierRoot2" presStyleCnt="0">
        <dgm:presLayoutVars>
          <dgm:hierBranch val="init"/>
        </dgm:presLayoutVars>
      </dgm:prSet>
      <dgm:spPr/>
      <dgm:t>
        <a:bodyPr/>
        <a:lstStyle/>
        <a:p>
          <a:endParaRPr lang="es-CR"/>
        </a:p>
      </dgm:t>
    </dgm:pt>
    <dgm:pt modelId="{94D526FA-8AE3-41F1-852B-CC93705D9306}" type="pres">
      <dgm:prSet presAssocID="{D39B818E-5A84-44BD-851C-5A42DF7FD0B6}" presName="rootComposite" presStyleCnt="0"/>
      <dgm:spPr/>
      <dgm:t>
        <a:bodyPr/>
        <a:lstStyle/>
        <a:p>
          <a:endParaRPr lang="es-CR"/>
        </a:p>
      </dgm:t>
    </dgm:pt>
    <dgm:pt modelId="{4DAC4071-5ECF-48D7-B6F5-58F3B21AD517}" type="pres">
      <dgm:prSet presAssocID="{D39B818E-5A84-44BD-851C-5A42DF7FD0B6}" presName="rootText" presStyleLbl="node3" presStyleIdx="1" presStyleCnt="21" custScaleX="164819">
        <dgm:presLayoutVars>
          <dgm:chPref val="3"/>
        </dgm:presLayoutVars>
      </dgm:prSet>
      <dgm:spPr/>
      <dgm:t>
        <a:bodyPr/>
        <a:lstStyle/>
        <a:p>
          <a:endParaRPr lang="es-CR"/>
        </a:p>
      </dgm:t>
    </dgm:pt>
    <dgm:pt modelId="{80334AC3-9548-41D1-A287-FAF1717E307D}" type="pres">
      <dgm:prSet presAssocID="{D39B818E-5A84-44BD-851C-5A42DF7FD0B6}" presName="rootConnector" presStyleLbl="node3" presStyleIdx="1" presStyleCnt="21"/>
      <dgm:spPr/>
      <dgm:t>
        <a:bodyPr/>
        <a:lstStyle/>
        <a:p>
          <a:endParaRPr lang="es-CR"/>
        </a:p>
      </dgm:t>
    </dgm:pt>
    <dgm:pt modelId="{87B8FCBF-B9FA-4D38-834E-65E079267EE0}" type="pres">
      <dgm:prSet presAssocID="{D39B818E-5A84-44BD-851C-5A42DF7FD0B6}" presName="hierChild4" presStyleCnt="0"/>
      <dgm:spPr/>
      <dgm:t>
        <a:bodyPr/>
        <a:lstStyle/>
        <a:p>
          <a:endParaRPr lang="es-CR"/>
        </a:p>
      </dgm:t>
    </dgm:pt>
    <dgm:pt modelId="{65DEBBCA-FEF5-4F25-A89A-8234B2958C5B}" type="pres">
      <dgm:prSet presAssocID="{D39B818E-5A84-44BD-851C-5A42DF7FD0B6}" presName="hierChild5" presStyleCnt="0"/>
      <dgm:spPr/>
      <dgm:t>
        <a:bodyPr/>
        <a:lstStyle/>
        <a:p>
          <a:endParaRPr lang="es-CR"/>
        </a:p>
      </dgm:t>
    </dgm:pt>
    <dgm:pt modelId="{E8DC0B4F-5E21-4EBF-B937-CB75B7AE8CF0}" type="pres">
      <dgm:prSet presAssocID="{5DF56069-C65C-494D-B7B5-10F6AA6622FA}" presName="Name37" presStyleLbl="parChTrans1D3" presStyleIdx="2" presStyleCnt="21" custSzX="200151"/>
      <dgm:spPr/>
      <dgm:t>
        <a:bodyPr/>
        <a:lstStyle/>
        <a:p>
          <a:endParaRPr lang="es-CR"/>
        </a:p>
      </dgm:t>
    </dgm:pt>
    <dgm:pt modelId="{C771E26A-18FE-4B6A-8D8B-71C6B4C34EAE}" type="pres">
      <dgm:prSet presAssocID="{E5ECEA8E-4EFF-4116-B394-8C1A18788908}" presName="hierRoot2" presStyleCnt="0">
        <dgm:presLayoutVars>
          <dgm:hierBranch val="init"/>
        </dgm:presLayoutVars>
      </dgm:prSet>
      <dgm:spPr/>
      <dgm:t>
        <a:bodyPr/>
        <a:lstStyle/>
        <a:p>
          <a:endParaRPr lang="es-CR"/>
        </a:p>
      </dgm:t>
    </dgm:pt>
    <dgm:pt modelId="{0F2FBF76-FDAD-49AC-A777-B2A04F491DFB}" type="pres">
      <dgm:prSet presAssocID="{E5ECEA8E-4EFF-4116-B394-8C1A18788908}" presName="rootComposite" presStyleCnt="0"/>
      <dgm:spPr/>
      <dgm:t>
        <a:bodyPr/>
        <a:lstStyle/>
        <a:p>
          <a:endParaRPr lang="es-CR"/>
        </a:p>
      </dgm:t>
    </dgm:pt>
    <dgm:pt modelId="{B88AA9A3-85FC-4938-B749-5B79E71D5135}" type="pres">
      <dgm:prSet presAssocID="{E5ECEA8E-4EFF-4116-B394-8C1A18788908}" presName="rootText" presStyleLbl="node3" presStyleIdx="2" presStyleCnt="21" custScaleX="164819">
        <dgm:presLayoutVars>
          <dgm:chPref val="3"/>
        </dgm:presLayoutVars>
      </dgm:prSet>
      <dgm:spPr/>
      <dgm:t>
        <a:bodyPr/>
        <a:lstStyle/>
        <a:p>
          <a:endParaRPr lang="es-CR"/>
        </a:p>
      </dgm:t>
    </dgm:pt>
    <dgm:pt modelId="{07ED75A6-26C0-4C89-B5A3-1A8F2EE8095D}" type="pres">
      <dgm:prSet presAssocID="{E5ECEA8E-4EFF-4116-B394-8C1A18788908}" presName="rootConnector" presStyleLbl="node3" presStyleIdx="2" presStyleCnt="21"/>
      <dgm:spPr/>
      <dgm:t>
        <a:bodyPr/>
        <a:lstStyle/>
        <a:p>
          <a:endParaRPr lang="es-CR"/>
        </a:p>
      </dgm:t>
    </dgm:pt>
    <dgm:pt modelId="{A2E35746-CEC3-484A-B963-9CF56F2E3CC7}" type="pres">
      <dgm:prSet presAssocID="{E5ECEA8E-4EFF-4116-B394-8C1A18788908}" presName="hierChild4" presStyleCnt="0"/>
      <dgm:spPr/>
      <dgm:t>
        <a:bodyPr/>
        <a:lstStyle/>
        <a:p>
          <a:endParaRPr lang="es-CR"/>
        </a:p>
      </dgm:t>
    </dgm:pt>
    <dgm:pt modelId="{4A10F837-C69E-4275-AE6C-8F165BE5E312}" type="pres">
      <dgm:prSet presAssocID="{E5ECEA8E-4EFF-4116-B394-8C1A18788908}" presName="hierChild5" presStyleCnt="0"/>
      <dgm:spPr/>
      <dgm:t>
        <a:bodyPr/>
        <a:lstStyle/>
        <a:p>
          <a:endParaRPr lang="es-CR"/>
        </a:p>
      </dgm:t>
    </dgm:pt>
    <dgm:pt modelId="{A1DF8A71-1E39-4AC2-A313-7F4BADA916B2}" type="pres">
      <dgm:prSet presAssocID="{CFBF27D8-25B4-41BD-866B-92313F3C592F}" presName="Name37" presStyleLbl="parChTrans1D3" presStyleIdx="3" presStyleCnt="21" custSzX="200151"/>
      <dgm:spPr/>
      <dgm:t>
        <a:bodyPr/>
        <a:lstStyle/>
        <a:p>
          <a:endParaRPr lang="es-CR"/>
        </a:p>
      </dgm:t>
    </dgm:pt>
    <dgm:pt modelId="{859F971D-18C4-4725-BF64-A247A7B09F13}" type="pres">
      <dgm:prSet presAssocID="{4EC77C80-2A0B-483E-8E8F-DD0EE587BBE7}" presName="hierRoot2" presStyleCnt="0">
        <dgm:presLayoutVars>
          <dgm:hierBranch val="init"/>
        </dgm:presLayoutVars>
      </dgm:prSet>
      <dgm:spPr/>
      <dgm:t>
        <a:bodyPr/>
        <a:lstStyle/>
        <a:p>
          <a:endParaRPr lang="es-CR"/>
        </a:p>
      </dgm:t>
    </dgm:pt>
    <dgm:pt modelId="{889659CF-56CA-4093-BFC7-BE6F90B5C454}" type="pres">
      <dgm:prSet presAssocID="{4EC77C80-2A0B-483E-8E8F-DD0EE587BBE7}" presName="rootComposite" presStyleCnt="0"/>
      <dgm:spPr/>
      <dgm:t>
        <a:bodyPr/>
        <a:lstStyle/>
        <a:p>
          <a:endParaRPr lang="es-CR"/>
        </a:p>
      </dgm:t>
    </dgm:pt>
    <dgm:pt modelId="{343D6E36-4EF1-4DAB-BE36-3A5FDC2F2343}" type="pres">
      <dgm:prSet presAssocID="{4EC77C80-2A0B-483E-8E8F-DD0EE587BBE7}" presName="rootText" presStyleLbl="node3" presStyleIdx="3" presStyleCnt="21" custScaleX="164819">
        <dgm:presLayoutVars>
          <dgm:chPref val="3"/>
        </dgm:presLayoutVars>
      </dgm:prSet>
      <dgm:spPr/>
      <dgm:t>
        <a:bodyPr/>
        <a:lstStyle/>
        <a:p>
          <a:endParaRPr lang="es-CR"/>
        </a:p>
      </dgm:t>
    </dgm:pt>
    <dgm:pt modelId="{77B91BFD-7887-4F99-909B-4FD9C08BF0CB}" type="pres">
      <dgm:prSet presAssocID="{4EC77C80-2A0B-483E-8E8F-DD0EE587BBE7}" presName="rootConnector" presStyleLbl="node3" presStyleIdx="3" presStyleCnt="21"/>
      <dgm:spPr/>
      <dgm:t>
        <a:bodyPr/>
        <a:lstStyle/>
        <a:p>
          <a:endParaRPr lang="es-CR"/>
        </a:p>
      </dgm:t>
    </dgm:pt>
    <dgm:pt modelId="{AB56D995-B271-403E-BFF3-755092E8D57F}" type="pres">
      <dgm:prSet presAssocID="{4EC77C80-2A0B-483E-8E8F-DD0EE587BBE7}" presName="hierChild4" presStyleCnt="0"/>
      <dgm:spPr/>
      <dgm:t>
        <a:bodyPr/>
        <a:lstStyle/>
        <a:p>
          <a:endParaRPr lang="es-CR"/>
        </a:p>
      </dgm:t>
    </dgm:pt>
    <dgm:pt modelId="{7107DFC6-1D97-4E37-8C4D-D59206FA0332}" type="pres">
      <dgm:prSet presAssocID="{4EC77C80-2A0B-483E-8E8F-DD0EE587BBE7}" presName="hierChild5" presStyleCnt="0"/>
      <dgm:spPr/>
      <dgm:t>
        <a:bodyPr/>
        <a:lstStyle/>
        <a:p>
          <a:endParaRPr lang="es-CR"/>
        </a:p>
      </dgm:t>
    </dgm:pt>
    <dgm:pt modelId="{FB583140-B958-46E7-A01B-69A78FD5A7BB}" type="pres">
      <dgm:prSet presAssocID="{A393B869-3DAD-4F0A-B5BC-124B99EFBA6C}" presName="hierChild5" presStyleCnt="0"/>
      <dgm:spPr/>
      <dgm:t>
        <a:bodyPr/>
        <a:lstStyle/>
        <a:p>
          <a:endParaRPr lang="es-CR"/>
        </a:p>
      </dgm:t>
    </dgm:pt>
    <dgm:pt modelId="{45005012-5879-4330-AD53-2A140F90CF86}" type="pres">
      <dgm:prSet presAssocID="{A30AF47D-5D7C-4965-A60D-5392A708D3B7}" presName="Name37" presStyleLbl="parChTrans1D2" presStyleIdx="1" presStyleCnt="5" custSzX="1614552"/>
      <dgm:spPr/>
      <dgm:t>
        <a:bodyPr/>
        <a:lstStyle/>
        <a:p>
          <a:endParaRPr lang="en-US"/>
        </a:p>
      </dgm:t>
    </dgm:pt>
    <dgm:pt modelId="{C1E97268-965B-47BE-BE1E-75C64F8E2957}" type="pres">
      <dgm:prSet presAssocID="{D8E4EE61-58F9-4236-970E-1EB60707E8C5}" presName="hierRoot2" presStyleCnt="0">
        <dgm:presLayoutVars>
          <dgm:hierBranch val="init"/>
        </dgm:presLayoutVars>
      </dgm:prSet>
      <dgm:spPr/>
      <dgm:t>
        <a:bodyPr/>
        <a:lstStyle/>
        <a:p>
          <a:endParaRPr lang="es-CR"/>
        </a:p>
      </dgm:t>
    </dgm:pt>
    <dgm:pt modelId="{0B8CEE8F-F245-4F40-BB5F-86389E95CA42}" type="pres">
      <dgm:prSet presAssocID="{D8E4EE61-58F9-4236-970E-1EB60707E8C5}" presName="rootComposite" presStyleCnt="0"/>
      <dgm:spPr/>
      <dgm:t>
        <a:bodyPr/>
        <a:lstStyle/>
        <a:p>
          <a:endParaRPr lang="es-CR"/>
        </a:p>
      </dgm:t>
    </dgm:pt>
    <dgm:pt modelId="{85649783-0D84-4192-9983-22967D677F9C}" type="pres">
      <dgm:prSet presAssocID="{D8E4EE61-58F9-4236-970E-1EB60707E8C5}" presName="rootText" presStyleLbl="node2" presStyleIdx="1" presStyleCnt="5" custScaleX="198492">
        <dgm:presLayoutVars>
          <dgm:chPref val="3"/>
        </dgm:presLayoutVars>
      </dgm:prSet>
      <dgm:spPr/>
      <dgm:t>
        <a:bodyPr/>
        <a:lstStyle/>
        <a:p>
          <a:endParaRPr lang="es-CR"/>
        </a:p>
      </dgm:t>
    </dgm:pt>
    <dgm:pt modelId="{897BFD40-8DD2-4657-8D1E-7938B830588C}" type="pres">
      <dgm:prSet presAssocID="{D8E4EE61-58F9-4236-970E-1EB60707E8C5}" presName="rootConnector" presStyleLbl="node2" presStyleIdx="1" presStyleCnt="5"/>
      <dgm:spPr/>
      <dgm:t>
        <a:bodyPr/>
        <a:lstStyle/>
        <a:p>
          <a:endParaRPr lang="en-US"/>
        </a:p>
      </dgm:t>
    </dgm:pt>
    <dgm:pt modelId="{2FFB36F7-45CC-431F-964F-C1ADE59946AE}" type="pres">
      <dgm:prSet presAssocID="{D8E4EE61-58F9-4236-970E-1EB60707E8C5}" presName="hierChild4" presStyleCnt="0"/>
      <dgm:spPr/>
      <dgm:t>
        <a:bodyPr/>
        <a:lstStyle/>
        <a:p>
          <a:endParaRPr lang="es-CR"/>
        </a:p>
      </dgm:t>
    </dgm:pt>
    <dgm:pt modelId="{919F5C5F-CB42-4DF9-87BB-67222A79CDA4}" type="pres">
      <dgm:prSet presAssocID="{5CCF27B2-4DB2-4CD5-AFB9-CD3FE35B59CF}" presName="Name37" presStyleLbl="parChTrans1D3" presStyleIdx="4" presStyleCnt="21" custSzX="200151"/>
      <dgm:spPr/>
      <dgm:t>
        <a:bodyPr/>
        <a:lstStyle/>
        <a:p>
          <a:endParaRPr lang="es-CR"/>
        </a:p>
      </dgm:t>
    </dgm:pt>
    <dgm:pt modelId="{68A612A5-5D59-45D9-84C4-C98088161E82}" type="pres">
      <dgm:prSet presAssocID="{EC3E1CB2-587D-438A-83BC-188C257FF3EB}" presName="hierRoot2" presStyleCnt="0">
        <dgm:presLayoutVars>
          <dgm:hierBranch val="init"/>
        </dgm:presLayoutVars>
      </dgm:prSet>
      <dgm:spPr/>
      <dgm:t>
        <a:bodyPr/>
        <a:lstStyle/>
        <a:p>
          <a:endParaRPr lang="es-CR"/>
        </a:p>
      </dgm:t>
    </dgm:pt>
    <dgm:pt modelId="{3FDC556D-76CA-485D-B224-2E2D89228366}" type="pres">
      <dgm:prSet presAssocID="{EC3E1CB2-587D-438A-83BC-188C257FF3EB}" presName="rootComposite" presStyleCnt="0"/>
      <dgm:spPr/>
      <dgm:t>
        <a:bodyPr/>
        <a:lstStyle/>
        <a:p>
          <a:endParaRPr lang="es-CR"/>
        </a:p>
      </dgm:t>
    </dgm:pt>
    <dgm:pt modelId="{3A058A55-4C18-4122-9C08-2B97B865D5BD}" type="pres">
      <dgm:prSet presAssocID="{EC3E1CB2-587D-438A-83BC-188C257FF3EB}" presName="rootText" presStyleLbl="node3" presStyleIdx="4" presStyleCnt="21" custScaleX="164819">
        <dgm:presLayoutVars>
          <dgm:chPref val="3"/>
        </dgm:presLayoutVars>
      </dgm:prSet>
      <dgm:spPr/>
      <dgm:t>
        <a:bodyPr/>
        <a:lstStyle/>
        <a:p>
          <a:endParaRPr lang="es-CR"/>
        </a:p>
      </dgm:t>
    </dgm:pt>
    <dgm:pt modelId="{6C821F6B-E3DB-4CC7-9B29-FAE67120D0C1}" type="pres">
      <dgm:prSet presAssocID="{EC3E1CB2-587D-438A-83BC-188C257FF3EB}" presName="rootConnector" presStyleLbl="node3" presStyleIdx="4" presStyleCnt="21"/>
      <dgm:spPr/>
      <dgm:t>
        <a:bodyPr/>
        <a:lstStyle/>
        <a:p>
          <a:endParaRPr lang="es-CR"/>
        </a:p>
      </dgm:t>
    </dgm:pt>
    <dgm:pt modelId="{BF2A8FD4-568E-4C72-A277-272362220FC1}" type="pres">
      <dgm:prSet presAssocID="{EC3E1CB2-587D-438A-83BC-188C257FF3EB}" presName="hierChild4" presStyleCnt="0"/>
      <dgm:spPr/>
      <dgm:t>
        <a:bodyPr/>
        <a:lstStyle/>
        <a:p>
          <a:endParaRPr lang="es-CR"/>
        </a:p>
      </dgm:t>
    </dgm:pt>
    <dgm:pt modelId="{A971486C-1E5E-44D5-B696-649072E65061}" type="pres">
      <dgm:prSet presAssocID="{EC3E1CB2-587D-438A-83BC-188C257FF3EB}" presName="hierChild5" presStyleCnt="0"/>
      <dgm:spPr/>
      <dgm:t>
        <a:bodyPr/>
        <a:lstStyle/>
        <a:p>
          <a:endParaRPr lang="es-CR"/>
        </a:p>
      </dgm:t>
    </dgm:pt>
    <dgm:pt modelId="{DBDA950F-7228-4454-A887-D697637AC5B3}" type="pres">
      <dgm:prSet presAssocID="{A587A4A5-87C4-4EBD-BCBC-443DEA2FB182}" presName="Name37" presStyleLbl="parChTrans1D3" presStyleIdx="5" presStyleCnt="21" custSzX="200151"/>
      <dgm:spPr/>
      <dgm:t>
        <a:bodyPr/>
        <a:lstStyle/>
        <a:p>
          <a:endParaRPr lang="es-CR"/>
        </a:p>
      </dgm:t>
    </dgm:pt>
    <dgm:pt modelId="{C290BD0A-59A5-4C5C-9970-2D84A7F1554D}" type="pres">
      <dgm:prSet presAssocID="{2F7751D3-35FE-4369-A983-0D81D824DB32}" presName="hierRoot2" presStyleCnt="0">
        <dgm:presLayoutVars>
          <dgm:hierBranch val="init"/>
        </dgm:presLayoutVars>
      </dgm:prSet>
      <dgm:spPr/>
      <dgm:t>
        <a:bodyPr/>
        <a:lstStyle/>
        <a:p>
          <a:endParaRPr lang="es-CR"/>
        </a:p>
      </dgm:t>
    </dgm:pt>
    <dgm:pt modelId="{8D8C7479-23CE-4FA6-A85B-2992A8B44107}" type="pres">
      <dgm:prSet presAssocID="{2F7751D3-35FE-4369-A983-0D81D824DB32}" presName="rootComposite" presStyleCnt="0"/>
      <dgm:spPr/>
      <dgm:t>
        <a:bodyPr/>
        <a:lstStyle/>
        <a:p>
          <a:endParaRPr lang="es-CR"/>
        </a:p>
      </dgm:t>
    </dgm:pt>
    <dgm:pt modelId="{76263F19-D706-429F-B37A-9394AFD8D741}" type="pres">
      <dgm:prSet presAssocID="{2F7751D3-35FE-4369-A983-0D81D824DB32}" presName="rootText" presStyleLbl="node3" presStyleIdx="5" presStyleCnt="21" custScaleX="164819">
        <dgm:presLayoutVars>
          <dgm:chPref val="3"/>
        </dgm:presLayoutVars>
      </dgm:prSet>
      <dgm:spPr/>
      <dgm:t>
        <a:bodyPr/>
        <a:lstStyle/>
        <a:p>
          <a:endParaRPr lang="es-CR"/>
        </a:p>
      </dgm:t>
    </dgm:pt>
    <dgm:pt modelId="{23252702-7D34-4E8E-BC45-88623D6F4CF4}" type="pres">
      <dgm:prSet presAssocID="{2F7751D3-35FE-4369-A983-0D81D824DB32}" presName="rootConnector" presStyleLbl="node3" presStyleIdx="5" presStyleCnt="21"/>
      <dgm:spPr/>
      <dgm:t>
        <a:bodyPr/>
        <a:lstStyle/>
        <a:p>
          <a:endParaRPr lang="es-CR"/>
        </a:p>
      </dgm:t>
    </dgm:pt>
    <dgm:pt modelId="{DC3DE367-E6F3-499B-88E7-A0FB0939AC0D}" type="pres">
      <dgm:prSet presAssocID="{2F7751D3-35FE-4369-A983-0D81D824DB32}" presName="hierChild4" presStyleCnt="0"/>
      <dgm:spPr/>
      <dgm:t>
        <a:bodyPr/>
        <a:lstStyle/>
        <a:p>
          <a:endParaRPr lang="es-CR"/>
        </a:p>
      </dgm:t>
    </dgm:pt>
    <dgm:pt modelId="{D7276D54-5676-4D9E-B38D-0DDD8819190B}" type="pres">
      <dgm:prSet presAssocID="{2F7751D3-35FE-4369-A983-0D81D824DB32}" presName="hierChild5" presStyleCnt="0"/>
      <dgm:spPr/>
      <dgm:t>
        <a:bodyPr/>
        <a:lstStyle/>
        <a:p>
          <a:endParaRPr lang="es-CR"/>
        </a:p>
      </dgm:t>
    </dgm:pt>
    <dgm:pt modelId="{EC34B655-F75F-425E-847B-7CCC49B7FA9C}" type="pres">
      <dgm:prSet presAssocID="{8701D07E-E8EF-45E1-89D3-FCBB2A85FA71}" presName="Name37" presStyleLbl="parChTrans1D3" presStyleIdx="6" presStyleCnt="21" custSzX="200151"/>
      <dgm:spPr/>
      <dgm:t>
        <a:bodyPr/>
        <a:lstStyle/>
        <a:p>
          <a:endParaRPr lang="es-CR"/>
        </a:p>
      </dgm:t>
    </dgm:pt>
    <dgm:pt modelId="{FD321DA9-3E9C-4BC9-8459-52A564B8249B}" type="pres">
      <dgm:prSet presAssocID="{B5D5639D-388B-469E-9529-AE4CD913725A}" presName="hierRoot2" presStyleCnt="0">
        <dgm:presLayoutVars>
          <dgm:hierBranch val="init"/>
        </dgm:presLayoutVars>
      </dgm:prSet>
      <dgm:spPr/>
      <dgm:t>
        <a:bodyPr/>
        <a:lstStyle/>
        <a:p>
          <a:endParaRPr lang="es-CR"/>
        </a:p>
      </dgm:t>
    </dgm:pt>
    <dgm:pt modelId="{53AC4320-B84C-4D04-A713-26F224F9A2EB}" type="pres">
      <dgm:prSet presAssocID="{B5D5639D-388B-469E-9529-AE4CD913725A}" presName="rootComposite" presStyleCnt="0"/>
      <dgm:spPr/>
      <dgm:t>
        <a:bodyPr/>
        <a:lstStyle/>
        <a:p>
          <a:endParaRPr lang="es-CR"/>
        </a:p>
      </dgm:t>
    </dgm:pt>
    <dgm:pt modelId="{3D63DE63-323E-4E1C-8D4D-98F54AF19AEA}" type="pres">
      <dgm:prSet presAssocID="{B5D5639D-388B-469E-9529-AE4CD913725A}" presName="rootText" presStyleLbl="node3" presStyleIdx="6" presStyleCnt="21" custScaleX="164819">
        <dgm:presLayoutVars>
          <dgm:chPref val="3"/>
        </dgm:presLayoutVars>
      </dgm:prSet>
      <dgm:spPr/>
      <dgm:t>
        <a:bodyPr/>
        <a:lstStyle/>
        <a:p>
          <a:endParaRPr lang="es-CR"/>
        </a:p>
      </dgm:t>
    </dgm:pt>
    <dgm:pt modelId="{DB0A3CD9-C71E-4AF7-B982-55BE1D2B7EFF}" type="pres">
      <dgm:prSet presAssocID="{B5D5639D-388B-469E-9529-AE4CD913725A}" presName="rootConnector" presStyleLbl="node3" presStyleIdx="6" presStyleCnt="21"/>
      <dgm:spPr/>
      <dgm:t>
        <a:bodyPr/>
        <a:lstStyle/>
        <a:p>
          <a:endParaRPr lang="es-CR"/>
        </a:p>
      </dgm:t>
    </dgm:pt>
    <dgm:pt modelId="{B90DE1F3-B961-4601-A8FC-22ED941ABB65}" type="pres">
      <dgm:prSet presAssocID="{B5D5639D-388B-469E-9529-AE4CD913725A}" presName="hierChild4" presStyleCnt="0"/>
      <dgm:spPr/>
      <dgm:t>
        <a:bodyPr/>
        <a:lstStyle/>
        <a:p>
          <a:endParaRPr lang="es-CR"/>
        </a:p>
      </dgm:t>
    </dgm:pt>
    <dgm:pt modelId="{4D6543DC-B644-4250-91D0-C8F0AA0BF9FE}" type="pres">
      <dgm:prSet presAssocID="{B5D5639D-388B-469E-9529-AE4CD913725A}" presName="hierChild5" presStyleCnt="0"/>
      <dgm:spPr/>
      <dgm:t>
        <a:bodyPr/>
        <a:lstStyle/>
        <a:p>
          <a:endParaRPr lang="es-CR"/>
        </a:p>
      </dgm:t>
    </dgm:pt>
    <dgm:pt modelId="{D7DFBE5F-0FBC-418B-9191-6CC787B03C59}" type="pres">
      <dgm:prSet presAssocID="{010CD1EE-829F-47E1-9553-5203665E6007}" presName="Name37" presStyleLbl="parChTrans1D3" presStyleIdx="7" presStyleCnt="21" custSzX="200151"/>
      <dgm:spPr/>
      <dgm:t>
        <a:bodyPr/>
        <a:lstStyle/>
        <a:p>
          <a:endParaRPr lang="es-CR"/>
        </a:p>
      </dgm:t>
    </dgm:pt>
    <dgm:pt modelId="{05C96E4A-AD95-407E-B264-BFEB29D2E27D}" type="pres">
      <dgm:prSet presAssocID="{937ED560-2516-4DF6-B240-F74951DB6F60}" presName="hierRoot2" presStyleCnt="0">
        <dgm:presLayoutVars>
          <dgm:hierBranch val="init"/>
        </dgm:presLayoutVars>
      </dgm:prSet>
      <dgm:spPr/>
      <dgm:t>
        <a:bodyPr/>
        <a:lstStyle/>
        <a:p>
          <a:endParaRPr lang="es-CR"/>
        </a:p>
      </dgm:t>
    </dgm:pt>
    <dgm:pt modelId="{8B54834E-BEA7-431E-B8C9-294C2444E81C}" type="pres">
      <dgm:prSet presAssocID="{937ED560-2516-4DF6-B240-F74951DB6F60}" presName="rootComposite" presStyleCnt="0"/>
      <dgm:spPr/>
      <dgm:t>
        <a:bodyPr/>
        <a:lstStyle/>
        <a:p>
          <a:endParaRPr lang="es-CR"/>
        </a:p>
      </dgm:t>
    </dgm:pt>
    <dgm:pt modelId="{199BAF27-CBEE-411B-AC4B-9D6AAC5DC2E8}" type="pres">
      <dgm:prSet presAssocID="{937ED560-2516-4DF6-B240-F74951DB6F60}" presName="rootText" presStyleLbl="node3" presStyleIdx="7" presStyleCnt="21" custScaleX="164819">
        <dgm:presLayoutVars>
          <dgm:chPref val="3"/>
        </dgm:presLayoutVars>
      </dgm:prSet>
      <dgm:spPr/>
      <dgm:t>
        <a:bodyPr/>
        <a:lstStyle/>
        <a:p>
          <a:endParaRPr lang="es-CR"/>
        </a:p>
      </dgm:t>
    </dgm:pt>
    <dgm:pt modelId="{FA0C02BF-15F9-4D3E-B2E6-74A568388566}" type="pres">
      <dgm:prSet presAssocID="{937ED560-2516-4DF6-B240-F74951DB6F60}" presName="rootConnector" presStyleLbl="node3" presStyleIdx="7" presStyleCnt="21"/>
      <dgm:spPr/>
      <dgm:t>
        <a:bodyPr/>
        <a:lstStyle/>
        <a:p>
          <a:endParaRPr lang="es-CR"/>
        </a:p>
      </dgm:t>
    </dgm:pt>
    <dgm:pt modelId="{FFC3E406-4A1D-4FA5-AA3B-C6DD1529DE41}" type="pres">
      <dgm:prSet presAssocID="{937ED560-2516-4DF6-B240-F74951DB6F60}" presName="hierChild4" presStyleCnt="0"/>
      <dgm:spPr/>
      <dgm:t>
        <a:bodyPr/>
        <a:lstStyle/>
        <a:p>
          <a:endParaRPr lang="es-CR"/>
        </a:p>
      </dgm:t>
    </dgm:pt>
    <dgm:pt modelId="{22B0975E-295E-4615-960C-3DF9A1225C66}" type="pres">
      <dgm:prSet presAssocID="{937ED560-2516-4DF6-B240-F74951DB6F60}" presName="hierChild5" presStyleCnt="0"/>
      <dgm:spPr/>
      <dgm:t>
        <a:bodyPr/>
        <a:lstStyle/>
        <a:p>
          <a:endParaRPr lang="es-CR"/>
        </a:p>
      </dgm:t>
    </dgm:pt>
    <dgm:pt modelId="{CF848D86-838B-4A7E-B05E-6CADF360388B}" type="pres">
      <dgm:prSet presAssocID="{D8E4EE61-58F9-4236-970E-1EB60707E8C5}" presName="hierChild5" presStyleCnt="0"/>
      <dgm:spPr/>
      <dgm:t>
        <a:bodyPr/>
        <a:lstStyle/>
        <a:p>
          <a:endParaRPr lang="es-CR"/>
        </a:p>
      </dgm:t>
    </dgm:pt>
    <dgm:pt modelId="{C2240E7C-777C-4444-A9CF-483E936D50B5}" type="pres">
      <dgm:prSet presAssocID="{CA1144DE-7FC4-4E14-A6E7-D3B19AFB048D}" presName="Name37" presStyleLbl="parChTrans1D2" presStyleIdx="2" presStyleCnt="5" custSzX="181501"/>
      <dgm:spPr/>
      <dgm:t>
        <a:bodyPr/>
        <a:lstStyle/>
        <a:p>
          <a:endParaRPr lang="en-US"/>
        </a:p>
      </dgm:t>
    </dgm:pt>
    <dgm:pt modelId="{2C4C9E77-3F52-457E-8175-3852B54CEDEF}" type="pres">
      <dgm:prSet presAssocID="{21DD09D6-5709-4542-8DC6-36677542CB61}" presName="hierRoot2" presStyleCnt="0">
        <dgm:presLayoutVars>
          <dgm:hierBranch val="init"/>
        </dgm:presLayoutVars>
      </dgm:prSet>
      <dgm:spPr/>
      <dgm:t>
        <a:bodyPr/>
        <a:lstStyle/>
        <a:p>
          <a:endParaRPr lang="es-CR"/>
        </a:p>
      </dgm:t>
    </dgm:pt>
    <dgm:pt modelId="{61759BCD-2C90-4675-82DE-22E6EE12C8CB}" type="pres">
      <dgm:prSet presAssocID="{21DD09D6-5709-4542-8DC6-36677542CB61}" presName="rootComposite" presStyleCnt="0"/>
      <dgm:spPr/>
      <dgm:t>
        <a:bodyPr/>
        <a:lstStyle/>
        <a:p>
          <a:endParaRPr lang="es-CR"/>
        </a:p>
      </dgm:t>
    </dgm:pt>
    <dgm:pt modelId="{8ED16EB4-B59F-4A0B-94EF-6789545C4B7C}" type="pres">
      <dgm:prSet presAssocID="{21DD09D6-5709-4542-8DC6-36677542CB61}" presName="rootText" presStyleLbl="node2" presStyleIdx="2" presStyleCnt="5" custScaleX="198492">
        <dgm:presLayoutVars>
          <dgm:chPref val="3"/>
        </dgm:presLayoutVars>
      </dgm:prSet>
      <dgm:spPr/>
      <dgm:t>
        <a:bodyPr/>
        <a:lstStyle/>
        <a:p>
          <a:endParaRPr lang="es-CR"/>
        </a:p>
      </dgm:t>
    </dgm:pt>
    <dgm:pt modelId="{D2F39F3F-0C62-43B8-A7ED-D25EF09B26AC}" type="pres">
      <dgm:prSet presAssocID="{21DD09D6-5709-4542-8DC6-36677542CB61}" presName="rootConnector" presStyleLbl="node2" presStyleIdx="2" presStyleCnt="5"/>
      <dgm:spPr/>
      <dgm:t>
        <a:bodyPr/>
        <a:lstStyle/>
        <a:p>
          <a:endParaRPr lang="en-US"/>
        </a:p>
      </dgm:t>
    </dgm:pt>
    <dgm:pt modelId="{96FAA1C4-57FA-4C34-B007-33A0167C1D92}" type="pres">
      <dgm:prSet presAssocID="{21DD09D6-5709-4542-8DC6-36677542CB61}" presName="hierChild4" presStyleCnt="0"/>
      <dgm:spPr/>
      <dgm:t>
        <a:bodyPr/>
        <a:lstStyle/>
        <a:p>
          <a:endParaRPr lang="es-CR"/>
        </a:p>
      </dgm:t>
    </dgm:pt>
    <dgm:pt modelId="{2E368A29-753C-4E70-A0BB-34D8B06E06CB}" type="pres">
      <dgm:prSet presAssocID="{F211FFBC-CC62-4A69-8817-56BC1204E68F}" presName="Name37" presStyleLbl="parChTrans1D3" presStyleIdx="8" presStyleCnt="21" custSzX="200151"/>
      <dgm:spPr/>
      <dgm:t>
        <a:bodyPr/>
        <a:lstStyle/>
        <a:p>
          <a:endParaRPr lang="es-CR"/>
        </a:p>
      </dgm:t>
    </dgm:pt>
    <dgm:pt modelId="{AA0A0689-4D2E-4D33-B6EA-4605F0D2C430}" type="pres">
      <dgm:prSet presAssocID="{0A9101F4-52AA-4F2D-ACD2-F11E64B6BED2}" presName="hierRoot2" presStyleCnt="0">
        <dgm:presLayoutVars>
          <dgm:hierBranch val="init"/>
        </dgm:presLayoutVars>
      </dgm:prSet>
      <dgm:spPr/>
      <dgm:t>
        <a:bodyPr/>
        <a:lstStyle/>
        <a:p>
          <a:endParaRPr lang="es-CR"/>
        </a:p>
      </dgm:t>
    </dgm:pt>
    <dgm:pt modelId="{3509C787-3B57-44C7-8394-9199AC90AD1A}" type="pres">
      <dgm:prSet presAssocID="{0A9101F4-52AA-4F2D-ACD2-F11E64B6BED2}" presName="rootComposite" presStyleCnt="0"/>
      <dgm:spPr/>
      <dgm:t>
        <a:bodyPr/>
        <a:lstStyle/>
        <a:p>
          <a:endParaRPr lang="es-CR"/>
        </a:p>
      </dgm:t>
    </dgm:pt>
    <dgm:pt modelId="{86107D6A-6DC5-47EC-92C7-B0FC2317BC92}" type="pres">
      <dgm:prSet presAssocID="{0A9101F4-52AA-4F2D-ACD2-F11E64B6BED2}" presName="rootText" presStyleLbl="node3" presStyleIdx="8" presStyleCnt="21" custScaleX="164819">
        <dgm:presLayoutVars>
          <dgm:chPref val="3"/>
        </dgm:presLayoutVars>
      </dgm:prSet>
      <dgm:spPr/>
      <dgm:t>
        <a:bodyPr/>
        <a:lstStyle/>
        <a:p>
          <a:endParaRPr lang="es-CR"/>
        </a:p>
      </dgm:t>
    </dgm:pt>
    <dgm:pt modelId="{DD0FF84D-B17C-422B-9D05-DC8550A6FBA4}" type="pres">
      <dgm:prSet presAssocID="{0A9101F4-52AA-4F2D-ACD2-F11E64B6BED2}" presName="rootConnector" presStyleLbl="node3" presStyleIdx="8" presStyleCnt="21"/>
      <dgm:spPr/>
      <dgm:t>
        <a:bodyPr/>
        <a:lstStyle/>
        <a:p>
          <a:endParaRPr lang="es-CR"/>
        </a:p>
      </dgm:t>
    </dgm:pt>
    <dgm:pt modelId="{2477861E-453E-4547-9F71-13E7AA1F7F1D}" type="pres">
      <dgm:prSet presAssocID="{0A9101F4-52AA-4F2D-ACD2-F11E64B6BED2}" presName="hierChild4" presStyleCnt="0"/>
      <dgm:spPr/>
      <dgm:t>
        <a:bodyPr/>
        <a:lstStyle/>
        <a:p>
          <a:endParaRPr lang="es-CR"/>
        </a:p>
      </dgm:t>
    </dgm:pt>
    <dgm:pt modelId="{68B98130-F439-49B1-96C9-D245859ADD26}" type="pres">
      <dgm:prSet presAssocID="{0A9101F4-52AA-4F2D-ACD2-F11E64B6BED2}" presName="hierChild5" presStyleCnt="0"/>
      <dgm:spPr/>
      <dgm:t>
        <a:bodyPr/>
        <a:lstStyle/>
        <a:p>
          <a:endParaRPr lang="es-CR"/>
        </a:p>
      </dgm:t>
    </dgm:pt>
    <dgm:pt modelId="{E3F3A576-D608-423D-8F6A-C872EE45CEBA}" type="pres">
      <dgm:prSet presAssocID="{75014E44-9749-42FE-9E28-659632C6FBE0}" presName="Name37" presStyleLbl="parChTrans1D3" presStyleIdx="9" presStyleCnt="21" custSzX="200151"/>
      <dgm:spPr/>
      <dgm:t>
        <a:bodyPr/>
        <a:lstStyle/>
        <a:p>
          <a:endParaRPr lang="es-CR"/>
        </a:p>
      </dgm:t>
    </dgm:pt>
    <dgm:pt modelId="{B021C624-EBE3-44EB-942C-EA4A4B22281A}" type="pres">
      <dgm:prSet presAssocID="{DA9A73CA-DB0A-4970-8F9D-6C36591DBD94}" presName="hierRoot2" presStyleCnt="0">
        <dgm:presLayoutVars>
          <dgm:hierBranch val="init"/>
        </dgm:presLayoutVars>
      </dgm:prSet>
      <dgm:spPr/>
      <dgm:t>
        <a:bodyPr/>
        <a:lstStyle/>
        <a:p>
          <a:endParaRPr lang="es-CR"/>
        </a:p>
      </dgm:t>
    </dgm:pt>
    <dgm:pt modelId="{181FF6E6-0A79-426B-94A4-A161C6EA012C}" type="pres">
      <dgm:prSet presAssocID="{DA9A73CA-DB0A-4970-8F9D-6C36591DBD94}" presName="rootComposite" presStyleCnt="0"/>
      <dgm:spPr/>
      <dgm:t>
        <a:bodyPr/>
        <a:lstStyle/>
        <a:p>
          <a:endParaRPr lang="es-CR"/>
        </a:p>
      </dgm:t>
    </dgm:pt>
    <dgm:pt modelId="{D7694318-AFDA-4353-A1F1-FB20A36934D1}" type="pres">
      <dgm:prSet presAssocID="{DA9A73CA-DB0A-4970-8F9D-6C36591DBD94}" presName="rootText" presStyleLbl="node3" presStyleIdx="9" presStyleCnt="21" custScaleX="164819">
        <dgm:presLayoutVars>
          <dgm:chPref val="3"/>
        </dgm:presLayoutVars>
      </dgm:prSet>
      <dgm:spPr/>
      <dgm:t>
        <a:bodyPr/>
        <a:lstStyle/>
        <a:p>
          <a:endParaRPr lang="es-CR"/>
        </a:p>
      </dgm:t>
    </dgm:pt>
    <dgm:pt modelId="{8221BE6A-F1B3-43E0-BB32-50F7D6AA59C8}" type="pres">
      <dgm:prSet presAssocID="{DA9A73CA-DB0A-4970-8F9D-6C36591DBD94}" presName="rootConnector" presStyleLbl="node3" presStyleIdx="9" presStyleCnt="21"/>
      <dgm:spPr/>
      <dgm:t>
        <a:bodyPr/>
        <a:lstStyle/>
        <a:p>
          <a:endParaRPr lang="es-CR"/>
        </a:p>
      </dgm:t>
    </dgm:pt>
    <dgm:pt modelId="{5A542C19-6CA2-4516-A840-08DCB0707175}" type="pres">
      <dgm:prSet presAssocID="{DA9A73CA-DB0A-4970-8F9D-6C36591DBD94}" presName="hierChild4" presStyleCnt="0"/>
      <dgm:spPr/>
      <dgm:t>
        <a:bodyPr/>
        <a:lstStyle/>
        <a:p>
          <a:endParaRPr lang="es-CR"/>
        </a:p>
      </dgm:t>
    </dgm:pt>
    <dgm:pt modelId="{3DF21141-BEB4-439F-A578-07F654E63384}" type="pres">
      <dgm:prSet presAssocID="{DA9A73CA-DB0A-4970-8F9D-6C36591DBD94}" presName="hierChild5" presStyleCnt="0"/>
      <dgm:spPr/>
      <dgm:t>
        <a:bodyPr/>
        <a:lstStyle/>
        <a:p>
          <a:endParaRPr lang="es-CR"/>
        </a:p>
      </dgm:t>
    </dgm:pt>
    <dgm:pt modelId="{226D933C-8E3B-4064-8635-CEF3C3B4102E}" type="pres">
      <dgm:prSet presAssocID="{F18AA9CE-CA1D-4BC2-AC8B-9DB375868B70}" presName="Name37" presStyleLbl="parChTrans1D3" presStyleIdx="10" presStyleCnt="21" custSzX="200151"/>
      <dgm:spPr/>
      <dgm:t>
        <a:bodyPr/>
        <a:lstStyle/>
        <a:p>
          <a:endParaRPr lang="es-CR"/>
        </a:p>
      </dgm:t>
    </dgm:pt>
    <dgm:pt modelId="{36C91972-3BB1-485E-AB62-A4014B8706DC}" type="pres">
      <dgm:prSet presAssocID="{D7949EC9-355B-4C29-A470-3463632F8CA5}" presName="hierRoot2" presStyleCnt="0">
        <dgm:presLayoutVars>
          <dgm:hierBranch val="init"/>
        </dgm:presLayoutVars>
      </dgm:prSet>
      <dgm:spPr/>
      <dgm:t>
        <a:bodyPr/>
        <a:lstStyle/>
        <a:p>
          <a:endParaRPr lang="es-CR"/>
        </a:p>
      </dgm:t>
    </dgm:pt>
    <dgm:pt modelId="{5904EDA9-1257-4B11-AF09-2D691D12924E}" type="pres">
      <dgm:prSet presAssocID="{D7949EC9-355B-4C29-A470-3463632F8CA5}" presName="rootComposite" presStyleCnt="0"/>
      <dgm:spPr/>
      <dgm:t>
        <a:bodyPr/>
        <a:lstStyle/>
        <a:p>
          <a:endParaRPr lang="es-CR"/>
        </a:p>
      </dgm:t>
    </dgm:pt>
    <dgm:pt modelId="{7715D237-283A-41EF-8B94-859BA96EAC74}" type="pres">
      <dgm:prSet presAssocID="{D7949EC9-355B-4C29-A470-3463632F8CA5}" presName="rootText" presStyleLbl="node3" presStyleIdx="10" presStyleCnt="21" custScaleX="164819">
        <dgm:presLayoutVars>
          <dgm:chPref val="3"/>
        </dgm:presLayoutVars>
      </dgm:prSet>
      <dgm:spPr/>
      <dgm:t>
        <a:bodyPr/>
        <a:lstStyle/>
        <a:p>
          <a:endParaRPr lang="es-CR"/>
        </a:p>
      </dgm:t>
    </dgm:pt>
    <dgm:pt modelId="{0039F36A-68D5-4499-BB81-6B9CC2183CCD}" type="pres">
      <dgm:prSet presAssocID="{D7949EC9-355B-4C29-A470-3463632F8CA5}" presName="rootConnector" presStyleLbl="node3" presStyleIdx="10" presStyleCnt="21"/>
      <dgm:spPr/>
      <dgm:t>
        <a:bodyPr/>
        <a:lstStyle/>
        <a:p>
          <a:endParaRPr lang="es-CR"/>
        </a:p>
      </dgm:t>
    </dgm:pt>
    <dgm:pt modelId="{70330785-5F22-4757-B425-A12911EDAB8D}" type="pres">
      <dgm:prSet presAssocID="{D7949EC9-355B-4C29-A470-3463632F8CA5}" presName="hierChild4" presStyleCnt="0"/>
      <dgm:spPr/>
      <dgm:t>
        <a:bodyPr/>
        <a:lstStyle/>
        <a:p>
          <a:endParaRPr lang="es-CR"/>
        </a:p>
      </dgm:t>
    </dgm:pt>
    <dgm:pt modelId="{42F0FBD4-F741-4DCF-80C2-8A05A237929C}" type="pres">
      <dgm:prSet presAssocID="{D7949EC9-355B-4C29-A470-3463632F8CA5}" presName="hierChild5" presStyleCnt="0"/>
      <dgm:spPr/>
      <dgm:t>
        <a:bodyPr/>
        <a:lstStyle/>
        <a:p>
          <a:endParaRPr lang="es-CR"/>
        </a:p>
      </dgm:t>
    </dgm:pt>
    <dgm:pt modelId="{199A1854-29CF-4704-BE50-C22FFB4CD58C}" type="pres">
      <dgm:prSet presAssocID="{088EADDA-602C-45E2-BCFE-17D5A69F48BB}" presName="Name37" presStyleLbl="parChTrans1D3" presStyleIdx="11" presStyleCnt="21" custSzX="200151"/>
      <dgm:spPr/>
      <dgm:t>
        <a:bodyPr/>
        <a:lstStyle/>
        <a:p>
          <a:endParaRPr lang="es-CR"/>
        </a:p>
      </dgm:t>
    </dgm:pt>
    <dgm:pt modelId="{2005E39D-8BB8-4F32-BF20-F342B9654DEB}" type="pres">
      <dgm:prSet presAssocID="{B7DF8789-3282-4B17-A1D9-08B01536746D}" presName="hierRoot2" presStyleCnt="0">
        <dgm:presLayoutVars>
          <dgm:hierBranch val="init"/>
        </dgm:presLayoutVars>
      </dgm:prSet>
      <dgm:spPr/>
      <dgm:t>
        <a:bodyPr/>
        <a:lstStyle/>
        <a:p>
          <a:endParaRPr lang="es-CR"/>
        </a:p>
      </dgm:t>
    </dgm:pt>
    <dgm:pt modelId="{033B16E5-683A-421F-8026-19DAFEF257B1}" type="pres">
      <dgm:prSet presAssocID="{B7DF8789-3282-4B17-A1D9-08B01536746D}" presName="rootComposite" presStyleCnt="0"/>
      <dgm:spPr/>
      <dgm:t>
        <a:bodyPr/>
        <a:lstStyle/>
        <a:p>
          <a:endParaRPr lang="es-CR"/>
        </a:p>
      </dgm:t>
    </dgm:pt>
    <dgm:pt modelId="{0FE35E1E-466D-4FEA-8CBA-1ED51D11647E}" type="pres">
      <dgm:prSet presAssocID="{B7DF8789-3282-4B17-A1D9-08B01536746D}" presName="rootText" presStyleLbl="node3" presStyleIdx="11" presStyleCnt="21" custScaleX="164819">
        <dgm:presLayoutVars>
          <dgm:chPref val="3"/>
        </dgm:presLayoutVars>
      </dgm:prSet>
      <dgm:spPr/>
      <dgm:t>
        <a:bodyPr/>
        <a:lstStyle/>
        <a:p>
          <a:endParaRPr lang="es-CR"/>
        </a:p>
      </dgm:t>
    </dgm:pt>
    <dgm:pt modelId="{ECCE0110-B274-43F9-9640-1C84059522D3}" type="pres">
      <dgm:prSet presAssocID="{B7DF8789-3282-4B17-A1D9-08B01536746D}" presName="rootConnector" presStyleLbl="node3" presStyleIdx="11" presStyleCnt="21"/>
      <dgm:spPr/>
      <dgm:t>
        <a:bodyPr/>
        <a:lstStyle/>
        <a:p>
          <a:endParaRPr lang="es-CR"/>
        </a:p>
      </dgm:t>
    </dgm:pt>
    <dgm:pt modelId="{9FFEB046-4CBC-4C96-BDEE-644580B52873}" type="pres">
      <dgm:prSet presAssocID="{B7DF8789-3282-4B17-A1D9-08B01536746D}" presName="hierChild4" presStyleCnt="0"/>
      <dgm:spPr/>
      <dgm:t>
        <a:bodyPr/>
        <a:lstStyle/>
        <a:p>
          <a:endParaRPr lang="es-CR"/>
        </a:p>
      </dgm:t>
    </dgm:pt>
    <dgm:pt modelId="{6AB48221-3D7A-4846-BDDA-7FDCE0CFFA9C}" type="pres">
      <dgm:prSet presAssocID="{B7DF8789-3282-4B17-A1D9-08B01536746D}" presName="hierChild5" presStyleCnt="0"/>
      <dgm:spPr/>
      <dgm:t>
        <a:bodyPr/>
        <a:lstStyle/>
        <a:p>
          <a:endParaRPr lang="es-CR"/>
        </a:p>
      </dgm:t>
    </dgm:pt>
    <dgm:pt modelId="{F11D8F63-92CA-4C9D-AB92-3F63546392A0}" type="pres">
      <dgm:prSet presAssocID="{4128005C-3DCB-410B-B49C-E87D28A803E4}" presName="Name37" presStyleLbl="parChTrans1D3" presStyleIdx="12" presStyleCnt="21" custSzX="200151"/>
      <dgm:spPr/>
      <dgm:t>
        <a:bodyPr/>
        <a:lstStyle/>
        <a:p>
          <a:endParaRPr lang="es-CR"/>
        </a:p>
      </dgm:t>
    </dgm:pt>
    <dgm:pt modelId="{474511B5-60FC-496D-A183-ECE95CD497E3}" type="pres">
      <dgm:prSet presAssocID="{E95D20BA-248F-49C9-83AD-040FAB6511C0}" presName="hierRoot2" presStyleCnt="0">
        <dgm:presLayoutVars>
          <dgm:hierBranch val="init"/>
        </dgm:presLayoutVars>
      </dgm:prSet>
      <dgm:spPr/>
      <dgm:t>
        <a:bodyPr/>
        <a:lstStyle/>
        <a:p>
          <a:endParaRPr lang="es-CR"/>
        </a:p>
      </dgm:t>
    </dgm:pt>
    <dgm:pt modelId="{D9692AA7-02A5-4561-940C-29615A6C7547}" type="pres">
      <dgm:prSet presAssocID="{E95D20BA-248F-49C9-83AD-040FAB6511C0}" presName="rootComposite" presStyleCnt="0"/>
      <dgm:spPr/>
      <dgm:t>
        <a:bodyPr/>
        <a:lstStyle/>
        <a:p>
          <a:endParaRPr lang="es-CR"/>
        </a:p>
      </dgm:t>
    </dgm:pt>
    <dgm:pt modelId="{D7EC8165-7491-489E-BE16-3E87933D4FDF}" type="pres">
      <dgm:prSet presAssocID="{E95D20BA-248F-49C9-83AD-040FAB6511C0}" presName="rootText" presStyleLbl="node3" presStyleIdx="12" presStyleCnt="21" custScaleX="164819">
        <dgm:presLayoutVars>
          <dgm:chPref val="3"/>
        </dgm:presLayoutVars>
      </dgm:prSet>
      <dgm:spPr/>
      <dgm:t>
        <a:bodyPr/>
        <a:lstStyle/>
        <a:p>
          <a:endParaRPr lang="es-CR"/>
        </a:p>
      </dgm:t>
    </dgm:pt>
    <dgm:pt modelId="{82655748-C377-4B74-BD14-F3A27B5196D1}" type="pres">
      <dgm:prSet presAssocID="{E95D20BA-248F-49C9-83AD-040FAB6511C0}" presName="rootConnector" presStyleLbl="node3" presStyleIdx="12" presStyleCnt="21"/>
      <dgm:spPr/>
      <dgm:t>
        <a:bodyPr/>
        <a:lstStyle/>
        <a:p>
          <a:endParaRPr lang="es-CR"/>
        </a:p>
      </dgm:t>
    </dgm:pt>
    <dgm:pt modelId="{FE1E4DA3-81C4-4AEC-9C55-6DFD4AFD5B1D}" type="pres">
      <dgm:prSet presAssocID="{E95D20BA-248F-49C9-83AD-040FAB6511C0}" presName="hierChild4" presStyleCnt="0"/>
      <dgm:spPr/>
      <dgm:t>
        <a:bodyPr/>
        <a:lstStyle/>
        <a:p>
          <a:endParaRPr lang="es-CR"/>
        </a:p>
      </dgm:t>
    </dgm:pt>
    <dgm:pt modelId="{7336D262-1F72-45C1-AF0C-5F8503A45718}" type="pres">
      <dgm:prSet presAssocID="{E95D20BA-248F-49C9-83AD-040FAB6511C0}" presName="hierChild5" presStyleCnt="0"/>
      <dgm:spPr/>
      <dgm:t>
        <a:bodyPr/>
        <a:lstStyle/>
        <a:p>
          <a:endParaRPr lang="es-CR"/>
        </a:p>
      </dgm:t>
    </dgm:pt>
    <dgm:pt modelId="{08F7F70F-8531-4F7C-A790-4E7D66143EA9}" type="pres">
      <dgm:prSet presAssocID="{21DD09D6-5709-4542-8DC6-36677542CB61}" presName="hierChild5" presStyleCnt="0"/>
      <dgm:spPr/>
      <dgm:t>
        <a:bodyPr/>
        <a:lstStyle/>
        <a:p>
          <a:endParaRPr lang="es-CR"/>
        </a:p>
      </dgm:t>
    </dgm:pt>
    <dgm:pt modelId="{724F6999-3684-431B-BFCA-EDDF645F70E2}" type="pres">
      <dgm:prSet presAssocID="{C26780A5-7E83-4038-85D1-47B088F3F3AF}" presName="Name37" presStyleLbl="parChTrans1D2" presStyleIdx="3" presStyleCnt="5" custSzX="1614552"/>
      <dgm:spPr/>
      <dgm:t>
        <a:bodyPr/>
        <a:lstStyle/>
        <a:p>
          <a:endParaRPr lang="es-CR"/>
        </a:p>
      </dgm:t>
    </dgm:pt>
    <dgm:pt modelId="{F24143BE-2F24-4FB1-85AB-26AF8CB577A2}" type="pres">
      <dgm:prSet presAssocID="{7A82FF78-A3BF-42E3-9FE5-8689E838DEBC}" presName="hierRoot2" presStyleCnt="0">
        <dgm:presLayoutVars>
          <dgm:hierBranch val="init"/>
        </dgm:presLayoutVars>
      </dgm:prSet>
      <dgm:spPr/>
      <dgm:t>
        <a:bodyPr/>
        <a:lstStyle/>
        <a:p>
          <a:endParaRPr lang="es-CR"/>
        </a:p>
      </dgm:t>
    </dgm:pt>
    <dgm:pt modelId="{5BC2925A-F8D4-4920-837C-8E077CE31B28}" type="pres">
      <dgm:prSet presAssocID="{7A82FF78-A3BF-42E3-9FE5-8689E838DEBC}" presName="rootComposite" presStyleCnt="0"/>
      <dgm:spPr/>
      <dgm:t>
        <a:bodyPr/>
        <a:lstStyle/>
        <a:p>
          <a:endParaRPr lang="es-CR"/>
        </a:p>
      </dgm:t>
    </dgm:pt>
    <dgm:pt modelId="{7CECB44D-648B-4142-A417-4239867A140F}" type="pres">
      <dgm:prSet presAssocID="{7A82FF78-A3BF-42E3-9FE5-8689E838DEBC}" presName="rootText" presStyleLbl="node2" presStyleIdx="3" presStyleCnt="5" custScaleX="198492">
        <dgm:presLayoutVars>
          <dgm:chPref val="3"/>
        </dgm:presLayoutVars>
      </dgm:prSet>
      <dgm:spPr/>
      <dgm:t>
        <a:bodyPr/>
        <a:lstStyle/>
        <a:p>
          <a:endParaRPr lang="es-CR"/>
        </a:p>
      </dgm:t>
    </dgm:pt>
    <dgm:pt modelId="{700EFFB3-780C-4B53-AD07-2FF6DD77D86A}" type="pres">
      <dgm:prSet presAssocID="{7A82FF78-A3BF-42E3-9FE5-8689E838DEBC}" presName="rootConnector" presStyleLbl="node2" presStyleIdx="3" presStyleCnt="5"/>
      <dgm:spPr/>
      <dgm:t>
        <a:bodyPr/>
        <a:lstStyle/>
        <a:p>
          <a:endParaRPr lang="es-CR"/>
        </a:p>
      </dgm:t>
    </dgm:pt>
    <dgm:pt modelId="{547C3391-FAB6-45F1-A59F-A2D01843355B}" type="pres">
      <dgm:prSet presAssocID="{7A82FF78-A3BF-42E3-9FE5-8689E838DEBC}" presName="hierChild4" presStyleCnt="0"/>
      <dgm:spPr/>
      <dgm:t>
        <a:bodyPr/>
        <a:lstStyle/>
        <a:p>
          <a:endParaRPr lang="es-CR"/>
        </a:p>
      </dgm:t>
    </dgm:pt>
    <dgm:pt modelId="{3E62461E-AFF3-40E9-83C7-9A3B0148F924}" type="pres">
      <dgm:prSet presAssocID="{23711BC7-6DBD-4915-B48F-091ED72FC77A}" presName="Name37" presStyleLbl="parChTrans1D3" presStyleIdx="13" presStyleCnt="21" custSzX="200151"/>
      <dgm:spPr/>
      <dgm:t>
        <a:bodyPr/>
        <a:lstStyle/>
        <a:p>
          <a:endParaRPr lang="es-CR"/>
        </a:p>
      </dgm:t>
    </dgm:pt>
    <dgm:pt modelId="{FAB123E1-8FE8-4003-A8CD-1947C87E8B8E}" type="pres">
      <dgm:prSet presAssocID="{CE4B307F-F22E-406D-B989-E5D111250AFF}" presName="hierRoot2" presStyleCnt="0">
        <dgm:presLayoutVars>
          <dgm:hierBranch val="init"/>
        </dgm:presLayoutVars>
      </dgm:prSet>
      <dgm:spPr/>
      <dgm:t>
        <a:bodyPr/>
        <a:lstStyle/>
        <a:p>
          <a:endParaRPr lang="es-CR"/>
        </a:p>
      </dgm:t>
    </dgm:pt>
    <dgm:pt modelId="{03326C1C-4FD3-464E-8472-EE1190BDE43D}" type="pres">
      <dgm:prSet presAssocID="{CE4B307F-F22E-406D-B989-E5D111250AFF}" presName="rootComposite" presStyleCnt="0"/>
      <dgm:spPr/>
      <dgm:t>
        <a:bodyPr/>
        <a:lstStyle/>
        <a:p>
          <a:endParaRPr lang="es-CR"/>
        </a:p>
      </dgm:t>
    </dgm:pt>
    <dgm:pt modelId="{7D75CBB6-0938-4CC6-9281-19105E9A5D6D}" type="pres">
      <dgm:prSet presAssocID="{CE4B307F-F22E-406D-B989-E5D111250AFF}" presName="rootText" presStyleLbl="node3" presStyleIdx="13" presStyleCnt="21" custScaleX="164819">
        <dgm:presLayoutVars>
          <dgm:chPref val="3"/>
        </dgm:presLayoutVars>
      </dgm:prSet>
      <dgm:spPr/>
      <dgm:t>
        <a:bodyPr/>
        <a:lstStyle/>
        <a:p>
          <a:endParaRPr lang="es-CR"/>
        </a:p>
      </dgm:t>
    </dgm:pt>
    <dgm:pt modelId="{927996BC-3221-4126-9C3B-E04F855A5CFC}" type="pres">
      <dgm:prSet presAssocID="{CE4B307F-F22E-406D-B989-E5D111250AFF}" presName="rootConnector" presStyleLbl="node3" presStyleIdx="13" presStyleCnt="21"/>
      <dgm:spPr/>
      <dgm:t>
        <a:bodyPr/>
        <a:lstStyle/>
        <a:p>
          <a:endParaRPr lang="es-CR"/>
        </a:p>
      </dgm:t>
    </dgm:pt>
    <dgm:pt modelId="{4A99C955-C24C-454F-B3B3-3274AA11DB67}" type="pres">
      <dgm:prSet presAssocID="{CE4B307F-F22E-406D-B989-E5D111250AFF}" presName="hierChild4" presStyleCnt="0"/>
      <dgm:spPr/>
      <dgm:t>
        <a:bodyPr/>
        <a:lstStyle/>
        <a:p>
          <a:endParaRPr lang="es-CR"/>
        </a:p>
      </dgm:t>
    </dgm:pt>
    <dgm:pt modelId="{74009F03-ED06-4F15-98D5-D7F0D84765E1}" type="pres">
      <dgm:prSet presAssocID="{CE4B307F-F22E-406D-B989-E5D111250AFF}" presName="hierChild5" presStyleCnt="0"/>
      <dgm:spPr/>
      <dgm:t>
        <a:bodyPr/>
        <a:lstStyle/>
        <a:p>
          <a:endParaRPr lang="es-CR"/>
        </a:p>
      </dgm:t>
    </dgm:pt>
    <dgm:pt modelId="{881F1B51-E210-4E2E-A8FC-795ACB4D66C4}" type="pres">
      <dgm:prSet presAssocID="{7EB02615-CEE4-4C91-8151-C286C220D9D1}" presName="Name37" presStyleLbl="parChTrans1D3" presStyleIdx="14" presStyleCnt="21" custSzX="200151"/>
      <dgm:spPr/>
      <dgm:t>
        <a:bodyPr/>
        <a:lstStyle/>
        <a:p>
          <a:endParaRPr lang="es-CR"/>
        </a:p>
      </dgm:t>
    </dgm:pt>
    <dgm:pt modelId="{76048C2F-BBC1-4581-BCBB-A42DEE17032C}" type="pres">
      <dgm:prSet presAssocID="{D7AF06C7-EDB5-4FAB-8333-02A0F089D9C9}" presName="hierRoot2" presStyleCnt="0">
        <dgm:presLayoutVars>
          <dgm:hierBranch val="init"/>
        </dgm:presLayoutVars>
      </dgm:prSet>
      <dgm:spPr/>
      <dgm:t>
        <a:bodyPr/>
        <a:lstStyle/>
        <a:p>
          <a:endParaRPr lang="es-CR"/>
        </a:p>
      </dgm:t>
    </dgm:pt>
    <dgm:pt modelId="{F7002BC3-90D8-48EF-89E7-2FE7B2673DA3}" type="pres">
      <dgm:prSet presAssocID="{D7AF06C7-EDB5-4FAB-8333-02A0F089D9C9}" presName="rootComposite" presStyleCnt="0"/>
      <dgm:spPr/>
      <dgm:t>
        <a:bodyPr/>
        <a:lstStyle/>
        <a:p>
          <a:endParaRPr lang="es-CR"/>
        </a:p>
      </dgm:t>
    </dgm:pt>
    <dgm:pt modelId="{CC1AE81A-3F8D-4713-AC1A-BFCAC4FAF6CE}" type="pres">
      <dgm:prSet presAssocID="{D7AF06C7-EDB5-4FAB-8333-02A0F089D9C9}" presName="rootText" presStyleLbl="node3" presStyleIdx="14" presStyleCnt="21" custScaleX="164819">
        <dgm:presLayoutVars>
          <dgm:chPref val="3"/>
        </dgm:presLayoutVars>
      </dgm:prSet>
      <dgm:spPr/>
      <dgm:t>
        <a:bodyPr/>
        <a:lstStyle/>
        <a:p>
          <a:endParaRPr lang="es-CR"/>
        </a:p>
      </dgm:t>
    </dgm:pt>
    <dgm:pt modelId="{5E161793-9552-4906-A6AD-F0A8E8D1F636}" type="pres">
      <dgm:prSet presAssocID="{D7AF06C7-EDB5-4FAB-8333-02A0F089D9C9}" presName="rootConnector" presStyleLbl="node3" presStyleIdx="14" presStyleCnt="21"/>
      <dgm:spPr/>
      <dgm:t>
        <a:bodyPr/>
        <a:lstStyle/>
        <a:p>
          <a:endParaRPr lang="es-CR"/>
        </a:p>
      </dgm:t>
    </dgm:pt>
    <dgm:pt modelId="{5433914B-4AB7-4A46-B99A-57F062BAE676}" type="pres">
      <dgm:prSet presAssocID="{D7AF06C7-EDB5-4FAB-8333-02A0F089D9C9}" presName="hierChild4" presStyleCnt="0"/>
      <dgm:spPr/>
      <dgm:t>
        <a:bodyPr/>
        <a:lstStyle/>
        <a:p>
          <a:endParaRPr lang="es-CR"/>
        </a:p>
      </dgm:t>
    </dgm:pt>
    <dgm:pt modelId="{D28B5EE1-5CAA-4BF3-AAC8-1DBAA050726D}" type="pres">
      <dgm:prSet presAssocID="{D7AF06C7-EDB5-4FAB-8333-02A0F089D9C9}" presName="hierChild5" presStyleCnt="0"/>
      <dgm:spPr/>
      <dgm:t>
        <a:bodyPr/>
        <a:lstStyle/>
        <a:p>
          <a:endParaRPr lang="es-CR"/>
        </a:p>
      </dgm:t>
    </dgm:pt>
    <dgm:pt modelId="{C3E7E254-2F4A-4561-B1FC-2E8FA953FAE6}" type="pres">
      <dgm:prSet presAssocID="{69E74F0F-737B-4998-8FC7-4751EE983F69}" presName="Name37" presStyleLbl="parChTrans1D3" presStyleIdx="15" presStyleCnt="21" custSzX="200151"/>
      <dgm:spPr/>
      <dgm:t>
        <a:bodyPr/>
        <a:lstStyle/>
        <a:p>
          <a:endParaRPr lang="es-CR"/>
        </a:p>
      </dgm:t>
    </dgm:pt>
    <dgm:pt modelId="{70E278EF-0AE3-45D3-9ED8-C3CCE57B01E7}" type="pres">
      <dgm:prSet presAssocID="{49C80BCE-F8B6-4105-A177-5147D86B548E}" presName="hierRoot2" presStyleCnt="0">
        <dgm:presLayoutVars>
          <dgm:hierBranch val="init"/>
        </dgm:presLayoutVars>
      </dgm:prSet>
      <dgm:spPr/>
      <dgm:t>
        <a:bodyPr/>
        <a:lstStyle/>
        <a:p>
          <a:endParaRPr lang="es-CR"/>
        </a:p>
      </dgm:t>
    </dgm:pt>
    <dgm:pt modelId="{4DA820E7-DB15-4155-93C3-8B5629FAB63A}" type="pres">
      <dgm:prSet presAssocID="{49C80BCE-F8B6-4105-A177-5147D86B548E}" presName="rootComposite" presStyleCnt="0"/>
      <dgm:spPr/>
      <dgm:t>
        <a:bodyPr/>
        <a:lstStyle/>
        <a:p>
          <a:endParaRPr lang="es-CR"/>
        </a:p>
      </dgm:t>
    </dgm:pt>
    <dgm:pt modelId="{4C93ABD3-F040-4303-B6F1-2D4A3CB9DF56}" type="pres">
      <dgm:prSet presAssocID="{49C80BCE-F8B6-4105-A177-5147D86B548E}" presName="rootText" presStyleLbl="node3" presStyleIdx="15" presStyleCnt="21" custScaleX="164819">
        <dgm:presLayoutVars>
          <dgm:chPref val="3"/>
        </dgm:presLayoutVars>
      </dgm:prSet>
      <dgm:spPr/>
      <dgm:t>
        <a:bodyPr/>
        <a:lstStyle/>
        <a:p>
          <a:endParaRPr lang="es-CR"/>
        </a:p>
      </dgm:t>
    </dgm:pt>
    <dgm:pt modelId="{57288C42-4B46-45EE-98CE-AA75C1895BD1}" type="pres">
      <dgm:prSet presAssocID="{49C80BCE-F8B6-4105-A177-5147D86B548E}" presName="rootConnector" presStyleLbl="node3" presStyleIdx="15" presStyleCnt="21"/>
      <dgm:spPr/>
      <dgm:t>
        <a:bodyPr/>
        <a:lstStyle/>
        <a:p>
          <a:endParaRPr lang="es-CR"/>
        </a:p>
      </dgm:t>
    </dgm:pt>
    <dgm:pt modelId="{F11C97C1-7295-4014-97D2-C0E48236D81A}" type="pres">
      <dgm:prSet presAssocID="{49C80BCE-F8B6-4105-A177-5147D86B548E}" presName="hierChild4" presStyleCnt="0"/>
      <dgm:spPr/>
      <dgm:t>
        <a:bodyPr/>
        <a:lstStyle/>
        <a:p>
          <a:endParaRPr lang="es-CR"/>
        </a:p>
      </dgm:t>
    </dgm:pt>
    <dgm:pt modelId="{CFAEE6CE-B0D5-4F3B-93F9-8899B5866543}" type="pres">
      <dgm:prSet presAssocID="{49C80BCE-F8B6-4105-A177-5147D86B548E}" presName="hierChild5" presStyleCnt="0"/>
      <dgm:spPr/>
      <dgm:t>
        <a:bodyPr/>
        <a:lstStyle/>
        <a:p>
          <a:endParaRPr lang="es-CR"/>
        </a:p>
      </dgm:t>
    </dgm:pt>
    <dgm:pt modelId="{DFC23736-0FDA-4C25-A8B7-E02871F484D3}" type="pres">
      <dgm:prSet presAssocID="{31B64146-F1F2-49A3-AAAE-8C9298224A01}" presName="Name37" presStyleLbl="parChTrans1D3" presStyleIdx="16" presStyleCnt="21" custSzX="200151"/>
      <dgm:spPr/>
      <dgm:t>
        <a:bodyPr/>
        <a:lstStyle/>
        <a:p>
          <a:endParaRPr lang="es-CR"/>
        </a:p>
      </dgm:t>
    </dgm:pt>
    <dgm:pt modelId="{C805563B-89EA-4E2D-BFB7-EB7348A058F7}" type="pres">
      <dgm:prSet presAssocID="{F05D88AB-D12B-4447-9DBD-BE5FCCE42A9F}" presName="hierRoot2" presStyleCnt="0">
        <dgm:presLayoutVars>
          <dgm:hierBranch val="init"/>
        </dgm:presLayoutVars>
      </dgm:prSet>
      <dgm:spPr/>
      <dgm:t>
        <a:bodyPr/>
        <a:lstStyle/>
        <a:p>
          <a:endParaRPr lang="es-CR"/>
        </a:p>
      </dgm:t>
    </dgm:pt>
    <dgm:pt modelId="{E48F3B19-604C-4FD2-8DC5-798651A138D7}" type="pres">
      <dgm:prSet presAssocID="{F05D88AB-D12B-4447-9DBD-BE5FCCE42A9F}" presName="rootComposite" presStyleCnt="0"/>
      <dgm:spPr/>
      <dgm:t>
        <a:bodyPr/>
        <a:lstStyle/>
        <a:p>
          <a:endParaRPr lang="es-CR"/>
        </a:p>
      </dgm:t>
    </dgm:pt>
    <dgm:pt modelId="{1B83E547-CB11-4EE1-A874-447490F48793}" type="pres">
      <dgm:prSet presAssocID="{F05D88AB-D12B-4447-9DBD-BE5FCCE42A9F}" presName="rootText" presStyleLbl="node3" presStyleIdx="16" presStyleCnt="21" custScaleX="164819">
        <dgm:presLayoutVars>
          <dgm:chPref val="3"/>
        </dgm:presLayoutVars>
      </dgm:prSet>
      <dgm:spPr/>
      <dgm:t>
        <a:bodyPr/>
        <a:lstStyle/>
        <a:p>
          <a:endParaRPr lang="es-CR"/>
        </a:p>
      </dgm:t>
    </dgm:pt>
    <dgm:pt modelId="{F6816E3C-9CDA-43AA-9969-E61CFE6A1BF3}" type="pres">
      <dgm:prSet presAssocID="{F05D88AB-D12B-4447-9DBD-BE5FCCE42A9F}" presName="rootConnector" presStyleLbl="node3" presStyleIdx="16" presStyleCnt="21"/>
      <dgm:spPr/>
      <dgm:t>
        <a:bodyPr/>
        <a:lstStyle/>
        <a:p>
          <a:endParaRPr lang="es-CR"/>
        </a:p>
      </dgm:t>
    </dgm:pt>
    <dgm:pt modelId="{C7F3D0F8-5817-408E-AF23-A211E6D4C034}" type="pres">
      <dgm:prSet presAssocID="{F05D88AB-D12B-4447-9DBD-BE5FCCE42A9F}" presName="hierChild4" presStyleCnt="0"/>
      <dgm:spPr/>
      <dgm:t>
        <a:bodyPr/>
        <a:lstStyle/>
        <a:p>
          <a:endParaRPr lang="es-CR"/>
        </a:p>
      </dgm:t>
    </dgm:pt>
    <dgm:pt modelId="{F5CC569B-09B4-46D8-8D7B-6529539BB28F}" type="pres">
      <dgm:prSet presAssocID="{F05D88AB-D12B-4447-9DBD-BE5FCCE42A9F}" presName="hierChild5" presStyleCnt="0"/>
      <dgm:spPr/>
      <dgm:t>
        <a:bodyPr/>
        <a:lstStyle/>
        <a:p>
          <a:endParaRPr lang="es-CR"/>
        </a:p>
      </dgm:t>
    </dgm:pt>
    <dgm:pt modelId="{9537FB41-EF0B-4CC2-90FF-54286D10221A}" type="pres">
      <dgm:prSet presAssocID="{7A82FF78-A3BF-42E3-9FE5-8689E838DEBC}" presName="hierChild5" presStyleCnt="0"/>
      <dgm:spPr/>
      <dgm:t>
        <a:bodyPr/>
        <a:lstStyle/>
        <a:p>
          <a:endParaRPr lang="es-CR"/>
        </a:p>
      </dgm:t>
    </dgm:pt>
    <dgm:pt modelId="{593DB6C9-C399-40E8-9BE1-4876FA19C3D6}" type="pres">
      <dgm:prSet presAssocID="{83510DE9-0916-48EF-A829-A6C545463E73}" presName="Name37" presStyleLbl="parChTrans1D2" presStyleIdx="4" presStyleCnt="5" custSzX="3229104"/>
      <dgm:spPr/>
      <dgm:t>
        <a:bodyPr/>
        <a:lstStyle/>
        <a:p>
          <a:endParaRPr lang="es-CR"/>
        </a:p>
      </dgm:t>
    </dgm:pt>
    <dgm:pt modelId="{B774E90F-DE57-4E75-BDF3-9FE35DD5A4BE}" type="pres">
      <dgm:prSet presAssocID="{6C0A337A-2D97-482D-B522-71B2D3DFF63D}" presName="hierRoot2" presStyleCnt="0">
        <dgm:presLayoutVars>
          <dgm:hierBranch val="init"/>
        </dgm:presLayoutVars>
      </dgm:prSet>
      <dgm:spPr/>
      <dgm:t>
        <a:bodyPr/>
        <a:lstStyle/>
        <a:p>
          <a:endParaRPr lang="es-CR"/>
        </a:p>
      </dgm:t>
    </dgm:pt>
    <dgm:pt modelId="{A1B9C928-096C-47A4-BCFD-8C08F3F34666}" type="pres">
      <dgm:prSet presAssocID="{6C0A337A-2D97-482D-B522-71B2D3DFF63D}" presName="rootComposite" presStyleCnt="0"/>
      <dgm:spPr/>
      <dgm:t>
        <a:bodyPr/>
        <a:lstStyle/>
        <a:p>
          <a:endParaRPr lang="es-CR"/>
        </a:p>
      </dgm:t>
    </dgm:pt>
    <dgm:pt modelId="{2EA3A26E-A62D-417E-9FFA-2C1987F5255E}" type="pres">
      <dgm:prSet presAssocID="{6C0A337A-2D97-482D-B522-71B2D3DFF63D}" presName="rootText" presStyleLbl="node2" presStyleIdx="4" presStyleCnt="5" custScaleX="198492">
        <dgm:presLayoutVars>
          <dgm:chPref val="3"/>
        </dgm:presLayoutVars>
      </dgm:prSet>
      <dgm:spPr/>
      <dgm:t>
        <a:bodyPr/>
        <a:lstStyle/>
        <a:p>
          <a:endParaRPr lang="es-CR"/>
        </a:p>
      </dgm:t>
    </dgm:pt>
    <dgm:pt modelId="{78B97CAB-1E77-4448-A299-F07074D8AAA8}" type="pres">
      <dgm:prSet presAssocID="{6C0A337A-2D97-482D-B522-71B2D3DFF63D}" presName="rootConnector" presStyleLbl="node2" presStyleIdx="4" presStyleCnt="5"/>
      <dgm:spPr/>
      <dgm:t>
        <a:bodyPr/>
        <a:lstStyle/>
        <a:p>
          <a:endParaRPr lang="es-CR"/>
        </a:p>
      </dgm:t>
    </dgm:pt>
    <dgm:pt modelId="{8EB39891-4C2D-436F-8901-198BAA0BDB79}" type="pres">
      <dgm:prSet presAssocID="{6C0A337A-2D97-482D-B522-71B2D3DFF63D}" presName="hierChild4" presStyleCnt="0"/>
      <dgm:spPr/>
      <dgm:t>
        <a:bodyPr/>
        <a:lstStyle/>
        <a:p>
          <a:endParaRPr lang="es-CR"/>
        </a:p>
      </dgm:t>
    </dgm:pt>
    <dgm:pt modelId="{076D6763-04AB-4AAB-A919-303C0A0D2EC1}" type="pres">
      <dgm:prSet presAssocID="{BD1129D7-0383-4A31-B8F9-37DFF3FCD4A7}" presName="Name37" presStyleLbl="parChTrans1D3" presStyleIdx="17" presStyleCnt="21" custSzX="200151"/>
      <dgm:spPr/>
      <dgm:t>
        <a:bodyPr/>
        <a:lstStyle/>
        <a:p>
          <a:endParaRPr lang="es-CR"/>
        </a:p>
      </dgm:t>
    </dgm:pt>
    <dgm:pt modelId="{2B20761C-0841-4DF8-9DEF-586A425BDF51}" type="pres">
      <dgm:prSet presAssocID="{FEA7B4ED-00FC-4FE6-AADD-C44A72BF0951}" presName="hierRoot2" presStyleCnt="0">
        <dgm:presLayoutVars>
          <dgm:hierBranch val="init"/>
        </dgm:presLayoutVars>
      </dgm:prSet>
      <dgm:spPr/>
      <dgm:t>
        <a:bodyPr/>
        <a:lstStyle/>
        <a:p>
          <a:endParaRPr lang="es-CR"/>
        </a:p>
      </dgm:t>
    </dgm:pt>
    <dgm:pt modelId="{FBFFF24F-3852-45DF-A0F5-48436578185E}" type="pres">
      <dgm:prSet presAssocID="{FEA7B4ED-00FC-4FE6-AADD-C44A72BF0951}" presName="rootComposite" presStyleCnt="0"/>
      <dgm:spPr/>
      <dgm:t>
        <a:bodyPr/>
        <a:lstStyle/>
        <a:p>
          <a:endParaRPr lang="es-CR"/>
        </a:p>
      </dgm:t>
    </dgm:pt>
    <dgm:pt modelId="{938EBA53-D79A-4170-82E6-2240AE96BDCF}" type="pres">
      <dgm:prSet presAssocID="{FEA7B4ED-00FC-4FE6-AADD-C44A72BF0951}" presName="rootText" presStyleLbl="node3" presStyleIdx="17" presStyleCnt="21" custScaleX="164819">
        <dgm:presLayoutVars>
          <dgm:chPref val="3"/>
        </dgm:presLayoutVars>
      </dgm:prSet>
      <dgm:spPr/>
      <dgm:t>
        <a:bodyPr/>
        <a:lstStyle/>
        <a:p>
          <a:endParaRPr lang="es-CR"/>
        </a:p>
      </dgm:t>
    </dgm:pt>
    <dgm:pt modelId="{3A988A23-3457-4931-BABF-D8ADBC8CA265}" type="pres">
      <dgm:prSet presAssocID="{FEA7B4ED-00FC-4FE6-AADD-C44A72BF0951}" presName="rootConnector" presStyleLbl="node3" presStyleIdx="17" presStyleCnt="21"/>
      <dgm:spPr/>
      <dgm:t>
        <a:bodyPr/>
        <a:lstStyle/>
        <a:p>
          <a:endParaRPr lang="es-CR"/>
        </a:p>
      </dgm:t>
    </dgm:pt>
    <dgm:pt modelId="{46228DC7-8004-4EE9-A0FD-8ED524A71D0A}" type="pres">
      <dgm:prSet presAssocID="{FEA7B4ED-00FC-4FE6-AADD-C44A72BF0951}" presName="hierChild4" presStyleCnt="0"/>
      <dgm:spPr/>
      <dgm:t>
        <a:bodyPr/>
        <a:lstStyle/>
        <a:p>
          <a:endParaRPr lang="es-CR"/>
        </a:p>
      </dgm:t>
    </dgm:pt>
    <dgm:pt modelId="{64000D83-DA2A-4469-A7F4-7D04269BB5AE}" type="pres">
      <dgm:prSet presAssocID="{FEA7B4ED-00FC-4FE6-AADD-C44A72BF0951}" presName="hierChild5" presStyleCnt="0"/>
      <dgm:spPr/>
      <dgm:t>
        <a:bodyPr/>
        <a:lstStyle/>
        <a:p>
          <a:endParaRPr lang="es-CR"/>
        </a:p>
      </dgm:t>
    </dgm:pt>
    <dgm:pt modelId="{418AE6F6-C899-4F29-BF64-9F3FF804828F}" type="pres">
      <dgm:prSet presAssocID="{B012F578-B4ED-40C0-834A-E5BF0E480E7E}" presName="Name37" presStyleLbl="parChTrans1D3" presStyleIdx="18" presStyleCnt="21" custSzX="200151"/>
      <dgm:spPr/>
      <dgm:t>
        <a:bodyPr/>
        <a:lstStyle/>
        <a:p>
          <a:endParaRPr lang="es-CR"/>
        </a:p>
      </dgm:t>
    </dgm:pt>
    <dgm:pt modelId="{56065F7D-E7A8-4D91-ABA7-A9186BE90397}" type="pres">
      <dgm:prSet presAssocID="{02904C54-6E2B-4798-9A21-45B2A5C821C6}" presName="hierRoot2" presStyleCnt="0">
        <dgm:presLayoutVars>
          <dgm:hierBranch val="init"/>
        </dgm:presLayoutVars>
      </dgm:prSet>
      <dgm:spPr/>
      <dgm:t>
        <a:bodyPr/>
        <a:lstStyle/>
        <a:p>
          <a:endParaRPr lang="es-CR"/>
        </a:p>
      </dgm:t>
    </dgm:pt>
    <dgm:pt modelId="{69F119EC-692B-4F53-B1D7-4E187C2ED94E}" type="pres">
      <dgm:prSet presAssocID="{02904C54-6E2B-4798-9A21-45B2A5C821C6}" presName="rootComposite" presStyleCnt="0"/>
      <dgm:spPr/>
      <dgm:t>
        <a:bodyPr/>
        <a:lstStyle/>
        <a:p>
          <a:endParaRPr lang="es-CR"/>
        </a:p>
      </dgm:t>
    </dgm:pt>
    <dgm:pt modelId="{281F3A00-FAC3-4F6E-B765-5C786C65DB9E}" type="pres">
      <dgm:prSet presAssocID="{02904C54-6E2B-4798-9A21-45B2A5C821C6}" presName="rootText" presStyleLbl="node3" presStyleIdx="18" presStyleCnt="21" custScaleX="164819">
        <dgm:presLayoutVars>
          <dgm:chPref val="3"/>
        </dgm:presLayoutVars>
      </dgm:prSet>
      <dgm:spPr/>
      <dgm:t>
        <a:bodyPr/>
        <a:lstStyle/>
        <a:p>
          <a:endParaRPr lang="es-CR"/>
        </a:p>
      </dgm:t>
    </dgm:pt>
    <dgm:pt modelId="{D8EDDCB3-B276-4117-9240-080D0A8E0236}" type="pres">
      <dgm:prSet presAssocID="{02904C54-6E2B-4798-9A21-45B2A5C821C6}" presName="rootConnector" presStyleLbl="node3" presStyleIdx="18" presStyleCnt="21"/>
      <dgm:spPr/>
      <dgm:t>
        <a:bodyPr/>
        <a:lstStyle/>
        <a:p>
          <a:endParaRPr lang="es-CR"/>
        </a:p>
      </dgm:t>
    </dgm:pt>
    <dgm:pt modelId="{9BC13566-9132-4381-91B0-291AE11C3985}" type="pres">
      <dgm:prSet presAssocID="{02904C54-6E2B-4798-9A21-45B2A5C821C6}" presName="hierChild4" presStyleCnt="0"/>
      <dgm:spPr/>
      <dgm:t>
        <a:bodyPr/>
        <a:lstStyle/>
        <a:p>
          <a:endParaRPr lang="es-CR"/>
        </a:p>
      </dgm:t>
    </dgm:pt>
    <dgm:pt modelId="{68E45CFC-4F2C-4D95-9FD9-5E0F1127A3F7}" type="pres">
      <dgm:prSet presAssocID="{02904C54-6E2B-4798-9A21-45B2A5C821C6}" presName="hierChild5" presStyleCnt="0"/>
      <dgm:spPr/>
      <dgm:t>
        <a:bodyPr/>
        <a:lstStyle/>
        <a:p>
          <a:endParaRPr lang="es-CR"/>
        </a:p>
      </dgm:t>
    </dgm:pt>
    <dgm:pt modelId="{3BCBA3F8-51E5-4FF7-A9B3-DE82F76B2B65}" type="pres">
      <dgm:prSet presAssocID="{EAEA6619-8587-431A-9A3A-7FE149705231}" presName="Name37" presStyleLbl="parChTrans1D3" presStyleIdx="19" presStyleCnt="21" custSzX="200151"/>
      <dgm:spPr/>
      <dgm:t>
        <a:bodyPr/>
        <a:lstStyle/>
        <a:p>
          <a:endParaRPr lang="es-CR"/>
        </a:p>
      </dgm:t>
    </dgm:pt>
    <dgm:pt modelId="{B0D8E030-D516-4A78-A02C-931772132852}" type="pres">
      <dgm:prSet presAssocID="{1E15F308-A5F4-42A3-BE40-0EA6B3EA4400}" presName="hierRoot2" presStyleCnt="0">
        <dgm:presLayoutVars>
          <dgm:hierBranch val="init"/>
        </dgm:presLayoutVars>
      </dgm:prSet>
      <dgm:spPr/>
      <dgm:t>
        <a:bodyPr/>
        <a:lstStyle/>
        <a:p>
          <a:endParaRPr lang="es-CR"/>
        </a:p>
      </dgm:t>
    </dgm:pt>
    <dgm:pt modelId="{669508FD-8F11-4CCC-817C-B27392017D67}" type="pres">
      <dgm:prSet presAssocID="{1E15F308-A5F4-42A3-BE40-0EA6B3EA4400}" presName="rootComposite" presStyleCnt="0"/>
      <dgm:spPr/>
      <dgm:t>
        <a:bodyPr/>
        <a:lstStyle/>
        <a:p>
          <a:endParaRPr lang="es-CR"/>
        </a:p>
      </dgm:t>
    </dgm:pt>
    <dgm:pt modelId="{B11FE19D-5240-4DE1-8BB4-37032D646E45}" type="pres">
      <dgm:prSet presAssocID="{1E15F308-A5F4-42A3-BE40-0EA6B3EA4400}" presName="rootText" presStyleLbl="node3" presStyleIdx="19" presStyleCnt="21" custScaleX="164819">
        <dgm:presLayoutVars>
          <dgm:chPref val="3"/>
        </dgm:presLayoutVars>
      </dgm:prSet>
      <dgm:spPr/>
      <dgm:t>
        <a:bodyPr/>
        <a:lstStyle/>
        <a:p>
          <a:endParaRPr lang="es-CR"/>
        </a:p>
      </dgm:t>
    </dgm:pt>
    <dgm:pt modelId="{AE3C763E-BF07-4AE7-8D12-5E1FB2FF7C3A}" type="pres">
      <dgm:prSet presAssocID="{1E15F308-A5F4-42A3-BE40-0EA6B3EA4400}" presName="rootConnector" presStyleLbl="node3" presStyleIdx="19" presStyleCnt="21"/>
      <dgm:spPr/>
      <dgm:t>
        <a:bodyPr/>
        <a:lstStyle/>
        <a:p>
          <a:endParaRPr lang="es-CR"/>
        </a:p>
      </dgm:t>
    </dgm:pt>
    <dgm:pt modelId="{5FFD0030-B597-4497-B557-9EB8A0AD2BE1}" type="pres">
      <dgm:prSet presAssocID="{1E15F308-A5F4-42A3-BE40-0EA6B3EA4400}" presName="hierChild4" presStyleCnt="0"/>
      <dgm:spPr/>
      <dgm:t>
        <a:bodyPr/>
        <a:lstStyle/>
        <a:p>
          <a:endParaRPr lang="es-CR"/>
        </a:p>
      </dgm:t>
    </dgm:pt>
    <dgm:pt modelId="{E257A8C2-E296-4656-9C5A-01BD2BD7EAD7}" type="pres">
      <dgm:prSet presAssocID="{1E15F308-A5F4-42A3-BE40-0EA6B3EA4400}" presName="hierChild5" presStyleCnt="0"/>
      <dgm:spPr/>
      <dgm:t>
        <a:bodyPr/>
        <a:lstStyle/>
        <a:p>
          <a:endParaRPr lang="es-CR"/>
        </a:p>
      </dgm:t>
    </dgm:pt>
    <dgm:pt modelId="{0938738C-CBCC-4FE0-A204-5162EC63AF62}" type="pres">
      <dgm:prSet presAssocID="{50D87210-0297-4C5E-943D-287663FAEBDD}" presName="Name37" presStyleLbl="parChTrans1D3" presStyleIdx="20" presStyleCnt="21" custSzX="200151"/>
      <dgm:spPr/>
      <dgm:t>
        <a:bodyPr/>
        <a:lstStyle/>
        <a:p>
          <a:endParaRPr lang="es-CR"/>
        </a:p>
      </dgm:t>
    </dgm:pt>
    <dgm:pt modelId="{A6EB982E-8C02-4920-8499-9F226D8664C9}" type="pres">
      <dgm:prSet presAssocID="{5D8F5370-F8ED-43E1-A1E3-DEC89901E9B1}" presName="hierRoot2" presStyleCnt="0">
        <dgm:presLayoutVars>
          <dgm:hierBranch val="init"/>
        </dgm:presLayoutVars>
      </dgm:prSet>
      <dgm:spPr/>
      <dgm:t>
        <a:bodyPr/>
        <a:lstStyle/>
        <a:p>
          <a:endParaRPr lang="es-CR"/>
        </a:p>
      </dgm:t>
    </dgm:pt>
    <dgm:pt modelId="{19825AFC-19EA-4548-BF97-4A641576B4D5}" type="pres">
      <dgm:prSet presAssocID="{5D8F5370-F8ED-43E1-A1E3-DEC89901E9B1}" presName="rootComposite" presStyleCnt="0"/>
      <dgm:spPr/>
      <dgm:t>
        <a:bodyPr/>
        <a:lstStyle/>
        <a:p>
          <a:endParaRPr lang="es-CR"/>
        </a:p>
      </dgm:t>
    </dgm:pt>
    <dgm:pt modelId="{6F8F0218-9707-448F-BC46-CB5385BFBBCC}" type="pres">
      <dgm:prSet presAssocID="{5D8F5370-F8ED-43E1-A1E3-DEC89901E9B1}" presName="rootText" presStyleLbl="node3" presStyleIdx="20" presStyleCnt="21" custScaleX="164819">
        <dgm:presLayoutVars>
          <dgm:chPref val="3"/>
        </dgm:presLayoutVars>
      </dgm:prSet>
      <dgm:spPr/>
      <dgm:t>
        <a:bodyPr/>
        <a:lstStyle/>
        <a:p>
          <a:endParaRPr lang="es-CR"/>
        </a:p>
      </dgm:t>
    </dgm:pt>
    <dgm:pt modelId="{316EDCF6-B758-4DFE-8B79-E61C993F6A4C}" type="pres">
      <dgm:prSet presAssocID="{5D8F5370-F8ED-43E1-A1E3-DEC89901E9B1}" presName="rootConnector" presStyleLbl="node3" presStyleIdx="20" presStyleCnt="21"/>
      <dgm:spPr/>
      <dgm:t>
        <a:bodyPr/>
        <a:lstStyle/>
        <a:p>
          <a:endParaRPr lang="es-CR"/>
        </a:p>
      </dgm:t>
    </dgm:pt>
    <dgm:pt modelId="{E2D39A77-BD6F-4D62-8557-B60A3986BDD1}" type="pres">
      <dgm:prSet presAssocID="{5D8F5370-F8ED-43E1-A1E3-DEC89901E9B1}" presName="hierChild4" presStyleCnt="0"/>
      <dgm:spPr/>
      <dgm:t>
        <a:bodyPr/>
        <a:lstStyle/>
        <a:p>
          <a:endParaRPr lang="es-CR"/>
        </a:p>
      </dgm:t>
    </dgm:pt>
    <dgm:pt modelId="{9B337192-F05B-47F6-BB87-0C0071B9C1C1}" type="pres">
      <dgm:prSet presAssocID="{5D8F5370-F8ED-43E1-A1E3-DEC89901E9B1}" presName="hierChild5" presStyleCnt="0"/>
      <dgm:spPr/>
      <dgm:t>
        <a:bodyPr/>
        <a:lstStyle/>
        <a:p>
          <a:endParaRPr lang="es-CR"/>
        </a:p>
      </dgm:t>
    </dgm:pt>
    <dgm:pt modelId="{A08699D5-C4B1-40DA-8FCD-FC2A768F344D}" type="pres">
      <dgm:prSet presAssocID="{6C0A337A-2D97-482D-B522-71B2D3DFF63D}" presName="hierChild5" presStyleCnt="0"/>
      <dgm:spPr/>
      <dgm:t>
        <a:bodyPr/>
        <a:lstStyle/>
        <a:p>
          <a:endParaRPr lang="es-CR"/>
        </a:p>
      </dgm:t>
    </dgm:pt>
    <dgm:pt modelId="{74D4FC64-F578-48ED-B798-B640FDD14CB2}" type="pres">
      <dgm:prSet presAssocID="{8E07DB1F-4712-4C22-A3FA-B050ED072D89}" presName="hierChild3" presStyleCnt="0"/>
      <dgm:spPr/>
      <dgm:t>
        <a:bodyPr/>
        <a:lstStyle/>
        <a:p>
          <a:endParaRPr lang="es-CR"/>
        </a:p>
      </dgm:t>
    </dgm:pt>
  </dgm:ptLst>
  <dgm:cxnLst>
    <dgm:cxn modelId="{08EFB67E-D0BE-440D-BF3E-99BE977DD5FA}" srcId="{B027AE83-79DA-4F34-B538-D8113F6EE77E}" destId="{8E07DB1F-4712-4C22-A3FA-B050ED072D89}" srcOrd="0" destOrd="0" parTransId="{AF9430A1-7611-4F4E-B2B7-C02DA480FE7F}" sibTransId="{21C6F6FD-C9BB-4FD0-ACD6-1ABF8FCADEAF}"/>
    <dgm:cxn modelId="{4C727D1E-ACCF-41B1-B0A1-122B9E8EFDE8}" type="presOf" srcId="{CCD9D0FC-3B88-46F6-896F-274B3A738F5C}" destId="{2AEC4FA5-37BF-42EB-8B62-DA5E648C9A40}" srcOrd="0" destOrd="0" presId="urn:microsoft.com/office/officeart/2005/8/layout/orgChart1"/>
    <dgm:cxn modelId="{898DB0D7-821B-4C27-BE0D-0157DD10B60E}" srcId="{21DD09D6-5709-4542-8DC6-36677542CB61}" destId="{D7949EC9-355B-4C29-A470-3463632F8CA5}" srcOrd="2" destOrd="0" parTransId="{F18AA9CE-CA1D-4BC2-AC8B-9DB375868B70}" sibTransId="{22959565-2BBE-4DE0-AB54-1C2FD2112501}"/>
    <dgm:cxn modelId="{B06AC0FE-8ABB-473C-91F2-F9128FA53A05}" type="presOf" srcId="{02904C54-6E2B-4798-9A21-45B2A5C821C6}" destId="{D8EDDCB3-B276-4117-9240-080D0A8E0236}" srcOrd="1" destOrd="0" presId="urn:microsoft.com/office/officeart/2005/8/layout/orgChart1"/>
    <dgm:cxn modelId="{83BC1730-721D-4AEB-BE57-596D5010EBDC}" type="presOf" srcId="{5D8F5370-F8ED-43E1-A1E3-DEC89901E9B1}" destId="{316EDCF6-B758-4DFE-8B79-E61C993F6A4C}" srcOrd="1" destOrd="0" presId="urn:microsoft.com/office/officeart/2005/8/layout/orgChart1"/>
    <dgm:cxn modelId="{4CCBEF6F-EB15-4607-8772-17686088FAC0}" type="presOf" srcId="{DA9A73CA-DB0A-4970-8F9D-6C36591DBD94}" destId="{D7694318-AFDA-4353-A1F1-FB20A36934D1}" srcOrd="0" destOrd="0" presId="urn:microsoft.com/office/officeart/2005/8/layout/orgChart1"/>
    <dgm:cxn modelId="{2F3ED7E9-47CE-43F2-BE14-7F03A8FBB093}" type="presOf" srcId="{6C0A337A-2D97-482D-B522-71B2D3DFF63D}" destId="{2EA3A26E-A62D-417E-9FFA-2C1987F5255E}" srcOrd="0" destOrd="0" presId="urn:microsoft.com/office/officeart/2005/8/layout/orgChart1"/>
    <dgm:cxn modelId="{D2D23935-1DBD-4292-84FD-74C6B34AA120}" srcId="{6C0A337A-2D97-482D-B522-71B2D3DFF63D}" destId="{FEA7B4ED-00FC-4FE6-AADD-C44A72BF0951}" srcOrd="0" destOrd="0" parTransId="{BD1129D7-0383-4A31-B8F9-37DFF3FCD4A7}" sibTransId="{329757D9-E65E-4CA6-9DA4-11AB0FDD4490}"/>
    <dgm:cxn modelId="{189B3199-ED40-4327-B544-B03487B1F603}" type="presOf" srcId="{0A9101F4-52AA-4F2D-ACD2-F11E64B6BED2}" destId="{86107D6A-6DC5-47EC-92C7-B0FC2317BC92}" srcOrd="0" destOrd="0" presId="urn:microsoft.com/office/officeart/2005/8/layout/orgChart1"/>
    <dgm:cxn modelId="{E3FF8CAB-5BEA-4592-9F57-91A323591EF1}" srcId="{8E07DB1F-4712-4C22-A3FA-B050ED072D89}" destId="{D8E4EE61-58F9-4236-970E-1EB60707E8C5}" srcOrd="1" destOrd="0" parTransId="{A30AF47D-5D7C-4965-A60D-5392A708D3B7}" sibTransId="{A28363E3-1F63-4960-909A-8BAFA1CD37BD}"/>
    <dgm:cxn modelId="{7A6F1E8F-A8BE-4258-8C08-E032A20289CD}" type="presOf" srcId="{4EC77C80-2A0B-483E-8E8F-DD0EE587BBE7}" destId="{343D6E36-4EF1-4DAB-BE36-3A5FDC2F2343}" srcOrd="0" destOrd="0" presId="urn:microsoft.com/office/officeart/2005/8/layout/orgChart1"/>
    <dgm:cxn modelId="{56E8FF06-B32F-4494-997C-3DBC7D7212C7}" type="presOf" srcId="{B7DF8789-3282-4B17-A1D9-08B01536746D}" destId="{ECCE0110-B274-43F9-9640-1C84059522D3}" srcOrd="1" destOrd="0" presId="urn:microsoft.com/office/officeart/2005/8/layout/orgChart1"/>
    <dgm:cxn modelId="{FA1A5078-CA2A-4A74-B676-8981896D3DA9}" type="presOf" srcId="{EC3E1CB2-587D-438A-83BC-188C257FF3EB}" destId="{6C821F6B-E3DB-4CC7-9B29-FAE67120D0C1}" srcOrd="1" destOrd="0" presId="urn:microsoft.com/office/officeart/2005/8/layout/orgChart1"/>
    <dgm:cxn modelId="{41089AD6-269C-4ED2-8BED-23C4D7479127}" type="presOf" srcId="{CFBF27D8-25B4-41BD-866B-92313F3C592F}" destId="{A1DF8A71-1E39-4AC2-A313-7F4BADA916B2}" srcOrd="0" destOrd="0" presId="urn:microsoft.com/office/officeart/2005/8/layout/orgChart1"/>
    <dgm:cxn modelId="{58832EA0-F627-4AFA-84A9-C3E5DD998C61}" type="presOf" srcId="{F05D88AB-D12B-4447-9DBD-BE5FCCE42A9F}" destId="{1B83E547-CB11-4EE1-A874-447490F48793}" srcOrd="0" destOrd="0" presId="urn:microsoft.com/office/officeart/2005/8/layout/orgChart1"/>
    <dgm:cxn modelId="{0279092F-34FD-49F3-8297-5DFDE747D496}" type="presOf" srcId="{B012F578-B4ED-40C0-834A-E5BF0E480E7E}" destId="{418AE6F6-C899-4F29-BF64-9F3FF804828F}" srcOrd="0" destOrd="0" presId="urn:microsoft.com/office/officeart/2005/8/layout/orgChart1"/>
    <dgm:cxn modelId="{053D0222-53C3-410A-AAD9-6F1E6ECEA66A}" type="presOf" srcId="{5DF56069-C65C-494D-B7B5-10F6AA6622FA}" destId="{E8DC0B4F-5E21-4EBF-B937-CB75B7AE8CF0}" srcOrd="0" destOrd="0" presId="urn:microsoft.com/office/officeart/2005/8/layout/orgChart1"/>
    <dgm:cxn modelId="{112BCE9A-6D82-46AE-B872-A1409D091C89}" type="presOf" srcId="{A393B869-3DAD-4F0A-B5BC-124B99EFBA6C}" destId="{446B017A-AEAA-4BD7-A83C-8D9C41D61CFB}" srcOrd="1" destOrd="0" presId="urn:microsoft.com/office/officeart/2005/8/layout/orgChart1"/>
    <dgm:cxn modelId="{1BD5B78A-B8F0-4CE7-80F4-1F83DB04A429}" type="presOf" srcId="{B5D5639D-388B-469E-9529-AE4CD913725A}" destId="{3D63DE63-323E-4E1C-8D4D-98F54AF19AEA}" srcOrd="0" destOrd="0" presId="urn:microsoft.com/office/officeart/2005/8/layout/orgChart1"/>
    <dgm:cxn modelId="{2B6D52D7-31E6-43DE-B4A9-0CD86C9B249E}" type="presOf" srcId="{5CCF27B2-4DB2-4CD5-AFB9-CD3FE35B59CF}" destId="{919F5C5F-CB42-4DF9-87BB-67222A79CDA4}" srcOrd="0" destOrd="0" presId="urn:microsoft.com/office/officeart/2005/8/layout/orgChart1"/>
    <dgm:cxn modelId="{7CAC2B74-0BF8-424D-A4FE-CA79C057902D}" type="presOf" srcId="{B7DF8789-3282-4B17-A1D9-08B01536746D}" destId="{0FE35E1E-466D-4FEA-8CBA-1ED51D11647E}" srcOrd="0" destOrd="0" presId="urn:microsoft.com/office/officeart/2005/8/layout/orgChart1"/>
    <dgm:cxn modelId="{D132DF27-0AB2-4FE7-ADB2-5C8B28CD05A6}" type="presOf" srcId="{21DD09D6-5709-4542-8DC6-36677542CB61}" destId="{8ED16EB4-B59F-4A0B-94EF-6789545C4B7C}" srcOrd="0" destOrd="0" presId="urn:microsoft.com/office/officeart/2005/8/layout/orgChart1"/>
    <dgm:cxn modelId="{49FB4A98-F5DF-411F-A76E-D32A550B0407}" type="presOf" srcId="{02904C54-6E2B-4798-9A21-45B2A5C821C6}" destId="{281F3A00-FAC3-4F6E-B765-5C786C65DB9E}" srcOrd="0" destOrd="0" presId="urn:microsoft.com/office/officeart/2005/8/layout/orgChart1"/>
    <dgm:cxn modelId="{7ECCB5CB-E3E1-41B6-BF73-FD85CFF39E6E}" type="presOf" srcId="{6C0A337A-2D97-482D-B522-71B2D3DFF63D}" destId="{78B97CAB-1E77-4448-A299-F07074D8AAA8}" srcOrd="1" destOrd="0" presId="urn:microsoft.com/office/officeart/2005/8/layout/orgChart1"/>
    <dgm:cxn modelId="{0481F840-5A5C-41E1-819B-C430988EBBA9}" type="presOf" srcId="{CA1144DE-7FC4-4E14-A6E7-D3B19AFB048D}" destId="{C2240E7C-777C-4444-A9CF-483E936D50B5}" srcOrd="0" destOrd="0" presId="urn:microsoft.com/office/officeart/2005/8/layout/orgChart1"/>
    <dgm:cxn modelId="{91758175-0B56-405B-872E-A602FD2662DD}" type="presOf" srcId="{98A111EE-3294-4F2D-8CB0-4AFCD3E50290}" destId="{967C7079-52E2-4F11-A01D-DBABD4A99A9D}" srcOrd="1" destOrd="0" presId="urn:microsoft.com/office/officeart/2005/8/layout/orgChart1"/>
    <dgm:cxn modelId="{E1D7D250-D3F9-4C15-9672-62A6275FDAD2}" type="presOf" srcId="{D39B818E-5A84-44BD-851C-5A42DF7FD0B6}" destId="{4DAC4071-5ECF-48D7-B6F5-58F3B21AD517}" srcOrd="0" destOrd="0" presId="urn:microsoft.com/office/officeart/2005/8/layout/orgChart1"/>
    <dgm:cxn modelId="{560FD106-A97C-4663-AD39-497207D85502}" type="presOf" srcId="{23711BC7-6DBD-4915-B48F-091ED72FC77A}" destId="{3E62461E-AFF3-40E9-83C7-9A3B0148F924}" srcOrd="0" destOrd="0" presId="urn:microsoft.com/office/officeart/2005/8/layout/orgChart1"/>
    <dgm:cxn modelId="{5ABBF8A1-53EE-4BFC-9DD5-45628F530A8E}" srcId="{A393B869-3DAD-4F0A-B5BC-124B99EFBA6C}" destId="{98A111EE-3294-4F2D-8CB0-4AFCD3E50290}" srcOrd="0" destOrd="0" parTransId="{CCD9D0FC-3B88-46F6-896F-274B3A738F5C}" sibTransId="{C680C19F-7CBE-4B0A-9FFC-F6BE37774EC2}"/>
    <dgm:cxn modelId="{E107C099-3B57-4F58-902A-0988926E9355}" type="presOf" srcId="{F05D88AB-D12B-4447-9DBD-BE5FCCE42A9F}" destId="{F6816E3C-9CDA-43AA-9969-E61CFE6A1BF3}" srcOrd="1" destOrd="0" presId="urn:microsoft.com/office/officeart/2005/8/layout/orgChart1"/>
    <dgm:cxn modelId="{887B9FFB-E0E8-41F8-8D3D-89C240BA1712}" type="presOf" srcId="{7EB02615-CEE4-4C91-8151-C286C220D9D1}" destId="{881F1B51-E210-4E2E-A8FC-795ACB4D66C4}" srcOrd="0" destOrd="0" presId="urn:microsoft.com/office/officeart/2005/8/layout/orgChart1"/>
    <dgm:cxn modelId="{B16CDA74-CA68-4EC2-81B0-2B149EBD7D2E}" type="presOf" srcId="{B5D5639D-388B-469E-9529-AE4CD913725A}" destId="{DB0A3CD9-C71E-4AF7-B982-55BE1D2B7EFF}" srcOrd="1" destOrd="0" presId="urn:microsoft.com/office/officeart/2005/8/layout/orgChart1"/>
    <dgm:cxn modelId="{294CBB28-86C5-445C-A1FF-D920D932B94A}" type="presOf" srcId="{B027AE83-79DA-4F34-B538-D8113F6EE77E}" destId="{E81D1422-213F-4D54-8B83-44061EAA7403}" srcOrd="0" destOrd="0" presId="urn:microsoft.com/office/officeart/2005/8/layout/orgChart1"/>
    <dgm:cxn modelId="{436892F0-FAE8-476D-9BBE-351BDB449837}" type="presOf" srcId="{E95D20BA-248F-49C9-83AD-040FAB6511C0}" destId="{D7EC8165-7491-489E-BE16-3E87933D4FDF}" srcOrd="0" destOrd="0" presId="urn:microsoft.com/office/officeart/2005/8/layout/orgChart1"/>
    <dgm:cxn modelId="{779A51EA-14F0-48EB-8844-5B4B6B78FA5D}" type="presOf" srcId="{E95D20BA-248F-49C9-83AD-040FAB6511C0}" destId="{82655748-C377-4B74-BD14-F3A27B5196D1}" srcOrd="1" destOrd="0" presId="urn:microsoft.com/office/officeart/2005/8/layout/orgChart1"/>
    <dgm:cxn modelId="{44F18E1A-8696-44F0-839C-9AE35B20B712}" type="presOf" srcId="{49C80BCE-F8B6-4105-A177-5147D86B548E}" destId="{57288C42-4B46-45EE-98CE-AA75C1895BD1}" srcOrd="1" destOrd="0" presId="urn:microsoft.com/office/officeart/2005/8/layout/orgChart1"/>
    <dgm:cxn modelId="{78271A6D-7CB4-4142-9137-26AD1EE46D42}" srcId="{21DD09D6-5709-4542-8DC6-36677542CB61}" destId="{DA9A73CA-DB0A-4970-8F9D-6C36591DBD94}" srcOrd="1" destOrd="0" parTransId="{75014E44-9749-42FE-9E28-659632C6FBE0}" sibTransId="{A2031D68-AE2C-442F-8F54-8A739FE6642D}"/>
    <dgm:cxn modelId="{0B556284-B938-42B4-9FEF-935660C596B4}" type="presOf" srcId="{75014E44-9749-42FE-9E28-659632C6FBE0}" destId="{E3F3A576-D608-423D-8F6A-C872EE45CEBA}" srcOrd="0" destOrd="0" presId="urn:microsoft.com/office/officeart/2005/8/layout/orgChart1"/>
    <dgm:cxn modelId="{AC6BE77C-4461-47F1-AD91-087AFFD5E28D}" type="presOf" srcId="{D7AF06C7-EDB5-4FAB-8333-02A0F089D9C9}" destId="{CC1AE81A-3F8D-4713-AC1A-BFCAC4FAF6CE}" srcOrd="0" destOrd="0" presId="urn:microsoft.com/office/officeart/2005/8/layout/orgChart1"/>
    <dgm:cxn modelId="{A1D5A320-5FEB-4999-88BB-53D9B31880A8}" type="presOf" srcId="{98A111EE-3294-4F2D-8CB0-4AFCD3E50290}" destId="{07D46F48-A662-4052-85AB-F7866B7F40E1}" srcOrd="0" destOrd="0" presId="urn:microsoft.com/office/officeart/2005/8/layout/orgChart1"/>
    <dgm:cxn modelId="{66BB90D4-AC51-44F8-AC2D-978EC7E5E493}" type="presOf" srcId="{C26780A5-7E83-4038-85D1-47B088F3F3AF}" destId="{724F6999-3684-431B-BFCA-EDDF645F70E2}" srcOrd="0" destOrd="0" presId="urn:microsoft.com/office/officeart/2005/8/layout/orgChart1"/>
    <dgm:cxn modelId="{C72534E9-1E3E-4C1C-B85A-A0965A7C75A9}" type="presOf" srcId="{E5ECEA8E-4EFF-4116-B394-8C1A18788908}" destId="{07ED75A6-26C0-4C89-B5A3-1A8F2EE8095D}" srcOrd="1" destOrd="0" presId="urn:microsoft.com/office/officeart/2005/8/layout/orgChart1"/>
    <dgm:cxn modelId="{129E08F5-2880-40A7-89DE-3EBBADDCFBB8}" type="presOf" srcId="{E5ECEA8E-4EFF-4116-B394-8C1A18788908}" destId="{B88AA9A3-85FC-4938-B749-5B79E71D5135}" srcOrd="0" destOrd="0" presId="urn:microsoft.com/office/officeart/2005/8/layout/orgChart1"/>
    <dgm:cxn modelId="{BCF65F86-3B90-4F11-B6C8-843D93082EB1}" type="presOf" srcId="{5D8F5370-F8ED-43E1-A1E3-DEC89901E9B1}" destId="{6F8F0218-9707-448F-BC46-CB5385BFBBCC}" srcOrd="0" destOrd="0" presId="urn:microsoft.com/office/officeart/2005/8/layout/orgChart1"/>
    <dgm:cxn modelId="{6E86FB8C-377E-4A71-8647-17CF96B09260}" type="presOf" srcId="{8E07DB1F-4712-4C22-A3FA-B050ED072D89}" destId="{EA90624A-69BC-4BCA-833C-DA89E85F529E}" srcOrd="0" destOrd="0" presId="urn:microsoft.com/office/officeart/2005/8/layout/orgChart1"/>
    <dgm:cxn modelId="{14FC1D10-71A3-4510-9DFD-171872A496B6}" type="presOf" srcId="{2F7751D3-35FE-4369-A983-0D81D824DB32}" destId="{76263F19-D706-429F-B37A-9394AFD8D741}" srcOrd="0" destOrd="0" presId="urn:microsoft.com/office/officeart/2005/8/layout/orgChart1"/>
    <dgm:cxn modelId="{9E791D62-E72F-4683-81B5-A341D9424253}" type="presOf" srcId="{FEA7B4ED-00FC-4FE6-AADD-C44A72BF0951}" destId="{938EBA53-D79A-4170-82E6-2240AE96BDCF}" srcOrd="0" destOrd="0" presId="urn:microsoft.com/office/officeart/2005/8/layout/orgChart1"/>
    <dgm:cxn modelId="{A9341AA2-CC43-4461-8051-0F7479D9D43F}" type="presOf" srcId="{7A82FF78-A3BF-42E3-9FE5-8689E838DEBC}" destId="{7CECB44D-648B-4142-A417-4239867A140F}" srcOrd="0" destOrd="0" presId="urn:microsoft.com/office/officeart/2005/8/layout/orgChart1"/>
    <dgm:cxn modelId="{7CC4D0CD-BD42-460A-9D5C-104AA83ED3D0}" type="presOf" srcId="{A30AF47D-5D7C-4965-A60D-5392A708D3B7}" destId="{45005012-5879-4330-AD53-2A140F90CF86}" srcOrd="0" destOrd="0" presId="urn:microsoft.com/office/officeart/2005/8/layout/orgChart1"/>
    <dgm:cxn modelId="{4C1F13CF-39C8-40C4-9C25-F265E662279B}" type="presOf" srcId="{A587A4A5-87C4-4EBD-BCBC-443DEA2FB182}" destId="{DBDA950F-7228-4454-A887-D697637AC5B3}" srcOrd="0" destOrd="0" presId="urn:microsoft.com/office/officeart/2005/8/layout/orgChart1"/>
    <dgm:cxn modelId="{A078A735-EDD7-4B3F-82D6-DD436B2F5DE8}" type="presOf" srcId="{D8E4EE61-58F9-4236-970E-1EB60707E8C5}" destId="{897BFD40-8DD2-4657-8D1E-7938B830588C}" srcOrd="1" destOrd="0" presId="urn:microsoft.com/office/officeart/2005/8/layout/orgChart1"/>
    <dgm:cxn modelId="{E930E94B-FC65-4D4C-8F77-17FBA16B82B0}" srcId="{6C0A337A-2D97-482D-B522-71B2D3DFF63D}" destId="{1E15F308-A5F4-42A3-BE40-0EA6B3EA4400}" srcOrd="2" destOrd="0" parTransId="{EAEA6619-8587-431A-9A3A-7FE149705231}" sibTransId="{8DF55384-20E5-49A4-ADA7-9AC31237970C}"/>
    <dgm:cxn modelId="{ABA69E4D-BEE0-41AA-B009-D405A846CF86}" srcId="{7A82FF78-A3BF-42E3-9FE5-8689E838DEBC}" destId="{49C80BCE-F8B6-4105-A177-5147D86B548E}" srcOrd="2" destOrd="0" parTransId="{69E74F0F-737B-4998-8FC7-4751EE983F69}" sibTransId="{CBE6CFEC-A4B9-4057-AC7B-1BC1CAC02912}"/>
    <dgm:cxn modelId="{CE904CBF-7E78-46DE-A28D-CA4D5E5A78CF}" type="presOf" srcId="{0A9101F4-52AA-4F2D-ACD2-F11E64B6BED2}" destId="{DD0FF84D-B17C-422B-9D05-DC8550A6FBA4}" srcOrd="1" destOrd="0" presId="urn:microsoft.com/office/officeart/2005/8/layout/orgChart1"/>
    <dgm:cxn modelId="{4151A441-95AD-4BAA-8997-BF166A80F966}" type="presOf" srcId="{CE4B307F-F22E-406D-B989-E5D111250AFF}" destId="{927996BC-3221-4126-9C3B-E04F855A5CFC}" srcOrd="1" destOrd="0" presId="urn:microsoft.com/office/officeart/2005/8/layout/orgChart1"/>
    <dgm:cxn modelId="{9F3BFA2D-0AA0-4691-A8E2-2E3E7E91D90B}" srcId="{6C0A337A-2D97-482D-B522-71B2D3DFF63D}" destId="{02904C54-6E2B-4798-9A21-45B2A5C821C6}" srcOrd="1" destOrd="0" parTransId="{B012F578-B4ED-40C0-834A-E5BF0E480E7E}" sibTransId="{B376F8DF-C864-4488-B814-956407120819}"/>
    <dgm:cxn modelId="{5F46276D-6BF3-4D16-AE39-9F41EDD09F1A}" type="presOf" srcId="{8701D07E-E8EF-45E1-89D3-FCBB2A85FA71}" destId="{EC34B655-F75F-425E-847B-7CCC49B7FA9C}" srcOrd="0" destOrd="0" presId="urn:microsoft.com/office/officeart/2005/8/layout/orgChart1"/>
    <dgm:cxn modelId="{0AECEF61-95B0-479A-AAB6-39C2D783B5F2}" srcId="{7A82FF78-A3BF-42E3-9FE5-8689E838DEBC}" destId="{CE4B307F-F22E-406D-B989-E5D111250AFF}" srcOrd="0" destOrd="0" parTransId="{23711BC7-6DBD-4915-B48F-091ED72FC77A}" sibTransId="{3C8C631F-850F-458F-A9E2-E361476E2D01}"/>
    <dgm:cxn modelId="{63C463C1-9B24-48F4-A2E9-5A6860DA740E}" type="presOf" srcId="{F211FFBC-CC62-4A69-8817-56BC1204E68F}" destId="{2E368A29-753C-4E70-A0BB-34D8B06E06CB}" srcOrd="0" destOrd="0" presId="urn:microsoft.com/office/officeart/2005/8/layout/orgChart1"/>
    <dgm:cxn modelId="{C89C37B1-B93C-49D4-8639-1810C1B4630A}" type="presOf" srcId="{1E15F308-A5F4-42A3-BE40-0EA6B3EA4400}" destId="{B11FE19D-5240-4DE1-8BB4-37032D646E45}" srcOrd="0" destOrd="0" presId="urn:microsoft.com/office/officeart/2005/8/layout/orgChart1"/>
    <dgm:cxn modelId="{2DFC21B1-7687-4141-98AB-58330B0DCF67}" srcId="{8E07DB1F-4712-4C22-A3FA-B050ED072D89}" destId="{21DD09D6-5709-4542-8DC6-36677542CB61}" srcOrd="2" destOrd="0" parTransId="{CA1144DE-7FC4-4E14-A6E7-D3B19AFB048D}" sibTransId="{A91DE908-75A2-4EF3-856C-CC2805D54783}"/>
    <dgm:cxn modelId="{2E08BB35-9A1A-4209-A022-4609EBAC9EF2}" srcId="{8E07DB1F-4712-4C22-A3FA-B050ED072D89}" destId="{A393B869-3DAD-4F0A-B5BC-124B99EFBA6C}" srcOrd="0" destOrd="0" parTransId="{DB8AB799-3A11-47DC-B452-45B60BE76F6E}" sibTransId="{1A7A0719-4EB1-4549-9611-4001232B7738}"/>
    <dgm:cxn modelId="{AEAEEA43-ADB8-425B-B14D-85BC61BF0AE5}" srcId="{7A82FF78-A3BF-42E3-9FE5-8689E838DEBC}" destId="{D7AF06C7-EDB5-4FAB-8333-02A0F089D9C9}" srcOrd="1" destOrd="0" parTransId="{7EB02615-CEE4-4C91-8151-C286C220D9D1}" sibTransId="{D3741BB3-A7CF-4C6A-865D-B3E3A605B383}"/>
    <dgm:cxn modelId="{B3D6DDBA-439F-43B5-969F-E0417EB52788}" type="presOf" srcId="{36BAE22E-5C21-45BA-AFA3-E1A9337F959C}" destId="{444E1449-AD2C-4F9B-B8F8-D2FD33222292}" srcOrd="0" destOrd="0" presId="urn:microsoft.com/office/officeart/2005/8/layout/orgChart1"/>
    <dgm:cxn modelId="{50AF60A9-4F88-455E-B80A-0C1F9C545CF0}" srcId="{D8E4EE61-58F9-4236-970E-1EB60707E8C5}" destId="{B5D5639D-388B-469E-9529-AE4CD913725A}" srcOrd="2" destOrd="0" parTransId="{8701D07E-E8EF-45E1-89D3-FCBB2A85FA71}" sibTransId="{BF482791-7E8A-40DC-947A-91C6C8A086B5}"/>
    <dgm:cxn modelId="{DDE35D95-7B25-4117-81CA-4859F80CAB2B}" type="presOf" srcId="{21DD09D6-5709-4542-8DC6-36677542CB61}" destId="{D2F39F3F-0C62-43B8-A7ED-D25EF09B26AC}" srcOrd="1" destOrd="0" presId="urn:microsoft.com/office/officeart/2005/8/layout/orgChart1"/>
    <dgm:cxn modelId="{C0327BB6-2478-40E0-8A23-9140C0F1EB00}" type="presOf" srcId="{31B64146-F1F2-49A3-AAAE-8C9298224A01}" destId="{DFC23736-0FDA-4C25-A8B7-E02871F484D3}" srcOrd="0" destOrd="0" presId="urn:microsoft.com/office/officeart/2005/8/layout/orgChart1"/>
    <dgm:cxn modelId="{46DC9D11-C15B-4F9E-A276-B82988B36963}" srcId="{21DD09D6-5709-4542-8DC6-36677542CB61}" destId="{B7DF8789-3282-4B17-A1D9-08B01536746D}" srcOrd="3" destOrd="0" parTransId="{088EADDA-602C-45E2-BCFE-17D5A69F48BB}" sibTransId="{85CF716C-BCFB-404D-BB39-6678B924EF97}"/>
    <dgm:cxn modelId="{A57B1C4D-EAE9-4FA9-8D27-2B9D04845088}" srcId="{A393B869-3DAD-4F0A-B5BC-124B99EFBA6C}" destId="{4EC77C80-2A0B-483E-8E8F-DD0EE587BBE7}" srcOrd="3" destOrd="0" parTransId="{CFBF27D8-25B4-41BD-866B-92313F3C592F}" sibTransId="{87D4B9FA-C2A5-48B4-BB7B-A2CE9CB8124F}"/>
    <dgm:cxn modelId="{99DB644E-B7BE-4D63-8584-E6BC37DE7B92}" type="presOf" srcId="{69E74F0F-737B-4998-8FC7-4751EE983F69}" destId="{C3E7E254-2F4A-4561-B1FC-2E8FA953FAE6}" srcOrd="0" destOrd="0" presId="urn:microsoft.com/office/officeart/2005/8/layout/orgChart1"/>
    <dgm:cxn modelId="{1D072A25-F5BB-497F-8F15-671DA19CB4E7}" type="presOf" srcId="{088EADDA-602C-45E2-BCFE-17D5A69F48BB}" destId="{199A1854-29CF-4704-BE50-C22FFB4CD58C}" srcOrd="0" destOrd="0" presId="urn:microsoft.com/office/officeart/2005/8/layout/orgChart1"/>
    <dgm:cxn modelId="{9C1C9C54-46C7-4564-A1D1-ABE209AF1265}" srcId="{D8E4EE61-58F9-4236-970E-1EB60707E8C5}" destId="{2F7751D3-35FE-4369-A983-0D81D824DB32}" srcOrd="1" destOrd="0" parTransId="{A587A4A5-87C4-4EBD-BCBC-443DEA2FB182}" sibTransId="{2F33B9A8-65EA-4F68-821B-CCD11173E25B}"/>
    <dgm:cxn modelId="{77C2B477-7E0B-440D-B853-7C685375366C}" type="presOf" srcId="{937ED560-2516-4DF6-B240-F74951DB6F60}" destId="{FA0C02BF-15F9-4D3E-B2E6-74A568388566}" srcOrd="1" destOrd="0" presId="urn:microsoft.com/office/officeart/2005/8/layout/orgChart1"/>
    <dgm:cxn modelId="{6F6EDF56-3526-45A2-A8E9-20C78AC8E17E}" srcId="{21DD09D6-5709-4542-8DC6-36677542CB61}" destId="{0A9101F4-52AA-4F2D-ACD2-F11E64B6BED2}" srcOrd="0" destOrd="0" parTransId="{F211FFBC-CC62-4A69-8817-56BC1204E68F}" sibTransId="{A76E730A-1A51-4678-9F02-8324AE95EEA6}"/>
    <dgm:cxn modelId="{61DA9C18-FCDA-434F-A461-FCBE50CFD0E6}" type="presOf" srcId="{A393B869-3DAD-4F0A-B5BC-124B99EFBA6C}" destId="{CFADD133-3AFD-4140-A8E9-6AA7ED4F2CEB}" srcOrd="0" destOrd="0" presId="urn:microsoft.com/office/officeart/2005/8/layout/orgChart1"/>
    <dgm:cxn modelId="{61588452-702D-4FCC-B22F-47272A502B89}" type="presOf" srcId="{EAEA6619-8587-431A-9A3A-7FE149705231}" destId="{3BCBA3F8-51E5-4FF7-A9B3-DE82F76B2B65}" srcOrd="0" destOrd="0" presId="urn:microsoft.com/office/officeart/2005/8/layout/orgChart1"/>
    <dgm:cxn modelId="{43C03828-3395-49D1-B5A9-68DD2CC40973}" srcId="{7A82FF78-A3BF-42E3-9FE5-8689E838DEBC}" destId="{F05D88AB-D12B-4447-9DBD-BE5FCCE42A9F}" srcOrd="3" destOrd="0" parTransId="{31B64146-F1F2-49A3-AAAE-8C9298224A01}" sibTransId="{B199E510-F7D1-476A-924C-7AC49FCF8672}"/>
    <dgm:cxn modelId="{DCEBAE5A-5500-4E3E-B802-90C326B3DA7F}" type="presOf" srcId="{010CD1EE-829F-47E1-9553-5203665E6007}" destId="{D7DFBE5F-0FBC-418B-9191-6CC787B03C59}" srcOrd="0" destOrd="0" presId="urn:microsoft.com/office/officeart/2005/8/layout/orgChart1"/>
    <dgm:cxn modelId="{297A7CF0-9ABB-4F5F-B86D-D214D48F3F77}" type="presOf" srcId="{CE4B307F-F22E-406D-B989-E5D111250AFF}" destId="{7D75CBB6-0938-4CC6-9281-19105E9A5D6D}" srcOrd="0" destOrd="0" presId="urn:microsoft.com/office/officeart/2005/8/layout/orgChart1"/>
    <dgm:cxn modelId="{019AC5A7-122F-4EBA-9985-9CA6CCEA9732}" type="presOf" srcId="{83510DE9-0916-48EF-A829-A6C545463E73}" destId="{593DB6C9-C399-40E8-9BE1-4876FA19C3D6}" srcOrd="0" destOrd="0" presId="urn:microsoft.com/office/officeart/2005/8/layout/orgChart1"/>
    <dgm:cxn modelId="{102102FB-7F30-41DA-AF27-90832EA1CA91}" type="presOf" srcId="{D7949EC9-355B-4C29-A470-3463632F8CA5}" destId="{7715D237-283A-41EF-8B94-859BA96EAC74}" srcOrd="0" destOrd="0" presId="urn:microsoft.com/office/officeart/2005/8/layout/orgChart1"/>
    <dgm:cxn modelId="{D418ED5D-3A82-44EA-A34E-C314407BFD77}" type="presOf" srcId="{D7949EC9-355B-4C29-A470-3463632F8CA5}" destId="{0039F36A-68D5-4499-BB81-6B9CC2183CCD}" srcOrd="1" destOrd="0" presId="urn:microsoft.com/office/officeart/2005/8/layout/orgChart1"/>
    <dgm:cxn modelId="{E9B3AFDB-89B1-4A77-A25B-7464933A6D72}" type="presOf" srcId="{DB8AB799-3A11-47DC-B452-45B60BE76F6E}" destId="{2CEB59E3-91D0-4863-904B-10F27353948C}" srcOrd="0" destOrd="0" presId="urn:microsoft.com/office/officeart/2005/8/layout/orgChart1"/>
    <dgm:cxn modelId="{F577417C-4A06-4BA0-B9F3-A5906B2F165F}" type="presOf" srcId="{937ED560-2516-4DF6-B240-F74951DB6F60}" destId="{199BAF27-CBEE-411B-AC4B-9D6AAC5DC2E8}" srcOrd="0" destOrd="0" presId="urn:microsoft.com/office/officeart/2005/8/layout/orgChart1"/>
    <dgm:cxn modelId="{AE95BE6D-7C41-4AB6-9309-E93B6513B493}" type="presOf" srcId="{50D87210-0297-4C5E-943D-287663FAEBDD}" destId="{0938738C-CBCC-4FE0-A204-5162EC63AF62}" srcOrd="0" destOrd="0" presId="urn:microsoft.com/office/officeart/2005/8/layout/orgChart1"/>
    <dgm:cxn modelId="{A31E6A08-D823-4829-8AEC-19880416348C}" type="presOf" srcId="{FEA7B4ED-00FC-4FE6-AADD-C44A72BF0951}" destId="{3A988A23-3457-4931-BABF-D8ADBC8CA265}" srcOrd="1" destOrd="0" presId="urn:microsoft.com/office/officeart/2005/8/layout/orgChart1"/>
    <dgm:cxn modelId="{C1292C22-2D2D-4D68-9CF1-61C3E797540C}" type="presOf" srcId="{1E15F308-A5F4-42A3-BE40-0EA6B3EA4400}" destId="{AE3C763E-BF07-4AE7-8D12-5E1FB2FF7C3A}" srcOrd="1" destOrd="0" presId="urn:microsoft.com/office/officeart/2005/8/layout/orgChart1"/>
    <dgm:cxn modelId="{49FFC67D-5AFB-46F4-999C-3D866EA34A75}" srcId="{A393B869-3DAD-4F0A-B5BC-124B99EFBA6C}" destId="{E5ECEA8E-4EFF-4116-B394-8C1A18788908}" srcOrd="2" destOrd="0" parTransId="{5DF56069-C65C-494D-B7B5-10F6AA6622FA}" sibTransId="{7C9091CB-3A3C-48F0-90E1-F64C00A9F23A}"/>
    <dgm:cxn modelId="{BF5C7154-D7B8-435F-B50B-BE3DA3932F83}" srcId="{A393B869-3DAD-4F0A-B5BC-124B99EFBA6C}" destId="{D39B818E-5A84-44BD-851C-5A42DF7FD0B6}" srcOrd="1" destOrd="0" parTransId="{36BAE22E-5C21-45BA-AFA3-E1A9337F959C}" sibTransId="{F986254B-AF02-4C2A-8257-FBD8E66D51E4}"/>
    <dgm:cxn modelId="{9B609F17-5AB6-4AC4-905A-8E4FDE53C23C}" type="presOf" srcId="{8E07DB1F-4712-4C22-A3FA-B050ED072D89}" destId="{69A75983-3CF8-4145-BE72-9D6E5D331376}" srcOrd="1" destOrd="0" presId="urn:microsoft.com/office/officeart/2005/8/layout/orgChart1"/>
    <dgm:cxn modelId="{96236DC6-511C-40DE-AAC1-F2945084429F}" type="presOf" srcId="{DA9A73CA-DB0A-4970-8F9D-6C36591DBD94}" destId="{8221BE6A-F1B3-43E0-BB32-50F7D6AA59C8}" srcOrd="1" destOrd="0" presId="urn:microsoft.com/office/officeart/2005/8/layout/orgChart1"/>
    <dgm:cxn modelId="{9CC8D332-D85D-4C26-9C3F-4F2EFFD5A21D}" type="presOf" srcId="{D7AF06C7-EDB5-4FAB-8333-02A0F089D9C9}" destId="{5E161793-9552-4906-A6AD-F0A8E8D1F636}" srcOrd="1" destOrd="0" presId="urn:microsoft.com/office/officeart/2005/8/layout/orgChart1"/>
    <dgm:cxn modelId="{C5A680C9-3849-466E-B857-E248B6AAA9F2}" srcId="{21DD09D6-5709-4542-8DC6-36677542CB61}" destId="{E95D20BA-248F-49C9-83AD-040FAB6511C0}" srcOrd="4" destOrd="0" parTransId="{4128005C-3DCB-410B-B49C-E87D28A803E4}" sibTransId="{D0D08222-E568-4271-911B-4D772D8039E7}"/>
    <dgm:cxn modelId="{B3BAC15E-FFB5-445E-8DD2-F4D562568808}" type="presOf" srcId="{4128005C-3DCB-410B-B49C-E87D28A803E4}" destId="{F11D8F63-92CA-4C9D-AB92-3F63546392A0}" srcOrd="0" destOrd="0" presId="urn:microsoft.com/office/officeart/2005/8/layout/orgChart1"/>
    <dgm:cxn modelId="{F17B9C0A-373A-4235-9888-7556EDC8A345}" type="presOf" srcId="{EC3E1CB2-587D-438A-83BC-188C257FF3EB}" destId="{3A058A55-4C18-4122-9C08-2B97B865D5BD}" srcOrd="0" destOrd="0" presId="urn:microsoft.com/office/officeart/2005/8/layout/orgChart1"/>
    <dgm:cxn modelId="{30B2E62B-0DA9-437C-8815-92244EEEA486}" type="presOf" srcId="{D8E4EE61-58F9-4236-970E-1EB60707E8C5}" destId="{85649783-0D84-4192-9983-22967D677F9C}" srcOrd="0" destOrd="0" presId="urn:microsoft.com/office/officeart/2005/8/layout/orgChart1"/>
    <dgm:cxn modelId="{69C98721-9346-4F45-A1B7-F0BFA50F8A4C}" srcId="{D8E4EE61-58F9-4236-970E-1EB60707E8C5}" destId="{EC3E1CB2-587D-438A-83BC-188C257FF3EB}" srcOrd="0" destOrd="0" parTransId="{5CCF27B2-4DB2-4CD5-AFB9-CD3FE35B59CF}" sibTransId="{9A7D03E5-F072-4CB6-8D3C-BDCC5153BF58}"/>
    <dgm:cxn modelId="{751B3B09-36B6-4921-84E7-64F177AB6DE9}" srcId="{6C0A337A-2D97-482D-B522-71B2D3DFF63D}" destId="{5D8F5370-F8ED-43E1-A1E3-DEC89901E9B1}" srcOrd="3" destOrd="0" parTransId="{50D87210-0297-4C5E-943D-287663FAEBDD}" sibTransId="{333D6612-EA22-4DD8-8EA7-F39D98CD6305}"/>
    <dgm:cxn modelId="{4E922EDE-3823-4323-BE3B-43D908F9A972}" srcId="{8E07DB1F-4712-4C22-A3FA-B050ED072D89}" destId="{7A82FF78-A3BF-42E3-9FE5-8689E838DEBC}" srcOrd="3" destOrd="0" parTransId="{C26780A5-7E83-4038-85D1-47B088F3F3AF}" sibTransId="{D09DDD8C-DD95-43D0-A3F7-086B41D88138}"/>
    <dgm:cxn modelId="{57D9188B-8121-4BAF-82A2-39D1B755AE41}" type="presOf" srcId="{BD1129D7-0383-4A31-B8F9-37DFF3FCD4A7}" destId="{076D6763-04AB-4AAB-A919-303C0A0D2EC1}" srcOrd="0" destOrd="0" presId="urn:microsoft.com/office/officeart/2005/8/layout/orgChart1"/>
    <dgm:cxn modelId="{1152C496-A18C-4982-ADAA-276D50969012}" type="presOf" srcId="{D39B818E-5A84-44BD-851C-5A42DF7FD0B6}" destId="{80334AC3-9548-41D1-A287-FAF1717E307D}" srcOrd="1" destOrd="0" presId="urn:microsoft.com/office/officeart/2005/8/layout/orgChart1"/>
    <dgm:cxn modelId="{9F0B8EBA-7135-4179-A37B-6C25C57F2C66}" srcId="{D8E4EE61-58F9-4236-970E-1EB60707E8C5}" destId="{937ED560-2516-4DF6-B240-F74951DB6F60}" srcOrd="3" destOrd="0" parTransId="{010CD1EE-829F-47E1-9553-5203665E6007}" sibTransId="{07748637-1986-4065-8424-6DC48B0AD678}"/>
    <dgm:cxn modelId="{EDC77383-BBD0-47D4-BD6E-77F35F6473B7}" type="presOf" srcId="{F18AA9CE-CA1D-4BC2-AC8B-9DB375868B70}" destId="{226D933C-8E3B-4064-8635-CEF3C3B4102E}" srcOrd="0" destOrd="0" presId="urn:microsoft.com/office/officeart/2005/8/layout/orgChart1"/>
    <dgm:cxn modelId="{42AEB8EA-154B-4C42-88FE-47B2FA4D3678}" type="presOf" srcId="{49C80BCE-F8B6-4105-A177-5147D86B548E}" destId="{4C93ABD3-F040-4303-B6F1-2D4A3CB9DF56}" srcOrd="0" destOrd="0" presId="urn:microsoft.com/office/officeart/2005/8/layout/orgChart1"/>
    <dgm:cxn modelId="{E83D5A3D-FF75-4291-8673-EE0D47A5E007}" srcId="{8E07DB1F-4712-4C22-A3FA-B050ED072D89}" destId="{6C0A337A-2D97-482D-B522-71B2D3DFF63D}" srcOrd="4" destOrd="0" parTransId="{83510DE9-0916-48EF-A829-A6C545463E73}" sibTransId="{044079F8-9934-45BB-A35C-EC0F7F671ED5}"/>
    <dgm:cxn modelId="{18CF9804-CE3B-4A42-AC08-5F30A78130BD}" type="presOf" srcId="{4EC77C80-2A0B-483E-8E8F-DD0EE587BBE7}" destId="{77B91BFD-7887-4F99-909B-4FD9C08BF0CB}" srcOrd="1" destOrd="0" presId="urn:microsoft.com/office/officeart/2005/8/layout/orgChart1"/>
    <dgm:cxn modelId="{71651C24-ECA5-401F-9645-3E5FC0B9C5B0}" type="presOf" srcId="{7A82FF78-A3BF-42E3-9FE5-8689E838DEBC}" destId="{700EFFB3-780C-4B53-AD07-2FF6DD77D86A}" srcOrd="1" destOrd="0" presId="urn:microsoft.com/office/officeart/2005/8/layout/orgChart1"/>
    <dgm:cxn modelId="{60D7DC1A-F55B-4355-B5CC-F213ED36B568}" type="presOf" srcId="{2F7751D3-35FE-4369-A983-0D81D824DB32}" destId="{23252702-7D34-4E8E-BC45-88623D6F4CF4}" srcOrd="1" destOrd="0" presId="urn:microsoft.com/office/officeart/2005/8/layout/orgChart1"/>
    <dgm:cxn modelId="{63D4D2BC-120E-499F-A7C5-91384BD8D590}" type="presParOf" srcId="{E81D1422-213F-4D54-8B83-44061EAA7403}" destId="{6F537251-FDE5-493C-9670-4BB7E10E3166}" srcOrd="0" destOrd="0" presId="urn:microsoft.com/office/officeart/2005/8/layout/orgChart1"/>
    <dgm:cxn modelId="{C3A0862B-3792-4695-BDE5-70DD06B40820}" type="presParOf" srcId="{6F537251-FDE5-493C-9670-4BB7E10E3166}" destId="{60460BE2-24C7-4925-8A96-166C19B72922}" srcOrd="0" destOrd="0" presId="urn:microsoft.com/office/officeart/2005/8/layout/orgChart1"/>
    <dgm:cxn modelId="{16227C9E-9935-40A4-ABD3-4CA98F8BB6DE}" type="presParOf" srcId="{60460BE2-24C7-4925-8A96-166C19B72922}" destId="{EA90624A-69BC-4BCA-833C-DA89E85F529E}" srcOrd="0" destOrd="0" presId="urn:microsoft.com/office/officeart/2005/8/layout/orgChart1"/>
    <dgm:cxn modelId="{6EFF1295-ECAC-46E2-BB46-DE7ABB620E9E}" type="presParOf" srcId="{60460BE2-24C7-4925-8A96-166C19B72922}" destId="{69A75983-3CF8-4145-BE72-9D6E5D331376}" srcOrd="1" destOrd="0" presId="urn:microsoft.com/office/officeart/2005/8/layout/orgChart1"/>
    <dgm:cxn modelId="{A7366AB0-8374-48E6-93E8-53047E2ADFAE}" type="presParOf" srcId="{6F537251-FDE5-493C-9670-4BB7E10E3166}" destId="{F2F05663-27CC-4B8E-ABBA-4B7E9EDFC542}" srcOrd="1" destOrd="0" presId="urn:microsoft.com/office/officeart/2005/8/layout/orgChart1"/>
    <dgm:cxn modelId="{399A4459-8683-4593-ABDE-88666DFB8805}" type="presParOf" srcId="{F2F05663-27CC-4B8E-ABBA-4B7E9EDFC542}" destId="{2CEB59E3-91D0-4863-904B-10F27353948C}" srcOrd="0" destOrd="0" presId="urn:microsoft.com/office/officeart/2005/8/layout/orgChart1"/>
    <dgm:cxn modelId="{857B56C9-6B2C-4B96-B9BD-DA401A2C9780}" type="presParOf" srcId="{F2F05663-27CC-4B8E-ABBA-4B7E9EDFC542}" destId="{7A7FC072-D6E3-4DA1-ADC9-EBD573DEB78F}" srcOrd="1" destOrd="0" presId="urn:microsoft.com/office/officeart/2005/8/layout/orgChart1"/>
    <dgm:cxn modelId="{C597B873-4FA1-45E4-864D-36101545A43F}" type="presParOf" srcId="{7A7FC072-D6E3-4DA1-ADC9-EBD573DEB78F}" destId="{07EB15F6-111F-4D49-91CF-5CE5CC6FDE06}" srcOrd="0" destOrd="0" presId="urn:microsoft.com/office/officeart/2005/8/layout/orgChart1"/>
    <dgm:cxn modelId="{982A69D4-2B74-431F-A760-46C71B0121E1}" type="presParOf" srcId="{07EB15F6-111F-4D49-91CF-5CE5CC6FDE06}" destId="{CFADD133-3AFD-4140-A8E9-6AA7ED4F2CEB}" srcOrd="0" destOrd="0" presId="urn:microsoft.com/office/officeart/2005/8/layout/orgChart1"/>
    <dgm:cxn modelId="{EE8DF6DB-7AB0-49D7-A973-6ACEEDAD22A7}" type="presParOf" srcId="{07EB15F6-111F-4D49-91CF-5CE5CC6FDE06}" destId="{446B017A-AEAA-4BD7-A83C-8D9C41D61CFB}" srcOrd="1" destOrd="0" presId="urn:microsoft.com/office/officeart/2005/8/layout/orgChart1"/>
    <dgm:cxn modelId="{783D33BC-5EFD-48C1-91E7-FB04C852D7AB}" type="presParOf" srcId="{7A7FC072-D6E3-4DA1-ADC9-EBD573DEB78F}" destId="{B18786D8-F2AF-4583-B59B-C0773BD7CF62}" srcOrd="1" destOrd="0" presId="urn:microsoft.com/office/officeart/2005/8/layout/orgChart1"/>
    <dgm:cxn modelId="{EF7F5EF8-1B31-4447-9992-53A789959827}" type="presParOf" srcId="{B18786D8-F2AF-4583-B59B-C0773BD7CF62}" destId="{2AEC4FA5-37BF-42EB-8B62-DA5E648C9A40}" srcOrd="0" destOrd="0" presId="urn:microsoft.com/office/officeart/2005/8/layout/orgChart1"/>
    <dgm:cxn modelId="{4D793879-6B2D-49A6-93E3-E715CD775022}" type="presParOf" srcId="{B18786D8-F2AF-4583-B59B-C0773BD7CF62}" destId="{864626CD-0DF5-4A50-840F-9C61ED737C95}" srcOrd="1" destOrd="0" presId="urn:microsoft.com/office/officeart/2005/8/layout/orgChart1"/>
    <dgm:cxn modelId="{0271610C-BCB9-4087-B946-5CFCE72336EC}" type="presParOf" srcId="{864626CD-0DF5-4A50-840F-9C61ED737C95}" destId="{94C02867-C9C2-471B-BEEF-7EC041EA685E}" srcOrd="0" destOrd="0" presId="urn:microsoft.com/office/officeart/2005/8/layout/orgChart1"/>
    <dgm:cxn modelId="{34948AE0-DADC-475B-B94F-60D3738CB8D7}" type="presParOf" srcId="{94C02867-C9C2-471B-BEEF-7EC041EA685E}" destId="{07D46F48-A662-4052-85AB-F7866B7F40E1}" srcOrd="0" destOrd="0" presId="urn:microsoft.com/office/officeart/2005/8/layout/orgChart1"/>
    <dgm:cxn modelId="{4BFF1836-085C-4935-A854-EAA996C5FDF7}" type="presParOf" srcId="{94C02867-C9C2-471B-BEEF-7EC041EA685E}" destId="{967C7079-52E2-4F11-A01D-DBABD4A99A9D}" srcOrd="1" destOrd="0" presId="urn:microsoft.com/office/officeart/2005/8/layout/orgChart1"/>
    <dgm:cxn modelId="{38565C4D-7A12-44B9-A416-E85B16E6AAFF}" type="presParOf" srcId="{864626CD-0DF5-4A50-840F-9C61ED737C95}" destId="{A92FBB20-39E3-46AF-9DE0-D6D2B6DEA7C5}" srcOrd="1" destOrd="0" presId="urn:microsoft.com/office/officeart/2005/8/layout/orgChart1"/>
    <dgm:cxn modelId="{AE884CF3-F03D-4AFD-A30F-AE2191639C22}" type="presParOf" srcId="{864626CD-0DF5-4A50-840F-9C61ED737C95}" destId="{30587694-8EE6-4BCF-9C31-736868CF8481}" srcOrd="2" destOrd="0" presId="urn:microsoft.com/office/officeart/2005/8/layout/orgChart1"/>
    <dgm:cxn modelId="{2AE1A2B8-A997-4C42-8F74-8ECF4D5F7FAE}" type="presParOf" srcId="{B18786D8-F2AF-4583-B59B-C0773BD7CF62}" destId="{444E1449-AD2C-4F9B-B8F8-D2FD33222292}" srcOrd="2" destOrd="0" presId="urn:microsoft.com/office/officeart/2005/8/layout/orgChart1"/>
    <dgm:cxn modelId="{C268FA97-7D11-4B4B-9145-5FAD7C4DF8D3}" type="presParOf" srcId="{B18786D8-F2AF-4583-B59B-C0773BD7CF62}" destId="{40A51202-4928-441E-84B6-AAA4111B27BF}" srcOrd="3" destOrd="0" presId="urn:microsoft.com/office/officeart/2005/8/layout/orgChart1"/>
    <dgm:cxn modelId="{B6D2E304-9D41-4803-B27F-6CEFE8CC1226}" type="presParOf" srcId="{40A51202-4928-441E-84B6-AAA4111B27BF}" destId="{94D526FA-8AE3-41F1-852B-CC93705D9306}" srcOrd="0" destOrd="0" presId="urn:microsoft.com/office/officeart/2005/8/layout/orgChart1"/>
    <dgm:cxn modelId="{64C93325-8395-453C-BA7D-D388F6FCD98D}" type="presParOf" srcId="{94D526FA-8AE3-41F1-852B-CC93705D9306}" destId="{4DAC4071-5ECF-48D7-B6F5-58F3B21AD517}" srcOrd="0" destOrd="0" presId="urn:microsoft.com/office/officeart/2005/8/layout/orgChart1"/>
    <dgm:cxn modelId="{9556B09F-8FEA-4458-87BE-7C0844F8A27F}" type="presParOf" srcId="{94D526FA-8AE3-41F1-852B-CC93705D9306}" destId="{80334AC3-9548-41D1-A287-FAF1717E307D}" srcOrd="1" destOrd="0" presId="urn:microsoft.com/office/officeart/2005/8/layout/orgChart1"/>
    <dgm:cxn modelId="{AEBF176C-E327-4F39-9470-6B3ABCE7B1B9}" type="presParOf" srcId="{40A51202-4928-441E-84B6-AAA4111B27BF}" destId="{87B8FCBF-B9FA-4D38-834E-65E079267EE0}" srcOrd="1" destOrd="0" presId="urn:microsoft.com/office/officeart/2005/8/layout/orgChart1"/>
    <dgm:cxn modelId="{FDE15DE5-169B-420B-957C-5C9E65559DD1}" type="presParOf" srcId="{40A51202-4928-441E-84B6-AAA4111B27BF}" destId="{65DEBBCA-FEF5-4F25-A89A-8234B2958C5B}" srcOrd="2" destOrd="0" presId="urn:microsoft.com/office/officeart/2005/8/layout/orgChart1"/>
    <dgm:cxn modelId="{14AA3D34-3BB5-453E-8E44-F7213AEE8293}" type="presParOf" srcId="{B18786D8-F2AF-4583-B59B-C0773BD7CF62}" destId="{E8DC0B4F-5E21-4EBF-B937-CB75B7AE8CF0}" srcOrd="4" destOrd="0" presId="urn:microsoft.com/office/officeart/2005/8/layout/orgChart1"/>
    <dgm:cxn modelId="{A46E7DDD-FEFE-45AC-BE6D-6123F429351F}" type="presParOf" srcId="{B18786D8-F2AF-4583-B59B-C0773BD7CF62}" destId="{C771E26A-18FE-4B6A-8D8B-71C6B4C34EAE}" srcOrd="5" destOrd="0" presId="urn:microsoft.com/office/officeart/2005/8/layout/orgChart1"/>
    <dgm:cxn modelId="{D7A0745E-8662-4A0F-AED8-2293416B8633}" type="presParOf" srcId="{C771E26A-18FE-4B6A-8D8B-71C6B4C34EAE}" destId="{0F2FBF76-FDAD-49AC-A777-B2A04F491DFB}" srcOrd="0" destOrd="0" presId="urn:microsoft.com/office/officeart/2005/8/layout/orgChart1"/>
    <dgm:cxn modelId="{9105FB30-B9E7-4FC4-987D-56DAC217719F}" type="presParOf" srcId="{0F2FBF76-FDAD-49AC-A777-B2A04F491DFB}" destId="{B88AA9A3-85FC-4938-B749-5B79E71D5135}" srcOrd="0" destOrd="0" presId="urn:microsoft.com/office/officeart/2005/8/layout/orgChart1"/>
    <dgm:cxn modelId="{EDE6C06C-372F-44E9-ABD4-DDBE3B196207}" type="presParOf" srcId="{0F2FBF76-FDAD-49AC-A777-B2A04F491DFB}" destId="{07ED75A6-26C0-4C89-B5A3-1A8F2EE8095D}" srcOrd="1" destOrd="0" presId="urn:microsoft.com/office/officeart/2005/8/layout/orgChart1"/>
    <dgm:cxn modelId="{EC99F4B3-523E-47F7-AF36-A4F51A914C3B}" type="presParOf" srcId="{C771E26A-18FE-4B6A-8D8B-71C6B4C34EAE}" destId="{A2E35746-CEC3-484A-B963-9CF56F2E3CC7}" srcOrd="1" destOrd="0" presId="urn:microsoft.com/office/officeart/2005/8/layout/orgChart1"/>
    <dgm:cxn modelId="{FB9D448B-54A2-4DDE-B471-6380E243A6C5}" type="presParOf" srcId="{C771E26A-18FE-4B6A-8D8B-71C6B4C34EAE}" destId="{4A10F837-C69E-4275-AE6C-8F165BE5E312}" srcOrd="2" destOrd="0" presId="urn:microsoft.com/office/officeart/2005/8/layout/orgChart1"/>
    <dgm:cxn modelId="{4D9B1C17-83C4-4DEF-B7B9-1883E25DD19C}" type="presParOf" srcId="{B18786D8-F2AF-4583-B59B-C0773BD7CF62}" destId="{A1DF8A71-1E39-4AC2-A313-7F4BADA916B2}" srcOrd="6" destOrd="0" presId="urn:microsoft.com/office/officeart/2005/8/layout/orgChart1"/>
    <dgm:cxn modelId="{EAAE02B7-6871-4802-95A9-287F053D28D4}" type="presParOf" srcId="{B18786D8-F2AF-4583-B59B-C0773BD7CF62}" destId="{859F971D-18C4-4725-BF64-A247A7B09F13}" srcOrd="7" destOrd="0" presId="urn:microsoft.com/office/officeart/2005/8/layout/orgChart1"/>
    <dgm:cxn modelId="{8E86CC35-1D5C-43BF-8E3D-7AD252784DDE}" type="presParOf" srcId="{859F971D-18C4-4725-BF64-A247A7B09F13}" destId="{889659CF-56CA-4093-BFC7-BE6F90B5C454}" srcOrd="0" destOrd="0" presId="urn:microsoft.com/office/officeart/2005/8/layout/orgChart1"/>
    <dgm:cxn modelId="{387DB558-585E-4956-9766-8EC83F1B0A87}" type="presParOf" srcId="{889659CF-56CA-4093-BFC7-BE6F90B5C454}" destId="{343D6E36-4EF1-4DAB-BE36-3A5FDC2F2343}" srcOrd="0" destOrd="0" presId="urn:microsoft.com/office/officeart/2005/8/layout/orgChart1"/>
    <dgm:cxn modelId="{5B60DD9E-8C06-4EB5-ACA4-1B89F21C5731}" type="presParOf" srcId="{889659CF-56CA-4093-BFC7-BE6F90B5C454}" destId="{77B91BFD-7887-4F99-909B-4FD9C08BF0CB}" srcOrd="1" destOrd="0" presId="urn:microsoft.com/office/officeart/2005/8/layout/orgChart1"/>
    <dgm:cxn modelId="{6FFE475F-993B-4A24-B037-F703200BCC24}" type="presParOf" srcId="{859F971D-18C4-4725-BF64-A247A7B09F13}" destId="{AB56D995-B271-403E-BFF3-755092E8D57F}" srcOrd="1" destOrd="0" presId="urn:microsoft.com/office/officeart/2005/8/layout/orgChart1"/>
    <dgm:cxn modelId="{D00A0EF8-63ED-4769-8554-99A24707DFB5}" type="presParOf" srcId="{859F971D-18C4-4725-BF64-A247A7B09F13}" destId="{7107DFC6-1D97-4E37-8C4D-D59206FA0332}" srcOrd="2" destOrd="0" presId="urn:microsoft.com/office/officeart/2005/8/layout/orgChart1"/>
    <dgm:cxn modelId="{7F35A834-D0D3-4637-958A-AC7DBA22A5B2}" type="presParOf" srcId="{7A7FC072-D6E3-4DA1-ADC9-EBD573DEB78F}" destId="{FB583140-B958-46E7-A01B-69A78FD5A7BB}" srcOrd="2" destOrd="0" presId="urn:microsoft.com/office/officeart/2005/8/layout/orgChart1"/>
    <dgm:cxn modelId="{178377FC-6A69-4484-B63A-CA888E7E4BBD}" type="presParOf" srcId="{F2F05663-27CC-4B8E-ABBA-4B7E9EDFC542}" destId="{45005012-5879-4330-AD53-2A140F90CF86}" srcOrd="2" destOrd="0" presId="urn:microsoft.com/office/officeart/2005/8/layout/orgChart1"/>
    <dgm:cxn modelId="{E03F1B8B-3384-4761-95DA-B8ED45622DC5}" type="presParOf" srcId="{F2F05663-27CC-4B8E-ABBA-4B7E9EDFC542}" destId="{C1E97268-965B-47BE-BE1E-75C64F8E2957}" srcOrd="3" destOrd="0" presId="urn:microsoft.com/office/officeart/2005/8/layout/orgChart1"/>
    <dgm:cxn modelId="{47A4C33D-C8E0-4BCA-AA9D-BF13870DD5F7}" type="presParOf" srcId="{C1E97268-965B-47BE-BE1E-75C64F8E2957}" destId="{0B8CEE8F-F245-4F40-BB5F-86389E95CA42}" srcOrd="0" destOrd="0" presId="urn:microsoft.com/office/officeart/2005/8/layout/orgChart1"/>
    <dgm:cxn modelId="{24422F6A-82B6-4855-B11E-301F64E4D410}" type="presParOf" srcId="{0B8CEE8F-F245-4F40-BB5F-86389E95CA42}" destId="{85649783-0D84-4192-9983-22967D677F9C}" srcOrd="0" destOrd="0" presId="urn:microsoft.com/office/officeart/2005/8/layout/orgChart1"/>
    <dgm:cxn modelId="{20C93316-365B-43B6-AAF3-42A4102D287C}" type="presParOf" srcId="{0B8CEE8F-F245-4F40-BB5F-86389E95CA42}" destId="{897BFD40-8DD2-4657-8D1E-7938B830588C}" srcOrd="1" destOrd="0" presId="urn:microsoft.com/office/officeart/2005/8/layout/orgChart1"/>
    <dgm:cxn modelId="{64FB27C9-A802-44F1-AF23-A967A9C574DF}" type="presParOf" srcId="{C1E97268-965B-47BE-BE1E-75C64F8E2957}" destId="{2FFB36F7-45CC-431F-964F-C1ADE59946AE}" srcOrd="1" destOrd="0" presId="urn:microsoft.com/office/officeart/2005/8/layout/orgChart1"/>
    <dgm:cxn modelId="{76343EFC-93D7-4134-8E12-37EBAD86C821}" type="presParOf" srcId="{2FFB36F7-45CC-431F-964F-C1ADE59946AE}" destId="{919F5C5F-CB42-4DF9-87BB-67222A79CDA4}" srcOrd="0" destOrd="0" presId="urn:microsoft.com/office/officeart/2005/8/layout/orgChart1"/>
    <dgm:cxn modelId="{14712BF7-42BC-4148-98F8-29A3CCE0CE00}" type="presParOf" srcId="{2FFB36F7-45CC-431F-964F-C1ADE59946AE}" destId="{68A612A5-5D59-45D9-84C4-C98088161E82}" srcOrd="1" destOrd="0" presId="urn:microsoft.com/office/officeart/2005/8/layout/orgChart1"/>
    <dgm:cxn modelId="{5F4273FC-D3A7-4322-A059-2640063FBB89}" type="presParOf" srcId="{68A612A5-5D59-45D9-84C4-C98088161E82}" destId="{3FDC556D-76CA-485D-B224-2E2D89228366}" srcOrd="0" destOrd="0" presId="urn:microsoft.com/office/officeart/2005/8/layout/orgChart1"/>
    <dgm:cxn modelId="{18F7A8BE-629B-4716-89BD-C17E610AF2FC}" type="presParOf" srcId="{3FDC556D-76CA-485D-B224-2E2D89228366}" destId="{3A058A55-4C18-4122-9C08-2B97B865D5BD}" srcOrd="0" destOrd="0" presId="urn:microsoft.com/office/officeart/2005/8/layout/orgChart1"/>
    <dgm:cxn modelId="{1581044C-AF08-4451-9687-58FA4D101750}" type="presParOf" srcId="{3FDC556D-76CA-485D-B224-2E2D89228366}" destId="{6C821F6B-E3DB-4CC7-9B29-FAE67120D0C1}" srcOrd="1" destOrd="0" presId="urn:microsoft.com/office/officeart/2005/8/layout/orgChart1"/>
    <dgm:cxn modelId="{DD585C1F-46D2-4142-8E55-1E6C0578924D}" type="presParOf" srcId="{68A612A5-5D59-45D9-84C4-C98088161E82}" destId="{BF2A8FD4-568E-4C72-A277-272362220FC1}" srcOrd="1" destOrd="0" presId="urn:microsoft.com/office/officeart/2005/8/layout/orgChart1"/>
    <dgm:cxn modelId="{AFAAAA4D-2C30-4A65-B515-6F221E5295A0}" type="presParOf" srcId="{68A612A5-5D59-45D9-84C4-C98088161E82}" destId="{A971486C-1E5E-44D5-B696-649072E65061}" srcOrd="2" destOrd="0" presId="urn:microsoft.com/office/officeart/2005/8/layout/orgChart1"/>
    <dgm:cxn modelId="{AC211B41-1717-49CE-9209-8397067E7D10}" type="presParOf" srcId="{2FFB36F7-45CC-431F-964F-C1ADE59946AE}" destId="{DBDA950F-7228-4454-A887-D697637AC5B3}" srcOrd="2" destOrd="0" presId="urn:microsoft.com/office/officeart/2005/8/layout/orgChart1"/>
    <dgm:cxn modelId="{73BF3091-C238-4203-B885-A1DFAE67594F}" type="presParOf" srcId="{2FFB36F7-45CC-431F-964F-C1ADE59946AE}" destId="{C290BD0A-59A5-4C5C-9970-2D84A7F1554D}" srcOrd="3" destOrd="0" presId="urn:microsoft.com/office/officeart/2005/8/layout/orgChart1"/>
    <dgm:cxn modelId="{2D0D8D64-3CDA-476E-9915-A1C8373FD8D1}" type="presParOf" srcId="{C290BD0A-59A5-4C5C-9970-2D84A7F1554D}" destId="{8D8C7479-23CE-4FA6-A85B-2992A8B44107}" srcOrd="0" destOrd="0" presId="urn:microsoft.com/office/officeart/2005/8/layout/orgChart1"/>
    <dgm:cxn modelId="{25F769BC-E297-4DBC-886D-5F98D627A48B}" type="presParOf" srcId="{8D8C7479-23CE-4FA6-A85B-2992A8B44107}" destId="{76263F19-D706-429F-B37A-9394AFD8D741}" srcOrd="0" destOrd="0" presId="urn:microsoft.com/office/officeart/2005/8/layout/orgChart1"/>
    <dgm:cxn modelId="{FB39EDDB-383B-45A6-898E-E1FC6DA561A9}" type="presParOf" srcId="{8D8C7479-23CE-4FA6-A85B-2992A8B44107}" destId="{23252702-7D34-4E8E-BC45-88623D6F4CF4}" srcOrd="1" destOrd="0" presId="urn:microsoft.com/office/officeart/2005/8/layout/orgChart1"/>
    <dgm:cxn modelId="{7E076307-150E-453E-81C0-A6044C56766C}" type="presParOf" srcId="{C290BD0A-59A5-4C5C-9970-2D84A7F1554D}" destId="{DC3DE367-E6F3-499B-88E7-A0FB0939AC0D}" srcOrd="1" destOrd="0" presId="urn:microsoft.com/office/officeart/2005/8/layout/orgChart1"/>
    <dgm:cxn modelId="{76E7A9A8-5BD6-4377-8F60-1ECC3C3EC92C}" type="presParOf" srcId="{C290BD0A-59A5-4C5C-9970-2D84A7F1554D}" destId="{D7276D54-5676-4D9E-B38D-0DDD8819190B}" srcOrd="2" destOrd="0" presId="urn:microsoft.com/office/officeart/2005/8/layout/orgChart1"/>
    <dgm:cxn modelId="{5860B8FA-B718-46E5-9777-E36AE9D21D04}" type="presParOf" srcId="{2FFB36F7-45CC-431F-964F-C1ADE59946AE}" destId="{EC34B655-F75F-425E-847B-7CCC49B7FA9C}" srcOrd="4" destOrd="0" presId="urn:microsoft.com/office/officeart/2005/8/layout/orgChart1"/>
    <dgm:cxn modelId="{717BC261-5D7D-449C-BA74-C2F72DA56F3B}" type="presParOf" srcId="{2FFB36F7-45CC-431F-964F-C1ADE59946AE}" destId="{FD321DA9-3E9C-4BC9-8459-52A564B8249B}" srcOrd="5" destOrd="0" presId="urn:microsoft.com/office/officeart/2005/8/layout/orgChart1"/>
    <dgm:cxn modelId="{C0F4826D-7CBC-444F-908B-3D79244F9348}" type="presParOf" srcId="{FD321DA9-3E9C-4BC9-8459-52A564B8249B}" destId="{53AC4320-B84C-4D04-A713-26F224F9A2EB}" srcOrd="0" destOrd="0" presId="urn:microsoft.com/office/officeart/2005/8/layout/orgChart1"/>
    <dgm:cxn modelId="{57C95CE8-2079-426D-ACBA-61B5CE66FC46}" type="presParOf" srcId="{53AC4320-B84C-4D04-A713-26F224F9A2EB}" destId="{3D63DE63-323E-4E1C-8D4D-98F54AF19AEA}" srcOrd="0" destOrd="0" presId="urn:microsoft.com/office/officeart/2005/8/layout/orgChart1"/>
    <dgm:cxn modelId="{2A027BAE-9A87-45F1-B84E-D5B38A69F1F6}" type="presParOf" srcId="{53AC4320-B84C-4D04-A713-26F224F9A2EB}" destId="{DB0A3CD9-C71E-4AF7-B982-55BE1D2B7EFF}" srcOrd="1" destOrd="0" presId="urn:microsoft.com/office/officeart/2005/8/layout/orgChart1"/>
    <dgm:cxn modelId="{F78F313D-769B-4527-A50D-CA75CFD1EFEB}" type="presParOf" srcId="{FD321DA9-3E9C-4BC9-8459-52A564B8249B}" destId="{B90DE1F3-B961-4601-A8FC-22ED941ABB65}" srcOrd="1" destOrd="0" presId="urn:microsoft.com/office/officeart/2005/8/layout/orgChart1"/>
    <dgm:cxn modelId="{251D1416-8D0E-4640-9167-B6B13698DD6D}" type="presParOf" srcId="{FD321DA9-3E9C-4BC9-8459-52A564B8249B}" destId="{4D6543DC-B644-4250-91D0-C8F0AA0BF9FE}" srcOrd="2" destOrd="0" presId="urn:microsoft.com/office/officeart/2005/8/layout/orgChart1"/>
    <dgm:cxn modelId="{F47E536B-8310-442E-A3D2-7B6B12F770AE}" type="presParOf" srcId="{2FFB36F7-45CC-431F-964F-C1ADE59946AE}" destId="{D7DFBE5F-0FBC-418B-9191-6CC787B03C59}" srcOrd="6" destOrd="0" presId="urn:microsoft.com/office/officeart/2005/8/layout/orgChart1"/>
    <dgm:cxn modelId="{7D9E09AC-FBE5-4857-9B75-8858BA391B25}" type="presParOf" srcId="{2FFB36F7-45CC-431F-964F-C1ADE59946AE}" destId="{05C96E4A-AD95-407E-B264-BFEB29D2E27D}" srcOrd="7" destOrd="0" presId="urn:microsoft.com/office/officeart/2005/8/layout/orgChart1"/>
    <dgm:cxn modelId="{F2EFF044-BFF1-437A-885B-F2892CCBDB09}" type="presParOf" srcId="{05C96E4A-AD95-407E-B264-BFEB29D2E27D}" destId="{8B54834E-BEA7-431E-B8C9-294C2444E81C}" srcOrd="0" destOrd="0" presId="urn:microsoft.com/office/officeart/2005/8/layout/orgChart1"/>
    <dgm:cxn modelId="{0624D4A7-02F2-4F3A-A41D-92009744B526}" type="presParOf" srcId="{8B54834E-BEA7-431E-B8C9-294C2444E81C}" destId="{199BAF27-CBEE-411B-AC4B-9D6AAC5DC2E8}" srcOrd="0" destOrd="0" presId="urn:microsoft.com/office/officeart/2005/8/layout/orgChart1"/>
    <dgm:cxn modelId="{724E029A-0486-4B4B-9557-CBF1EC49C07B}" type="presParOf" srcId="{8B54834E-BEA7-431E-B8C9-294C2444E81C}" destId="{FA0C02BF-15F9-4D3E-B2E6-74A568388566}" srcOrd="1" destOrd="0" presId="urn:microsoft.com/office/officeart/2005/8/layout/orgChart1"/>
    <dgm:cxn modelId="{41DB601A-1923-46FD-B876-A4C17AAAE108}" type="presParOf" srcId="{05C96E4A-AD95-407E-B264-BFEB29D2E27D}" destId="{FFC3E406-4A1D-4FA5-AA3B-C6DD1529DE41}" srcOrd="1" destOrd="0" presId="urn:microsoft.com/office/officeart/2005/8/layout/orgChart1"/>
    <dgm:cxn modelId="{050E4A04-04FA-4EDA-8124-26D5C5BEB09A}" type="presParOf" srcId="{05C96E4A-AD95-407E-B264-BFEB29D2E27D}" destId="{22B0975E-295E-4615-960C-3DF9A1225C66}" srcOrd="2" destOrd="0" presId="urn:microsoft.com/office/officeart/2005/8/layout/orgChart1"/>
    <dgm:cxn modelId="{D8615021-3891-496A-9F8E-8F4EA444DB72}" type="presParOf" srcId="{C1E97268-965B-47BE-BE1E-75C64F8E2957}" destId="{CF848D86-838B-4A7E-B05E-6CADF360388B}" srcOrd="2" destOrd="0" presId="urn:microsoft.com/office/officeart/2005/8/layout/orgChart1"/>
    <dgm:cxn modelId="{1F03662F-F67D-47A7-A438-69E6428D1607}" type="presParOf" srcId="{F2F05663-27CC-4B8E-ABBA-4B7E9EDFC542}" destId="{C2240E7C-777C-4444-A9CF-483E936D50B5}" srcOrd="4" destOrd="0" presId="urn:microsoft.com/office/officeart/2005/8/layout/orgChart1"/>
    <dgm:cxn modelId="{9F9968C0-3C92-4130-A373-C1DB92829923}" type="presParOf" srcId="{F2F05663-27CC-4B8E-ABBA-4B7E9EDFC542}" destId="{2C4C9E77-3F52-457E-8175-3852B54CEDEF}" srcOrd="5" destOrd="0" presId="urn:microsoft.com/office/officeart/2005/8/layout/orgChart1"/>
    <dgm:cxn modelId="{C66BC6C5-FC54-4CE7-B814-C2F9FDDE7C69}" type="presParOf" srcId="{2C4C9E77-3F52-457E-8175-3852B54CEDEF}" destId="{61759BCD-2C90-4675-82DE-22E6EE12C8CB}" srcOrd="0" destOrd="0" presId="urn:microsoft.com/office/officeart/2005/8/layout/orgChart1"/>
    <dgm:cxn modelId="{2A702D23-213D-43D2-86B9-BF519E03C7AF}" type="presParOf" srcId="{61759BCD-2C90-4675-82DE-22E6EE12C8CB}" destId="{8ED16EB4-B59F-4A0B-94EF-6789545C4B7C}" srcOrd="0" destOrd="0" presId="urn:microsoft.com/office/officeart/2005/8/layout/orgChart1"/>
    <dgm:cxn modelId="{9111599D-850E-4311-8929-90D210AA0B99}" type="presParOf" srcId="{61759BCD-2C90-4675-82DE-22E6EE12C8CB}" destId="{D2F39F3F-0C62-43B8-A7ED-D25EF09B26AC}" srcOrd="1" destOrd="0" presId="urn:microsoft.com/office/officeart/2005/8/layout/orgChart1"/>
    <dgm:cxn modelId="{B7205820-27AF-4D34-86BA-718A685520EC}" type="presParOf" srcId="{2C4C9E77-3F52-457E-8175-3852B54CEDEF}" destId="{96FAA1C4-57FA-4C34-B007-33A0167C1D92}" srcOrd="1" destOrd="0" presId="urn:microsoft.com/office/officeart/2005/8/layout/orgChart1"/>
    <dgm:cxn modelId="{37E34860-12DD-4E3E-A7C6-D756E119F3DF}" type="presParOf" srcId="{96FAA1C4-57FA-4C34-B007-33A0167C1D92}" destId="{2E368A29-753C-4E70-A0BB-34D8B06E06CB}" srcOrd="0" destOrd="0" presId="urn:microsoft.com/office/officeart/2005/8/layout/orgChart1"/>
    <dgm:cxn modelId="{132DB0A4-A0BF-48D2-B916-D43D6525F183}" type="presParOf" srcId="{96FAA1C4-57FA-4C34-B007-33A0167C1D92}" destId="{AA0A0689-4D2E-4D33-B6EA-4605F0D2C430}" srcOrd="1" destOrd="0" presId="urn:microsoft.com/office/officeart/2005/8/layout/orgChart1"/>
    <dgm:cxn modelId="{3F0CA122-C441-4B4F-B6C5-03FF201D8869}" type="presParOf" srcId="{AA0A0689-4D2E-4D33-B6EA-4605F0D2C430}" destId="{3509C787-3B57-44C7-8394-9199AC90AD1A}" srcOrd="0" destOrd="0" presId="urn:microsoft.com/office/officeart/2005/8/layout/orgChart1"/>
    <dgm:cxn modelId="{9503D8AF-4CC5-4A0D-9EFB-1DF8FB09E4E6}" type="presParOf" srcId="{3509C787-3B57-44C7-8394-9199AC90AD1A}" destId="{86107D6A-6DC5-47EC-92C7-B0FC2317BC92}" srcOrd="0" destOrd="0" presId="urn:microsoft.com/office/officeart/2005/8/layout/orgChart1"/>
    <dgm:cxn modelId="{765118AE-EBC1-406B-8857-60A6063C52A4}" type="presParOf" srcId="{3509C787-3B57-44C7-8394-9199AC90AD1A}" destId="{DD0FF84D-B17C-422B-9D05-DC8550A6FBA4}" srcOrd="1" destOrd="0" presId="urn:microsoft.com/office/officeart/2005/8/layout/orgChart1"/>
    <dgm:cxn modelId="{A8226A99-6DCE-4F5B-8C19-1BA6F7583CB8}" type="presParOf" srcId="{AA0A0689-4D2E-4D33-B6EA-4605F0D2C430}" destId="{2477861E-453E-4547-9F71-13E7AA1F7F1D}" srcOrd="1" destOrd="0" presId="urn:microsoft.com/office/officeart/2005/8/layout/orgChart1"/>
    <dgm:cxn modelId="{5ACF54E6-DFA3-4E1A-8D8D-C37851AD3654}" type="presParOf" srcId="{AA0A0689-4D2E-4D33-B6EA-4605F0D2C430}" destId="{68B98130-F439-49B1-96C9-D245859ADD26}" srcOrd="2" destOrd="0" presId="urn:microsoft.com/office/officeart/2005/8/layout/orgChart1"/>
    <dgm:cxn modelId="{A2322B2A-60E3-47E7-A1FC-C30FE4B5E5FB}" type="presParOf" srcId="{96FAA1C4-57FA-4C34-B007-33A0167C1D92}" destId="{E3F3A576-D608-423D-8F6A-C872EE45CEBA}" srcOrd="2" destOrd="0" presId="urn:microsoft.com/office/officeart/2005/8/layout/orgChart1"/>
    <dgm:cxn modelId="{F4A3DC28-01F2-41CF-A578-D4B50162D0C5}" type="presParOf" srcId="{96FAA1C4-57FA-4C34-B007-33A0167C1D92}" destId="{B021C624-EBE3-44EB-942C-EA4A4B22281A}" srcOrd="3" destOrd="0" presId="urn:microsoft.com/office/officeart/2005/8/layout/orgChart1"/>
    <dgm:cxn modelId="{C21CEE31-8A1E-48E2-841D-43EB93B6C2D0}" type="presParOf" srcId="{B021C624-EBE3-44EB-942C-EA4A4B22281A}" destId="{181FF6E6-0A79-426B-94A4-A161C6EA012C}" srcOrd="0" destOrd="0" presId="urn:microsoft.com/office/officeart/2005/8/layout/orgChart1"/>
    <dgm:cxn modelId="{B959CD47-3D54-42E3-869A-B1CFE407FBAC}" type="presParOf" srcId="{181FF6E6-0A79-426B-94A4-A161C6EA012C}" destId="{D7694318-AFDA-4353-A1F1-FB20A36934D1}" srcOrd="0" destOrd="0" presId="urn:microsoft.com/office/officeart/2005/8/layout/orgChart1"/>
    <dgm:cxn modelId="{8B03D9F4-9F1E-4360-B0BA-EA82E48A461B}" type="presParOf" srcId="{181FF6E6-0A79-426B-94A4-A161C6EA012C}" destId="{8221BE6A-F1B3-43E0-BB32-50F7D6AA59C8}" srcOrd="1" destOrd="0" presId="urn:microsoft.com/office/officeart/2005/8/layout/orgChart1"/>
    <dgm:cxn modelId="{179251D3-9EC4-416A-94CD-3CC8756C466A}" type="presParOf" srcId="{B021C624-EBE3-44EB-942C-EA4A4B22281A}" destId="{5A542C19-6CA2-4516-A840-08DCB0707175}" srcOrd="1" destOrd="0" presId="urn:microsoft.com/office/officeart/2005/8/layout/orgChart1"/>
    <dgm:cxn modelId="{1CFA2F61-1EE9-4D65-B07B-A412A4DEDF14}" type="presParOf" srcId="{B021C624-EBE3-44EB-942C-EA4A4B22281A}" destId="{3DF21141-BEB4-439F-A578-07F654E63384}" srcOrd="2" destOrd="0" presId="urn:microsoft.com/office/officeart/2005/8/layout/orgChart1"/>
    <dgm:cxn modelId="{A4B9ECDB-1B1B-4506-A647-F4D3E269327C}" type="presParOf" srcId="{96FAA1C4-57FA-4C34-B007-33A0167C1D92}" destId="{226D933C-8E3B-4064-8635-CEF3C3B4102E}" srcOrd="4" destOrd="0" presId="urn:microsoft.com/office/officeart/2005/8/layout/orgChart1"/>
    <dgm:cxn modelId="{E68E5A98-FB5B-406A-BF2F-7576DBD4592F}" type="presParOf" srcId="{96FAA1C4-57FA-4C34-B007-33A0167C1D92}" destId="{36C91972-3BB1-485E-AB62-A4014B8706DC}" srcOrd="5" destOrd="0" presId="urn:microsoft.com/office/officeart/2005/8/layout/orgChart1"/>
    <dgm:cxn modelId="{C3349D2A-DA3D-4C84-8E49-C5CF75BD432D}" type="presParOf" srcId="{36C91972-3BB1-485E-AB62-A4014B8706DC}" destId="{5904EDA9-1257-4B11-AF09-2D691D12924E}" srcOrd="0" destOrd="0" presId="urn:microsoft.com/office/officeart/2005/8/layout/orgChart1"/>
    <dgm:cxn modelId="{29768F33-784C-4EF9-9729-B17965DAD909}" type="presParOf" srcId="{5904EDA9-1257-4B11-AF09-2D691D12924E}" destId="{7715D237-283A-41EF-8B94-859BA96EAC74}" srcOrd="0" destOrd="0" presId="urn:microsoft.com/office/officeart/2005/8/layout/orgChart1"/>
    <dgm:cxn modelId="{FE677EDD-F10C-4B7E-B34B-4324ACA3E05E}" type="presParOf" srcId="{5904EDA9-1257-4B11-AF09-2D691D12924E}" destId="{0039F36A-68D5-4499-BB81-6B9CC2183CCD}" srcOrd="1" destOrd="0" presId="urn:microsoft.com/office/officeart/2005/8/layout/orgChart1"/>
    <dgm:cxn modelId="{83EA0474-0F4D-457C-B1F3-CD8485943BB4}" type="presParOf" srcId="{36C91972-3BB1-485E-AB62-A4014B8706DC}" destId="{70330785-5F22-4757-B425-A12911EDAB8D}" srcOrd="1" destOrd="0" presId="urn:microsoft.com/office/officeart/2005/8/layout/orgChart1"/>
    <dgm:cxn modelId="{E357E069-28CF-4520-9FBE-98FDB3D33B97}" type="presParOf" srcId="{36C91972-3BB1-485E-AB62-A4014B8706DC}" destId="{42F0FBD4-F741-4DCF-80C2-8A05A237929C}" srcOrd="2" destOrd="0" presId="urn:microsoft.com/office/officeart/2005/8/layout/orgChart1"/>
    <dgm:cxn modelId="{00F46B62-16B0-49E6-8A1D-C797E0DF9050}" type="presParOf" srcId="{96FAA1C4-57FA-4C34-B007-33A0167C1D92}" destId="{199A1854-29CF-4704-BE50-C22FFB4CD58C}" srcOrd="6" destOrd="0" presId="urn:microsoft.com/office/officeart/2005/8/layout/orgChart1"/>
    <dgm:cxn modelId="{D67F7EC9-8CAA-43A1-B051-CC0B178AB322}" type="presParOf" srcId="{96FAA1C4-57FA-4C34-B007-33A0167C1D92}" destId="{2005E39D-8BB8-4F32-BF20-F342B9654DEB}" srcOrd="7" destOrd="0" presId="urn:microsoft.com/office/officeart/2005/8/layout/orgChart1"/>
    <dgm:cxn modelId="{0F1240F0-F7AD-4459-B633-D6BCE9B47471}" type="presParOf" srcId="{2005E39D-8BB8-4F32-BF20-F342B9654DEB}" destId="{033B16E5-683A-421F-8026-19DAFEF257B1}" srcOrd="0" destOrd="0" presId="urn:microsoft.com/office/officeart/2005/8/layout/orgChart1"/>
    <dgm:cxn modelId="{BD0EE2F9-A656-4917-9455-4182345C9090}" type="presParOf" srcId="{033B16E5-683A-421F-8026-19DAFEF257B1}" destId="{0FE35E1E-466D-4FEA-8CBA-1ED51D11647E}" srcOrd="0" destOrd="0" presId="urn:microsoft.com/office/officeart/2005/8/layout/orgChart1"/>
    <dgm:cxn modelId="{7C7A7B92-8F50-4EAB-B5DC-A7CCEA357195}" type="presParOf" srcId="{033B16E5-683A-421F-8026-19DAFEF257B1}" destId="{ECCE0110-B274-43F9-9640-1C84059522D3}" srcOrd="1" destOrd="0" presId="urn:microsoft.com/office/officeart/2005/8/layout/orgChart1"/>
    <dgm:cxn modelId="{52437C7B-D09D-4B25-AD9D-AF00F531DB5E}" type="presParOf" srcId="{2005E39D-8BB8-4F32-BF20-F342B9654DEB}" destId="{9FFEB046-4CBC-4C96-BDEE-644580B52873}" srcOrd="1" destOrd="0" presId="urn:microsoft.com/office/officeart/2005/8/layout/orgChart1"/>
    <dgm:cxn modelId="{AFE6E871-F350-49D5-B445-E018F20535D6}" type="presParOf" srcId="{2005E39D-8BB8-4F32-BF20-F342B9654DEB}" destId="{6AB48221-3D7A-4846-BDDA-7FDCE0CFFA9C}" srcOrd="2" destOrd="0" presId="urn:microsoft.com/office/officeart/2005/8/layout/orgChart1"/>
    <dgm:cxn modelId="{D0EF789C-A8F8-49B8-A8F6-146E57CC498D}" type="presParOf" srcId="{96FAA1C4-57FA-4C34-B007-33A0167C1D92}" destId="{F11D8F63-92CA-4C9D-AB92-3F63546392A0}" srcOrd="8" destOrd="0" presId="urn:microsoft.com/office/officeart/2005/8/layout/orgChart1"/>
    <dgm:cxn modelId="{902D286D-7228-4186-9FA6-A1571E7A3109}" type="presParOf" srcId="{96FAA1C4-57FA-4C34-B007-33A0167C1D92}" destId="{474511B5-60FC-496D-A183-ECE95CD497E3}" srcOrd="9" destOrd="0" presId="urn:microsoft.com/office/officeart/2005/8/layout/orgChart1"/>
    <dgm:cxn modelId="{A930EEF9-B5BE-4187-83E7-FB1F30778D40}" type="presParOf" srcId="{474511B5-60FC-496D-A183-ECE95CD497E3}" destId="{D9692AA7-02A5-4561-940C-29615A6C7547}" srcOrd="0" destOrd="0" presId="urn:microsoft.com/office/officeart/2005/8/layout/orgChart1"/>
    <dgm:cxn modelId="{1EE94043-51C1-47B4-B2D0-8BFEA64A7686}" type="presParOf" srcId="{D9692AA7-02A5-4561-940C-29615A6C7547}" destId="{D7EC8165-7491-489E-BE16-3E87933D4FDF}" srcOrd="0" destOrd="0" presId="urn:microsoft.com/office/officeart/2005/8/layout/orgChart1"/>
    <dgm:cxn modelId="{83CC557A-C235-40C1-8C54-0AFD179BED03}" type="presParOf" srcId="{D9692AA7-02A5-4561-940C-29615A6C7547}" destId="{82655748-C377-4B74-BD14-F3A27B5196D1}" srcOrd="1" destOrd="0" presId="urn:microsoft.com/office/officeart/2005/8/layout/orgChart1"/>
    <dgm:cxn modelId="{E7CB0FB9-00F2-4C54-91BA-2CC8B6D28FA1}" type="presParOf" srcId="{474511B5-60FC-496D-A183-ECE95CD497E3}" destId="{FE1E4DA3-81C4-4AEC-9C55-6DFD4AFD5B1D}" srcOrd="1" destOrd="0" presId="urn:microsoft.com/office/officeart/2005/8/layout/orgChart1"/>
    <dgm:cxn modelId="{46BB7367-87EE-497B-A4B4-EDD76150FE90}" type="presParOf" srcId="{474511B5-60FC-496D-A183-ECE95CD497E3}" destId="{7336D262-1F72-45C1-AF0C-5F8503A45718}" srcOrd="2" destOrd="0" presId="urn:microsoft.com/office/officeart/2005/8/layout/orgChart1"/>
    <dgm:cxn modelId="{A767A745-E954-4510-8A94-DB655D0EF552}" type="presParOf" srcId="{2C4C9E77-3F52-457E-8175-3852B54CEDEF}" destId="{08F7F70F-8531-4F7C-A790-4E7D66143EA9}" srcOrd="2" destOrd="0" presId="urn:microsoft.com/office/officeart/2005/8/layout/orgChart1"/>
    <dgm:cxn modelId="{DD74CF04-6DC4-432D-99E9-2E363BA43AA0}" type="presParOf" srcId="{F2F05663-27CC-4B8E-ABBA-4B7E9EDFC542}" destId="{724F6999-3684-431B-BFCA-EDDF645F70E2}" srcOrd="6" destOrd="0" presId="urn:microsoft.com/office/officeart/2005/8/layout/orgChart1"/>
    <dgm:cxn modelId="{8505E036-6C58-43AC-940D-2CF7398C1AAC}" type="presParOf" srcId="{F2F05663-27CC-4B8E-ABBA-4B7E9EDFC542}" destId="{F24143BE-2F24-4FB1-85AB-26AF8CB577A2}" srcOrd="7" destOrd="0" presId="urn:microsoft.com/office/officeart/2005/8/layout/orgChart1"/>
    <dgm:cxn modelId="{026C6B65-0F0F-4110-AC37-7E8C846D609F}" type="presParOf" srcId="{F24143BE-2F24-4FB1-85AB-26AF8CB577A2}" destId="{5BC2925A-F8D4-4920-837C-8E077CE31B28}" srcOrd="0" destOrd="0" presId="urn:microsoft.com/office/officeart/2005/8/layout/orgChart1"/>
    <dgm:cxn modelId="{B0588B66-BA54-4FFE-86D3-D67ECD6BE5E7}" type="presParOf" srcId="{5BC2925A-F8D4-4920-837C-8E077CE31B28}" destId="{7CECB44D-648B-4142-A417-4239867A140F}" srcOrd="0" destOrd="0" presId="urn:microsoft.com/office/officeart/2005/8/layout/orgChart1"/>
    <dgm:cxn modelId="{307AA419-A874-4880-B491-52A95E31B189}" type="presParOf" srcId="{5BC2925A-F8D4-4920-837C-8E077CE31B28}" destId="{700EFFB3-780C-4B53-AD07-2FF6DD77D86A}" srcOrd="1" destOrd="0" presId="urn:microsoft.com/office/officeart/2005/8/layout/orgChart1"/>
    <dgm:cxn modelId="{3053DADA-02D2-486A-8500-75B73CF5ADA4}" type="presParOf" srcId="{F24143BE-2F24-4FB1-85AB-26AF8CB577A2}" destId="{547C3391-FAB6-45F1-A59F-A2D01843355B}" srcOrd="1" destOrd="0" presId="urn:microsoft.com/office/officeart/2005/8/layout/orgChart1"/>
    <dgm:cxn modelId="{1B633DAF-CB1F-460B-8D96-4133C04B2B5E}" type="presParOf" srcId="{547C3391-FAB6-45F1-A59F-A2D01843355B}" destId="{3E62461E-AFF3-40E9-83C7-9A3B0148F924}" srcOrd="0" destOrd="0" presId="urn:microsoft.com/office/officeart/2005/8/layout/orgChart1"/>
    <dgm:cxn modelId="{81F49480-DF94-4420-AD89-A52CE8C5E095}" type="presParOf" srcId="{547C3391-FAB6-45F1-A59F-A2D01843355B}" destId="{FAB123E1-8FE8-4003-A8CD-1947C87E8B8E}" srcOrd="1" destOrd="0" presId="urn:microsoft.com/office/officeart/2005/8/layout/orgChart1"/>
    <dgm:cxn modelId="{6A358817-D2F3-464F-9E0B-F673E6259101}" type="presParOf" srcId="{FAB123E1-8FE8-4003-A8CD-1947C87E8B8E}" destId="{03326C1C-4FD3-464E-8472-EE1190BDE43D}" srcOrd="0" destOrd="0" presId="urn:microsoft.com/office/officeart/2005/8/layout/orgChart1"/>
    <dgm:cxn modelId="{3FB3017C-E5C5-474E-B9F1-9849F521B2EF}" type="presParOf" srcId="{03326C1C-4FD3-464E-8472-EE1190BDE43D}" destId="{7D75CBB6-0938-4CC6-9281-19105E9A5D6D}" srcOrd="0" destOrd="0" presId="urn:microsoft.com/office/officeart/2005/8/layout/orgChart1"/>
    <dgm:cxn modelId="{18917298-8268-46FD-9D0D-A55A67AF8DFC}" type="presParOf" srcId="{03326C1C-4FD3-464E-8472-EE1190BDE43D}" destId="{927996BC-3221-4126-9C3B-E04F855A5CFC}" srcOrd="1" destOrd="0" presId="urn:microsoft.com/office/officeart/2005/8/layout/orgChart1"/>
    <dgm:cxn modelId="{67F7158B-6263-4E67-9E61-310CECF79E83}" type="presParOf" srcId="{FAB123E1-8FE8-4003-A8CD-1947C87E8B8E}" destId="{4A99C955-C24C-454F-B3B3-3274AA11DB67}" srcOrd="1" destOrd="0" presId="urn:microsoft.com/office/officeart/2005/8/layout/orgChart1"/>
    <dgm:cxn modelId="{1384F7EC-1B75-4769-8A28-64A137C11258}" type="presParOf" srcId="{FAB123E1-8FE8-4003-A8CD-1947C87E8B8E}" destId="{74009F03-ED06-4F15-98D5-D7F0D84765E1}" srcOrd="2" destOrd="0" presId="urn:microsoft.com/office/officeart/2005/8/layout/orgChart1"/>
    <dgm:cxn modelId="{BB779C55-44DF-4586-BFA7-6BAA86A35BD0}" type="presParOf" srcId="{547C3391-FAB6-45F1-A59F-A2D01843355B}" destId="{881F1B51-E210-4E2E-A8FC-795ACB4D66C4}" srcOrd="2" destOrd="0" presId="urn:microsoft.com/office/officeart/2005/8/layout/orgChart1"/>
    <dgm:cxn modelId="{BCAA6D40-DB59-4CB2-AF58-42CBAAD5D9F1}" type="presParOf" srcId="{547C3391-FAB6-45F1-A59F-A2D01843355B}" destId="{76048C2F-BBC1-4581-BCBB-A42DEE17032C}" srcOrd="3" destOrd="0" presId="urn:microsoft.com/office/officeart/2005/8/layout/orgChart1"/>
    <dgm:cxn modelId="{43F4AD2B-DF78-47A0-815E-D14B665A6107}" type="presParOf" srcId="{76048C2F-BBC1-4581-BCBB-A42DEE17032C}" destId="{F7002BC3-90D8-48EF-89E7-2FE7B2673DA3}" srcOrd="0" destOrd="0" presId="urn:microsoft.com/office/officeart/2005/8/layout/orgChart1"/>
    <dgm:cxn modelId="{80062E29-9653-4375-AE0F-232F631B1F40}" type="presParOf" srcId="{F7002BC3-90D8-48EF-89E7-2FE7B2673DA3}" destId="{CC1AE81A-3F8D-4713-AC1A-BFCAC4FAF6CE}" srcOrd="0" destOrd="0" presId="urn:microsoft.com/office/officeart/2005/8/layout/orgChart1"/>
    <dgm:cxn modelId="{DB4B9524-F794-4FDD-878F-3ADD4D28F28F}" type="presParOf" srcId="{F7002BC3-90D8-48EF-89E7-2FE7B2673DA3}" destId="{5E161793-9552-4906-A6AD-F0A8E8D1F636}" srcOrd="1" destOrd="0" presId="urn:microsoft.com/office/officeart/2005/8/layout/orgChart1"/>
    <dgm:cxn modelId="{4B460C23-CF87-4664-8CEB-427C4B40C725}" type="presParOf" srcId="{76048C2F-BBC1-4581-BCBB-A42DEE17032C}" destId="{5433914B-4AB7-4A46-B99A-57F062BAE676}" srcOrd="1" destOrd="0" presId="urn:microsoft.com/office/officeart/2005/8/layout/orgChart1"/>
    <dgm:cxn modelId="{C0481364-ACAB-49B4-895C-DDA7C93A6DB7}" type="presParOf" srcId="{76048C2F-BBC1-4581-BCBB-A42DEE17032C}" destId="{D28B5EE1-5CAA-4BF3-AAC8-1DBAA050726D}" srcOrd="2" destOrd="0" presId="urn:microsoft.com/office/officeart/2005/8/layout/orgChart1"/>
    <dgm:cxn modelId="{37473227-0F09-44A9-B5C7-63B21A4E9D3B}" type="presParOf" srcId="{547C3391-FAB6-45F1-A59F-A2D01843355B}" destId="{C3E7E254-2F4A-4561-B1FC-2E8FA953FAE6}" srcOrd="4" destOrd="0" presId="urn:microsoft.com/office/officeart/2005/8/layout/orgChart1"/>
    <dgm:cxn modelId="{E96DD682-5381-442C-B444-E9B6FA7180DD}" type="presParOf" srcId="{547C3391-FAB6-45F1-A59F-A2D01843355B}" destId="{70E278EF-0AE3-45D3-9ED8-C3CCE57B01E7}" srcOrd="5" destOrd="0" presId="urn:microsoft.com/office/officeart/2005/8/layout/orgChart1"/>
    <dgm:cxn modelId="{BE1D30C9-426D-4B0D-B876-8E2DD9F4A368}" type="presParOf" srcId="{70E278EF-0AE3-45D3-9ED8-C3CCE57B01E7}" destId="{4DA820E7-DB15-4155-93C3-8B5629FAB63A}" srcOrd="0" destOrd="0" presId="urn:microsoft.com/office/officeart/2005/8/layout/orgChart1"/>
    <dgm:cxn modelId="{BA3DF45C-98E9-4610-A44D-2D14C8D81408}" type="presParOf" srcId="{4DA820E7-DB15-4155-93C3-8B5629FAB63A}" destId="{4C93ABD3-F040-4303-B6F1-2D4A3CB9DF56}" srcOrd="0" destOrd="0" presId="urn:microsoft.com/office/officeart/2005/8/layout/orgChart1"/>
    <dgm:cxn modelId="{143C3E2C-D497-4D85-9B68-B8DAD604580A}" type="presParOf" srcId="{4DA820E7-DB15-4155-93C3-8B5629FAB63A}" destId="{57288C42-4B46-45EE-98CE-AA75C1895BD1}" srcOrd="1" destOrd="0" presId="urn:microsoft.com/office/officeart/2005/8/layout/orgChart1"/>
    <dgm:cxn modelId="{EA38546A-7E84-4D82-BA7B-916157F16373}" type="presParOf" srcId="{70E278EF-0AE3-45D3-9ED8-C3CCE57B01E7}" destId="{F11C97C1-7295-4014-97D2-C0E48236D81A}" srcOrd="1" destOrd="0" presId="urn:microsoft.com/office/officeart/2005/8/layout/orgChart1"/>
    <dgm:cxn modelId="{E0162A77-70DC-43E1-AF67-4FE07891B5E2}" type="presParOf" srcId="{70E278EF-0AE3-45D3-9ED8-C3CCE57B01E7}" destId="{CFAEE6CE-B0D5-4F3B-93F9-8899B5866543}" srcOrd="2" destOrd="0" presId="urn:microsoft.com/office/officeart/2005/8/layout/orgChart1"/>
    <dgm:cxn modelId="{92DF854D-9B27-4096-A2A5-5DA3899A8221}" type="presParOf" srcId="{547C3391-FAB6-45F1-A59F-A2D01843355B}" destId="{DFC23736-0FDA-4C25-A8B7-E02871F484D3}" srcOrd="6" destOrd="0" presId="urn:microsoft.com/office/officeart/2005/8/layout/orgChart1"/>
    <dgm:cxn modelId="{5C8CE678-9065-43D8-B44E-4AE170DD7761}" type="presParOf" srcId="{547C3391-FAB6-45F1-A59F-A2D01843355B}" destId="{C805563B-89EA-4E2D-BFB7-EB7348A058F7}" srcOrd="7" destOrd="0" presId="urn:microsoft.com/office/officeart/2005/8/layout/orgChart1"/>
    <dgm:cxn modelId="{84135204-2944-4D21-A13D-0C59D7C601DF}" type="presParOf" srcId="{C805563B-89EA-4E2D-BFB7-EB7348A058F7}" destId="{E48F3B19-604C-4FD2-8DC5-798651A138D7}" srcOrd="0" destOrd="0" presId="urn:microsoft.com/office/officeart/2005/8/layout/orgChart1"/>
    <dgm:cxn modelId="{D5DFF6AB-2BD2-4F56-9F7D-33C9E9F835C4}" type="presParOf" srcId="{E48F3B19-604C-4FD2-8DC5-798651A138D7}" destId="{1B83E547-CB11-4EE1-A874-447490F48793}" srcOrd="0" destOrd="0" presId="urn:microsoft.com/office/officeart/2005/8/layout/orgChart1"/>
    <dgm:cxn modelId="{E180765A-5612-41D6-9770-A209C40CD1AF}" type="presParOf" srcId="{E48F3B19-604C-4FD2-8DC5-798651A138D7}" destId="{F6816E3C-9CDA-43AA-9969-E61CFE6A1BF3}" srcOrd="1" destOrd="0" presId="urn:microsoft.com/office/officeart/2005/8/layout/orgChart1"/>
    <dgm:cxn modelId="{20418AE8-61EE-4CF0-9A0B-B540D96E8D1F}" type="presParOf" srcId="{C805563B-89EA-4E2D-BFB7-EB7348A058F7}" destId="{C7F3D0F8-5817-408E-AF23-A211E6D4C034}" srcOrd="1" destOrd="0" presId="urn:microsoft.com/office/officeart/2005/8/layout/orgChart1"/>
    <dgm:cxn modelId="{398DF145-B106-49CC-94FD-33C4CBCE3A04}" type="presParOf" srcId="{C805563B-89EA-4E2D-BFB7-EB7348A058F7}" destId="{F5CC569B-09B4-46D8-8D7B-6529539BB28F}" srcOrd="2" destOrd="0" presId="urn:microsoft.com/office/officeart/2005/8/layout/orgChart1"/>
    <dgm:cxn modelId="{11A02147-9227-41F2-AFD1-5A8DC1C86B51}" type="presParOf" srcId="{F24143BE-2F24-4FB1-85AB-26AF8CB577A2}" destId="{9537FB41-EF0B-4CC2-90FF-54286D10221A}" srcOrd="2" destOrd="0" presId="urn:microsoft.com/office/officeart/2005/8/layout/orgChart1"/>
    <dgm:cxn modelId="{ACB3EE03-B377-441A-884A-8B2CE1A1F19E}" type="presParOf" srcId="{F2F05663-27CC-4B8E-ABBA-4B7E9EDFC542}" destId="{593DB6C9-C399-40E8-9BE1-4876FA19C3D6}" srcOrd="8" destOrd="0" presId="urn:microsoft.com/office/officeart/2005/8/layout/orgChart1"/>
    <dgm:cxn modelId="{866838C5-6484-4A36-A136-205FE80E52C1}" type="presParOf" srcId="{F2F05663-27CC-4B8E-ABBA-4B7E9EDFC542}" destId="{B774E90F-DE57-4E75-BDF3-9FE35DD5A4BE}" srcOrd="9" destOrd="0" presId="urn:microsoft.com/office/officeart/2005/8/layout/orgChart1"/>
    <dgm:cxn modelId="{22E40BDE-EB55-475A-B785-81D0A701DF75}" type="presParOf" srcId="{B774E90F-DE57-4E75-BDF3-9FE35DD5A4BE}" destId="{A1B9C928-096C-47A4-BCFD-8C08F3F34666}" srcOrd="0" destOrd="0" presId="urn:microsoft.com/office/officeart/2005/8/layout/orgChart1"/>
    <dgm:cxn modelId="{AC049D2F-1842-487A-891F-06B7DF0B5A1C}" type="presParOf" srcId="{A1B9C928-096C-47A4-BCFD-8C08F3F34666}" destId="{2EA3A26E-A62D-417E-9FFA-2C1987F5255E}" srcOrd="0" destOrd="0" presId="urn:microsoft.com/office/officeart/2005/8/layout/orgChart1"/>
    <dgm:cxn modelId="{AF633773-06AA-4457-B83E-E3CAAE53D7C1}" type="presParOf" srcId="{A1B9C928-096C-47A4-BCFD-8C08F3F34666}" destId="{78B97CAB-1E77-4448-A299-F07074D8AAA8}" srcOrd="1" destOrd="0" presId="urn:microsoft.com/office/officeart/2005/8/layout/orgChart1"/>
    <dgm:cxn modelId="{B5781E5E-2D14-44B7-8477-4949CACB2050}" type="presParOf" srcId="{B774E90F-DE57-4E75-BDF3-9FE35DD5A4BE}" destId="{8EB39891-4C2D-436F-8901-198BAA0BDB79}" srcOrd="1" destOrd="0" presId="urn:microsoft.com/office/officeart/2005/8/layout/orgChart1"/>
    <dgm:cxn modelId="{1FD8AF7C-D0C5-4FE8-8998-8286353DE9A8}" type="presParOf" srcId="{8EB39891-4C2D-436F-8901-198BAA0BDB79}" destId="{076D6763-04AB-4AAB-A919-303C0A0D2EC1}" srcOrd="0" destOrd="0" presId="urn:microsoft.com/office/officeart/2005/8/layout/orgChart1"/>
    <dgm:cxn modelId="{7E9A00FC-6BD1-48F1-A3A8-A7572509A70F}" type="presParOf" srcId="{8EB39891-4C2D-436F-8901-198BAA0BDB79}" destId="{2B20761C-0841-4DF8-9DEF-586A425BDF51}" srcOrd="1" destOrd="0" presId="urn:microsoft.com/office/officeart/2005/8/layout/orgChart1"/>
    <dgm:cxn modelId="{A40710B0-4623-4B0F-B16E-EA866A97B7F0}" type="presParOf" srcId="{2B20761C-0841-4DF8-9DEF-586A425BDF51}" destId="{FBFFF24F-3852-45DF-A0F5-48436578185E}" srcOrd="0" destOrd="0" presId="urn:microsoft.com/office/officeart/2005/8/layout/orgChart1"/>
    <dgm:cxn modelId="{2BA84FC2-2028-4EA5-92E6-BFFC26B55DC6}" type="presParOf" srcId="{FBFFF24F-3852-45DF-A0F5-48436578185E}" destId="{938EBA53-D79A-4170-82E6-2240AE96BDCF}" srcOrd="0" destOrd="0" presId="urn:microsoft.com/office/officeart/2005/8/layout/orgChart1"/>
    <dgm:cxn modelId="{976802AD-CAB7-4753-94BE-316631336DAE}" type="presParOf" srcId="{FBFFF24F-3852-45DF-A0F5-48436578185E}" destId="{3A988A23-3457-4931-BABF-D8ADBC8CA265}" srcOrd="1" destOrd="0" presId="urn:microsoft.com/office/officeart/2005/8/layout/orgChart1"/>
    <dgm:cxn modelId="{D6ECC52E-943B-4FB6-99B3-975CA92B60F9}" type="presParOf" srcId="{2B20761C-0841-4DF8-9DEF-586A425BDF51}" destId="{46228DC7-8004-4EE9-A0FD-8ED524A71D0A}" srcOrd="1" destOrd="0" presId="urn:microsoft.com/office/officeart/2005/8/layout/orgChart1"/>
    <dgm:cxn modelId="{E73920D1-CC06-4233-AA15-8B92DC0F3FF7}" type="presParOf" srcId="{2B20761C-0841-4DF8-9DEF-586A425BDF51}" destId="{64000D83-DA2A-4469-A7F4-7D04269BB5AE}" srcOrd="2" destOrd="0" presId="urn:microsoft.com/office/officeart/2005/8/layout/orgChart1"/>
    <dgm:cxn modelId="{B0D56185-7385-462F-A185-B9FDE7B95C08}" type="presParOf" srcId="{8EB39891-4C2D-436F-8901-198BAA0BDB79}" destId="{418AE6F6-C899-4F29-BF64-9F3FF804828F}" srcOrd="2" destOrd="0" presId="urn:microsoft.com/office/officeart/2005/8/layout/orgChart1"/>
    <dgm:cxn modelId="{8164B7B4-0ADB-4E5D-B61A-016417586372}" type="presParOf" srcId="{8EB39891-4C2D-436F-8901-198BAA0BDB79}" destId="{56065F7D-E7A8-4D91-ABA7-A9186BE90397}" srcOrd="3" destOrd="0" presId="urn:microsoft.com/office/officeart/2005/8/layout/orgChart1"/>
    <dgm:cxn modelId="{BC361166-9BFB-4F14-94A2-6C0F88A92D7A}" type="presParOf" srcId="{56065F7D-E7A8-4D91-ABA7-A9186BE90397}" destId="{69F119EC-692B-4F53-B1D7-4E187C2ED94E}" srcOrd="0" destOrd="0" presId="urn:microsoft.com/office/officeart/2005/8/layout/orgChart1"/>
    <dgm:cxn modelId="{DC6DB22A-40E9-4EDC-BD98-B714EFE90677}" type="presParOf" srcId="{69F119EC-692B-4F53-B1D7-4E187C2ED94E}" destId="{281F3A00-FAC3-4F6E-B765-5C786C65DB9E}" srcOrd="0" destOrd="0" presId="urn:microsoft.com/office/officeart/2005/8/layout/orgChart1"/>
    <dgm:cxn modelId="{837B37CD-A628-4FE1-BE96-04D4A5B03450}" type="presParOf" srcId="{69F119EC-692B-4F53-B1D7-4E187C2ED94E}" destId="{D8EDDCB3-B276-4117-9240-080D0A8E0236}" srcOrd="1" destOrd="0" presId="urn:microsoft.com/office/officeart/2005/8/layout/orgChart1"/>
    <dgm:cxn modelId="{0F5A9C79-0D5E-42B0-8E59-97ECB3DCA429}" type="presParOf" srcId="{56065F7D-E7A8-4D91-ABA7-A9186BE90397}" destId="{9BC13566-9132-4381-91B0-291AE11C3985}" srcOrd="1" destOrd="0" presId="urn:microsoft.com/office/officeart/2005/8/layout/orgChart1"/>
    <dgm:cxn modelId="{2C506E8C-B808-4F80-9052-58BE9EA8FD38}" type="presParOf" srcId="{56065F7D-E7A8-4D91-ABA7-A9186BE90397}" destId="{68E45CFC-4F2C-4D95-9FD9-5E0F1127A3F7}" srcOrd="2" destOrd="0" presId="urn:microsoft.com/office/officeart/2005/8/layout/orgChart1"/>
    <dgm:cxn modelId="{1F078B02-600F-4569-9654-08F9FB7B164C}" type="presParOf" srcId="{8EB39891-4C2D-436F-8901-198BAA0BDB79}" destId="{3BCBA3F8-51E5-4FF7-A9B3-DE82F76B2B65}" srcOrd="4" destOrd="0" presId="urn:microsoft.com/office/officeart/2005/8/layout/orgChart1"/>
    <dgm:cxn modelId="{06166FF0-5CD1-454D-B0E6-6BDFE9C17317}" type="presParOf" srcId="{8EB39891-4C2D-436F-8901-198BAA0BDB79}" destId="{B0D8E030-D516-4A78-A02C-931772132852}" srcOrd="5" destOrd="0" presId="urn:microsoft.com/office/officeart/2005/8/layout/orgChart1"/>
    <dgm:cxn modelId="{7C979C6E-0F03-458D-B4B7-2D7CCA5C7D3F}" type="presParOf" srcId="{B0D8E030-D516-4A78-A02C-931772132852}" destId="{669508FD-8F11-4CCC-817C-B27392017D67}" srcOrd="0" destOrd="0" presId="urn:microsoft.com/office/officeart/2005/8/layout/orgChart1"/>
    <dgm:cxn modelId="{BCF4E731-BF2D-47FB-92E9-1C24171FFB2E}" type="presParOf" srcId="{669508FD-8F11-4CCC-817C-B27392017D67}" destId="{B11FE19D-5240-4DE1-8BB4-37032D646E45}" srcOrd="0" destOrd="0" presId="urn:microsoft.com/office/officeart/2005/8/layout/orgChart1"/>
    <dgm:cxn modelId="{17816BF9-45E9-4E20-ABA1-81522F3E9A2A}" type="presParOf" srcId="{669508FD-8F11-4CCC-817C-B27392017D67}" destId="{AE3C763E-BF07-4AE7-8D12-5E1FB2FF7C3A}" srcOrd="1" destOrd="0" presId="urn:microsoft.com/office/officeart/2005/8/layout/orgChart1"/>
    <dgm:cxn modelId="{E887A846-09B1-4117-A1E9-49A007F424A4}" type="presParOf" srcId="{B0D8E030-D516-4A78-A02C-931772132852}" destId="{5FFD0030-B597-4497-B557-9EB8A0AD2BE1}" srcOrd="1" destOrd="0" presId="urn:microsoft.com/office/officeart/2005/8/layout/orgChart1"/>
    <dgm:cxn modelId="{88CF6387-0BBF-490E-A7DE-63D74245C79B}" type="presParOf" srcId="{B0D8E030-D516-4A78-A02C-931772132852}" destId="{E257A8C2-E296-4656-9C5A-01BD2BD7EAD7}" srcOrd="2" destOrd="0" presId="urn:microsoft.com/office/officeart/2005/8/layout/orgChart1"/>
    <dgm:cxn modelId="{86712B03-67C3-40B6-B93C-48916B3D4DB1}" type="presParOf" srcId="{8EB39891-4C2D-436F-8901-198BAA0BDB79}" destId="{0938738C-CBCC-4FE0-A204-5162EC63AF62}" srcOrd="6" destOrd="0" presId="urn:microsoft.com/office/officeart/2005/8/layout/orgChart1"/>
    <dgm:cxn modelId="{8073DC47-8500-41C6-82DC-6F37446A3C14}" type="presParOf" srcId="{8EB39891-4C2D-436F-8901-198BAA0BDB79}" destId="{A6EB982E-8C02-4920-8499-9F226D8664C9}" srcOrd="7" destOrd="0" presId="urn:microsoft.com/office/officeart/2005/8/layout/orgChart1"/>
    <dgm:cxn modelId="{CAC154CB-3E84-419E-915C-53CABC009FB6}" type="presParOf" srcId="{A6EB982E-8C02-4920-8499-9F226D8664C9}" destId="{19825AFC-19EA-4548-BF97-4A641576B4D5}" srcOrd="0" destOrd="0" presId="urn:microsoft.com/office/officeart/2005/8/layout/orgChart1"/>
    <dgm:cxn modelId="{024FDF31-CB09-4120-9C9F-51BB40CCCDA6}" type="presParOf" srcId="{19825AFC-19EA-4548-BF97-4A641576B4D5}" destId="{6F8F0218-9707-448F-BC46-CB5385BFBBCC}" srcOrd="0" destOrd="0" presId="urn:microsoft.com/office/officeart/2005/8/layout/orgChart1"/>
    <dgm:cxn modelId="{F655D264-4D57-4C82-8903-635909BDD698}" type="presParOf" srcId="{19825AFC-19EA-4548-BF97-4A641576B4D5}" destId="{316EDCF6-B758-4DFE-8B79-E61C993F6A4C}" srcOrd="1" destOrd="0" presId="urn:microsoft.com/office/officeart/2005/8/layout/orgChart1"/>
    <dgm:cxn modelId="{E2F53283-E48A-4E95-8E04-15F843DE1F28}" type="presParOf" srcId="{A6EB982E-8C02-4920-8499-9F226D8664C9}" destId="{E2D39A77-BD6F-4D62-8557-B60A3986BDD1}" srcOrd="1" destOrd="0" presId="urn:microsoft.com/office/officeart/2005/8/layout/orgChart1"/>
    <dgm:cxn modelId="{1DEEC786-F5D0-429B-9617-94608E303E9E}" type="presParOf" srcId="{A6EB982E-8C02-4920-8499-9F226D8664C9}" destId="{9B337192-F05B-47F6-BB87-0C0071B9C1C1}" srcOrd="2" destOrd="0" presId="urn:microsoft.com/office/officeart/2005/8/layout/orgChart1"/>
    <dgm:cxn modelId="{50F3AEB0-47CF-4DA6-AB1D-F79980139577}" type="presParOf" srcId="{B774E90F-DE57-4E75-BDF3-9FE35DD5A4BE}" destId="{A08699D5-C4B1-40DA-8FCD-FC2A768F344D}" srcOrd="2" destOrd="0" presId="urn:microsoft.com/office/officeart/2005/8/layout/orgChart1"/>
    <dgm:cxn modelId="{E8A9089F-7994-4C7A-ABAE-C53AC7B81979}" type="presParOf" srcId="{6F537251-FDE5-493C-9670-4BB7E10E3166}" destId="{74D4FC64-F578-48ED-B798-B640FDD14CB2}" srcOrd="2" destOrd="0" presId="urn:microsoft.com/office/officeart/2005/8/layout/orgChart1"/>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13" csCatId="colorful" phldr="1"/>
      <dgm:spPr/>
    </dgm:pt>
    <dgm:pt modelId="{E3E11357-ABEF-42C3-B193-CB97DCDEEF43}">
      <dgm:prSet phldrT="[Texto]" custT="1"/>
      <dgm:spPr>
        <a:solidFill>
          <a:srgbClr val="002060"/>
        </a:solidFill>
      </dgm:spPr>
      <dgm:t>
        <a:bodyPr/>
        <a:lstStyle/>
        <a:p>
          <a:r>
            <a:rPr lang="en-US" sz="1000" b="1">
              <a:latin typeface="Arial" pitchFamily="34" charset="0"/>
              <a:cs typeface="Arial" pitchFamily="34" charset="0"/>
            </a:rPr>
            <a:t>Plan de Gestión de las Adquisiciones</a:t>
          </a: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Planificar las Adquisiciones</a:t>
          </a: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2">
        <dgm:presLayoutVars>
          <dgm:chMax val="0"/>
          <dgm:chPref val="0"/>
          <dgm:bulletEnabled val="1"/>
        </dgm:presLayoutVars>
      </dgm:prSet>
      <dgm:spPr/>
      <dgm:t>
        <a:bodyPr/>
        <a:lstStyle/>
        <a:p>
          <a:endParaRPr lang="es-CR"/>
        </a:p>
      </dgm:t>
    </dgm:pt>
  </dgm:ptLst>
  <dgm:cxnLst>
    <dgm:cxn modelId="{7D6DBD1C-B58B-4BED-9D70-101E8755209E}" type="presOf" srcId="{48145C5F-97D8-40E9-8A41-99BB3D1F7941}" destId="{86376302-BFE3-4AE0-8280-AE0B3D01A4C1}"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26FA8D15-A747-4E2B-AD0B-D64702C2FAE2}" type="presOf" srcId="{5FE3964F-FC2A-401C-8DD5-C387461590B0}" destId="{99B74EB9-EED4-448B-B811-4B12DBFA8722}"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077DB32F-0FF8-4391-9018-9E093B0A24D5}" type="presOf" srcId="{E3E11357-ABEF-42C3-B193-CB97DCDEEF43}" destId="{E8003255-7BAC-43D6-B6BD-4999BE50C3EB}" srcOrd="0" destOrd="0" presId="urn:microsoft.com/office/officeart/2005/8/layout/chevron1"/>
    <dgm:cxn modelId="{D801935B-0A28-403E-9931-1A768FB22EEB}" type="presParOf" srcId="{86376302-BFE3-4AE0-8280-AE0B3D01A4C1}" destId="{E8003255-7BAC-43D6-B6BD-4999BE50C3EB}" srcOrd="0" destOrd="0" presId="urn:microsoft.com/office/officeart/2005/8/layout/chevron1"/>
    <dgm:cxn modelId="{E7FE7BA5-35E8-4D22-A818-8AC2A96E1DB0}" type="presParOf" srcId="{86376302-BFE3-4AE0-8280-AE0B3D01A4C1}" destId="{A1A540B9-3B8A-4DE4-A0F9-C776A1AC1FD1}" srcOrd="1" destOrd="0" presId="urn:microsoft.com/office/officeart/2005/8/layout/chevron1"/>
    <dgm:cxn modelId="{2185829D-360B-4EF3-9EA9-05E287C94875}" type="presParOf" srcId="{86376302-BFE3-4AE0-8280-AE0B3D01A4C1}" destId="{99B74EB9-EED4-448B-B811-4B12DBFA8722}" srcOrd="2" destOrd="0" presId="urn:microsoft.com/office/officeart/2005/8/layout/chevron1"/>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14" csCatId="colorful" phldr="1"/>
      <dgm:spPr/>
    </dgm:pt>
    <dgm:pt modelId="{E3E11357-ABEF-42C3-B193-CB97DCDEEF43}">
      <dgm:prSet phldrT="[Texto]" custT="1"/>
      <dgm:spPr>
        <a:solidFill>
          <a:srgbClr val="002060"/>
        </a:solidFill>
      </dgm:spPr>
      <dgm:t>
        <a:bodyPr/>
        <a:lstStyle/>
        <a:p>
          <a:pPr algn="ctr"/>
          <a:r>
            <a:rPr lang="en-US" sz="1000" b="1">
              <a:latin typeface="Arial" pitchFamily="34" charset="0"/>
              <a:cs typeface="Arial" pitchFamily="34" charset="0"/>
            </a:rPr>
            <a:t>EJECUCIÓN</a:t>
          </a:r>
        </a:p>
      </dgm:t>
    </dgm:pt>
    <dgm:pt modelId="{02D77A57-52F1-47FB-87D8-5CC834DEC9E3}" type="sibTrans" cxnId="{B34C54A8-0C63-4D68-88E0-81CD00B4AD87}">
      <dgm:prSet/>
      <dgm:spPr/>
      <dgm:t>
        <a:bodyPr/>
        <a:lstStyle/>
        <a:p>
          <a:pPr algn="ctr"/>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pPr algn="ctr"/>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pPr algn="ctr"/>
          <a:r>
            <a:rPr lang="en-US" sz="1000" i="0">
              <a:latin typeface="Arial" pitchFamily="34" charset="0"/>
              <a:cs typeface="Arial" pitchFamily="34" charset="0"/>
            </a:rPr>
            <a:t>Dirigir la Ejecución</a:t>
          </a:r>
        </a:p>
      </dgm:t>
    </dgm:pt>
    <dgm:pt modelId="{C962973E-F12A-4D7E-9F26-7FE548B7C37D}" type="parTrans" cxnId="{B6581F98-8C09-4095-9407-01D7B25617E7}">
      <dgm:prSet/>
      <dgm:spPr/>
      <dgm:t>
        <a:bodyPr/>
        <a:lstStyle/>
        <a:p>
          <a:pPr algn="ctr"/>
          <a:endParaRPr lang="en-US" sz="1000">
            <a:latin typeface="Arial" pitchFamily="34" charset="0"/>
            <a:cs typeface="Arial" pitchFamily="34" charset="0"/>
          </a:endParaRPr>
        </a:p>
      </dgm:t>
    </dgm:pt>
    <dgm:pt modelId="{2836C24E-6BA2-4153-B8EB-EF0D0D81D160}" type="sibTrans" cxnId="{B6581F98-8C09-4095-9407-01D7B25617E7}">
      <dgm:prSet/>
      <dgm:spPr/>
      <dgm:t>
        <a:bodyPr/>
        <a:lstStyle/>
        <a:p>
          <a:pPr algn="ctr"/>
          <a:endParaRPr lang="en-US" sz="1000">
            <a:latin typeface="Arial" pitchFamily="34" charset="0"/>
            <a:cs typeface="Arial" pitchFamily="34" charset="0"/>
          </a:endParaRPr>
        </a:p>
      </dgm:t>
    </dgm:pt>
    <dgm:pt modelId="{06288BDF-79DF-4DC1-99EC-8FE1ECC30BEE}">
      <dgm:prSet phldrT="[Texto]" custT="1"/>
      <dgm:spPr>
        <a:solidFill>
          <a:srgbClr val="0070C0"/>
        </a:solidFill>
      </dgm:spPr>
      <dgm:t>
        <a:bodyPr/>
        <a:lstStyle/>
        <a:p>
          <a:pPr algn="ctr"/>
          <a:r>
            <a:rPr lang="en-US" sz="1000">
              <a:latin typeface="Arial" pitchFamily="34" charset="0"/>
              <a:cs typeface="Arial" pitchFamily="34" charset="0"/>
            </a:rPr>
            <a:t>Gestionar el Equipo</a:t>
          </a:r>
        </a:p>
      </dgm:t>
    </dgm:pt>
    <dgm:pt modelId="{6F45FC04-6C9A-4E8A-8E93-85025590086C}" type="parTrans" cxnId="{DA833320-AE27-45C4-B255-C48415170AAA}">
      <dgm:prSet/>
      <dgm:spPr/>
      <dgm:t>
        <a:bodyPr/>
        <a:lstStyle/>
        <a:p>
          <a:pPr algn="ctr"/>
          <a:endParaRPr lang="es-CR" sz="1000"/>
        </a:p>
      </dgm:t>
    </dgm:pt>
    <dgm:pt modelId="{E3BA9015-11AD-4C20-8F53-6090DAF8FC17}" type="sibTrans" cxnId="{DA833320-AE27-45C4-B255-C48415170AAA}">
      <dgm:prSet/>
      <dgm:spPr/>
      <dgm:t>
        <a:bodyPr/>
        <a:lstStyle/>
        <a:p>
          <a:pPr algn="ctr"/>
          <a:endParaRPr lang="es-CR" sz="1000"/>
        </a:p>
      </dgm:t>
    </dgm:pt>
    <dgm:pt modelId="{3573B04D-7827-4CE0-86B3-6E121D1F04AD}">
      <dgm:prSet phldrT="[Texto]" custT="1"/>
      <dgm:spPr>
        <a:solidFill>
          <a:srgbClr val="0070C0"/>
        </a:solidFill>
      </dgm:spPr>
      <dgm:t>
        <a:bodyPr/>
        <a:lstStyle/>
        <a:p>
          <a:pPr algn="ctr"/>
          <a:r>
            <a:rPr lang="en-US" sz="1000">
              <a:latin typeface="Arial" pitchFamily="34" charset="0"/>
              <a:cs typeface="Arial" pitchFamily="34" charset="0"/>
            </a:rPr>
            <a:t>Identificar Proveedores</a:t>
          </a:r>
        </a:p>
      </dgm:t>
    </dgm:pt>
    <dgm:pt modelId="{F7D89D51-788C-48DB-B31D-E29B47AEE423}" type="parTrans" cxnId="{F20AC18D-8AAC-44E3-AD1E-5EF1A0BC4388}">
      <dgm:prSet/>
      <dgm:spPr/>
      <dgm:t>
        <a:bodyPr/>
        <a:lstStyle/>
        <a:p>
          <a:pPr algn="ctr"/>
          <a:endParaRPr lang="es-CR" sz="1000"/>
        </a:p>
      </dgm:t>
    </dgm:pt>
    <dgm:pt modelId="{8C6DB655-9909-431E-9C3E-8B3206EDF341}" type="sibTrans" cxnId="{F20AC18D-8AAC-44E3-AD1E-5EF1A0BC4388}">
      <dgm:prSet/>
      <dgm:spPr/>
      <dgm:t>
        <a:bodyPr/>
        <a:lstStyle/>
        <a:p>
          <a:pPr algn="ctr"/>
          <a:endParaRPr lang="es-CR" sz="1000"/>
        </a:p>
      </dgm:t>
    </dgm:pt>
    <dgm:pt modelId="{F3B47A2E-3BD6-4B7F-8B87-B370FA4C1DEE}">
      <dgm:prSet phldrT="[Texto]" custT="1"/>
      <dgm:spPr>
        <a:solidFill>
          <a:srgbClr val="0070C0"/>
        </a:solidFill>
      </dgm:spPr>
      <dgm:t>
        <a:bodyPr/>
        <a:lstStyle/>
        <a:p>
          <a:pPr algn="ctr"/>
          <a:r>
            <a:rPr lang="en-US" sz="1000">
              <a:latin typeface="Arial" pitchFamily="34" charset="0"/>
              <a:cs typeface="Arial" pitchFamily="34" charset="0"/>
            </a:rPr>
            <a:t>Ejecutar Adquisiciones</a:t>
          </a:r>
        </a:p>
      </dgm:t>
    </dgm:pt>
    <dgm:pt modelId="{FB828070-6F99-45AC-98E1-16F85600660F}" type="parTrans" cxnId="{66B9E9E6-39BC-4060-9B7E-9F979EDAD83B}">
      <dgm:prSet/>
      <dgm:spPr/>
      <dgm:t>
        <a:bodyPr/>
        <a:lstStyle/>
        <a:p>
          <a:endParaRPr lang="es-CR" sz="1000"/>
        </a:p>
      </dgm:t>
    </dgm:pt>
    <dgm:pt modelId="{5FD26E1C-00CA-46A6-A689-F25E4BE71E31}" type="sibTrans" cxnId="{66B9E9E6-39BC-4060-9B7E-9F979EDAD83B}">
      <dgm:prSet/>
      <dgm:spPr/>
      <dgm:t>
        <a:bodyPr/>
        <a:lstStyle/>
        <a:p>
          <a:endParaRPr lang="es-CR" sz="1000"/>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5" custScaleX="126983">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5">
        <dgm:presLayoutVars>
          <dgm:chMax val="0"/>
          <dgm:chPref val="0"/>
          <dgm:bulletEnabled val="1"/>
        </dgm:presLayoutVars>
      </dgm:prSet>
      <dgm:spPr/>
      <dgm:t>
        <a:bodyPr/>
        <a:lstStyle/>
        <a:p>
          <a:endParaRPr lang="es-CR"/>
        </a:p>
      </dgm:t>
    </dgm:pt>
    <dgm:pt modelId="{8BF2BD92-751C-4C1E-B391-AC6C160284D9}" type="pres">
      <dgm:prSet presAssocID="{2836C24E-6BA2-4153-B8EB-EF0D0D81D160}" presName="parTxOnlySpace" presStyleCnt="0"/>
      <dgm:spPr/>
    </dgm:pt>
    <dgm:pt modelId="{10A1EB3F-097B-4084-A666-C7EAFE16122D}" type="pres">
      <dgm:prSet presAssocID="{06288BDF-79DF-4DC1-99EC-8FE1ECC30BEE}" presName="parTxOnly" presStyleLbl="node1" presStyleIdx="2" presStyleCnt="5">
        <dgm:presLayoutVars>
          <dgm:chMax val="0"/>
          <dgm:chPref val="0"/>
          <dgm:bulletEnabled val="1"/>
        </dgm:presLayoutVars>
      </dgm:prSet>
      <dgm:spPr/>
      <dgm:t>
        <a:bodyPr/>
        <a:lstStyle/>
        <a:p>
          <a:endParaRPr lang="es-CR"/>
        </a:p>
      </dgm:t>
    </dgm:pt>
    <dgm:pt modelId="{D5684B25-8E41-41FF-AD11-40D693B25A28}" type="pres">
      <dgm:prSet presAssocID="{E3BA9015-11AD-4C20-8F53-6090DAF8FC17}" presName="parTxOnlySpace" presStyleCnt="0"/>
      <dgm:spPr/>
    </dgm:pt>
    <dgm:pt modelId="{1E389772-4DA8-482C-B415-6AF28DA82035}" type="pres">
      <dgm:prSet presAssocID="{3573B04D-7827-4CE0-86B3-6E121D1F04AD}" presName="parTxOnly" presStyleLbl="node1" presStyleIdx="3" presStyleCnt="5" custScaleX="124424">
        <dgm:presLayoutVars>
          <dgm:chMax val="0"/>
          <dgm:chPref val="0"/>
          <dgm:bulletEnabled val="1"/>
        </dgm:presLayoutVars>
      </dgm:prSet>
      <dgm:spPr/>
      <dgm:t>
        <a:bodyPr/>
        <a:lstStyle/>
        <a:p>
          <a:endParaRPr lang="es-CR"/>
        </a:p>
      </dgm:t>
    </dgm:pt>
    <dgm:pt modelId="{324E793B-443D-4B45-9703-506582EAAFA3}" type="pres">
      <dgm:prSet presAssocID="{8C6DB655-9909-431E-9C3E-8B3206EDF341}" presName="parTxOnlySpace" presStyleCnt="0"/>
      <dgm:spPr/>
    </dgm:pt>
    <dgm:pt modelId="{6CEC5DF5-8739-48A4-8644-F1EE7C7D5615}" type="pres">
      <dgm:prSet presAssocID="{F3B47A2E-3BD6-4B7F-8B87-B370FA4C1DEE}" presName="parTxOnly" presStyleLbl="node1" presStyleIdx="4" presStyleCnt="5" custScaleX="132068">
        <dgm:presLayoutVars>
          <dgm:chMax val="0"/>
          <dgm:chPref val="0"/>
          <dgm:bulletEnabled val="1"/>
        </dgm:presLayoutVars>
      </dgm:prSet>
      <dgm:spPr/>
      <dgm:t>
        <a:bodyPr/>
        <a:lstStyle/>
        <a:p>
          <a:endParaRPr lang="es-CR"/>
        </a:p>
      </dgm:t>
    </dgm:pt>
  </dgm:ptLst>
  <dgm:cxnLst>
    <dgm:cxn modelId="{530F35C7-B1F6-481E-92F4-CD3BAD57263E}" type="presOf" srcId="{48145C5F-97D8-40E9-8A41-99BB3D1F7941}" destId="{86376302-BFE3-4AE0-8280-AE0B3D01A4C1}" srcOrd="0" destOrd="0" presId="urn:microsoft.com/office/officeart/2005/8/layout/chevron1"/>
    <dgm:cxn modelId="{657D18E5-73F0-43F9-BDBD-59F14DCFB9ED}" type="presOf" srcId="{E3E11357-ABEF-42C3-B193-CB97DCDEEF43}" destId="{E8003255-7BAC-43D6-B6BD-4999BE50C3EB}" srcOrd="0" destOrd="0" presId="urn:microsoft.com/office/officeart/2005/8/layout/chevron1"/>
    <dgm:cxn modelId="{AEA4EF51-EE30-45AD-9F9A-3A7C5EBBCBF4}" type="presOf" srcId="{F3B47A2E-3BD6-4B7F-8B87-B370FA4C1DEE}" destId="{6CEC5DF5-8739-48A4-8644-F1EE7C7D5615}" srcOrd="0" destOrd="0" presId="urn:microsoft.com/office/officeart/2005/8/layout/chevron1"/>
    <dgm:cxn modelId="{BCFB0659-5563-4242-9BD8-39FD4241DD71}" type="presOf" srcId="{5FE3964F-FC2A-401C-8DD5-C387461590B0}" destId="{99B74EB9-EED4-448B-B811-4B12DBFA8722}" srcOrd="0" destOrd="0" presId="urn:microsoft.com/office/officeart/2005/8/layout/chevron1"/>
    <dgm:cxn modelId="{57DF9135-5582-4849-ABF5-3438C0D0C8A6}" type="presOf" srcId="{3573B04D-7827-4CE0-86B3-6E121D1F04AD}" destId="{1E389772-4DA8-482C-B415-6AF28DA82035}" srcOrd="0" destOrd="0" presId="urn:microsoft.com/office/officeart/2005/8/layout/chevron1"/>
    <dgm:cxn modelId="{66B9E9E6-39BC-4060-9B7E-9F979EDAD83B}" srcId="{48145C5F-97D8-40E9-8A41-99BB3D1F7941}" destId="{F3B47A2E-3BD6-4B7F-8B87-B370FA4C1DEE}" srcOrd="4" destOrd="0" parTransId="{FB828070-6F99-45AC-98E1-16F85600660F}" sibTransId="{5FD26E1C-00CA-46A6-A689-F25E4BE71E31}"/>
    <dgm:cxn modelId="{F1730023-38AD-4CAA-87B5-9828B0CB0921}" type="presOf" srcId="{06288BDF-79DF-4DC1-99EC-8FE1ECC30BEE}" destId="{10A1EB3F-097B-4084-A666-C7EAFE16122D}" srcOrd="0" destOrd="0" presId="urn:microsoft.com/office/officeart/2005/8/layout/chevron1"/>
    <dgm:cxn modelId="{F20AC18D-8AAC-44E3-AD1E-5EF1A0BC4388}" srcId="{48145C5F-97D8-40E9-8A41-99BB3D1F7941}" destId="{3573B04D-7827-4CE0-86B3-6E121D1F04AD}" srcOrd="3" destOrd="0" parTransId="{F7D89D51-788C-48DB-B31D-E29B47AEE423}" sibTransId="{8C6DB655-9909-431E-9C3E-8B3206EDF341}"/>
    <dgm:cxn modelId="{DA833320-AE27-45C4-B255-C48415170AAA}" srcId="{48145C5F-97D8-40E9-8A41-99BB3D1F7941}" destId="{06288BDF-79DF-4DC1-99EC-8FE1ECC30BEE}" srcOrd="2" destOrd="0" parTransId="{6F45FC04-6C9A-4E8A-8E93-85025590086C}" sibTransId="{E3BA9015-11AD-4C20-8F53-6090DAF8FC17}"/>
    <dgm:cxn modelId="{B6581F98-8C09-4095-9407-01D7B25617E7}" srcId="{48145C5F-97D8-40E9-8A41-99BB3D1F7941}" destId="{5FE3964F-FC2A-401C-8DD5-C387461590B0}" srcOrd="1" destOrd="0" parTransId="{C962973E-F12A-4D7E-9F26-7FE548B7C37D}" sibTransId="{2836C24E-6BA2-4153-B8EB-EF0D0D81D160}"/>
    <dgm:cxn modelId="{B34C54A8-0C63-4D68-88E0-81CD00B4AD87}" srcId="{48145C5F-97D8-40E9-8A41-99BB3D1F7941}" destId="{E3E11357-ABEF-42C3-B193-CB97DCDEEF43}" srcOrd="0" destOrd="0" parTransId="{A0A5CD7B-597C-4F87-B2B1-5CECF670A8A3}" sibTransId="{02D77A57-52F1-47FB-87D8-5CC834DEC9E3}"/>
    <dgm:cxn modelId="{6DAB63BA-2682-46B7-A53E-8C20E0DB72BD}" type="presParOf" srcId="{86376302-BFE3-4AE0-8280-AE0B3D01A4C1}" destId="{E8003255-7BAC-43D6-B6BD-4999BE50C3EB}" srcOrd="0" destOrd="0" presId="urn:microsoft.com/office/officeart/2005/8/layout/chevron1"/>
    <dgm:cxn modelId="{C773A0B6-31BC-43F9-8AE9-60219ABE430A}" type="presParOf" srcId="{86376302-BFE3-4AE0-8280-AE0B3D01A4C1}" destId="{A1A540B9-3B8A-4DE4-A0F9-C776A1AC1FD1}" srcOrd="1" destOrd="0" presId="urn:microsoft.com/office/officeart/2005/8/layout/chevron1"/>
    <dgm:cxn modelId="{5913BD9C-7151-468A-8ABD-1520E0B60328}" type="presParOf" srcId="{86376302-BFE3-4AE0-8280-AE0B3D01A4C1}" destId="{99B74EB9-EED4-448B-B811-4B12DBFA8722}" srcOrd="2" destOrd="0" presId="urn:microsoft.com/office/officeart/2005/8/layout/chevron1"/>
    <dgm:cxn modelId="{38BF1AEB-E023-4330-B205-8AC0A48E0CEB}" type="presParOf" srcId="{86376302-BFE3-4AE0-8280-AE0B3D01A4C1}" destId="{8BF2BD92-751C-4C1E-B391-AC6C160284D9}" srcOrd="3" destOrd="0" presId="urn:microsoft.com/office/officeart/2005/8/layout/chevron1"/>
    <dgm:cxn modelId="{DD7891D3-F919-4C8D-8A31-69119BCD78D2}" type="presParOf" srcId="{86376302-BFE3-4AE0-8280-AE0B3D01A4C1}" destId="{10A1EB3F-097B-4084-A666-C7EAFE16122D}" srcOrd="4" destOrd="0" presId="urn:microsoft.com/office/officeart/2005/8/layout/chevron1"/>
    <dgm:cxn modelId="{8C29BA28-4E89-4C81-A4E9-7F848B4CAB67}" type="presParOf" srcId="{86376302-BFE3-4AE0-8280-AE0B3D01A4C1}" destId="{D5684B25-8E41-41FF-AD11-40D693B25A28}" srcOrd="5" destOrd="0" presId="urn:microsoft.com/office/officeart/2005/8/layout/chevron1"/>
    <dgm:cxn modelId="{426602A5-F237-422F-AA6F-3329A0CBDA3A}" type="presParOf" srcId="{86376302-BFE3-4AE0-8280-AE0B3D01A4C1}" destId="{1E389772-4DA8-482C-B415-6AF28DA82035}" srcOrd="6" destOrd="0" presId="urn:microsoft.com/office/officeart/2005/8/layout/chevron1"/>
    <dgm:cxn modelId="{07C9B2FF-363D-4978-B353-8570541F60B4}" type="presParOf" srcId="{86376302-BFE3-4AE0-8280-AE0B3D01A4C1}" destId="{324E793B-443D-4B45-9703-506582EAAFA3}" srcOrd="7" destOrd="0" presId="urn:microsoft.com/office/officeart/2005/8/layout/chevron1"/>
    <dgm:cxn modelId="{943E1EC5-3D80-4607-8B2A-7006DA6910EE}" type="presParOf" srcId="{86376302-BFE3-4AE0-8280-AE0B3D01A4C1}" destId="{6CEC5DF5-8739-48A4-8644-F1EE7C7D5615}" srcOrd="8" destOrd="0" presId="urn:microsoft.com/office/officeart/2005/8/layout/chevron1"/>
  </dgm:cxnLst>
  <dgm:bg/>
  <dgm:whole/>
  <dgm:extLst>
    <a:ext uri="http://schemas.microsoft.com/office/drawing/2008/diagram">
      <dsp:dataModelExt xmlns:dsp="http://schemas.microsoft.com/office/drawing/2008/diagram" relId="rId113"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15" csCatId="colorful" phldr="1"/>
      <dgm:spPr/>
    </dgm:pt>
    <dgm:pt modelId="{E3E11357-ABEF-42C3-B193-CB97DCDEEF43}">
      <dgm:prSet phldrT="[Texto]" custT="1"/>
      <dgm:spPr>
        <a:solidFill>
          <a:srgbClr val="002060"/>
        </a:solidFill>
      </dgm:spPr>
      <dgm:t>
        <a:bodyPr/>
        <a:lstStyle/>
        <a:p>
          <a:r>
            <a:rPr lang="en-US" sz="1000" b="1">
              <a:latin typeface="Arial" pitchFamily="34" charset="0"/>
              <a:cs typeface="Arial" pitchFamily="34" charset="0"/>
            </a:rPr>
            <a:t>Dirigir la Ejecuci</a:t>
          </a:r>
          <a:r>
            <a:rPr lang="es-US" sz="1000" b="1">
              <a:latin typeface="Arial" pitchFamily="34" charset="0"/>
              <a:cs typeface="Arial" pitchFamily="34" charset="0"/>
            </a:rPr>
            <a:t>ón del Proyecto</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Actualizar Documentos del Proyecto</a:t>
          </a: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2">
        <dgm:presLayoutVars>
          <dgm:chMax val="0"/>
          <dgm:chPref val="0"/>
          <dgm:bulletEnabled val="1"/>
        </dgm:presLayoutVars>
      </dgm:prSet>
      <dgm:spPr/>
      <dgm:t>
        <a:bodyPr/>
        <a:lstStyle/>
        <a:p>
          <a:endParaRPr lang="es-CR"/>
        </a:p>
      </dgm:t>
    </dgm:pt>
  </dgm:ptLst>
  <dgm:cxnLst>
    <dgm:cxn modelId="{7391BC0D-AF6D-41E0-9A3C-3DFFF327C367}" type="presOf" srcId="{48145C5F-97D8-40E9-8A41-99BB3D1F7941}" destId="{86376302-BFE3-4AE0-8280-AE0B3D01A4C1}"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69DC6655-1E1C-48A8-AB4D-85C756E7E469}" type="presOf" srcId="{E3E11357-ABEF-42C3-B193-CB97DCDEEF43}" destId="{E8003255-7BAC-43D6-B6BD-4999BE50C3EB}" srcOrd="0" destOrd="0" presId="urn:microsoft.com/office/officeart/2005/8/layout/chevron1"/>
    <dgm:cxn modelId="{77BBFB12-8BE4-45FA-8C4E-C504DFADF500}" type="presOf" srcId="{5FE3964F-FC2A-401C-8DD5-C387461590B0}" destId="{99B74EB9-EED4-448B-B811-4B12DBFA8722}"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6EB08820-2A16-40B8-B0A0-6CFC01A5E458}" type="presParOf" srcId="{86376302-BFE3-4AE0-8280-AE0B3D01A4C1}" destId="{E8003255-7BAC-43D6-B6BD-4999BE50C3EB}" srcOrd="0" destOrd="0" presId="urn:microsoft.com/office/officeart/2005/8/layout/chevron1"/>
    <dgm:cxn modelId="{C77E28D1-4E69-4E46-B456-93A80EFC54C4}" type="presParOf" srcId="{86376302-BFE3-4AE0-8280-AE0B3D01A4C1}" destId="{A1A540B9-3B8A-4DE4-A0F9-C776A1AC1FD1}" srcOrd="1" destOrd="0" presId="urn:microsoft.com/office/officeart/2005/8/layout/chevron1"/>
    <dgm:cxn modelId="{08C325D8-85E4-4E27-A7AB-D610A15D7F65}" type="presParOf" srcId="{86376302-BFE3-4AE0-8280-AE0B3D01A4C1}" destId="{99B74EB9-EED4-448B-B811-4B12DBFA8722}" srcOrd="2" destOrd="0" presId="urn:microsoft.com/office/officeart/2005/8/layout/chevron1"/>
  </dgm:cxnLst>
  <dgm:bg/>
  <dgm:whole/>
  <dgm:extLst>
    <a:ext uri="http://schemas.microsoft.com/office/drawing/2008/diagram">
      <dsp:dataModelExt xmlns:dsp="http://schemas.microsoft.com/office/drawing/2008/diagram" relId="rId118"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16"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Gestionar el Equipo del Proyecto</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b="0">
              <a:latin typeface="Arial" pitchFamily="34" charset="0"/>
              <a:cs typeface="Arial" pitchFamily="34" charset="0"/>
            </a:rPr>
            <a:t>Desarrollar el Equipo del Proyecto</a:t>
          </a: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E1CF9C41-F8A6-4872-A050-36238375301B}">
      <dgm:prSet phldrT="[Texto]" custT="1"/>
      <dgm:spPr>
        <a:solidFill>
          <a:srgbClr val="0070C0"/>
        </a:solidFill>
      </dgm:spPr>
      <dgm:t>
        <a:bodyPr/>
        <a:lstStyle/>
        <a:p>
          <a:r>
            <a:rPr lang="en-US" sz="1000" b="0">
              <a:latin typeface="Arial" pitchFamily="34" charset="0"/>
              <a:cs typeface="Arial" pitchFamily="34" charset="0"/>
            </a:rPr>
            <a:t>Adquirir el Equipo del Proyecto</a:t>
          </a:r>
        </a:p>
      </dgm:t>
    </dgm:pt>
    <dgm:pt modelId="{E18657D0-B7FF-4386-B6D1-E6478A022E56}" type="parTrans" cxnId="{0DDB5BB7-C7A8-4E46-B812-AA229679FCD7}">
      <dgm:prSet/>
      <dgm:spPr/>
      <dgm:t>
        <a:bodyPr/>
        <a:lstStyle/>
        <a:p>
          <a:endParaRPr lang="es-CR" sz="1000"/>
        </a:p>
      </dgm:t>
    </dgm:pt>
    <dgm:pt modelId="{CCE54B39-87E6-43AA-B002-FA87DCA1234F}" type="sibTrans" cxnId="{0DDB5BB7-C7A8-4E46-B812-AA229679FCD7}">
      <dgm:prSet/>
      <dgm:spPr/>
      <dgm:t>
        <a:bodyPr/>
        <a:lstStyle/>
        <a:p>
          <a:endParaRPr lang="es-CR" sz="1000"/>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3">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E98F5085-B338-41C8-B591-BC0A4CC405DC}" type="pres">
      <dgm:prSet presAssocID="{E1CF9C41-F8A6-4872-A050-36238375301B}" presName="parTxOnly" presStyleLbl="node1" presStyleIdx="1" presStyleCnt="3">
        <dgm:presLayoutVars>
          <dgm:chMax val="0"/>
          <dgm:chPref val="0"/>
          <dgm:bulletEnabled val="1"/>
        </dgm:presLayoutVars>
      </dgm:prSet>
      <dgm:spPr/>
      <dgm:t>
        <a:bodyPr/>
        <a:lstStyle/>
        <a:p>
          <a:endParaRPr lang="es-CR"/>
        </a:p>
      </dgm:t>
    </dgm:pt>
    <dgm:pt modelId="{C67E6E9A-F885-4F6C-B296-470C5912F05C}" type="pres">
      <dgm:prSet presAssocID="{CCE54B39-87E6-43AA-B002-FA87DCA1234F}" presName="parTxOnlySpace" presStyleCnt="0"/>
      <dgm:spPr/>
    </dgm:pt>
    <dgm:pt modelId="{99B74EB9-EED4-448B-B811-4B12DBFA8722}" type="pres">
      <dgm:prSet presAssocID="{5FE3964F-FC2A-401C-8DD5-C387461590B0}" presName="parTxOnly" presStyleLbl="node1" presStyleIdx="2" presStyleCnt="3">
        <dgm:presLayoutVars>
          <dgm:chMax val="0"/>
          <dgm:chPref val="0"/>
          <dgm:bulletEnabled val="1"/>
        </dgm:presLayoutVars>
      </dgm:prSet>
      <dgm:spPr/>
      <dgm:t>
        <a:bodyPr/>
        <a:lstStyle/>
        <a:p>
          <a:endParaRPr lang="es-CR"/>
        </a:p>
      </dgm:t>
    </dgm:pt>
  </dgm:ptLst>
  <dgm:cxnLst>
    <dgm:cxn modelId="{552B7341-7B25-4DD8-8E32-424F67D64681}" type="presOf" srcId="{48145C5F-97D8-40E9-8A41-99BB3D1F7941}" destId="{86376302-BFE3-4AE0-8280-AE0B3D01A4C1}"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B6581F98-8C09-4095-9407-01D7B25617E7}" srcId="{48145C5F-97D8-40E9-8A41-99BB3D1F7941}" destId="{5FE3964F-FC2A-401C-8DD5-C387461590B0}" srcOrd="2" destOrd="0" parTransId="{C962973E-F12A-4D7E-9F26-7FE548B7C37D}" sibTransId="{2836C24E-6BA2-4153-B8EB-EF0D0D81D160}"/>
    <dgm:cxn modelId="{0DDB5BB7-C7A8-4E46-B812-AA229679FCD7}" srcId="{48145C5F-97D8-40E9-8A41-99BB3D1F7941}" destId="{E1CF9C41-F8A6-4872-A050-36238375301B}" srcOrd="1" destOrd="0" parTransId="{E18657D0-B7FF-4386-B6D1-E6478A022E56}" sibTransId="{CCE54B39-87E6-43AA-B002-FA87DCA1234F}"/>
    <dgm:cxn modelId="{10EACBE2-B6EB-4C4D-8512-E753DBFE166A}" type="presOf" srcId="{E3E11357-ABEF-42C3-B193-CB97DCDEEF43}" destId="{E8003255-7BAC-43D6-B6BD-4999BE50C3EB}" srcOrd="0" destOrd="0" presId="urn:microsoft.com/office/officeart/2005/8/layout/chevron1"/>
    <dgm:cxn modelId="{A266ED01-52C3-4FC4-80F9-1F21DE021598}" type="presOf" srcId="{E1CF9C41-F8A6-4872-A050-36238375301B}" destId="{E98F5085-B338-41C8-B591-BC0A4CC405DC}" srcOrd="0" destOrd="0" presId="urn:microsoft.com/office/officeart/2005/8/layout/chevron1"/>
    <dgm:cxn modelId="{98DDE249-1199-498E-8E9B-F0BCB9714365}" type="presOf" srcId="{5FE3964F-FC2A-401C-8DD5-C387461590B0}" destId="{99B74EB9-EED4-448B-B811-4B12DBFA8722}" srcOrd="0" destOrd="0" presId="urn:microsoft.com/office/officeart/2005/8/layout/chevron1"/>
    <dgm:cxn modelId="{B1B2EF53-6788-402C-B6C6-78DC5833A257}" type="presParOf" srcId="{86376302-BFE3-4AE0-8280-AE0B3D01A4C1}" destId="{E8003255-7BAC-43D6-B6BD-4999BE50C3EB}" srcOrd="0" destOrd="0" presId="urn:microsoft.com/office/officeart/2005/8/layout/chevron1"/>
    <dgm:cxn modelId="{D56DC155-D542-4616-9174-7BD3FFFC8A46}" type="presParOf" srcId="{86376302-BFE3-4AE0-8280-AE0B3D01A4C1}" destId="{A1A540B9-3B8A-4DE4-A0F9-C776A1AC1FD1}" srcOrd="1" destOrd="0" presId="urn:microsoft.com/office/officeart/2005/8/layout/chevron1"/>
    <dgm:cxn modelId="{E882E5A1-DD2E-4E91-B9D5-D8B47C85693C}" type="presParOf" srcId="{86376302-BFE3-4AE0-8280-AE0B3D01A4C1}" destId="{E98F5085-B338-41C8-B591-BC0A4CC405DC}" srcOrd="2" destOrd="0" presId="urn:microsoft.com/office/officeart/2005/8/layout/chevron1"/>
    <dgm:cxn modelId="{FA0722E0-AE3E-441C-94AB-A822179BE2DA}" type="presParOf" srcId="{86376302-BFE3-4AE0-8280-AE0B3D01A4C1}" destId="{C67E6E9A-F885-4F6C-B296-470C5912F05C}" srcOrd="3" destOrd="0" presId="urn:microsoft.com/office/officeart/2005/8/layout/chevron1"/>
    <dgm:cxn modelId="{5433690D-D3EC-4382-9F14-4EC27D12B360}" type="presParOf" srcId="{86376302-BFE3-4AE0-8280-AE0B3D01A4C1}" destId="{99B74EB9-EED4-448B-B811-4B12DBFA8722}" srcOrd="4" destOrd="0" presId="urn:microsoft.com/office/officeart/2005/8/layout/chevron1"/>
  </dgm:cxnLst>
  <dgm:bg/>
  <dgm:whole/>
  <dgm:extLst>
    <a:ext uri="http://schemas.microsoft.com/office/drawing/2008/diagram">
      <dsp:dataModelExt xmlns:dsp="http://schemas.microsoft.com/office/drawing/2008/diagram" relId="rId123"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17"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Identificar Proveedores</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D66DB6F5-4D42-436E-B4F4-A78AE8A05906}">
      <dgm:prSet phldrT="[Texto]" custT="1"/>
      <dgm:spPr>
        <a:solidFill>
          <a:srgbClr val="0070C0"/>
        </a:solidFill>
      </dgm:spPr>
      <dgm:t>
        <a:bodyPr/>
        <a:lstStyle/>
        <a:p>
          <a:r>
            <a:rPr lang="en-US" sz="1000">
              <a:latin typeface="Arial" pitchFamily="34" charset="0"/>
              <a:cs typeface="Arial" pitchFamily="34" charset="0"/>
            </a:rPr>
            <a:t>Identificación de los Proveedores</a:t>
          </a:r>
        </a:p>
      </dgm:t>
    </dgm:pt>
    <dgm:pt modelId="{131D0ACB-8F5A-41CC-A045-4867DA899439}" type="parTrans" cxnId="{1158CE0F-16B1-4AB6-9631-FEBDD4D88DC7}">
      <dgm:prSet/>
      <dgm:spPr/>
      <dgm:t>
        <a:bodyPr/>
        <a:lstStyle/>
        <a:p>
          <a:endParaRPr lang="es-CR" sz="1000"/>
        </a:p>
      </dgm:t>
    </dgm:pt>
    <dgm:pt modelId="{87BEFBA7-3B3B-4461-B1B9-6133A486C6D8}" type="sibTrans" cxnId="{1158CE0F-16B1-4AB6-9631-FEBDD4D88DC7}">
      <dgm:prSet/>
      <dgm:spPr/>
      <dgm:t>
        <a:bodyPr/>
        <a:lstStyle/>
        <a:p>
          <a:endParaRPr lang="es-CR" sz="1000"/>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Evaluación de los Proveedores</a:t>
          </a: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3">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7E1FE5EF-AE81-40D9-B071-C48CBAE757CB}" type="pres">
      <dgm:prSet presAssocID="{D66DB6F5-4D42-436E-B4F4-A78AE8A05906}" presName="parTxOnly" presStyleLbl="node1" presStyleIdx="1" presStyleCnt="3">
        <dgm:presLayoutVars>
          <dgm:chMax val="0"/>
          <dgm:chPref val="0"/>
          <dgm:bulletEnabled val="1"/>
        </dgm:presLayoutVars>
      </dgm:prSet>
      <dgm:spPr/>
      <dgm:t>
        <a:bodyPr/>
        <a:lstStyle/>
        <a:p>
          <a:endParaRPr lang="es-CR"/>
        </a:p>
      </dgm:t>
    </dgm:pt>
    <dgm:pt modelId="{4EFE46D4-2C18-4198-BB2D-F40CC5C68523}" type="pres">
      <dgm:prSet presAssocID="{87BEFBA7-3B3B-4461-B1B9-6133A486C6D8}" presName="parTxOnlySpace" presStyleCnt="0"/>
      <dgm:spPr/>
    </dgm:pt>
    <dgm:pt modelId="{99B74EB9-EED4-448B-B811-4B12DBFA8722}" type="pres">
      <dgm:prSet presAssocID="{5FE3964F-FC2A-401C-8DD5-C387461590B0}" presName="parTxOnly" presStyleLbl="node1" presStyleIdx="2" presStyleCnt="3">
        <dgm:presLayoutVars>
          <dgm:chMax val="0"/>
          <dgm:chPref val="0"/>
          <dgm:bulletEnabled val="1"/>
        </dgm:presLayoutVars>
      </dgm:prSet>
      <dgm:spPr/>
      <dgm:t>
        <a:bodyPr/>
        <a:lstStyle/>
        <a:p>
          <a:endParaRPr lang="es-CR"/>
        </a:p>
      </dgm:t>
    </dgm:pt>
  </dgm:ptLst>
  <dgm:cxnLst>
    <dgm:cxn modelId="{DC4B95F1-D994-4EF7-B451-4327A299D680}" type="presOf" srcId="{48145C5F-97D8-40E9-8A41-99BB3D1F7941}" destId="{86376302-BFE3-4AE0-8280-AE0B3D01A4C1}" srcOrd="0" destOrd="0" presId="urn:microsoft.com/office/officeart/2005/8/layout/chevron1"/>
    <dgm:cxn modelId="{9BD6F828-B34B-4E0B-950B-B953E1616FE7}" type="presOf" srcId="{E3E11357-ABEF-42C3-B193-CB97DCDEEF43}" destId="{E8003255-7BAC-43D6-B6BD-4999BE50C3EB}"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B6581F98-8C09-4095-9407-01D7B25617E7}" srcId="{48145C5F-97D8-40E9-8A41-99BB3D1F7941}" destId="{5FE3964F-FC2A-401C-8DD5-C387461590B0}" srcOrd="2" destOrd="0" parTransId="{C962973E-F12A-4D7E-9F26-7FE548B7C37D}" sibTransId="{2836C24E-6BA2-4153-B8EB-EF0D0D81D160}"/>
    <dgm:cxn modelId="{95C1D556-F6D9-4062-92BC-4092DCFB5C88}" type="presOf" srcId="{5FE3964F-FC2A-401C-8DD5-C387461590B0}" destId="{99B74EB9-EED4-448B-B811-4B12DBFA8722}" srcOrd="0" destOrd="0" presId="urn:microsoft.com/office/officeart/2005/8/layout/chevron1"/>
    <dgm:cxn modelId="{1158CE0F-16B1-4AB6-9631-FEBDD4D88DC7}" srcId="{48145C5F-97D8-40E9-8A41-99BB3D1F7941}" destId="{D66DB6F5-4D42-436E-B4F4-A78AE8A05906}" srcOrd="1" destOrd="0" parTransId="{131D0ACB-8F5A-41CC-A045-4867DA899439}" sibTransId="{87BEFBA7-3B3B-4461-B1B9-6133A486C6D8}"/>
    <dgm:cxn modelId="{966EA982-D1D5-4D62-9B25-7992A925D22E}" type="presOf" srcId="{D66DB6F5-4D42-436E-B4F4-A78AE8A05906}" destId="{7E1FE5EF-AE81-40D9-B071-C48CBAE757CB}" srcOrd="0" destOrd="0" presId="urn:microsoft.com/office/officeart/2005/8/layout/chevron1"/>
    <dgm:cxn modelId="{099F68DC-40E4-4D56-89C8-0A3936109E7E}" type="presParOf" srcId="{86376302-BFE3-4AE0-8280-AE0B3D01A4C1}" destId="{E8003255-7BAC-43D6-B6BD-4999BE50C3EB}" srcOrd="0" destOrd="0" presId="urn:microsoft.com/office/officeart/2005/8/layout/chevron1"/>
    <dgm:cxn modelId="{D4FABAFE-1D30-4B75-9DD5-1E1E13DACA10}" type="presParOf" srcId="{86376302-BFE3-4AE0-8280-AE0B3D01A4C1}" destId="{A1A540B9-3B8A-4DE4-A0F9-C776A1AC1FD1}" srcOrd="1" destOrd="0" presId="urn:microsoft.com/office/officeart/2005/8/layout/chevron1"/>
    <dgm:cxn modelId="{2C302F09-7211-4640-AF1A-D507735B773B}" type="presParOf" srcId="{86376302-BFE3-4AE0-8280-AE0B3D01A4C1}" destId="{7E1FE5EF-AE81-40D9-B071-C48CBAE757CB}" srcOrd="2" destOrd="0" presId="urn:microsoft.com/office/officeart/2005/8/layout/chevron1"/>
    <dgm:cxn modelId="{60C5FE34-B91E-480D-A498-A4B6585CDC35}" type="presParOf" srcId="{86376302-BFE3-4AE0-8280-AE0B3D01A4C1}" destId="{4EFE46D4-2C18-4198-BB2D-F40CC5C68523}" srcOrd="3" destOrd="0" presId="urn:microsoft.com/office/officeart/2005/8/layout/chevron1"/>
    <dgm:cxn modelId="{53296E45-524D-43DF-B7A7-28A7B91900AF}" type="presParOf" srcId="{86376302-BFE3-4AE0-8280-AE0B3D01A4C1}" destId="{99B74EB9-EED4-448B-B811-4B12DBFA8722}" srcOrd="4" destOrd="0" presId="urn:microsoft.com/office/officeart/2005/8/layout/chevron1"/>
  </dgm:cxnLst>
  <dgm:bg/>
  <dgm:whole/>
  <dgm:extLst>
    <a:ext uri="http://schemas.microsoft.com/office/drawing/2008/diagram">
      <dsp:dataModelExt xmlns:dsp="http://schemas.microsoft.com/office/drawing/2008/diagram" relId="rId128"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18"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Ejecutar Adquisiciones</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D66DB6F5-4D42-436E-B4F4-A78AE8A05906}">
      <dgm:prSet phldrT="[Texto]" custT="1"/>
      <dgm:spPr>
        <a:solidFill>
          <a:srgbClr val="0070C0"/>
        </a:solidFill>
      </dgm:spPr>
      <dgm:t>
        <a:bodyPr/>
        <a:lstStyle/>
        <a:p>
          <a:r>
            <a:rPr lang="en-US" sz="1000">
              <a:latin typeface="Arial" pitchFamily="34" charset="0"/>
              <a:cs typeface="Arial" pitchFamily="34" charset="0"/>
            </a:rPr>
            <a:t>Adquirir Productos y Servicios</a:t>
          </a:r>
        </a:p>
      </dgm:t>
    </dgm:pt>
    <dgm:pt modelId="{131D0ACB-8F5A-41CC-A045-4867DA899439}" type="parTrans" cxnId="{1158CE0F-16B1-4AB6-9631-FEBDD4D88DC7}">
      <dgm:prSet/>
      <dgm:spPr/>
      <dgm:t>
        <a:bodyPr/>
        <a:lstStyle/>
        <a:p>
          <a:endParaRPr lang="es-CR" sz="1000"/>
        </a:p>
      </dgm:t>
    </dgm:pt>
    <dgm:pt modelId="{87BEFBA7-3B3B-4461-B1B9-6133A486C6D8}" type="sibTrans" cxnId="{1158CE0F-16B1-4AB6-9631-FEBDD4D88DC7}">
      <dgm:prSet/>
      <dgm:spPr/>
      <dgm:t>
        <a:bodyPr/>
        <a:lstStyle/>
        <a:p>
          <a:endParaRPr lang="es-CR" sz="1000"/>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Contratar Recurso Humano</a:t>
          </a: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3">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7E1FE5EF-AE81-40D9-B071-C48CBAE757CB}" type="pres">
      <dgm:prSet presAssocID="{D66DB6F5-4D42-436E-B4F4-A78AE8A05906}" presName="parTxOnly" presStyleLbl="node1" presStyleIdx="1" presStyleCnt="3">
        <dgm:presLayoutVars>
          <dgm:chMax val="0"/>
          <dgm:chPref val="0"/>
          <dgm:bulletEnabled val="1"/>
        </dgm:presLayoutVars>
      </dgm:prSet>
      <dgm:spPr/>
      <dgm:t>
        <a:bodyPr/>
        <a:lstStyle/>
        <a:p>
          <a:endParaRPr lang="es-CR"/>
        </a:p>
      </dgm:t>
    </dgm:pt>
    <dgm:pt modelId="{4EFE46D4-2C18-4198-BB2D-F40CC5C68523}" type="pres">
      <dgm:prSet presAssocID="{87BEFBA7-3B3B-4461-B1B9-6133A486C6D8}" presName="parTxOnlySpace" presStyleCnt="0"/>
      <dgm:spPr/>
    </dgm:pt>
    <dgm:pt modelId="{99B74EB9-EED4-448B-B811-4B12DBFA8722}" type="pres">
      <dgm:prSet presAssocID="{5FE3964F-FC2A-401C-8DD5-C387461590B0}" presName="parTxOnly" presStyleLbl="node1" presStyleIdx="2" presStyleCnt="3">
        <dgm:presLayoutVars>
          <dgm:chMax val="0"/>
          <dgm:chPref val="0"/>
          <dgm:bulletEnabled val="1"/>
        </dgm:presLayoutVars>
      </dgm:prSet>
      <dgm:spPr/>
      <dgm:t>
        <a:bodyPr/>
        <a:lstStyle/>
        <a:p>
          <a:endParaRPr lang="es-CR"/>
        </a:p>
      </dgm:t>
    </dgm:pt>
  </dgm:ptLst>
  <dgm:cxnLst>
    <dgm:cxn modelId="{8D7FE570-1E28-43C5-BE70-9B801B3F9A53}" type="presOf" srcId="{48145C5F-97D8-40E9-8A41-99BB3D1F7941}" destId="{86376302-BFE3-4AE0-8280-AE0B3D01A4C1}"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B6581F98-8C09-4095-9407-01D7B25617E7}" srcId="{48145C5F-97D8-40E9-8A41-99BB3D1F7941}" destId="{5FE3964F-FC2A-401C-8DD5-C387461590B0}" srcOrd="2" destOrd="0" parTransId="{C962973E-F12A-4D7E-9F26-7FE548B7C37D}" sibTransId="{2836C24E-6BA2-4153-B8EB-EF0D0D81D160}"/>
    <dgm:cxn modelId="{2DDA6A8D-78E4-4C0A-A71A-5EC93BB33C41}" type="presOf" srcId="{E3E11357-ABEF-42C3-B193-CB97DCDEEF43}" destId="{E8003255-7BAC-43D6-B6BD-4999BE50C3EB}" srcOrd="0" destOrd="0" presId="urn:microsoft.com/office/officeart/2005/8/layout/chevron1"/>
    <dgm:cxn modelId="{1158CE0F-16B1-4AB6-9631-FEBDD4D88DC7}" srcId="{48145C5F-97D8-40E9-8A41-99BB3D1F7941}" destId="{D66DB6F5-4D42-436E-B4F4-A78AE8A05906}" srcOrd="1" destOrd="0" parTransId="{131D0ACB-8F5A-41CC-A045-4867DA899439}" sibTransId="{87BEFBA7-3B3B-4461-B1B9-6133A486C6D8}"/>
    <dgm:cxn modelId="{2A59705E-9727-4E40-A003-D5E9E053A6C9}" type="presOf" srcId="{D66DB6F5-4D42-436E-B4F4-A78AE8A05906}" destId="{7E1FE5EF-AE81-40D9-B071-C48CBAE757CB}" srcOrd="0" destOrd="0" presId="urn:microsoft.com/office/officeart/2005/8/layout/chevron1"/>
    <dgm:cxn modelId="{06073829-BA04-4168-86A3-4CD6BD1CA303}" type="presOf" srcId="{5FE3964F-FC2A-401C-8DD5-C387461590B0}" destId="{99B74EB9-EED4-448B-B811-4B12DBFA8722}" srcOrd="0" destOrd="0" presId="urn:microsoft.com/office/officeart/2005/8/layout/chevron1"/>
    <dgm:cxn modelId="{3A05E5BF-85FD-4A11-95A6-FD6CD237D24F}" type="presParOf" srcId="{86376302-BFE3-4AE0-8280-AE0B3D01A4C1}" destId="{E8003255-7BAC-43D6-B6BD-4999BE50C3EB}" srcOrd="0" destOrd="0" presId="urn:microsoft.com/office/officeart/2005/8/layout/chevron1"/>
    <dgm:cxn modelId="{C52AA50A-B867-48BD-8918-E984DD5F3E8C}" type="presParOf" srcId="{86376302-BFE3-4AE0-8280-AE0B3D01A4C1}" destId="{A1A540B9-3B8A-4DE4-A0F9-C776A1AC1FD1}" srcOrd="1" destOrd="0" presId="urn:microsoft.com/office/officeart/2005/8/layout/chevron1"/>
    <dgm:cxn modelId="{B3E32A24-433A-469D-ACE9-29B4FAC1490F}" type="presParOf" srcId="{86376302-BFE3-4AE0-8280-AE0B3D01A4C1}" destId="{7E1FE5EF-AE81-40D9-B071-C48CBAE757CB}" srcOrd="2" destOrd="0" presId="urn:microsoft.com/office/officeart/2005/8/layout/chevron1"/>
    <dgm:cxn modelId="{75383A7E-8DAA-4DEB-A1D0-6641E5E62BB0}" type="presParOf" srcId="{86376302-BFE3-4AE0-8280-AE0B3D01A4C1}" destId="{4EFE46D4-2C18-4198-BB2D-F40CC5C68523}" srcOrd="3" destOrd="0" presId="urn:microsoft.com/office/officeart/2005/8/layout/chevron1"/>
    <dgm:cxn modelId="{4F2F052A-FB0E-4B19-8A76-20B270E768B9}" type="presParOf" srcId="{86376302-BFE3-4AE0-8280-AE0B3D01A4C1}" destId="{99B74EB9-EED4-448B-B811-4B12DBFA8722}" srcOrd="4" destOrd="0" presId="urn:microsoft.com/office/officeart/2005/8/layout/chevron1"/>
  </dgm:cxnLst>
  <dgm:bg/>
  <dgm:whole/>
  <dgm:extLst>
    <a:ext uri="http://schemas.microsoft.com/office/drawing/2008/diagram">
      <dsp:dataModelExt xmlns:dsp="http://schemas.microsoft.com/office/drawing/2008/diagram" relId="rId133"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19" csCatId="colorful" phldr="1"/>
      <dgm:spPr/>
    </dgm:pt>
    <dgm:pt modelId="{E3E11357-ABEF-42C3-B193-CB97DCDEEF43}">
      <dgm:prSet phldrT="[Texto]" custT="1"/>
      <dgm:spPr>
        <a:solidFill>
          <a:srgbClr val="002060"/>
        </a:solidFill>
      </dgm:spPr>
      <dgm:t>
        <a:bodyPr/>
        <a:lstStyle/>
        <a:p>
          <a:pPr algn="ctr"/>
          <a:r>
            <a:rPr lang="en-US" sz="800" b="1">
              <a:latin typeface="Arial" pitchFamily="34" charset="0"/>
              <a:cs typeface="Arial" pitchFamily="34" charset="0"/>
            </a:rPr>
            <a:t>SEGUIMIENTO Y CONTROL</a:t>
          </a:r>
        </a:p>
      </dgm:t>
    </dgm:pt>
    <dgm:pt modelId="{02D77A57-52F1-47FB-87D8-5CC834DEC9E3}" type="sibTrans" cxnId="{B34C54A8-0C63-4D68-88E0-81CD00B4AD87}">
      <dgm:prSet/>
      <dgm:spPr/>
      <dgm:t>
        <a:bodyPr/>
        <a:lstStyle/>
        <a:p>
          <a:pPr algn="ctr"/>
          <a:endParaRPr lang="en-US" sz="800">
            <a:latin typeface="Arial" pitchFamily="34" charset="0"/>
            <a:cs typeface="Arial" pitchFamily="34" charset="0"/>
          </a:endParaRPr>
        </a:p>
      </dgm:t>
    </dgm:pt>
    <dgm:pt modelId="{A0A5CD7B-597C-4F87-B2B1-5CECF670A8A3}" type="parTrans" cxnId="{B34C54A8-0C63-4D68-88E0-81CD00B4AD87}">
      <dgm:prSet/>
      <dgm:spPr/>
      <dgm:t>
        <a:bodyPr/>
        <a:lstStyle/>
        <a:p>
          <a:pPr algn="ctr"/>
          <a:endParaRPr lang="en-US" sz="800">
            <a:latin typeface="Arial" pitchFamily="34" charset="0"/>
            <a:cs typeface="Arial" pitchFamily="34" charset="0"/>
          </a:endParaRPr>
        </a:p>
      </dgm:t>
    </dgm:pt>
    <dgm:pt modelId="{5FE3964F-FC2A-401C-8DD5-C387461590B0}">
      <dgm:prSet phldrT="[Texto]" custT="1"/>
      <dgm:spPr>
        <a:solidFill>
          <a:srgbClr val="0070C0"/>
        </a:solidFill>
      </dgm:spPr>
      <dgm:t>
        <a:bodyPr/>
        <a:lstStyle/>
        <a:p>
          <a:pPr algn="ctr"/>
          <a:r>
            <a:rPr lang="en-US" sz="800" i="0">
              <a:latin typeface="Arial" pitchFamily="34" charset="0"/>
              <a:cs typeface="Arial" pitchFamily="34" charset="0"/>
            </a:rPr>
            <a:t>Control de Cambios</a:t>
          </a:r>
        </a:p>
      </dgm:t>
    </dgm:pt>
    <dgm:pt modelId="{C962973E-F12A-4D7E-9F26-7FE548B7C37D}" type="parTrans" cxnId="{B6581F98-8C09-4095-9407-01D7B25617E7}">
      <dgm:prSet/>
      <dgm:spPr/>
      <dgm:t>
        <a:bodyPr/>
        <a:lstStyle/>
        <a:p>
          <a:pPr algn="ctr"/>
          <a:endParaRPr lang="en-US" sz="800">
            <a:latin typeface="Arial" pitchFamily="34" charset="0"/>
            <a:cs typeface="Arial" pitchFamily="34" charset="0"/>
          </a:endParaRPr>
        </a:p>
      </dgm:t>
    </dgm:pt>
    <dgm:pt modelId="{2836C24E-6BA2-4153-B8EB-EF0D0D81D160}" type="sibTrans" cxnId="{B6581F98-8C09-4095-9407-01D7B25617E7}">
      <dgm:prSet/>
      <dgm:spPr/>
      <dgm:t>
        <a:bodyPr/>
        <a:lstStyle/>
        <a:p>
          <a:pPr algn="ctr"/>
          <a:endParaRPr lang="en-US" sz="800">
            <a:latin typeface="Arial" pitchFamily="34" charset="0"/>
            <a:cs typeface="Arial" pitchFamily="34" charset="0"/>
          </a:endParaRPr>
        </a:p>
      </dgm:t>
    </dgm:pt>
    <dgm:pt modelId="{06288BDF-79DF-4DC1-99EC-8FE1ECC30BEE}">
      <dgm:prSet phldrT="[Texto]" custT="1"/>
      <dgm:spPr>
        <a:solidFill>
          <a:srgbClr val="0070C0"/>
        </a:solidFill>
      </dgm:spPr>
      <dgm:t>
        <a:bodyPr/>
        <a:lstStyle/>
        <a:p>
          <a:pPr algn="ctr"/>
          <a:r>
            <a:rPr lang="en-US" sz="800">
              <a:latin typeface="Arial" pitchFamily="34" charset="0"/>
              <a:cs typeface="Arial" pitchFamily="34" charset="0"/>
            </a:rPr>
            <a:t>Verificar el Alcance</a:t>
          </a:r>
        </a:p>
      </dgm:t>
    </dgm:pt>
    <dgm:pt modelId="{6F45FC04-6C9A-4E8A-8E93-85025590086C}" type="parTrans" cxnId="{DA833320-AE27-45C4-B255-C48415170AAA}">
      <dgm:prSet/>
      <dgm:spPr/>
      <dgm:t>
        <a:bodyPr/>
        <a:lstStyle/>
        <a:p>
          <a:pPr algn="ctr"/>
          <a:endParaRPr lang="es-CR" sz="800"/>
        </a:p>
      </dgm:t>
    </dgm:pt>
    <dgm:pt modelId="{E3BA9015-11AD-4C20-8F53-6090DAF8FC17}" type="sibTrans" cxnId="{DA833320-AE27-45C4-B255-C48415170AAA}">
      <dgm:prSet/>
      <dgm:spPr/>
      <dgm:t>
        <a:bodyPr/>
        <a:lstStyle/>
        <a:p>
          <a:pPr algn="ctr"/>
          <a:endParaRPr lang="es-CR" sz="800"/>
        </a:p>
      </dgm:t>
    </dgm:pt>
    <dgm:pt modelId="{3573B04D-7827-4CE0-86B3-6E121D1F04AD}">
      <dgm:prSet phldrT="[Texto]" custT="1"/>
      <dgm:spPr>
        <a:solidFill>
          <a:srgbClr val="0070C0"/>
        </a:solidFill>
      </dgm:spPr>
      <dgm:t>
        <a:bodyPr/>
        <a:lstStyle/>
        <a:p>
          <a:pPr algn="ctr"/>
          <a:r>
            <a:rPr lang="en-US" sz="800" i="0">
              <a:latin typeface="Arial" pitchFamily="34" charset="0"/>
              <a:cs typeface="Arial" pitchFamily="34" charset="0"/>
            </a:rPr>
            <a:t>Verificar Calidad</a:t>
          </a:r>
        </a:p>
      </dgm:t>
    </dgm:pt>
    <dgm:pt modelId="{F7D89D51-788C-48DB-B31D-E29B47AEE423}" type="parTrans" cxnId="{F20AC18D-8AAC-44E3-AD1E-5EF1A0BC4388}">
      <dgm:prSet/>
      <dgm:spPr/>
      <dgm:t>
        <a:bodyPr/>
        <a:lstStyle/>
        <a:p>
          <a:pPr algn="ctr"/>
          <a:endParaRPr lang="es-CR" sz="800"/>
        </a:p>
      </dgm:t>
    </dgm:pt>
    <dgm:pt modelId="{8C6DB655-9909-431E-9C3E-8B3206EDF341}" type="sibTrans" cxnId="{F20AC18D-8AAC-44E3-AD1E-5EF1A0BC4388}">
      <dgm:prSet/>
      <dgm:spPr/>
      <dgm:t>
        <a:bodyPr/>
        <a:lstStyle/>
        <a:p>
          <a:pPr algn="ctr"/>
          <a:endParaRPr lang="es-CR" sz="800"/>
        </a:p>
      </dgm:t>
    </dgm:pt>
    <dgm:pt modelId="{F3B47A2E-3BD6-4B7F-8B87-B370FA4C1DEE}">
      <dgm:prSet phldrT="[Texto]" custT="1"/>
      <dgm:spPr>
        <a:solidFill>
          <a:srgbClr val="0070C0"/>
        </a:solidFill>
      </dgm:spPr>
      <dgm:t>
        <a:bodyPr/>
        <a:lstStyle/>
        <a:p>
          <a:pPr algn="ctr"/>
          <a:r>
            <a:rPr lang="en-US" sz="800">
              <a:latin typeface="Arial" pitchFamily="34" charset="0"/>
              <a:cs typeface="Arial" pitchFamily="34" charset="0"/>
            </a:rPr>
            <a:t>Distribuir la Información</a:t>
          </a:r>
        </a:p>
      </dgm:t>
    </dgm:pt>
    <dgm:pt modelId="{FB828070-6F99-45AC-98E1-16F85600660F}" type="parTrans" cxnId="{66B9E9E6-39BC-4060-9B7E-9F979EDAD83B}">
      <dgm:prSet/>
      <dgm:spPr/>
      <dgm:t>
        <a:bodyPr/>
        <a:lstStyle/>
        <a:p>
          <a:endParaRPr lang="es-CR" sz="800"/>
        </a:p>
      </dgm:t>
    </dgm:pt>
    <dgm:pt modelId="{5FD26E1C-00CA-46A6-A689-F25E4BE71E31}" type="sibTrans" cxnId="{66B9E9E6-39BC-4060-9B7E-9F979EDAD83B}">
      <dgm:prSet/>
      <dgm:spPr/>
      <dgm:t>
        <a:bodyPr/>
        <a:lstStyle/>
        <a:p>
          <a:endParaRPr lang="es-CR" sz="800"/>
        </a:p>
      </dgm:t>
    </dgm:pt>
    <dgm:pt modelId="{AE7AD29F-130C-4ED6-965D-9EA2C51732BD}">
      <dgm:prSet phldrT="[Texto]" custT="1"/>
      <dgm:spPr>
        <a:solidFill>
          <a:srgbClr val="0070C0"/>
        </a:solidFill>
      </dgm:spPr>
      <dgm:t>
        <a:bodyPr/>
        <a:lstStyle/>
        <a:p>
          <a:pPr algn="ctr"/>
          <a:r>
            <a:rPr lang="en-US" sz="800">
              <a:latin typeface="Arial" pitchFamily="34" charset="0"/>
              <a:cs typeface="Arial" pitchFamily="34" charset="0"/>
            </a:rPr>
            <a:t>Verificar Tiempo y Costos</a:t>
          </a:r>
          <a:endParaRPr lang="en-US" sz="800" i="1">
            <a:latin typeface="Arial" pitchFamily="34" charset="0"/>
            <a:cs typeface="Arial" pitchFamily="34" charset="0"/>
          </a:endParaRPr>
        </a:p>
      </dgm:t>
    </dgm:pt>
    <dgm:pt modelId="{93EC21C5-6E9E-4DFF-8133-FBE328080F05}" type="parTrans" cxnId="{A7EEC56F-8666-44B1-A900-21ECA70A1421}">
      <dgm:prSet/>
      <dgm:spPr/>
      <dgm:t>
        <a:bodyPr/>
        <a:lstStyle/>
        <a:p>
          <a:endParaRPr lang="es-CR" sz="1400"/>
        </a:p>
      </dgm:t>
    </dgm:pt>
    <dgm:pt modelId="{DE69DDA4-0D9F-4ED7-A2F5-E32AB571AAB1}" type="sibTrans" cxnId="{A7EEC56F-8666-44B1-A900-21ECA70A1421}">
      <dgm:prSet/>
      <dgm:spPr/>
      <dgm:t>
        <a:bodyPr/>
        <a:lstStyle/>
        <a:p>
          <a:endParaRPr lang="es-CR" sz="1400"/>
        </a:p>
      </dgm:t>
    </dgm:pt>
    <dgm:pt modelId="{AEB0900B-DB72-4C6D-8053-8D6ABB7C101A}">
      <dgm:prSet phldrT="[Texto]" custT="1"/>
      <dgm:spPr>
        <a:solidFill>
          <a:srgbClr val="0070C0"/>
        </a:solidFill>
      </dgm:spPr>
      <dgm:t>
        <a:bodyPr/>
        <a:lstStyle/>
        <a:p>
          <a:pPr algn="ctr"/>
          <a:r>
            <a:rPr lang="en-US" sz="800">
              <a:latin typeface="Arial" pitchFamily="34" charset="0"/>
              <a:cs typeface="Arial" pitchFamily="34" charset="0"/>
            </a:rPr>
            <a:t>Monitorear Riesgos</a:t>
          </a:r>
        </a:p>
      </dgm:t>
    </dgm:pt>
    <dgm:pt modelId="{A6C036D7-3ABD-4773-8A8A-B6C954F21E74}" type="parTrans" cxnId="{6BC44FD9-684C-42ED-AFCD-FCACAABF1E16}">
      <dgm:prSet/>
      <dgm:spPr/>
      <dgm:t>
        <a:bodyPr/>
        <a:lstStyle/>
        <a:p>
          <a:endParaRPr lang="es-CR" sz="1600"/>
        </a:p>
      </dgm:t>
    </dgm:pt>
    <dgm:pt modelId="{A8C39FAE-36CB-49F5-8A8D-9C6188E052C7}" type="sibTrans" cxnId="{6BC44FD9-684C-42ED-AFCD-FCACAABF1E16}">
      <dgm:prSet/>
      <dgm:spPr/>
      <dgm:t>
        <a:bodyPr/>
        <a:lstStyle/>
        <a:p>
          <a:endParaRPr lang="es-CR" sz="1600"/>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7" custScaleX="14375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7">
        <dgm:presLayoutVars>
          <dgm:chMax val="0"/>
          <dgm:chPref val="0"/>
          <dgm:bulletEnabled val="1"/>
        </dgm:presLayoutVars>
      </dgm:prSet>
      <dgm:spPr/>
      <dgm:t>
        <a:bodyPr/>
        <a:lstStyle/>
        <a:p>
          <a:endParaRPr lang="es-CR"/>
        </a:p>
      </dgm:t>
    </dgm:pt>
    <dgm:pt modelId="{8BF2BD92-751C-4C1E-B391-AC6C160284D9}" type="pres">
      <dgm:prSet presAssocID="{2836C24E-6BA2-4153-B8EB-EF0D0D81D160}" presName="parTxOnlySpace" presStyleCnt="0"/>
      <dgm:spPr/>
    </dgm:pt>
    <dgm:pt modelId="{10A1EB3F-097B-4084-A666-C7EAFE16122D}" type="pres">
      <dgm:prSet presAssocID="{06288BDF-79DF-4DC1-99EC-8FE1ECC30BEE}" presName="parTxOnly" presStyleLbl="node1" presStyleIdx="2" presStyleCnt="7" custScaleX="94524">
        <dgm:presLayoutVars>
          <dgm:chMax val="0"/>
          <dgm:chPref val="0"/>
          <dgm:bulletEnabled val="1"/>
        </dgm:presLayoutVars>
      </dgm:prSet>
      <dgm:spPr/>
      <dgm:t>
        <a:bodyPr/>
        <a:lstStyle/>
        <a:p>
          <a:endParaRPr lang="es-CR"/>
        </a:p>
      </dgm:t>
    </dgm:pt>
    <dgm:pt modelId="{D5684B25-8E41-41FF-AD11-40D693B25A28}" type="pres">
      <dgm:prSet presAssocID="{E3BA9015-11AD-4C20-8F53-6090DAF8FC17}" presName="parTxOnlySpace" presStyleCnt="0"/>
      <dgm:spPr/>
    </dgm:pt>
    <dgm:pt modelId="{3D3340B9-75C5-4FA3-BC2D-70170BAD96A0}" type="pres">
      <dgm:prSet presAssocID="{AE7AD29F-130C-4ED6-965D-9EA2C51732BD}" presName="parTxOnly" presStyleLbl="node1" presStyleIdx="3" presStyleCnt="7" custScaleX="96521">
        <dgm:presLayoutVars>
          <dgm:chMax val="0"/>
          <dgm:chPref val="0"/>
          <dgm:bulletEnabled val="1"/>
        </dgm:presLayoutVars>
      </dgm:prSet>
      <dgm:spPr/>
      <dgm:t>
        <a:bodyPr/>
        <a:lstStyle/>
        <a:p>
          <a:endParaRPr lang="es-CR"/>
        </a:p>
      </dgm:t>
    </dgm:pt>
    <dgm:pt modelId="{F5189725-C9FC-46E0-8F3C-C4C929EE984D}" type="pres">
      <dgm:prSet presAssocID="{DE69DDA4-0D9F-4ED7-A2F5-E32AB571AAB1}" presName="parTxOnlySpace" presStyleCnt="0"/>
      <dgm:spPr/>
    </dgm:pt>
    <dgm:pt modelId="{1E389772-4DA8-482C-B415-6AF28DA82035}" type="pres">
      <dgm:prSet presAssocID="{3573B04D-7827-4CE0-86B3-6E121D1F04AD}" presName="parTxOnly" presStyleLbl="node1" presStyleIdx="4" presStyleCnt="7" custScaleX="96069">
        <dgm:presLayoutVars>
          <dgm:chMax val="0"/>
          <dgm:chPref val="0"/>
          <dgm:bulletEnabled val="1"/>
        </dgm:presLayoutVars>
      </dgm:prSet>
      <dgm:spPr/>
      <dgm:t>
        <a:bodyPr/>
        <a:lstStyle/>
        <a:p>
          <a:endParaRPr lang="es-CR"/>
        </a:p>
      </dgm:t>
    </dgm:pt>
    <dgm:pt modelId="{324E793B-443D-4B45-9703-506582EAAFA3}" type="pres">
      <dgm:prSet presAssocID="{8C6DB655-9909-431E-9C3E-8B3206EDF341}" presName="parTxOnlySpace" presStyleCnt="0"/>
      <dgm:spPr/>
    </dgm:pt>
    <dgm:pt modelId="{6CEC5DF5-8739-48A4-8644-F1EE7C7D5615}" type="pres">
      <dgm:prSet presAssocID="{F3B47A2E-3BD6-4B7F-8B87-B370FA4C1DEE}" presName="parTxOnly" presStyleLbl="node1" presStyleIdx="5" presStyleCnt="7" custScaleX="113753">
        <dgm:presLayoutVars>
          <dgm:chMax val="0"/>
          <dgm:chPref val="0"/>
          <dgm:bulletEnabled val="1"/>
        </dgm:presLayoutVars>
      </dgm:prSet>
      <dgm:spPr/>
      <dgm:t>
        <a:bodyPr/>
        <a:lstStyle/>
        <a:p>
          <a:endParaRPr lang="es-CR"/>
        </a:p>
      </dgm:t>
    </dgm:pt>
    <dgm:pt modelId="{ADB3403D-FC59-4554-9E53-08B56439ED2D}" type="pres">
      <dgm:prSet presAssocID="{5FD26E1C-00CA-46A6-A689-F25E4BE71E31}" presName="parTxOnlySpace" presStyleCnt="0"/>
      <dgm:spPr/>
    </dgm:pt>
    <dgm:pt modelId="{1553BF04-79F3-45B2-9715-F1FF1F6617F8}" type="pres">
      <dgm:prSet presAssocID="{AEB0900B-DB72-4C6D-8053-8D6ABB7C101A}" presName="parTxOnly" presStyleLbl="node1" presStyleIdx="6" presStyleCnt="7" custScaleX="108716">
        <dgm:presLayoutVars>
          <dgm:chMax val="0"/>
          <dgm:chPref val="0"/>
          <dgm:bulletEnabled val="1"/>
        </dgm:presLayoutVars>
      </dgm:prSet>
      <dgm:spPr/>
      <dgm:t>
        <a:bodyPr/>
        <a:lstStyle/>
        <a:p>
          <a:endParaRPr lang="es-CR"/>
        </a:p>
      </dgm:t>
    </dgm:pt>
  </dgm:ptLst>
  <dgm:cxnLst>
    <dgm:cxn modelId="{00FC2C9B-DF8D-4DFC-B587-A833FD76A7A9}" type="presOf" srcId="{E3E11357-ABEF-42C3-B193-CB97DCDEEF43}" destId="{E8003255-7BAC-43D6-B6BD-4999BE50C3EB}" srcOrd="0" destOrd="0" presId="urn:microsoft.com/office/officeart/2005/8/layout/chevron1"/>
    <dgm:cxn modelId="{DA833320-AE27-45C4-B255-C48415170AAA}" srcId="{48145C5F-97D8-40E9-8A41-99BB3D1F7941}" destId="{06288BDF-79DF-4DC1-99EC-8FE1ECC30BEE}" srcOrd="2" destOrd="0" parTransId="{6F45FC04-6C9A-4E8A-8E93-85025590086C}" sibTransId="{E3BA9015-11AD-4C20-8F53-6090DAF8FC17}"/>
    <dgm:cxn modelId="{2718C1DE-D5B6-4D9B-91A6-20E6EEBA0834}" type="presOf" srcId="{AEB0900B-DB72-4C6D-8053-8D6ABB7C101A}" destId="{1553BF04-79F3-45B2-9715-F1FF1F6617F8}" srcOrd="0" destOrd="0" presId="urn:microsoft.com/office/officeart/2005/8/layout/chevron1"/>
    <dgm:cxn modelId="{F20AC18D-8AAC-44E3-AD1E-5EF1A0BC4388}" srcId="{48145C5F-97D8-40E9-8A41-99BB3D1F7941}" destId="{3573B04D-7827-4CE0-86B3-6E121D1F04AD}" srcOrd="4" destOrd="0" parTransId="{F7D89D51-788C-48DB-B31D-E29B47AEE423}" sibTransId="{8C6DB655-9909-431E-9C3E-8B3206EDF341}"/>
    <dgm:cxn modelId="{CA9019F6-C544-475D-AB2A-D55B2A232529}" type="presOf" srcId="{06288BDF-79DF-4DC1-99EC-8FE1ECC30BEE}" destId="{10A1EB3F-097B-4084-A666-C7EAFE16122D}"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A7EEC56F-8666-44B1-A900-21ECA70A1421}" srcId="{48145C5F-97D8-40E9-8A41-99BB3D1F7941}" destId="{AE7AD29F-130C-4ED6-965D-9EA2C51732BD}" srcOrd="3" destOrd="0" parTransId="{93EC21C5-6E9E-4DFF-8133-FBE328080F05}" sibTransId="{DE69DDA4-0D9F-4ED7-A2F5-E32AB571AAB1}"/>
    <dgm:cxn modelId="{E9AF5673-880D-4C89-93BE-A0CD2EA858CB}" type="presOf" srcId="{5FE3964F-FC2A-401C-8DD5-C387461590B0}" destId="{99B74EB9-EED4-448B-B811-4B12DBFA8722}" srcOrd="0" destOrd="0" presId="urn:microsoft.com/office/officeart/2005/8/layout/chevron1"/>
    <dgm:cxn modelId="{D1E9A66D-4274-4EED-9AE8-C64E46CB3787}" type="presOf" srcId="{3573B04D-7827-4CE0-86B3-6E121D1F04AD}" destId="{1E389772-4DA8-482C-B415-6AF28DA82035}" srcOrd="0" destOrd="0" presId="urn:microsoft.com/office/officeart/2005/8/layout/chevron1"/>
    <dgm:cxn modelId="{6BC44FD9-684C-42ED-AFCD-FCACAABF1E16}" srcId="{48145C5F-97D8-40E9-8A41-99BB3D1F7941}" destId="{AEB0900B-DB72-4C6D-8053-8D6ABB7C101A}" srcOrd="6" destOrd="0" parTransId="{A6C036D7-3ABD-4773-8A8A-B6C954F21E74}" sibTransId="{A8C39FAE-36CB-49F5-8A8D-9C6188E052C7}"/>
    <dgm:cxn modelId="{66B9E9E6-39BC-4060-9B7E-9F979EDAD83B}" srcId="{48145C5F-97D8-40E9-8A41-99BB3D1F7941}" destId="{F3B47A2E-3BD6-4B7F-8B87-B370FA4C1DEE}" srcOrd="5" destOrd="0" parTransId="{FB828070-6F99-45AC-98E1-16F85600660F}" sibTransId="{5FD26E1C-00CA-46A6-A689-F25E4BE71E31}"/>
    <dgm:cxn modelId="{5B0AF1D5-C3A3-441C-9F05-527F9D08DCE3}" type="presOf" srcId="{AE7AD29F-130C-4ED6-965D-9EA2C51732BD}" destId="{3D3340B9-75C5-4FA3-BC2D-70170BAD96A0}"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D491B8E4-A54F-4139-9734-BA193B839A45}" type="presOf" srcId="{48145C5F-97D8-40E9-8A41-99BB3D1F7941}" destId="{86376302-BFE3-4AE0-8280-AE0B3D01A4C1}" srcOrd="0" destOrd="0" presId="urn:microsoft.com/office/officeart/2005/8/layout/chevron1"/>
    <dgm:cxn modelId="{30EE6591-D27D-464D-9390-3239DAA463E8}" type="presOf" srcId="{F3B47A2E-3BD6-4B7F-8B87-B370FA4C1DEE}" destId="{6CEC5DF5-8739-48A4-8644-F1EE7C7D5615}" srcOrd="0" destOrd="0" presId="urn:microsoft.com/office/officeart/2005/8/layout/chevron1"/>
    <dgm:cxn modelId="{CECB9DEF-4A60-4120-A0B3-3902104CE077}" type="presParOf" srcId="{86376302-BFE3-4AE0-8280-AE0B3D01A4C1}" destId="{E8003255-7BAC-43D6-B6BD-4999BE50C3EB}" srcOrd="0" destOrd="0" presId="urn:microsoft.com/office/officeart/2005/8/layout/chevron1"/>
    <dgm:cxn modelId="{66728C64-8BD1-45D6-AB66-F136D8FD07E8}" type="presParOf" srcId="{86376302-BFE3-4AE0-8280-AE0B3D01A4C1}" destId="{A1A540B9-3B8A-4DE4-A0F9-C776A1AC1FD1}" srcOrd="1" destOrd="0" presId="urn:microsoft.com/office/officeart/2005/8/layout/chevron1"/>
    <dgm:cxn modelId="{0CA53663-C2D7-453F-B6B0-A9BACAC243BB}" type="presParOf" srcId="{86376302-BFE3-4AE0-8280-AE0B3D01A4C1}" destId="{99B74EB9-EED4-448B-B811-4B12DBFA8722}" srcOrd="2" destOrd="0" presId="urn:microsoft.com/office/officeart/2005/8/layout/chevron1"/>
    <dgm:cxn modelId="{433BBB7B-F421-4A61-A8B7-B771BFF0CF22}" type="presParOf" srcId="{86376302-BFE3-4AE0-8280-AE0B3D01A4C1}" destId="{8BF2BD92-751C-4C1E-B391-AC6C160284D9}" srcOrd="3" destOrd="0" presId="urn:microsoft.com/office/officeart/2005/8/layout/chevron1"/>
    <dgm:cxn modelId="{29F32240-249F-4F7A-BF25-F57D07247CCE}" type="presParOf" srcId="{86376302-BFE3-4AE0-8280-AE0B3D01A4C1}" destId="{10A1EB3F-097B-4084-A666-C7EAFE16122D}" srcOrd="4" destOrd="0" presId="urn:microsoft.com/office/officeart/2005/8/layout/chevron1"/>
    <dgm:cxn modelId="{850DC4A9-5155-40CA-871D-38997EA6D701}" type="presParOf" srcId="{86376302-BFE3-4AE0-8280-AE0B3D01A4C1}" destId="{D5684B25-8E41-41FF-AD11-40D693B25A28}" srcOrd="5" destOrd="0" presId="urn:microsoft.com/office/officeart/2005/8/layout/chevron1"/>
    <dgm:cxn modelId="{949BF78F-E717-400A-AF86-4E0FBB260F6D}" type="presParOf" srcId="{86376302-BFE3-4AE0-8280-AE0B3D01A4C1}" destId="{3D3340B9-75C5-4FA3-BC2D-70170BAD96A0}" srcOrd="6" destOrd="0" presId="urn:microsoft.com/office/officeart/2005/8/layout/chevron1"/>
    <dgm:cxn modelId="{4BAE83D7-465C-474E-AF14-E8903BF445D5}" type="presParOf" srcId="{86376302-BFE3-4AE0-8280-AE0B3D01A4C1}" destId="{F5189725-C9FC-46E0-8F3C-C4C929EE984D}" srcOrd="7" destOrd="0" presId="urn:microsoft.com/office/officeart/2005/8/layout/chevron1"/>
    <dgm:cxn modelId="{8F4982A1-C77A-4B4C-82DC-55D07E1A41C2}" type="presParOf" srcId="{86376302-BFE3-4AE0-8280-AE0B3D01A4C1}" destId="{1E389772-4DA8-482C-B415-6AF28DA82035}" srcOrd="8" destOrd="0" presId="urn:microsoft.com/office/officeart/2005/8/layout/chevron1"/>
    <dgm:cxn modelId="{E8F95A9D-AAA6-4C9B-8AD5-462BE46810CE}" type="presParOf" srcId="{86376302-BFE3-4AE0-8280-AE0B3D01A4C1}" destId="{324E793B-443D-4B45-9703-506582EAAFA3}" srcOrd="9" destOrd="0" presId="urn:microsoft.com/office/officeart/2005/8/layout/chevron1"/>
    <dgm:cxn modelId="{9E4C867F-481E-4667-868B-1CBB14C9BA6D}" type="presParOf" srcId="{86376302-BFE3-4AE0-8280-AE0B3D01A4C1}" destId="{6CEC5DF5-8739-48A4-8644-F1EE7C7D5615}" srcOrd="10" destOrd="0" presId="urn:microsoft.com/office/officeart/2005/8/layout/chevron1"/>
    <dgm:cxn modelId="{3EFEE535-A67D-47A4-BAF6-FE96080C6D47}" type="presParOf" srcId="{86376302-BFE3-4AE0-8280-AE0B3D01A4C1}" destId="{ADB3403D-FC59-4554-9E53-08B56439ED2D}" srcOrd="11" destOrd="0" presId="urn:microsoft.com/office/officeart/2005/8/layout/chevron1"/>
    <dgm:cxn modelId="{5E944F3E-7178-4909-B83D-877F4C1244DD}" type="presParOf" srcId="{86376302-BFE3-4AE0-8280-AE0B3D01A4C1}" destId="{1553BF04-79F3-45B2-9715-F1FF1F6617F8}" srcOrd="12" destOrd="0" presId="urn:microsoft.com/office/officeart/2005/8/layout/chevron1"/>
  </dgm:cxnLst>
  <dgm:bg/>
  <dgm:whole/>
  <dgm:extLst>
    <a:ext uri="http://schemas.microsoft.com/office/drawing/2008/diagram">
      <dsp:dataModelExt xmlns:dsp="http://schemas.microsoft.com/office/drawing/2008/diagram" relId="rId138"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20"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Control de Cambios</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Gestionar Solicitudes de Cambio</a:t>
          </a: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2">
        <dgm:presLayoutVars>
          <dgm:chMax val="0"/>
          <dgm:chPref val="0"/>
          <dgm:bulletEnabled val="1"/>
        </dgm:presLayoutVars>
      </dgm:prSet>
      <dgm:spPr/>
      <dgm:t>
        <a:bodyPr/>
        <a:lstStyle/>
        <a:p>
          <a:endParaRPr lang="es-CR"/>
        </a:p>
      </dgm:t>
    </dgm:pt>
  </dgm:ptLst>
  <dgm:cxnLst>
    <dgm:cxn modelId="{82B7946D-0C49-4A99-95DB-FACA878A25D3}" type="presOf" srcId="{E3E11357-ABEF-42C3-B193-CB97DCDEEF43}" destId="{E8003255-7BAC-43D6-B6BD-4999BE50C3EB}"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4E917801-BD9D-4773-ABB5-2C9410489C69}" type="presOf" srcId="{5FE3964F-FC2A-401C-8DD5-C387461590B0}" destId="{99B74EB9-EED4-448B-B811-4B12DBFA8722}"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7DBF8588-4974-41EA-AE11-54824776F095}" type="presOf" srcId="{48145C5F-97D8-40E9-8A41-99BB3D1F7941}" destId="{86376302-BFE3-4AE0-8280-AE0B3D01A4C1}" srcOrd="0" destOrd="0" presId="urn:microsoft.com/office/officeart/2005/8/layout/chevron1"/>
    <dgm:cxn modelId="{3BBF6793-A372-44A9-AE0B-C4358DD57E7B}" type="presParOf" srcId="{86376302-BFE3-4AE0-8280-AE0B3D01A4C1}" destId="{E8003255-7BAC-43D6-B6BD-4999BE50C3EB}" srcOrd="0" destOrd="0" presId="urn:microsoft.com/office/officeart/2005/8/layout/chevron1"/>
    <dgm:cxn modelId="{05E2518C-613D-4FDE-B9CA-8E13EC4C732E}" type="presParOf" srcId="{86376302-BFE3-4AE0-8280-AE0B3D01A4C1}" destId="{A1A540B9-3B8A-4DE4-A0F9-C776A1AC1FD1}" srcOrd="1" destOrd="0" presId="urn:microsoft.com/office/officeart/2005/8/layout/chevron1"/>
    <dgm:cxn modelId="{3B5AB8CC-A6AD-43B1-BFFB-9B6D6CF8F21A}" type="presParOf" srcId="{86376302-BFE3-4AE0-8280-AE0B3D01A4C1}" destId="{99B74EB9-EED4-448B-B811-4B12DBFA8722}" srcOrd="2" destOrd="0" presId="urn:microsoft.com/office/officeart/2005/8/layout/chevron1"/>
  </dgm:cxnLst>
  <dgm:bg/>
  <dgm:whole/>
  <dgm:extLst>
    <a:ext uri="http://schemas.microsoft.com/office/drawing/2008/diagram">
      <dsp:dataModelExt xmlns:dsp="http://schemas.microsoft.com/office/drawing/2008/diagram" relId="rId143"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21"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Verificar el Alcance</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D66DB6F5-4D42-436E-B4F4-A78AE8A05906}">
      <dgm:prSet phldrT="[Texto]" custT="1"/>
      <dgm:spPr>
        <a:solidFill>
          <a:srgbClr val="0070C0"/>
        </a:solidFill>
      </dgm:spPr>
      <dgm:t>
        <a:bodyPr/>
        <a:lstStyle/>
        <a:p>
          <a:r>
            <a:rPr lang="en-US" sz="1000">
              <a:latin typeface="Arial" pitchFamily="34" charset="0"/>
              <a:cs typeface="Arial" pitchFamily="34" charset="0"/>
            </a:rPr>
            <a:t>Evaluar Entregables</a:t>
          </a:r>
        </a:p>
      </dgm:t>
    </dgm:pt>
    <dgm:pt modelId="{131D0ACB-8F5A-41CC-A045-4867DA899439}" type="parTrans" cxnId="{1158CE0F-16B1-4AB6-9631-FEBDD4D88DC7}">
      <dgm:prSet/>
      <dgm:spPr/>
      <dgm:t>
        <a:bodyPr/>
        <a:lstStyle/>
        <a:p>
          <a:endParaRPr lang="es-CR" sz="1000"/>
        </a:p>
      </dgm:t>
    </dgm:pt>
    <dgm:pt modelId="{87BEFBA7-3B3B-4461-B1B9-6133A486C6D8}" type="sibTrans" cxnId="{1158CE0F-16B1-4AB6-9631-FEBDD4D88DC7}">
      <dgm:prSet/>
      <dgm:spPr/>
      <dgm:t>
        <a:bodyPr/>
        <a:lstStyle/>
        <a:p>
          <a:endParaRPr lang="es-CR" sz="1000"/>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7E1FE5EF-AE81-40D9-B071-C48CBAE757CB}" type="pres">
      <dgm:prSet presAssocID="{D66DB6F5-4D42-436E-B4F4-A78AE8A05906}" presName="parTxOnly" presStyleLbl="node1" presStyleIdx="1" presStyleCnt="2">
        <dgm:presLayoutVars>
          <dgm:chMax val="0"/>
          <dgm:chPref val="0"/>
          <dgm:bulletEnabled val="1"/>
        </dgm:presLayoutVars>
      </dgm:prSet>
      <dgm:spPr/>
      <dgm:t>
        <a:bodyPr/>
        <a:lstStyle/>
        <a:p>
          <a:endParaRPr lang="es-CR"/>
        </a:p>
      </dgm:t>
    </dgm:pt>
  </dgm:ptLst>
  <dgm:cxnLst>
    <dgm:cxn modelId="{9809CBF4-4130-4D8F-96C8-EB93350BBA02}" type="presOf" srcId="{E3E11357-ABEF-42C3-B193-CB97DCDEEF43}" destId="{E8003255-7BAC-43D6-B6BD-4999BE50C3EB}"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1158CE0F-16B1-4AB6-9631-FEBDD4D88DC7}" srcId="{48145C5F-97D8-40E9-8A41-99BB3D1F7941}" destId="{D66DB6F5-4D42-436E-B4F4-A78AE8A05906}" srcOrd="1" destOrd="0" parTransId="{131D0ACB-8F5A-41CC-A045-4867DA899439}" sibTransId="{87BEFBA7-3B3B-4461-B1B9-6133A486C6D8}"/>
    <dgm:cxn modelId="{88D67D3D-63B1-47BA-9F82-8D60BC8805C2}" type="presOf" srcId="{D66DB6F5-4D42-436E-B4F4-A78AE8A05906}" destId="{7E1FE5EF-AE81-40D9-B071-C48CBAE757CB}" srcOrd="0" destOrd="0" presId="urn:microsoft.com/office/officeart/2005/8/layout/chevron1"/>
    <dgm:cxn modelId="{89274893-6DCA-411C-8521-C5030DABE3AE}" type="presOf" srcId="{48145C5F-97D8-40E9-8A41-99BB3D1F7941}" destId="{86376302-BFE3-4AE0-8280-AE0B3D01A4C1}" srcOrd="0" destOrd="0" presId="urn:microsoft.com/office/officeart/2005/8/layout/chevron1"/>
    <dgm:cxn modelId="{78CF865D-E3D7-4549-A292-2C57C2A1092F}" type="presParOf" srcId="{86376302-BFE3-4AE0-8280-AE0B3D01A4C1}" destId="{E8003255-7BAC-43D6-B6BD-4999BE50C3EB}" srcOrd="0" destOrd="0" presId="urn:microsoft.com/office/officeart/2005/8/layout/chevron1"/>
    <dgm:cxn modelId="{3B95327E-3FD5-4B1F-8EDE-DC8ABB522BAB}" type="presParOf" srcId="{86376302-BFE3-4AE0-8280-AE0B3D01A4C1}" destId="{A1A540B9-3B8A-4DE4-A0F9-C776A1AC1FD1}" srcOrd="1" destOrd="0" presId="urn:microsoft.com/office/officeart/2005/8/layout/chevron1"/>
    <dgm:cxn modelId="{12E1818C-D4FA-4621-B385-4EB564CCD61C}" type="presParOf" srcId="{86376302-BFE3-4AE0-8280-AE0B3D01A4C1}" destId="{7E1FE5EF-AE81-40D9-B071-C48CBAE757CB}" srcOrd="2" destOrd="0" presId="urn:microsoft.com/office/officeart/2005/8/layout/chevron1"/>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22"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Verificar Tiempo y Costos</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D66DB6F5-4D42-436E-B4F4-A78AE8A05906}">
      <dgm:prSet phldrT="[Texto]" custT="1"/>
      <dgm:spPr>
        <a:solidFill>
          <a:srgbClr val="0070C0"/>
        </a:solidFill>
      </dgm:spPr>
      <dgm:t>
        <a:bodyPr/>
        <a:lstStyle/>
        <a:p>
          <a:r>
            <a:rPr lang="en-US" sz="1000">
              <a:latin typeface="Arial" pitchFamily="34" charset="0"/>
              <a:cs typeface="Arial" pitchFamily="34" charset="0"/>
            </a:rPr>
            <a:t>Gestionar el </a:t>
          </a:r>
          <a:r>
            <a:rPr lang="en-US" sz="1000" i="1">
              <a:latin typeface="Arial" pitchFamily="34" charset="0"/>
              <a:cs typeface="Arial" pitchFamily="34" charset="0"/>
            </a:rPr>
            <a:t>EV</a:t>
          </a:r>
        </a:p>
      </dgm:t>
    </dgm:pt>
    <dgm:pt modelId="{131D0ACB-8F5A-41CC-A045-4867DA899439}" type="parTrans" cxnId="{1158CE0F-16B1-4AB6-9631-FEBDD4D88DC7}">
      <dgm:prSet/>
      <dgm:spPr/>
      <dgm:t>
        <a:bodyPr/>
        <a:lstStyle/>
        <a:p>
          <a:endParaRPr lang="es-CR" sz="1000"/>
        </a:p>
      </dgm:t>
    </dgm:pt>
    <dgm:pt modelId="{87BEFBA7-3B3B-4461-B1B9-6133A486C6D8}" type="sibTrans" cxnId="{1158CE0F-16B1-4AB6-9631-FEBDD4D88DC7}">
      <dgm:prSet/>
      <dgm:spPr/>
      <dgm:t>
        <a:bodyPr/>
        <a:lstStyle/>
        <a:p>
          <a:endParaRPr lang="es-CR" sz="1000"/>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2" custLinFactNeighborX="-8294">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7E1FE5EF-AE81-40D9-B071-C48CBAE757CB}" type="pres">
      <dgm:prSet presAssocID="{D66DB6F5-4D42-436E-B4F4-A78AE8A05906}" presName="parTxOnly" presStyleLbl="node1" presStyleIdx="1" presStyleCnt="2">
        <dgm:presLayoutVars>
          <dgm:chMax val="0"/>
          <dgm:chPref val="0"/>
          <dgm:bulletEnabled val="1"/>
        </dgm:presLayoutVars>
      </dgm:prSet>
      <dgm:spPr/>
      <dgm:t>
        <a:bodyPr/>
        <a:lstStyle/>
        <a:p>
          <a:endParaRPr lang="es-CR"/>
        </a:p>
      </dgm:t>
    </dgm:pt>
  </dgm:ptLst>
  <dgm:cxnLst>
    <dgm:cxn modelId="{C8055813-4187-4B98-A0CA-086EE017257A}" type="presOf" srcId="{48145C5F-97D8-40E9-8A41-99BB3D1F7941}" destId="{86376302-BFE3-4AE0-8280-AE0B3D01A4C1}"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1158CE0F-16B1-4AB6-9631-FEBDD4D88DC7}" srcId="{48145C5F-97D8-40E9-8A41-99BB3D1F7941}" destId="{D66DB6F5-4D42-436E-B4F4-A78AE8A05906}" srcOrd="1" destOrd="0" parTransId="{131D0ACB-8F5A-41CC-A045-4867DA899439}" sibTransId="{87BEFBA7-3B3B-4461-B1B9-6133A486C6D8}"/>
    <dgm:cxn modelId="{943EB379-05D7-4B2F-B51D-00A648A63162}" type="presOf" srcId="{D66DB6F5-4D42-436E-B4F4-A78AE8A05906}" destId="{7E1FE5EF-AE81-40D9-B071-C48CBAE757CB}" srcOrd="0" destOrd="0" presId="urn:microsoft.com/office/officeart/2005/8/layout/chevron1"/>
    <dgm:cxn modelId="{73E4B454-3001-414C-A736-D2BDE0CF5224}" type="presOf" srcId="{E3E11357-ABEF-42C3-B193-CB97DCDEEF43}" destId="{E8003255-7BAC-43D6-B6BD-4999BE50C3EB}" srcOrd="0" destOrd="0" presId="urn:microsoft.com/office/officeart/2005/8/layout/chevron1"/>
    <dgm:cxn modelId="{E64CA1DA-8CA6-496C-9B11-F08F26D1A8B1}" type="presParOf" srcId="{86376302-BFE3-4AE0-8280-AE0B3D01A4C1}" destId="{E8003255-7BAC-43D6-B6BD-4999BE50C3EB}" srcOrd="0" destOrd="0" presId="urn:microsoft.com/office/officeart/2005/8/layout/chevron1"/>
    <dgm:cxn modelId="{C0285EB6-CCD7-4A5D-98FF-33D5BCB9914F}" type="presParOf" srcId="{86376302-BFE3-4AE0-8280-AE0B3D01A4C1}" destId="{A1A540B9-3B8A-4DE4-A0F9-C776A1AC1FD1}" srcOrd="1" destOrd="0" presId="urn:microsoft.com/office/officeart/2005/8/layout/chevron1"/>
    <dgm:cxn modelId="{920CE94C-03DB-47B6-901D-6DC514946A91}" type="presParOf" srcId="{86376302-BFE3-4AE0-8280-AE0B3D01A4C1}" destId="{7E1FE5EF-AE81-40D9-B071-C48CBAE757CB}" srcOrd="2" destOrd="0" presId="urn:microsoft.com/office/officeart/2005/8/layout/chevron1"/>
  </dgm:cxnLst>
  <dgm:bg/>
  <dgm:whole/>
  <dgm:extLst>
    <a:ext uri="http://schemas.microsoft.com/office/drawing/2008/diagram">
      <dsp:dataModelExt xmlns:dsp="http://schemas.microsoft.com/office/drawing/2008/diagram" relId="rId153"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23"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Verificar la Calidad</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D66DB6F5-4D42-436E-B4F4-A78AE8A05906}">
      <dgm:prSet phldrT="[Texto]" custT="1"/>
      <dgm:spPr>
        <a:solidFill>
          <a:srgbClr val="0070C0"/>
        </a:solidFill>
      </dgm:spPr>
      <dgm:t>
        <a:bodyPr/>
        <a:lstStyle/>
        <a:p>
          <a:r>
            <a:rPr lang="en-US" sz="1000">
              <a:latin typeface="Arial" pitchFamily="34" charset="0"/>
              <a:cs typeface="Arial" pitchFamily="34" charset="0"/>
            </a:rPr>
            <a:t>Testing</a:t>
          </a:r>
        </a:p>
      </dgm:t>
    </dgm:pt>
    <dgm:pt modelId="{131D0ACB-8F5A-41CC-A045-4867DA899439}" type="parTrans" cxnId="{1158CE0F-16B1-4AB6-9631-FEBDD4D88DC7}">
      <dgm:prSet/>
      <dgm:spPr/>
      <dgm:t>
        <a:bodyPr/>
        <a:lstStyle/>
        <a:p>
          <a:endParaRPr lang="es-CR" sz="1000"/>
        </a:p>
      </dgm:t>
    </dgm:pt>
    <dgm:pt modelId="{87BEFBA7-3B3B-4461-B1B9-6133A486C6D8}" type="sibTrans" cxnId="{1158CE0F-16B1-4AB6-9631-FEBDD4D88DC7}">
      <dgm:prSet/>
      <dgm:spPr/>
      <dgm:t>
        <a:bodyPr/>
        <a:lstStyle/>
        <a:p>
          <a:endParaRPr lang="es-CR" sz="1000"/>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7E1FE5EF-AE81-40D9-B071-C48CBAE757CB}" type="pres">
      <dgm:prSet presAssocID="{D66DB6F5-4D42-436E-B4F4-A78AE8A05906}" presName="parTxOnly" presStyleLbl="node1" presStyleIdx="1" presStyleCnt="2">
        <dgm:presLayoutVars>
          <dgm:chMax val="0"/>
          <dgm:chPref val="0"/>
          <dgm:bulletEnabled val="1"/>
        </dgm:presLayoutVars>
      </dgm:prSet>
      <dgm:spPr/>
      <dgm:t>
        <a:bodyPr/>
        <a:lstStyle/>
        <a:p>
          <a:endParaRPr lang="es-CR"/>
        </a:p>
      </dgm:t>
    </dgm:pt>
  </dgm:ptLst>
  <dgm:cxnLst>
    <dgm:cxn modelId="{CD3B4AEB-D114-451F-92B5-69E6B98AAE0D}" type="presOf" srcId="{48145C5F-97D8-40E9-8A41-99BB3D1F7941}" destId="{86376302-BFE3-4AE0-8280-AE0B3D01A4C1}" srcOrd="0" destOrd="0" presId="urn:microsoft.com/office/officeart/2005/8/layout/chevron1"/>
    <dgm:cxn modelId="{DA38CC7A-751E-4906-A69D-DFFB37168423}" type="presOf" srcId="{D66DB6F5-4D42-436E-B4F4-A78AE8A05906}" destId="{7E1FE5EF-AE81-40D9-B071-C48CBAE757CB}"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1158CE0F-16B1-4AB6-9631-FEBDD4D88DC7}" srcId="{48145C5F-97D8-40E9-8A41-99BB3D1F7941}" destId="{D66DB6F5-4D42-436E-B4F4-A78AE8A05906}" srcOrd="1" destOrd="0" parTransId="{131D0ACB-8F5A-41CC-A045-4867DA899439}" sibTransId="{87BEFBA7-3B3B-4461-B1B9-6133A486C6D8}"/>
    <dgm:cxn modelId="{DDD5C1E7-11C5-413B-8681-1387612D41F0}" type="presOf" srcId="{E3E11357-ABEF-42C3-B193-CB97DCDEEF43}" destId="{E8003255-7BAC-43D6-B6BD-4999BE50C3EB}" srcOrd="0" destOrd="0" presId="urn:microsoft.com/office/officeart/2005/8/layout/chevron1"/>
    <dgm:cxn modelId="{04145092-B1EA-4E50-8405-C0833A5C57D4}" type="presParOf" srcId="{86376302-BFE3-4AE0-8280-AE0B3D01A4C1}" destId="{E8003255-7BAC-43D6-B6BD-4999BE50C3EB}" srcOrd="0" destOrd="0" presId="urn:microsoft.com/office/officeart/2005/8/layout/chevron1"/>
    <dgm:cxn modelId="{228EB56C-4F5C-4E5C-8C74-6E513F27FE76}" type="presParOf" srcId="{86376302-BFE3-4AE0-8280-AE0B3D01A4C1}" destId="{A1A540B9-3B8A-4DE4-A0F9-C776A1AC1FD1}" srcOrd="1" destOrd="0" presId="urn:microsoft.com/office/officeart/2005/8/layout/chevron1"/>
    <dgm:cxn modelId="{B3A87A28-F393-4933-86B1-8F8649A57895}" type="presParOf" srcId="{86376302-BFE3-4AE0-8280-AE0B3D01A4C1}" destId="{7E1FE5EF-AE81-40D9-B071-C48CBAE757CB}" srcOrd="2" destOrd="0" presId="urn:microsoft.com/office/officeart/2005/8/layout/chevron1"/>
  </dgm:cxnLst>
  <dgm:bg/>
  <dgm:whole/>
  <dgm:extLst>
    <a:ext uri="http://schemas.microsoft.com/office/drawing/2008/diagram">
      <dsp:dataModelExt xmlns:dsp="http://schemas.microsoft.com/office/drawing/2008/diagram" relId="rId158" minVer="http://schemas.openxmlformats.org/drawingml/2006/diagram"/>
    </a:ext>
  </dgm:extLst>
</dgm:dataModel>
</file>

<file path=word/diagrams/data28.xml><?xml version="1.0" encoding="utf-8"?>
<dgm:dataModel xmlns:dgm="http://schemas.openxmlformats.org/drawingml/2006/diagram" xmlns:a="http://schemas.openxmlformats.org/drawingml/2006/main">
  <dgm:ptLst>
    <dgm:pt modelId="{48145C5F-97D8-40E9-8A41-99BB3D1F7941}" type="doc">
      <dgm:prSet loTypeId="urn:microsoft.com/office/officeart/2005/8/layout/process4" loCatId="process" qsTypeId="urn:microsoft.com/office/officeart/2005/8/quickstyle/simple5" qsCatId="simple" csTypeId="urn:microsoft.com/office/officeart/2005/8/colors/accent0_3" csCatId="mainScheme" phldr="1"/>
      <dgm:spPr/>
    </dgm:pt>
    <dgm:pt modelId="{E3E11357-ABEF-42C3-B193-CB97DCDEEF43}">
      <dgm:prSet phldrT="[Texto]" custT="1"/>
      <dgm:spPr/>
      <dgm:t>
        <a:bodyPr/>
        <a:lstStyle/>
        <a:p>
          <a:r>
            <a:rPr lang="es-US" sz="1000" b="1">
              <a:latin typeface="Arial" pitchFamily="34" charset="0"/>
              <a:cs typeface="Arial" pitchFamily="34" charset="0"/>
            </a:rPr>
            <a:t>Identificar un Defecto</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D66DB6F5-4D42-436E-B4F4-A78AE8A05906}">
      <dgm:prSet phldrT="[Texto]" custT="1"/>
      <dgm:spPr/>
      <dgm:t>
        <a:bodyPr/>
        <a:lstStyle/>
        <a:p>
          <a:r>
            <a:rPr lang="en-US" sz="1000" b="1">
              <a:latin typeface="Arial" pitchFamily="34" charset="0"/>
              <a:cs typeface="Arial" pitchFamily="34" charset="0"/>
            </a:rPr>
            <a:t>Verificar la Resolución del Defecto</a:t>
          </a:r>
        </a:p>
      </dgm:t>
    </dgm:pt>
    <dgm:pt modelId="{131D0ACB-8F5A-41CC-A045-4867DA899439}" type="parTrans" cxnId="{1158CE0F-16B1-4AB6-9631-FEBDD4D88DC7}">
      <dgm:prSet/>
      <dgm:spPr/>
      <dgm:t>
        <a:bodyPr/>
        <a:lstStyle/>
        <a:p>
          <a:endParaRPr lang="es-CR" sz="1000"/>
        </a:p>
      </dgm:t>
    </dgm:pt>
    <dgm:pt modelId="{87BEFBA7-3B3B-4461-B1B9-6133A486C6D8}" type="sibTrans" cxnId="{1158CE0F-16B1-4AB6-9631-FEBDD4D88DC7}">
      <dgm:prSet/>
      <dgm:spPr/>
      <dgm:t>
        <a:bodyPr/>
        <a:lstStyle/>
        <a:p>
          <a:endParaRPr lang="es-CR" sz="1000"/>
        </a:p>
      </dgm:t>
    </dgm:pt>
    <dgm:pt modelId="{EABB7280-8EC9-424A-B498-F37E6A5D1174}">
      <dgm:prSet phldrT="[Texto]" custT="1"/>
      <dgm:spPr/>
      <dgm:t>
        <a:bodyPr/>
        <a:lstStyle/>
        <a:p>
          <a:r>
            <a:rPr lang="en-US" sz="1000" b="1">
              <a:latin typeface="Arial" pitchFamily="34" charset="0"/>
              <a:cs typeface="Arial" pitchFamily="34" charset="0"/>
            </a:rPr>
            <a:t>Analizar la Información del Defecto</a:t>
          </a:r>
        </a:p>
      </dgm:t>
    </dgm:pt>
    <dgm:pt modelId="{1C03FD79-CEC2-442F-B274-54C472950629}" type="parTrans" cxnId="{5CE25E77-9DA2-4EB2-8A86-A2C2446D87C0}">
      <dgm:prSet/>
      <dgm:spPr/>
      <dgm:t>
        <a:bodyPr/>
        <a:lstStyle/>
        <a:p>
          <a:endParaRPr lang="es-CR"/>
        </a:p>
      </dgm:t>
    </dgm:pt>
    <dgm:pt modelId="{47C7DD88-8CA4-4234-9E1C-B7EDBA2239EF}" type="sibTrans" cxnId="{5CE25E77-9DA2-4EB2-8A86-A2C2446D87C0}">
      <dgm:prSet/>
      <dgm:spPr/>
      <dgm:t>
        <a:bodyPr/>
        <a:lstStyle/>
        <a:p>
          <a:endParaRPr lang="es-CR"/>
        </a:p>
      </dgm:t>
    </dgm:pt>
    <dgm:pt modelId="{142EB9E4-4213-442E-9072-41C6D39519EF}">
      <dgm:prSet phldrT="[Texto]" custT="1"/>
      <dgm:spPr/>
      <dgm:t>
        <a:bodyPr/>
        <a:lstStyle/>
        <a:p>
          <a:r>
            <a:rPr lang="en-US" sz="1000" b="1">
              <a:latin typeface="Arial" pitchFamily="34" charset="0"/>
              <a:cs typeface="Arial" pitchFamily="34" charset="0"/>
            </a:rPr>
            <a:t>Reportar el Hallazgo</a:t>
          </a:r>
        </a:p>
      </dgm:t>
    </dgm:pt>
    <dgm:pt modelId="{58F4FF15-0D59-4E28-B802-33CA00956E96}" type="parTrans" cxnId="{9C3C9BFE-A1C8-490B-A151-3AA71E8A6D84}">
      <dgm:prSet/>
      <dgm:spPr/>
      <dgm:t>
        <a:bodyPr/>
        <a:lstStyle/>
        <a:p>
          <a:endParaRPr lang="es-CR"/>
        </a:p>
      </dgm:t>
    </dgm:pt>
    <dgm:pt modelId="{9297F960-852E-4F1E-B5AA-7A57FDB9700B}" type="sibTrans" cxnId="{9C3C9BFE-A1C8-490B-A151-3AA71E8A6D84}">
      <dgm:prSet/>
      <dgm:spPr/>
      <dgm:t>
        <a:bodyPr/>
        <a:lstStyle/>
        <a:p>
          <a:endParaRPr lang="es-CR"/>
        </a:p>
      </dgm:t>
    </dgm:pt>
    <dgm:pt modelId="{7C11E980-BC1A-4675-A868-8278422B2C20}">
      <dgm:prSet phldrT="[Texto]" custT="1"/>
      <dgm:spPr/>
      <dgm:t>
        <a:bodyPr/>
        <a:lstStyle/>
        <a:p>
          <a:r>
            <a:rPr lang="en-US" sz="1000" b="0">
              <a:latin typeface="Arial" pitchFamily="34" charset="0"/>
              <a:cs typeface="Arial" pitchFamily="34" charset="0"/>
            </a:rPr>
            <a:t>Se identifican todos los comportamientos no deseados del juego.</a:t>
          </a:r>
        </a:p>
      </dgm:t>
    </dgm:pt>
    <dgm:pt modelId="{A6841026-EE38-4697-B8FE-25F727E425F3}" type="parTrans" cxnId="{F74D74E6-A9C7-4346-88C7-D8DA393421DD}">
      <dgm:prSet/>
      <dgm:spPr/>
      <dgm:t>
        <a:bodyPr/>
        <a:lstStyle/>
        <a:p>
          <a:endParaRPr lang="es-CR"/>
        </a:p>
      </dgm:t>
    </dgm:pt>
    <dgm:pt modelId="{818E6F3D-DB65-4B68-AB29-EB53F8212A0A}" type="sibTrans" cxnId="{F74D74E6-A9C7-4346-88C7-D8DA393421DD}">
      <dgm:prSet/>
      <dgm:spPr/>
      <dgm:t>
        <a:bodyPr/>
        <a:lstStyle/>
        <a:p>
          <a:endParaRPr lang="es-CR"/>
        </a:p>
      </dgm:t>
    </dgm:pt>
    <dgm:pt modelId="{62265272-21A2-49FB-B5F8-3657F29D6E0D}">
      <dgm:prSet phldrT="[Texto]" custT="1"/>
      <dgm:spPr/>
      <dgm:t>
        <a:bodyPr/>
        <a:lstStyle/>
        <a:p>
          <a:r>
            <a:rPr lang="en-US" sz="1000" b="0">
              <a:latin typeface="Arial" pitchFamily="34" charset="0"/>
              <a:cs typeface="Arial" pitchFamily="34" charset="0"/>
            </a:rPr>
            <a:t>Se documenta detalladamente el hallazgo, así como todas las acciones que se deben llevar a cabo para poder repetirlo.</a:t>
          </a:r>
        </a:p>
      </dgm:t>
    </dgm:pt>
    <dgm:pt modelId="{915DF41F-F1FB-4DB3-9B82-9A3C219C4A09}" type="parTrans" cxnId="{39CDF055-63CF-4D5A-8004-1FE9ADEB4ABD}">
      <dgm:prSet/>
      <dgm:spPr/>
      <dgm:t>
        <a:bodyPr/>
        <a:lstStyle/>
        <a:p>
          <a:endParaRPr lang="es-CR"/>
        </a:p>
      </dgm:t>
    </dgm:pt>
    <dgm:pt modelId="{54D3B394-9C9E-416B-8097-EDE1FBD238D1}" type="sibTrans" cxnId="{39CDF055-63CF-4D5A-8004-1FE9ADEB4ABD}">
      <dgm:prSet/>
      <dgm:spPr/>
      <dgm:t>
        <a:bodyPr/>
        <a:lstStyle/>
        <a:p>
          <a:endParaRPr lang="es-CR"/>
        </a:p>
      </dgm:t>
    </dgm:pt>
    <dgm:pt modelId="{1209D55E-DCC0-4833-AE2E-13D24AB8EE57}">
      <dgm:prSet phldrT="[Texto]" custT="1"/>
      <dgm:spPr/>
      <dgm:t>
        <a:bodyPr/>
        <a:lstStyle/>
        <a:p>
          <a:r>
            <a:rPr lang="en-US" sz="1000" b="0">
              <a:latin typeface="Arial" pitchFamily="34" charset="0"/>
              <a:cs typeface="Arial" pitchFamily="34" charset="0"/>
            </a:rPr>
            <a:t>Se utilizan como guión todas las ECP y el DET.</a:t>
          </a:r>
        </a:p>
      </dgm:t>
    </dgm:pt>
    <dgm:pt modelId="{B2A79399-0317-415C-9C06-AF0BF0BE2FC1}" type="parTrans" cxnId="{C5750E8C-FE51-4E11-B524-5294E52A1480}">
      <dgm:prSet/>
      <dgm:spPr/>
      <dgm:t>
        <a:bodyPr/>
        <a:lstStyle/>
        <a:p>
          <a:endParaRPr lang="es-CR"/>
        </a:p>
      </dgm:t>
    </dgm:pt>
    <dgm:pt modelId="{565872D1-3549-4D0D-8895-76430D2C9305}" type="sibTrans" cxnId="{C5750E8C-FE51-4E11-B524-5294E52A1480}">
      <dgm:prSet/>
      <dgm:spPr/>
      <dgm:t>
        <a:bodyPr/>
        <a:lstStyle/>
        <a:p>
          <a:endParaRPr lang="es-CR"/>
        </a:p>
      </dgm:t>
    </dgm:pt>
    <dgm:pt modelId="{165E0EC6-E0DC-49A8-AD93-DAE53C4F29EA}">
      <dgm:prSet phldrT="[Texto]" custT="1"/>
      <dgm:spPr/>
      <dgm:t>
        <a:bodyPr/>
        <a:lstStyle/>
        <a:p>
          <a:r>
            <a:rPr lang="en-US" sz="1000" b="0">
              <a:latin typeface="Arial" pitchFamily="34" charset="0"/>
              <a:cs typeface="Arial" pitchFamily="34" charset="0"/>
            </a:rPr>
            <a:t>Se reportan dichos hallazgos en la herramienta de gestión de flujos seleccionada para tal fin. (Se recomienda JIRA)</a:t>
          </a:r>
        </a:p>
      </dgm:t>
    </dgm:pt>
    <dgm:pt modelId="{2CB54488-9E7B-4003-8BF2-0063757B44EC}" type="parTrans" cxnId="{D8CBADBB-457D-42DF-847C-D49E1C97B897}">
      <dgm:prSet/>
      <dgm:spPr/>
      <dgm:t>
        <a:bodyPr/>
        <a:lstStyle/>
        <a:p>
          <a:endParaRPr lang="es-CR"/>
        </a:p>
      </dgm:t>
    </dgm:pt>
    <dgm:pt modelId="{64C65CBD-D949-4D6A-B758-7A3FEBBF787F}" type="sibTrans" cxnId="{D8CBADBB-457D-42DF-847C-D49E1C97B897}">
      <dgm:prSet/>
      <dgm:spPr/>
      <dgm:t>
        <a:bodyPr/>
        <a:lstStyle/>
        <a:p>
          <a:endParaRPr lang="es-CR"/>
        </a:p>
      </dgm:t>
    </dgm:pt>
    <dgm:pt modelId="{C57DB10D-367F-4EA4-B66A-8477737768B9}">
      <dgm:prSet phldrT="[Texto]" custT="1"/>
      <dgm:spPr/>
      <dgm:t>
        <a:bodyPr/>
        <a:lstStyle/>
        <a:p>
          <a:r>
            <a:rPr lang="en-US" sz="1000" b="0">
              <a:latin typeface="Arial" pitchFamily="34" charset="0"/>
              <a:cs typeface="Arial" pitchFamily="34" charset="0"/>
            </a:rPr>
            <a:t>En caso de que el diseñador o desarrollador así lo requieran, se analiza el defecto con más detalle para ampliar características.</a:t>
          </a:r>
        </a:p>
      </dgm:t>
    </dgm:pt>
    <dgm:pt modelId="{F40A8793-4F2A-4CAE-8F40-1E83741791B4}" type="parTrans" cxnId="{081D838A-2D1B-4403-B642-5C6AE72380BA}">
      <dgm:prSet/>
      <dgm:spPr/>
    </dgm:pt>
    <dgm:pt modelId="{C7BB21E6-A261-41D3-9D42-B8D172F543EB}" type="sibTrans" cxnId="{081D838A-2D1B-4403-B642-5C6AE72380BA}">
      <dgm:prSet/>
      <dgm:spPr/>
    </dgm:pt>
    <dgm:pt modelId="{25A43851-F553-47CA-9365-786E740C23ED}">
      <dgm:prSet phldrT="[Texto]" custT="1"/>
      <dgm:spPr/>
      <dgm:t>
        <a:bodyPr/>
        <a:lstStyle/>
        <a:p>
          <a:r>
            <a:rPr lang="en-US" sz="1000" b="0">
              <a:latin typeface="Arial" pitchFamily="34" charset="0"/>
              <a:cs typeface="Arial" pitchFamily="34" charset="0"/>
            </a:rPr>
            <a:t>Todos los nuevos hallazgos deben actualizarse en el reporte original del defecto.</a:t>
          </a:r>
        </a:p>
      </dgm:t>
    </dgm:pt>
    <dgm:pt modelId="{1D0BE8CB-3D43-4130-8850-55364C991A36}" type="parTrans" cxnId="{1C074CBF-EDC1-49CF-82DA-03B3CB77A75C}">
      <dgm:prSet/>
      <dgm:spPr/>
    </dgm:pt>
    <dgm:pt modelId="{1ED21C17-DEB1-45FC-91E3-E93DEA6CBF67}" type="sibTrans" cxnId="{1C074CBF-EDC1-49CF-82DA-03B3CB77A75C}">
      <dgm:prSet/>
      <dgm:spPr/>
    </dgm:pt>
    <dgm:pt modelId="{1CFFF600-19D0-4F6F-A497-2DA1058EF8AD}">
      <dgm:prSet phldrT="[Texto]" custT="1"/>
      <dgm:spPr/>
      <dgm:t>
        <a:bodyPr/>
        <a:lstStyle/>
        <a:p>
          <a:r>
            <a:rPr lang="en-US" sz="1000">
              <a:latin typeface="Arial" pitchFamily="34" charset="0"/>
              <a:cs typeface="Arial" pitchFamily="34" charset="0"/>
            </a:rPr>
            <a:t>Una vez que el desarrollador ha clasificado el defecto como resuelto, se debe verificar la solución y desaparición del defecto.</a:t>
          </a:r>
        </a:p>
      </dgm:t>
    </dgm:pt>
    <dgm:pt modelId="{F66A257D-8F4A-4D22-857F-B2930413639B}" type="parTrans" cxnId="{FD6AEEBB-48D6-4AC4-BF20-887172E24EBB}">
      <dgm:prSet/>
      <dgm:spPr/>
    </dgm:pt>
    <dgm:pt modelId="{E9A87260-6649-494D-8E91-07FAE341C40B}" type="sibTrans" cxnId="{FD6AEEBB-48D6-4AC4-BF20-887172E24EBB}">
      <dgm:prSet/>
      <dgm:spPr/>
    </dgm:pt>
    <dgm:pt modelId="{77463229-C0B4-4538-94E3-B6656828DA7E}">
      <dgm:prSet phldrT="[Texto]" custT="1"/>
      <dgm:spPr/>
      <dgm:t>
        <a:bodyPr/>
        <a:lstStyle/>
        <a:p>
          <a:r>
            <a:rPr lang="en-US" sz="1000">
              <a:latin typeface="Arial" pitchFamily="34" charset="0"/>
              <a:cs typeface="Arial" pitchFamily="34" charset="0"/>
            </a:rPr>
            <a:t>En caso de que el defecto siga sucediendo, se debe de rechazar y reasignar a los encargados junto con los nuevos hallazgos.</a:t>
          </a:r>
        </a:p>
      </dgm:t>
    </dgm:pt>
    <dgm:pt modelId="{43DEF9E7-B73B-4E9C-932A-F9D783C7EFC1}" type="parTrans" cxnId="{6F64A161-9C64-485D-8DBB-040E4DC12526}">
      <dgm:prSet/>
      <dgm:spPr/>
    </dgm:pt>
    <dgm:pt modelId="{985ED0D8-04DF-40EA-AEA8-7B38229FBC4B}" type="sibTrans" cxnId="{6F64A161-9C64-485D-8DBB-040E4DC12526}">
      <dgm:prSet/>
      <dgm:spPr/>
    </dgm:pt>
    <dgm:pt modelId="{3A501CF4-B3DF-4DEE-B4EE-7B166061CFFE}" type="pres">
      <dgm:prSet presAssocID="{48145C5F-97D8-40E9-8A41-99BB3D1F7941}" presName="Name0" presStyleCnt="0">
        <dgm:presLayoutVars>
          <dgm:dir/>
          <dgm:animLvl val="lvl"/>
          <dgm:resizeHandles val="exact"/>
        </dgm:presLayoutVars>
      </dgm:prSet>
      <dgm:spPr/>
    </dgm:pt>
    <dgm:pt modelId="{CAF73523-FAA3-4B8F-A47F-ABD17DA66523}" type="pres">
      <dgm:prSet presAssocID="{D66DB6F5-4D42-436E-B4F4-A78AE8A05906}" presName="boxAndChildren" presStyleCnt="0"/>
      <dgm:spPr/>
    </dgm:pt>
    <dgm:pt modelId="{6AC8D653-886E-4DFC-BDB6-C4812F55EFCA}" type="pres">
      <dgm:prSet presAssocID="{D66DB6F5-4D42-436E-B4F4-A78AE8A05906}" presName="parentTextBox" presStyleLbl="node1" presStyleIdx="0" presStyleCnt="4"/>
      <dgm:spPr/>
      <dgm:t>
        <a:bodyPr/>
        <a:lstStyle/>
        <a:p>
          <a:endParaRPr lang="es-CR"/>
        </a:p>
      </dgm:t>
    </dgm:pt>
    <dgm:pt modelId="{42E91B05-5078-4605-8A84-2F085EA2266C}" type="pres">
      <dgm:prSet presAssocID="{D66DB6F5-4D42-436E-B4F4-A78AE8A05906}" presName="entireBox" presStyleLbl="node1" presStyleIdx="0" presStyleCnt="4"/>
      <dgm:spPr/>
      <dgm:t>
        <a:bodyPr/>
        <a:lstStyle/>
        <a:p>
          <a:endParaRPr lang="es-CR"/>
        </a:p>
      </dgm:t>
    </dgm:pt>
    <dgm:pt modelId="{F121874E-B830-4F16-A5BE-8B48CDCB5B6F}" type="pres">
      <dgm:prSet presAssocID="{D66DB6F5-4D42-436E-B4F4-A78AE8A05906}" presName="descendantBox" presStyleCnt="0"/>
      <dgm:spPr/>
    </dgm:pt>
    <dgm:pt modelId="{8A96B515-56DD-46AB-A692-B9A23DA494BB}" type="pres">
      <dgm:prSet presAssocID="{1CFFF600-19D0-4F6F-A497-2DA1058EF8AD}" presName="childTextBox" presStyleLbl="fgAccFollowNode1" presStyleIdx="0" presStyleCnt="8">
        <dgm:presLayoutVars>
          <dgm:bulletEnabled val="1"/>
        </dgm:presLayoutVars>
      </dgm:prSet>
      <dgm:spPr/>
      <dgm:t>
        <a:bodyPr/>
        <a:lstStyle/>
        <a:p>
          <a:endParaRPr lang="es-CR"/>
        </a:p>
      </dgm:t>
    </dgm:pt>
    <dgm:pt modelId="{8A3F1CCF-E319-4541-9F5A-D36513F80FE4}" type="pres">
      <dgm:prSet presAssocID="{77463229-C0B4-4538-94E3-B6656828DA7E}" presName="childTextBox" presStyleLbl="fgAccFollowNode1" presStyleIdx="1" presStyleCnt="8">
        <dgm:presLayoutVars>
          <dgm:bulletEnabled val="1"/>
        </dgm:presLayoutVars>
      </dgm:prSet>
      <dgm:spPr/>
      <dgm:t>
        <a:bodyPr/>
        <a:lstStyle/>
        <a:p>
          <a:endParaRPr lang="es-CR"/>
        </a:p>
      </dgm:t>
    </dgm:pt>
    <dgm:pt modelId="{B2BCD035-2050-4B3A-83B6-A4253AF2CBBE}" type="pres">
      <dgm:prSet presAssocID="{47C7DD88-8CA4-4234-9E1C-B7EDBA2239EF}" presName="sp" presStyleCnt="0"/>
      <dgm:spPr/>
    </dgm:pt>
    <dgm:pt modelId="{63080BF1-9A35-4E74-805C-1660ED4A7AD4}" type="pres">
      <dgm:prSet presAssocID="{EABB7280-8EC9-424A-B498-F37E6A5D1174}" presName="arrowAndChildren" presStyleCnt="0"/>
      <dgm:spPr/>
    </dgm:pt>
    <dgm:pt modelId="{FE35D49D-61AD-4AC1-B475-65206D3E995F}" type="pres">
      <dgm:prSet presAssocID="{EABB7280-8EC9-424A-B498-F37E6A5D1174}" presName="parentTextArrow" presStyleLbl="node1" presStyleIdx="0" presStyleCnt="4"/>
      <dgm:spPr/>
      <dgm:t>
        <a:bodyPr/>
        <a:lstStyle/>
        <a:p>
          <a:endParaRPr lang="es-CR"/>
        </a:p>
      </dgm:t>
    </dgm:pt>
    <dgm:pt modelId="{5693AA3E-02F9-4C92-8526-95370CABB3E4}" type="pres">
      <dgm:prSet presAssocID="{EABB7280-8EC9-424A-B498-F37E6A5D1174}" presName="arrow" presStyleLbl="node1" presStyleIdx="1" presStyleCnt="4"/>
      <dgm:spPr/>
      <dgm:t>
        <a:bodyPr/>
        <a:lstStyle/>
        <a:p>
          <a:endParaRPr lang="es-CR"/>
        </a:p>
      </dgm:t>
    </dgm:pt>
    <dgm:pt modelId="{7589EC97-FF51-4A33-AA97-E3794C84CB69}" type="pres">
      <dgm:prSet presAssocID="{EABB7280-8EC9-424A-B498-F37E6A5D1174}" presName="descendantArrow" presStyleCnt="0"/>
      <dgm:spPr/>
    </dgm:pt>
    <dgm:pt modelId="{E571CBE4-2105-4955-B7C1-8BBCB875001D}" type="pres">
      <dgm:prSet presAssocID="{C57DB10D-367F-4EA4-B66A-8477737768B9}" presName="childTextArrow" presStyleLbl="fgAccFollowNode1" presStyleIdx="2" presStyleCnt="8">
        <dgm:presLayoutVars>
          <dgm:bulletEnabled val="1"/>
        </dgm:presLayoutVars>
      </dgm:prSet>
      <dgm:spPr/>
      <dgm:t>
        <a:bodyPr/>
        <a:lstStyle/>
        <a:p>
          <a:endParaRPr lang="es-CR"/>
        </a:p>
      </dgm:t>
    </dgm:pt>
    <dgm:pt modelId="{0E7316A1-AEA8-4393-9FDD-609E69C9574E}" type="pres">
      <dgm:prSet presAssocID="{25A43851-F553-47CA-9365-786E740C23ED}" presName="childTextArrow" presStyleLbl="fgAccFollowNode1" presStyleIdx="3" presStyleCnt="8">
        <dgm:presLayoutVars>
          <dgm:bulletEnabled val="1"/>
        </dgm:presLayoutVars>
      </dgm:prSet>
      <dgm:spPr/>
      <dgm:t>
        <a:bodyPr/>
        <a:lstStyle/>
        <a:p>
          <a:endParaRPr lang="es-CR"/>
        </a:p>
      </dgm:t>
    </dgm:pt>
    <dgm:pt modelId="{5A1A875A-1D1F-4849-9EE7-7DB50AD50C5E}" type="pres">
      <dgm:prSet presAssocID="{9297F960-852E-4F1E-B5AA-7A57FDB9700B}" presName="sp" presStyleCnt="0"/>
      <dgm:spPr/>
    </dgm:pt>
    <dgm:pt modelId="{D68DC42A-D858-49F1-8902-5892C973D700}" type="pres">
      <dgm:prSet presAssocID="{142EB9E4-4213-442E-9072-41C6D39519EF}" presName="arrowAndChildren" presStyleCnt="0"/>
      <dgm:spPr/>
    </dgm:pt>
    <dgm:pt modelId="{CAEA31ED-E937-481C-B5A0-01C6077DC2B9}" type="pres">
      <dgm:prSet presAssocID="{142EB9E4-4213-442E-9072-41C6D39519EF}" presName="parentTextArrow" presStyleLbl="node1" presStyleIdx="1" presStyleCnt="4"/>
      <dgm:spPr/>
      <dgm:t>
        <a:bodyPr/>
        <a:lstStyle/>
        <a:p>
          <a:endParaRPr lang="es-CR"/>
        </a:p>
      </dgm:t>
    </dgm:pt>
    <dgm:pt modelId="{45AEE5F9-45D4-4B91-A8EE-412A52781AEE}" type="pres">
      <dgm:prSet presAssocID="{142EB9E4-4213-442E-9072-41C6D39519EF}" presName="arrow" presStyleLbl="node1" presStyleIdx="2" presStyleCnt="4"/>
      <dgm:spPr/>
      <dgm:t>
        <a:bodyPr/>
        <a:lstStyle/>
        <a:p>
          <a:endParaRPr lang="es-CR"/>
        </a:p>
      </dgm:t>
    </dgm:pt>
    <dgm:pt modelId="{21E5AAE5-8433-4D34-B199-CCFD20E7D13C}" type="pres">
      <dgm:prSet presAssocID="{142EB9E4-4213-442E-9072-41C6D39519EF}" presName="descendantArrow" presStyleCnt="0"/>
      <dgm:spPr/>
    </dgm:pt>
    <dgm:pt modelId="{ED10D3AD-38F8-4F2F-AFAE-3308D2B6CF5E}" type="pres">
      <dgm:prSet presAssocID="{62265272-21A2-49FB-B5F8-3657F29D6E0D}" presName="childTextArrow" presStyleLbl="fgAccFollowNode1" presStyleIdx="4" presStyleCnt="8">
        <dgm:presLayoutVars>
          <dgm:bulletEnabled val="1"/>
        </dgm:presLayoutVars>
      </dgm:prSet>
      <dgm:spPr/>
      <dgm:t>
        <a:bodyPr/>
        <a:lstStyle/>
        <a:p>
          <a:endParaRPr lang="es-CR"/>
        </a:p>
      </dgm:t>
    </dgm:pt>
    <dgm:pt modelId="{6311A817-B3E5-45A6-910F-B9CBBF219C16}" type="pres">
      <dgm:prSet presAssocID="{165E0EC6-E0DC-49A8-AD93-DAE53C4F29EA}" presName="childTextArrow" presStyleLbl="fgAccFollowNode1" presStyleIdx="5" presStyleCnt="8">
        <dgm:presLayoutVars>
          <dgm:bulletEnabled val="1"/>
        </dgm:presLayoutVars>
      </dgm:prSet>
      <dgm:spPr/>
      <dgm:t>
        <a:bodyPr/>
        <a:lstStyle/>
        <a:p>
          <a:endParaRPr lang="es-CR"/>
        </a:p>
      </dgm:t>
    </dgm:pt>
    <dgm:pt modelId="{53D13185-FEDC-45DC-8EC5-DD10B2FA16CD}" type="pres">
      <dgm:prSet presAssocID="{02D77A57-52F1-47FB-87D8-5CC834DEC9E3}" presName="sp" presStyleCnt="0"/>
      <dgm:spPr/>
    </dgm:pt>
    <dgm:pt modelId="{7C76A6BF-1A8D-411C-AD37-0446BEED1B59}" type="pres">
      <dgm:prSet presAssocID="{E3E11357-ABEF-42C3-B193-CB97DCDEEF43}" presName="arrowAndChildren" presStyleCnt="0"/>
      <dgm:spPr/>
    </dgm:pt>
    <dgm:pt modelId="{B9D7840D-19E8-4BD5-8450-71C25994E85B}" type="pres">
      <dgm:prSet presAssocID="{E3E11357-ABEF-42C3-B193-CB97DCDEEF43}" presName="parentTextArrow" presStyleLbl="node1" presStyleIdx="2" presStyleCnt="4"/>
      <dgm:spPr/>
      <dgm:t>
        <a:bodyPr/>
        <a:lstStyle/>
        <a:p>
          <a:endParaRPr lang="es-CR"/>
        </a:p>
      </dgm:t>
    </dgm:pt>
    <dgm:pt modelId="{0D701002-9313-4FE5-ACAC-E521542E9A48}" type="pres">
      <dgm:prSet presAssocID="{E3E11357-ABEF-42C3-B193-CB97DCDEEF43}" presName="arrow" presStyleLbl="node1" presStyleIdx="3" presStyleCnt="4"/>
      <dgm:spPr/>
      <dgm:t>
        <a:bodyPr/>
        <a:lstStyle/>
        <a:p>
          <a:endParaRPr lang="es-CR"/>
        </a:p>
      </dgm:t>
    </dgm:pt>
    <dgm:pt modelId="{A83B63F0-E007-45FC-99F2-853F4408127B}" type="pres">
      <dgm:prSet presAssocID="{E3E11357-ABEF-42C3-B193-CB97DCDEEF43}" presName="descendantArrow" presStyleCnt="0"/>
      <dgm:spPr/>
    </dgm:pt>
    <dgm:pt modelId="{C9057B98-16DB-4FBD-83CD-DD8F05FA072D}" type="pres">
      <dgm:prSet presAssocID="{7C11E980-BC1A-4675-A868-8278422B2C20}" presName="childTextArrow" presStyleLbl="fgAccFollowNode1" presStyleIdx="6" presStyleCnt="8">
        <dgm:presLayoutVars>
          <dgm:bulletEnabled val="1"/>
        </dgm:presLayoutVars>
      </dgm:prSet>
      <dgm:spPr/>
      <dgm:t>
        <a:bodyPr/>
        <a:lstStyle/>
        <a:p>
          <a:endParaRPr lang="es-CR"/>
        </a:p>
      </dgm:t>
    </dgm:pt>
    <dgm:pt modelId="{717B5940-3A42-4BA8-AD7D-1BC8265F551F}" type="pres">
      <dgm:prSet presAssocID="{1209D55E-DCC0-4833-AE2E-13D24AB8EE57}" presName="childTextArrow" presStyleLbl="fgAccFollowNode1" presStyleIdx="7" presStyleCnt="8">
        <dgm:presLayoutVars>
          <dgm:bulletEnabled val="1"/>
        </dgm:presLayoutVars>
      </dgm:prSet>
      <dgm:spPr/>
      <dgm:t>
        <a:bodyPr/>
        <a:lstStyle/>
        <a:p>
          <a:endParaRPr lang="es-CR"/>
        </a:p>
      </dgm:t>
    </dgm:pt>
  </dgm:ptLst>
  <dgm:cxnLst>
    <dgm:cxn modelId="{081D838A-2D1B-4403-B642-5C6AE72380BA}" srcId="{EABB7280-8EC9-424A-B498-F37E6A5D1174}" destId="{C57DB10D-367F-4EA4-B66A-8477737768B9}" srcOrd="0" destOrd="0" parTransId="{F40A8793-4F2A-4CAE-8F40-1E83741791B4}" sibTransId="{C7BB21E6-A261-41D3-9D42-B8D172F543EB}"/>
    <dgm:cxn modelId="{2FDD1C1C-8FF2-4F4F-845D-BBE0F14C0851}" type="presOf" srcId="{EABB7280-8EC9-424A-B498-F37E6A5D1174}" destId="{FE35D49D-61AD-4AC1-B475-65206D3E995F}" srcOrd="0" destOrd="0" presId="urn:microsoft.com/office/officeart/2005/8/layout/process4"/>
    <dgm:cxn modelId="{49CAC7AB-A7DE-4B14-A619-12E441630EFD}" type="presOf" srcId="{1209D55E-DCC0-4833-AE2E-13D24AB8EE57}" destId="{717B5940-3A42-4BA8-AD7D-1BC8265F551F}" srcOrd="0" destOrd="0" presId="urn:microsoft.com/office/officeart/2005/8/layout/process4"/>
    <dgm:cxn modelId="{78278395-8B01-4975-99D1-728E59C7C950}" type="presOf" srcId="{D66DB6F5-4D42-436E-B4F4-A78AE8A05906}" destId="{6AC8D653-886E-4DFC-BDB6-C4812F55EFCA}" srcOrd="0" destOrd="0" presId="urn:microsoft.com/office/officeart/2005/8/layout/process4"/>
    <dgm:cxn modelId="{63E8D7A8-FF03-408A-87C7-F4B8F483CDB8}" type="presOf" srcId="{62265272-21A2-49FB-B5F8-3657F29D6E0D}" destId="{ED10D3AD-38F8-4F2F-AFAE-3308D2B6CF5E}" srcOrd="0" destOrd="0" presId="urn:microsoft.com/office/officeart/2005/8/layout/process4"/>
    <dgm:cxn modelId="{5CE25E77-9DA2-4EB2-8A86-A2C2446D87C0}" srcId="{48145C5F-97D8-40E9-8A41-99BB3D1F7941}" destId="{EABB7280-8EC9-424A-B498-F37E6A5D1174}" srcOrd="2" destOrd="0" parTransId="{1C03FD79-CEC2-442F-B274-54C472950629}" sibTransId="{47C7DD88-8CA4-4234-9E1C-B7EDBA2239EF}"/>
    <dgm:cxn modelId="{C5750E8C-FE51-4E11-B524-5294E52A1480}" srcId="{E3E11357-ABEF-42C3-B193-CB97DCDEEF43}" destId="{1209D55E-DCC0-4833-AE2E-13D24AB8EE57}" srcOrd="1" destOrd="0" parTransId="{B2A79399-0317-415C-9C06-AF0BF0BE2FC1}" sibTransId="{565872D1-3549-4D0D-8895-76430D2C9305}"/>
    <dgm:cxn modelId="{B0C0D901-EDD5-4575-A55A-180024CABE76}" type="presOf" srcId="{7C11E980-BC1A-4675-A868-8278422B2C20}" destId="{C9057B98-16DB-4FBD-83CD-DD8F05FA072D}" srcOrd="0" destOrd="0" presId="urn:microsoft.com/office/officeart/2005/8/layout/process4"/>
    <dgm:cxn modelId="{F92F275F-6AAB-4FDD-BA45-874AA1497498}" type="presOf" srcId="{E3E11357-ABEF-42C3-B193-CB97DCDEEF43}" destId="{B9D7840D-19E8-4BD5-8450-71C25994E85B}" srcOrd="0" destOrd="0" presId="urn:microsoft.com/office/officeart/2005/8/layout/process4"/>
    <dgm:cxn modelId="{9C3C9BFE-A1C8-490B-A151-3AA71E8A6D84}" srcId="{48145C5F-97D8-40E9-8A41-99BB3D1F7941}" destId="{142EB9E4-4213-442E-9072-41C6D39519EF}" srcOrd="1" destOrd="0" parTransId="{58F4FF15-0D59-4E28-B802-33CA00956E96}" sibTransId="{9297F960-852E-4F1E-B5AA-7A57FDB9700B}"/>
    <dgm:cxn modelId="{D8CBADBB-457D-42DF-847C-D49E1C97B897}" srcId="{142EB9E4-4213-442E-9072-41C6D39519EF}" destId="{165E0EC6-E0DC-49A8-AD93-DAE53C4F29EA}" srcOrd="1" destOrd="0" parTransId="{2CB54488-9E7B-4003-8BF2-0063757B44EC}" sibTransId="{64C65CBD-D949-4D6A-B758-7A3FEBBF787F}"/>
    <dgm:cxn modelId="{418E13C9-64C0-45EA-A3BF-AC821001C499}" type="presOf" srcId="{25A43851-F553-47CA-9365-786E740C23ED}" destId="{0E7316A1-AEA8-4393-9FDD-609E69C9574E}" srcOrd="0" destOrd="0" presId="urn:microsoft.com/office/officeart/2005/8/layout/process4"/>
    <dgm:cxn modelId="{F74D74E6-A9C7-4346-88C7-D8DA393421DD}" srcId="{E3E11357-ABEF-42C3-B193-CB97DCDEEF43}" destId="{7C11E980-BC1A-4675-A868-8278422B2C20}" srcOrd="0" destOrd="0" parTransId="{A6841026-EE38-4697-B8FE-25F727E425F3}" sibTransId="{818E6F3D-DB65-4B68-AB29-EB53F8212A0A}"/>
    <dgm:cxn modelId="{9F1A94D1-2B91-46B1-A8D4-3613211D14DE}" type="presOf" srcId="{165E0EC6-E0DC-49A8-AD93-DAE53C4F29EA}" destId="{6311A817-B3E5-45A6-910F-B9CBBF219C16}" srcOrd="0" destOrd="0" presId="urn:microsoft.com/office/officeart/2005/8/layout/process4"/>
    <dgm:cxn modelId="{1158CE0F-16B1-4AB6-9631-FEBDD4D88DC7}" srcId="{48145C5F-97D8-40E9-8A41-99BB3D1F7941}" destId="{D66DB6F5-4D42-436E-B4F4-A78AE8A05906}" srcOrd="3" destOrd="0" parTransId="{131D0ACB-8F5A-41CC-A045-4867DA899439}" sibTransId="{87BEFBA7-3B3B-4461-B1B9-6133A486C6D8}"/>
    <dgm:cxn modelId="{2C9D18B4-0AC1-406E-B35A-AFC58F85E849}" type="presOf" srcId="{E3E11357-ABEF-42C3-B193-CB97DCDEEF43}" destId="{0D701002-9313-4FE5-ACAC-E521542E9A48}" srcOrd="1" destOrd="0" presId="urn:microsoft.com/office/officeart/2005/8/layout/process4"/>
    <dgm:cxn modelId="{7E18FCDD-5A86-41C7-83E0-4541D9E63FC0}" type="presOf" srcId="{77463229-C0B4-4538-94E3-B6656828DA7E}" destId="{8A3F1CCF-E319-4541-9F5A-D36513F80FE4}" srcOrd="0" destOrd="0" presId="urn:microsoft.com/office/officeart/2005/8/layout/process4"/>
    <dgm:cxn modelId="{B34C54A8-0C63-4D68-88E0-81CD00B4AD87}" srcId="{48145C5F-97D8-40E9-8A41-99BB3D1F7941}" destId="{E3E11357-ABEF-42C3-B193-CB97DCDEEF43}" srcOrd="0" destOrd="0" parTransId="{A0A5CD7B-597C-4F87-B2B1-5CECF670A8A3}" sibTransId="{02D77A57-52F1-47FB-87D8-5CC834DEC9E3}"/>
    <dgm:cxn modelId="{C7D9D58D-D5E2-4EF2-9E89-C4AD4F4FC1AB}" type="presOf" srcId="{D66DB6F5-4D42-436E-B4F4-A78AE8A05906}" destId="{42E91B05-5078-4605-8A84-2F085EA2266C}" srcOrd="1" destOrd="0" presId="urn:microsoft.com/office/officeart/2005/8/layout/process4"/>
    <dgm:cxn modelId="{BA57D97A-FA0A-4F3B-9C44-D759AA2B7561}" type="presOf" srcId="{1CFFF600-19D0-4F6F-A497-2DA1058EF8AD}" destId="{8A96B515-56DD-46AB-A692-B9A23DA494BB}" srcOrd="0" destOrd="0" presId="urn:microsoft.com/office/officeart/2005/8/layout/process4"/>
    <dgm:cxn modelId="{A377E1EB-8F51-4CE8-9908-4939EDEE6186}" type="presOf" srcId="{C57DB10D-367F-4EA4-B66A-8477737768B9}" destId="{E571CBE4-2105-4955-B7C1-8BBCB875001D}" srcOrd="0" destOrd="0" presId="urn:microsoft.com/office/officeart/2005/8/layout/process4"/>
    <dgm:cxn modelId="{39CDF055-63CF-4D5A-8004-1FE9ADEB4ABD}" srcId="{142EB9E4-4213-442E-9072-41C6D39519EF}" destId="{62265272-21A2-49FB-B5F8-3657F29D6E0D}" srcOrd="0" destOrd="0" parTransId="{915DF41F-F1FB-4DB3-9B82-9A3C219C4A09}" sibTransId="{54D3B394-9C9E-416B-8097-EDE1FBD238D1}"/>
    <dgm:cxn modelId="{6F64A161-9C64-485D-8DBB-040E4DC12526}" srcId="{D66DB6F5-4D42-436E-B4F4-A78AE8A05906}" destId="{77463229-C0B4-4538-94E3-B6656828DA7E}" srcOrd="1" destOrd="0" parTransId="{43DEF9E7-B73B-4E9C-932A-F9D783C7EFC1}" sibTransId="{985ED0D8-04DF-40EA-AEA8-7B38229FBC4B}"/>
    <dgm:cxn modelId="{270E7EDA-BFFB-42A1-8537-A252B3E93A83}" type="presOf" srcId="{142EB9E4-4213-442E-9072-41C6D39519EF}" destId="{CAEA31ED-E937-481C-B5A0-01C6077DC2B9}" srcOrd="0" destOrd="0" presId="urn:microsoft.com/office/officeart/2005/8/layout/process4"/>
    <dgm:cxn modelId="{1C074CBF-EDC1-49CF-82DA-03B3CB77A75C}" srcId="{EABB7280-8EC9-424A-B498-F37E6A5D1174}" destId="{25A43851-F553-47CA-9365-786E740C23ED}" srcOrd="1" destOrd="0" parTransId="{1D0BE8CB-3D43-4130-8850-55364C991A36}" sibTransId="{1ED21C17-DEB1-45FC-91E3-E93DEA6CBF67}"/>
    <dgm:cxn modelId="{36A02649-B49D-4FCC-A3DE-32F735B8DF35}" type="presOf" srcId="{48145C5F-97D8-40E9-8A41-99BB3D1F7941}" destId="{3A501CF4-B3DF-4DEE-B4EE-7B166061CFFE}" srcOrd="0" destOrd="0" presId="urn:microsoft.com/office/officeart/2005/8/layout/process4"/>
    <dgm:cxn modelId="{FD6AEEBB-48D6-4AC4-BF20-887172E24EBB}" srcId="{D66DB6F5-4D42-436E-B4F4-A78AE8A05906}" destId="{1CFFF600-19D0-4F6F-A497-2DA1058EF8AD}" srcOrd="0" destOrd="0" parTransId="{F66A257D-8F4A-4D22-857F-B2930413639B}" sibTransId="{E9A87260-6649-494D-8E91-07FAE341C40B}"/>
    <dgm:cxn modelId="{4C7AFB32-FBEE-49DA-8CE3-05C08CC2130B}" type="presOf" srcId="{EABB7280-8EC9-424A-B498-F37E6A5D1174}" destId="{5693AA3E-02F9-4C92-8526-95370CABB3E4}" srcOrd="1" destOrd="0" presId="urn:microsoft.com/office/officeart/2005/8/layout/process4"/>
    <dgm:cxn modelId="{6638E455-2D95-49AC-B421-01A5719D525F}" type="presOf" srcId="{142EB9E4-4213-442E-9072-41C6D39519EF}" destId="{45AEE5F9-45D4-4B91-A8EE-412A52781AEE}" srcOrd="1" destOrd="0" presId="urn:microsoft.com/office/officeart/2005/8/layout/process4"/>
    <dgm:cxn modelId="{C14E9EC3-5507-42C8-BFF9-8CAC7AD9583E}" type="presParOf" srcId="{3A501CF4-B3DF-4DEE-B4EE-7B166061CFFE}" destId="{CAF73523-FAA3-4B8F-A47F-ABD17DA66523}" srcOrd="0" destOrd="0" presId="urn:microsoft.com/office/officeart/2005/8/layout/process4"/>
    <dgm:cxn modelId="{33DC68A6-F64C-45AF-B35A-E1E57C3455E0}" type="presParOf" srcId="{CAF73523-FAA3-4B8F-A47F-ABD17DA66523}" destId="{6AC8D653-886E-4DFC-BDB6-C4812F55EFCA}" srcOrd="0" destOrd="0" presId="urn:microsoft.com/office/officeart/2005/8/layout/process4"/>
    <dgm:cxn modelId="{A50BD0B3-FDD4-4404-9198-06FE71A207C1}" type="presParOf" srcId="{CAF73523-FAA3-4B8F-A47F-ABD17DA66523}" destId="{42E91B05-5078-4605-8A84-2F085EA2266C}" srcOrd="1" destOrd="0" presId="urn:microsoft.com/office/officeart/2005/8/layout/process4"/>
    <dgm:cxn modelId="{363066ED-907F-4191-B46E-0A4E50930106}" type="presParOf" srcId="{CAF73523-FAA3-4B8F-A47F-ABD17DA66523}" destId="{F121874E-B830-4F16-A5BE-8B48CDCB5B6F}" srcOrd="2" destOrd="0" presId="urn:microsoft.com/office/officeart/2005/8/layout/process4"/>
    <dgm:cxn modelId="{C430CBED-0334-4AB4-8881-14469022235B}" type="presParOf" srcId="{F121874E-B830-4F16-A5BE-8B48CDCB5B6F}" destId="{8A96B515-56DD-46AB-A692-B9A23DA494BB}" srcOrd="0" destOrd="0" presId="urn:microsoft.com/office/officeart/2005/8/layout/process4"/>
    <dgm:cxn modelId="{F5AF19FD-C2FC-4039-B0B2-94FA0582E8D1}" type="presParOf" srcId="{F121874E-B830-4F16-A5BE-8B48CDCB5B6F}" destId="{8A3F1CCF-E319-4541-9F5A-D36513F80FE4}" srcOrd="1" destOrd="0" presId="urn:microsoft.com/office/officeart/2005/8/layout/process4"/>
    <dgm:cxn modelId="{B54894BF-7E39-4336-A706-AB6B46B1A4DD}" type="presParOf" srcId="{3A501CF4-B3DF-4DEE-B4EE-7B166061CFFE}" destId="{B2BCD035-2050-4B3A-83B6-A4253AF2CBBE}" srcOrd="1" destOrd="0" presId="urn:microsoft.com/office/officeart/2005/8/layout/process4"/>
    <dgm:cxn modelId="{FE08B1D8-4C2F-438A-9B6C-2E421CA31BA4}" type="presParOf" srcId="{3A501CF4-B3DF-4DEE-B4EE-7B166061CFFE}" destId="{63080BF1-9A35-4E74-805C-1660ED4A7AD4}" srcOrd="2" destOrd="0" presId="urn:microsoft.com/office/officeart/2005/8/layout/process4"/>
    <dgm:cxn modelId="{EF2C4859-7A89-4DA2-99DF-14CE5E15B09A}" type="presParOf" srcId="{63080BF1-9A35-4E74-805C-1660ED4A7AD4}" destId="{FE35D49D-61AD-4AC1-B475-65206D3E995F}" srcOrd="0" destOrd="0" presId="urn:microsoft.com/office/officeart/2005/8/layout/process4"/>
    <dgm:cxn modelId="{166ACA76-8664-4E22-92FF-701A3DDC3240}" type="presParOf" srcId="{63080BF1-9A35-4E74-805C-1660ED4A7AD4}" destId="{5693AA3E-02F9-4C92-8526-95370CABB3E4}" srcOrd="1" destOrd="0" presId="urn:microsoft.com/office/officeart/2005/8/layout/process4"/>
    <dgm:cxn modelId="{8144F38B-E1AE-42F9-80DA-02EE4E184C1C}" type="presParOf" srcId="{63080BF1-9A35-4E74-805C-1660ED4A7AD4}" destId="{7589EC97-FF51-4A33-AA97-E3794C84CB69}" srcOrd="2" destOrd="0" presId="urn:microsoft.com/office/officeart/2005/8/layout/process4"/>
    <dgm:cxn modelId="{6CAD519E-B7BE-446F-9595-30CD031AA1CD}" type="presParOf" srcId="{7589EC97-FF51-4A33-AA97-E3794C84CB69}" destId="{E571CBE4-2105-4955-B7C1-8BBCB875001D}" srcOrd="0" destOrd="0" presId="urn:microsoft.com/office/officeart/2005/8/layout/process4"/>
    <dgm:cxn modelId="{4BC8D6D4-7FAB-4F88-A320-8244108F0575}" type="presParOf" srcId="{7589EC97-FF51-4A33-AA97-E3794C84CB69}" destId="{0E7316A1-AEA8-4393-9FDD-609E69C9574E}" srcOrd="1" destOrd="0" presId="urn:microsoft.com/office/officeart/2005/8/layout/process4"/>
    <dgm:cxn modelId="{BB3430EB-6AED-4429-8442-6588AD89A8EC}" type="presParOf" srcId="{3A501CF4-B3DF-4DEE-B4EE-7B166061CFFE}" destId="{5A1A875A-1D1F-4849-9EE7-7DB50AD50C5E}" srcOrd="3" destOrd="0" presId="urn:microsoft.com/office/officeart/2005/8/layout/process4"/>
    <dgm:cxn modelId="{CB078E8F-1FAC-4922-A3E3-1921D67EFB4E}" type="presParOf" srcId="{3A501CF4-B3DF-4DEE-B4EE-7B166061CFFE}" destId="{D68DC42A-D858-49F1-8902-5892C973D700}" srcOrd="4" destOrd="0" presId="urn:microsoft.com/office/officeart/2005/8/layout/process4"/>
    <dgm:cxn modelId="{826ADCF8-77F1-4235-B358-CF88CE398C3E}" type="presParOf" srcId="{D68DC42A-D858-49F1-8902-5892C973D700}" destId="{CAEA31ED-E937-481C-B5A0-01C6077DC2B9}" srcOrd="0" destOrd="0" presId="urn:microsoft.com/office/officeart/2005/8/layout/process4"/>
    <dgm:cxn modelId="{89924A27-088E-4E35-80D1-55EC017A333D}" type="presParOf" srcId="{D68DC42A-D858-49F1-8902-5892C973D700}" destId="{45AEE5F9-45D4-4B91-A8EE-412A52781AEE}" srcOrd="1" destOrd="0" presId="urn:microsoft.com/office/officeart/2005/8/layout/process4"/>
    <dgm:cxn modelId="{9D182B36-1C53-4B1A-8ED5-52A8F74C8BB4}" type="presParOf" srcId="{D68DC42A-D858-49F1-8902-5892C973D700}" destId="{21E5AAE5-8433-4D34-B199-CCFD20E7D13C}" srcOrd="2" destOrd="0" presId="urn:microsoft.com/office/officeart/2005/8/layout/process4"/>
    <dgm:cxn modelId="{7D9DF365-4DD1-472F-86A1-1C86F3C83323}" type="presParOf" srcId="{21E5AAE5-8433-4D34-B199-CCFD20E7D13C}" destId="{ED10D3AD-38F8-4F2F-AFAE-3308D2B6CF5E}" srcOrd="0" destOrd="0" presId="urn:microsoft.com/office/officeart/2005/8/layout/process4"/>
    <dgm:cxn modelId="{89D848BF-E2A2-4C37-856F-9AF3256DAE5A}" type="presParOf" srcId="{21E5AAE5-8433-4D34-B199-CCFD20E7D13C}" destId="{6311A817-B3E5-45A6-910F-B9CBBF219C16}" srcOrd="1" destOrd="0" presId="urn:microsoft.com/office/officeart/2005/8/layout/process4"/>
    <dgm:cxn modelId="{5B907A3A-F17B-4BE1-9497-2504E2E01BAC}" type="presParOf" srcId="{3A501CF4-B3DF-4DEE-B4EE-7B166061CFFE}" destId="{53D13185-FEDC-45DC-8EC5-DD10B2FA16CD}" srcOrd="5" destOrd="0" presId="urn:microsoft.com/office/officeart/2005/8/layout/process4"/>
    <dgm:cxn modelId="{1C04D91F-835E-4E0D-A152-607CBC9D1908}" type="presParOf" srcId="{3A501CF4-B3DF-4DEE-B4EE-7B166061CFFE}" destId="{7C76A6BF-1A8D-411C-AD37-0446BEED1B59}" srcOrd="6" destOrd="0" presId="urn:microsoft.com/office/officeart/2005/8/layout/process4"/>
    <dgm:cxn modelId="{A97E4BCB-15B6-415F-AC7E-E6BA2AA74600}" type="presParOf" srcId="{7C76A6BF-1A8D-411C-AD37-0446BEED1B59}" destId="{B9D7840D-19E8-4BD5-8450-71C25994E85B}" srcOrd="0" destOrd="0" presId="urn:microsoft.com/office/officeart/2005/8/layout/process4"/>
    <dgm:cxn modelId="{BA30EBCB-42ED-497B-B929-505FF8C1C2BC}" type="presParOf" srcId="{7C76A6BF-1A8D-411C-AD37-0446BEED1B59}" destId="{0D701002-9313-4FE5-ACAC-E521542E9A48}" srcOrd="1" destOrd="0" presId="urn:microsoft.com/office/officeart/2005/8/layout/process4"/>
    <dgm:cxn modelId="{718FA6B8-1B2A-4C87-A0FE-6AE1A3B0D59A}" type="presParOf" srcId="{7C76A6BF-1A8D-411C-AD37-0446BEED1B59}" destId="{A83B63F0-E007-45FC-99F2-853F4408127B}" srcOrd="2" destOrd="0" presId="urn:microsoft.com/office/officeart/2005/8/layout/process4"/>
    <dgm:cxn modelId="{2753F5D6-91FC-4F8A-A744-464A0157FC8D}" type="presParOf" srcId="{A83B63F0-E007-45FC-99F2-853F4408127B}" destId="{C9057B98-16DB-4FBD-83CD-DD8F05FA072D}" srcOrd="0" destOrd="0" presId="urn:microsoft.com/office/officeart/2005/8/layout/process4"/>
    <dgm:cxn modelId="{9042F288-7DBD-4BF4-AF38-9579F8AF54FA}" type="presParOf" srcId="{A83B63F0-E007-45FC-99F2-853F4408127B}" destId="{717B5940-3A42-4BA8-AD7D-1BC8265F551F}" srcOrd="1" destOrd="0" presId="urn:microsoft.com/office/officeart/2005/8/layout/process4"/>
  </dgm:cxnLst>
  <dgm:bg/>
  <dgm:whole/>
  <dgm:extLst>
    <a:ext uri="http://schemas.microsoft.com/office/drawing/2008/diagram">
      <dsp:dataModelExt xmlns:dsp="http://schemas.microsoft.com/office/drawing/2008/diagram" relId="rId163" minVer="http://schemas.openxmlformats.org/drawingml/2006/diagram"/>
    </a:ext>
  </dgm:extLst>
</dgm:dataModel>
</file>

<file path=word/diagrams/data29.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24"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Distribuir la Información</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D66DB6F5-4D42-436E-B4F4-A78AE8A05906}">
      <dgm:prSet phldrT="[Texto]" custT="1"/>
      <dgm:spPr>
        <a:solidFill>
          <a:srgbClr val="0070C0"/>
        </a:solidFill>
      </dgm:spPr>
      <dgm:t>
        <a:bodyPr/>
        <a:lstStyle/>
        <a:p>
          <a:r>
            <a:rPr lang="en-US" sz="1000">
              <a:latin typeface="Arial" pitchFamily="34" charset="0"/>
              <a:cs typeface="Arial" pitchFamily="34" charset="0"/>
            </a:rPr>
            <a:t>Elaborar Comunicados del Proyecto</a:t>
          </a:r>
        </a:p>
      </dgm:t>
    </dgm:pt>
    <dgm:pt modelId="{131D0ACB-8F5A-41CC-A045-4867DA899439}" type="parTrans" cxnId="{1158CE0F-16B1-4AB6-9631-FEBDD4D88DC7}">
      <dgm:prSet/>
      <dgm:spPr/>
      <dgm:t>
        <a:bodyPr/>
        <a:lstStyle/>
        <a:p>
          <a:endParaRPr lang="es-CR" sz="1000"/>
        </a:p>
      </dgm:t>
    </dgm:pt>
    <dgm:pt modelId="{87BEFBA7-3B3B-4461-B1B9-6133A486C6D8}" type="sibTrans" cxnId="{1158CE0F-16B1-4AB6-9631-FEBDD4D88DC7}">
      <dgm:prSet/>
      <dgm:spPr/>
      <dgm:t>
        <a:bodyPr/>
        <a:lstStyle/>
        <a:p>
          <a:endParaRPr lang="es-CR" sz="1000"/>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Distribuir Comunicados del Proyecto</a:t>
          </a: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3">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7E1FE5EF-AE81-40D9-B071-C48CBAE757CB}" type="pres">
      <dgm:prSet presAssocID="{D66DB6F5-4D42-436E-B4F4-A78AE8A05906}" presName="parTxOnly" presStyleLbl="node1" presStyleIdx="1" presStyleCnt="3">
        <dgm:presLayoutVars>
          <dgm:chMax val="0"/>
          <dgm:chPref val="0"/>
          <dgm:bulletEnabled val="1"/>
        </dgm:presLayoutVars>
      </dgm:prSet>
      <dgm:spPr/>
      <dgm:t>
        <a:bodyPr/>
        <a:lstStyle/>
        <a:p>
          <a:endParaRPr lang="es-CR"/>
        </a:p>
      </dgm:t>
    </dgm:pt>
    <dgm:pt modelId="{4EFE46D4-2C18-4198-BB2D-F40CC5C68523}" type="pres">
      <dgm:prSet presAssocID="{87BEFBA7-3B3B-4461-B1B9-6133A486C6D8}" presName="parTxOnlySpace" presStyleCnt="0"/>
      <dgm:spPr/>
    </dgm:pt>
    <dgm:pt modelId="{99B74EB9-EED4-448B-B811-4B12DBFA8722}" type="pres">
      <dgm:prSet presAssocID="{5FE3964F-FC2A-401C-8DD5-C387461590B0}" presName="parTxOnly" presStyleLbl="node1" presStyleIdx="2" presStyleCnt="3">
        <dgm:presLayoutVars>
          <dgm:chMax val="0"/>
          <dgm:chPref val="0"/>
          <dgm:bulletEnabled val="1"/>
        </dgm:presLayoutVars>
      </dgm:prSet>
      <dgm:spPr/>
      <dgm:t>
        <a:bodyPr/>
        <a:lstStyle/>
        <a:p>
          <a:endParaRPr lang="es-CR"/>
        </a:p>
      </dgm:t>
    </dgm:pt>
  </dgm:ptLst>
  <dgm:cxnLst>
    <dgm:cxn modelId="{60C8526C-4FB5-4210-90EF-6DA8E8822E35}" type="presOf" srcId="{E3E11357-ABEF-42C3-B193-CB97DCDEEF43}" destId="{E8003255-7BAC-43D6-B6BD-4999BE50C3EB}"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B6581F98-8C09-4095-9407-01D7B25617E7}" srcId="{48145C5F-97D8-40E9-8A41-99BB3D1F7941}" destId="{5FE3964F-FC2A-401C-8DD5-C387461590B0}" srcOrd="2" destOrd="0" parTransId="{C962973E-F12A-4D7E-9F26-7FE548B7C37D}" sibTransId="{2836C24E-6BA2-4153-B8EB-EF0D0D81D160}"/>
    <dgm:cxn modelId="{7F3F332A-5177-4264-BE29-86E08408213A}" type="presOf" srcId="{D66DB6F5-4D42-436E-B4F4-A78AE8A05906}" destId="{7E1FE5EF-AE81-40D9-B071-C48CBAE757CB}" srcOrd="0" destOrd="0" presId="urn:microsoft.com/office/officeart/2005/8/layout/chevron1"/>
    <dgm:cxn modelId="{1158CE0F-16B1-4AB6-9631-FEBDD4D88DC7}" srcId="{48145C5F-97D8-40E9-8A41-99BB3D1F7941}" destId="{D66DB6F5-4D42-436E-B4F4-A78AE8A05906}" srcOrd="1" destOrd="0" parTransId="{131D0ACB-8F5A-41CC-A045-4867DA899439}" sibTransId="{87BEFBA7-3B3B-4461-B1B9-6133A486C6D8}"/>
    <dgm:cxn modelId="{62153F37-691E-42EB-9E3B-C5FF36CAD9F7}" type="presOf" srcId="{48145C5F-97D8-40E9-8A41-99BB3D1F7941}" destId="{86376302-BFE3-4AE0-8280-AE0B3D01A4C1}" srcOrd="0" destOrd="0" presId="urn:microsoft.com/office/officeart/2005/8/layout/chevron1"/>
    <dgm:cxn modelId="{A2DF4140-DD54-423D-8D83-8F6005F2707C}" type="presOf" srcId="{5FE3964F-FC2A-401C-8DD5-C387461590B0}" destId="{99B74EB9-EED4-448B-B811-4B12DBFA8722}" srcOrd="0" destOrd="0" presId="urn:microsoft.com/office/officeart/2005/8/layout/chevron1"/>
    <dgm:cxn modelId="{7663DFE1-4CD6-46A6-9965-78048200DDAB}" type="presParOf" srcId="{86376302-BFE3-4AE0-8280-AE0B3D01A4C1}" destId="{E8003255-7BAC-43D6-B6BD-4999BE50C3EB}" srcOrd="0" destOrd="0" presId="urn:microsoft.com/office/officeart/2005/8/layout/chevron1"/>
    <dgm:cxn modelId="{0BC7374C-504D-4055-AD64-878E023E8572}" type="presParOf" srcId="{86376302-BFE3-4AE0-8280-AE0B3D01A4C1}" destId="{A1A540B9-3B8A-4DE4-A0F9-C776A1AC1FD1}" srcOrd="1" destOrd="0" presId="urn:microsoft.com/office/officeart/2005/8/layout/chevron1"/>
    <dgm:cxn modelId="{0DEC31AC-2284-4C29-A3BF-2A882351D8F5}" type="presParOf" srcId="{86376302-BFE3-4AE0-8280-AE0B3D01A4C1}" destId="{7E1FE5EF-AE81-40D9-B071-C48CBAE757CB}" srcOrd="2" destOrd="0" presId="urn:microsoft.com/office/officeart/2005/8/layout/chevron1"/>
    <dgm:cxn modelId="{E42EC532-6B12-4D3A-A7F6-94A8FE1FC520}" type="presParOf" srcId="{86376302-BFE3-4AE0-8280-AE0B3D01A4C1}" destId="{4EFE46D4-2C18-4198-BB2D-F40CC5C68523}" srcOrd="3" destOrd="0" presId="urn:microsoft.com/office/officeart/2005/8/layout/chevron1"/>
    <dgm:cxn modelId="{CBB4F9AD-856B-42E2-B2EC-8E9BDCF268E0}" type="presParOf" srcId="{86376302-BFE3-4AE0-8280-AE0B3D01A4C1}" destId="{99B74EB9-EED4-448B-B811-4B12DBFA8722}" srcOrd="4" destOrd="0" presId="urn:microsoft.com/office/officeart/2005/8/layout/chevron1"/>
  </dgm:cxnLst>
  <dgm:bg/>
  <dgm:whole/>
  <dgm:extLst>
    <a:ext uri="http://schemas.microsoft.com/office/drawing/2008/diagram">
      <dsp:dataModelExt xmlns:dsp="http://schemas.microsoft.com/office/drawing/2008/diagram" relId="rId168" minVer="http://schemas.openxmlformats.org/drawingml/2006/diagram"/>
    </a:ext>
  </dgm:extLst>
</dgm:dataModel>
</file>

<file path=word/diagrams/data30.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25"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Monitorear Riesgos</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D66DB6F5-4D42-436E-B4F4-A78AE8A05906}">
      <dgm:prSet phldrT="[Texto]" custT="1"/>
      <dgm:spPr>
        <a:solidFill>
          <a:srgbClr val="0070C0"/>
        </a:solidFill>
      </dgm:spPr>
      <dgm:t>
        <a:bodyPr/>
        <a:lstStyle/>
        <a:p>
          <a:r>
            <a:rPr lang="en-US" sz="1000" i="0">
              <a:latin typeface="Arial" pitchFamily="34" charset="0"/>
              <a:cs typeface="Arial" pitchFamily="34" charset="0"/>
            </a:rPr>
            <a:t>Verificar Riesgos</a:t>
          </a:r>
        </a:p>
      </dgm:t>
    </dgm:pt>
    <dgm:pt modelId="{131D0ACB-8F5A-41CC-A045-4867DA899439}" type="parTrans" cxnId="{1158CE0F-16B1-4AB6-9631-FEBDD4D88DC7}">
      <dgm:prSet/>
      <dgm:spPr/>
      <dgm:t>
        <a:bodyPr/>
        <a:lstStyle/>
        <a:p>
          <a:endParaRPr lang="es-CR" sz="1000"/>
        </a:p>
      </dgm:t>
    </dgm:pt>
    <dgm:pt modelId="{87BEFBA7-3B3B-4461-B1B9-6133A486C6D8}" type="sibTrans" cxnId="{1158CE0F-16B1-4AB6-9631-FEBDD4D88DC7}">
      <dgm:prSet/>
      <dgm:spPr/>
      <dgm:t>
        <a:bodyPr/>
        <a:lstStyle/>
        <a:p>
          <a:endParaRPr lang="es-CR" sz="1000"/>
        </a:p>
      </dgm:t>
    </dgm:pt>
    <dgm:pt modelId="{5F47584B-EE45-40F4-8DF9-68333DB798DD}">
      <dgm:prSet phldrT="[Texto]" custT="1"/>
      <dgm:spPr>
        <a:solidFill>
          <a:srgbClr val="0070C0"/>
        </a:solidFill>
      </dgm:spPr>
      <dgm:t>
        <a:bodyPr/>
        <a:lstStyle/>
        <a:p>
          <a:r>
            <a:rPr lang="en-US" sz="1000" i="0">
              <a:latin typeface="Arial" pitchFamily="34" charset="0"/>
              <a:cs typeface="Arial" pitchFamily="34" charset="0"/>
            </a:rPr>
            <a:t>Controlar Riesgos</a:t>
          </a:r>
        </a:p>
      </dgm:t>
    </dgm:pt>
    <dgm:pt modelId="{4667C401-4A4E-411E-B65D-506A8D009B41}" type="parTrans" cxnId="{D1C9C11F-2DE1-4847-8822-8005568503D3}">
      <dgm:prSet/>
      <dgm:spPr/>
    </dgm:pt>
    <dgm:pt modelId="{1CD5B4EC-A19A-4989-A1A0-3B7675911244}" type="sibTrans" cxnId="{D1C9C11F-2DE1-4847-8822-8005568503D3}">
      <dgm:prSet/>
      <dgm:spPr/>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3" custLinFactNeighborX="-8294">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7E1FE5EF-AE81-40D9-B071-C48CBAE757CB}" type="pres">
      <dgm:prSet presAssocID="{D66DB6F5-4D42-436E-B4F4-A78AE8A05906}" presName="parTxOnly" presStyleLbl="node1" presStyleIdx="1" presStyleCnt="3">
        <dgm:presLayoutVars>
          <dgm:chMax val="0"/>
          <dgm:chPref val="0"/>
          <dgm:bulletEnabled val="1"/>
        </dgm:presLayoutVars>
      </dgm:prSet>
      <dgm:spPr/>
      <dgm:t>
        <a:bodyPr/>
        <a:lstStyle/>
        <a:p>
          <a:endParaRPr lang="es-CR"/>
        </a:p>
      </dgm:t>
    </dgm:pt>
    <dgm:pt modelId="{0FF85097-11A8-4008-9079-DF9BF377C5F9}" type="pres">
      <dgm:prSet presAssocID="{87BEFBA7-3B3B-4461-B1B9-6133A486C6D8}" presName="parTxOnlySpace" presStyleCnt="0"/>
      <dgm:spPr/>
    </dgm:pt>
    <dgm:pt modelId="{2B70C752-3DBB-443C-A0AA-BDF344567BC1}" type="pres">
      <dgm:prSet presAssocID="{5F47584B-EE45-40F4-8DF9-68333DB798DD}" presName="parTxOnly" presStyleLbl="node1" presStyleIdx="2" presStyleCnt="3">
        <dgm:presLayoutVars>
          <dgm:chMax val="0"/>
          <dgm:chPref val="0"/>
          <dgm:bulletEnabled val="1"/>
        </dgm:presLayoutVars>
      </dgm:prSet>
      <dgm:spPr/>
      <dgm:t>
        <a:bodyPr/>
        <a:lstStyle/>
        <a:p>
          <a:endParaRPr lang="es-CR"/>
        </a:p>
      </dgm:t>
    </dgm:pt>
  </dgm:ptLst>
  <dgm:cxnLst>
    <dgm:cxn modelId="{F416A00C-3035-4A98-BA07-41071AAF700C}" type="presOf" srcId="{E3E11357-ABEF-42C3-B193-CB97DCDEEF43}" destId="{E8003255-7BAC-43D6-B6BD-4999BE50C3EB}" srcOrd="0" destOrd="0" presId="urn:microsoft.com/office/officeart/2005/8/layout/chevron1"/>
    <dgm:cxn modelId="{D1C9C11F-2DE1-4847-8822-8005568503D3}" srcId="{48145C5F-97D8-40E9-8A41-99BB3D1F7941}" destId="{5F47584B-EE45-40F4-8DF9-68333DB798DD}" srcOrd="2" destOrd="0" parTransId="{4667C401-4A4E-411E-B65D-506A8D009B41}" sibTransId="{1CD5B4EC-A19A-4989-A1A0-3B7675911244}"/>
    <dgm:cxn modelId="{0DC166BC-C729-4BB3-8F44-6AF78706A37D}" type="presOf" srcId="{48145C5F-97D8-40E9-8A41-99BB3D1F7941}" destId="{86376302-BFE3-4AE0-8280-AE0B3D01A4C1}"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1158CE0F-16B1-4AB6-9631-FEBDD4D88DC7}" srcId="{48145C5F-97D8-40E9-8A41-99BB3D1F7941}" destId="{D66DB6F5-4D42-436E-B4F4-A78AE8A05906}" srcOrd="1" destOrd="0" parTransId="{131D0ACB-8F5A-41CC-A045-4867DA899439}" sibTransId="{87BEFBA7-3B3B-4461-B1B9-6133A486C6D8}"/>
    <dgm:cxn modelId="{35C4BEA9-3A6E-49CC-8C1E-42BF5B0B5C3E}" type="presOf" srcId="{5F47584B-EE45-40F4-8DF9-68333DB798DD}" destId="{2B70C752-3DBB-443C-A0AA-BDF344567BC1}" srcOrd="0" destOrd="0" presId="urn:microsoft.com/office/officeart/2005/8/layout/chevron1"/>
    <dgm:cxn modelId="{7763C047-6884-4B85-997E-672AE44211FF}" type="presOf" srcId="{D66DB6F5-4D42-436E-B4F4-A78AE8A05906}" destId="{7E1FE5EF-AE81-40D9-B071-C48CBAE757CB}" srcOrd="0" destOrd="0" presId="urn:microsoft.com/office/officeart/2005/8/layout/chevron1"/>
    <dgm:cxn modelId="{D3AA622A-1B54-4A01-B81D-AEEC76E7116F}" type="presParOf" srcId="{86376302-BFE3-4AE0-8280-AE0B3D01A4C1}" destId="{E8003255-7BAC-43D6-B6BD-4999BE50C3EB}" srcOrd="0" destOrd="0" presId="urn:microsoft.com/office/officeart/2005/8/layout/chevron1"/>
    <dgm:cxn modelId="{0180EEBF-6A85-4A27-A69B-8920BBD80D3B}" type="presParOf" srcId="{86376302-BFE3-4AE0-8280-AE0B3D01A4C1}" destId="{A1A540B9-3B8A-4DE4-A0F9-C776A1AC1FD1}" srcOrd="1" destOrd="0" presId="urn:microsoft.com/office/officeart/2005/8/layout/chevron1"/>
    <dgm:cxn modelId="{D3D3A982-FBBA-415D-B577-416B331992D9}" type="presParOf" srcId="{86376302-BFE3-4AE0-8280-AE0B3D01A4C1}" destId="{7E1FE5EF-AE81-40D9-B071-C48CBAE757CB}" srcOrd="2" destOrd="0" presId="urn:microsoft.com/office/officeart/2005/8/layout/chevron1"/>
    <dgm:cxn modelId="{F4373FD7-DEDC-414B-A75B-19656B407D97}" type="presParOf" srcId="{86376302-BFE3-4AE0-8280-AE0B3D01A4C1}" destId="{0FF85097-11A8-4008-9079-DF9BF377C5F9}" srcOrd="3" destOrd="0" presId="urn:microsoft.com/office/officeart/2005/8/layout/chevron1"/>
    <dgm:cxn modelId="{564A1A6A-1500-4407-9CE3-B9AEF82B86C4}" type="presParOf" srcId="{86376302-BFE3-4AE0-8280-AE0B3D01A4C1}" destId="{2B70C752-3DBB-443C-A0AA-BDF344567BC1}" srcOrd="4" destOrd="0" presId="urn:microsoft.com/office/officeart/2005/8/layout/chevron1"/>
  </dgm:cxnLst>
  <dgm:bg/>
  <dgm:whole/>
  <dgm:extLst>
    <a:ext uri="http://schemas.microsoft.com/office/drawing/2008/diagram">
      <dsp:dataModelExt xmlns:dsp="http://schemas.microsoft.com/office/drawing/2008/diagram" relId="rId173" minVer="http://schemas.openxmlformats.org/drawingml/2006/diagram"/>
    </a:ext>
  </dgm:extLst>
</dgm:dataModel>
</file>

<file path=word/diagrams/data31.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26" csCatId="colorful" phldr="1"/>
      <dgm:spPr/>
    </dgm:pt>
    <dgm:pt modelId="{E3E11357-ABEF-42C3-B193-CB97DCDEEF43}">
      <dgm:prSet phldrT="[Texto]" custT="1"/>
      <dgm:spPr>
        <a:solidFill>
          <a:srgbClr val="002060"/>
        </a:solidFill>
      </dgm:spPr>
      <dgm:t>
        <a:bodyPr/>
        <a:lstStyle/>
        <a:p>
          <a:pPr algn="ctr"/>
          <a:r>
            <a:rPr lang="en-US" sz="1000" b="1">
              <a:latin typeface="Arial" pitchFamily="34" charset="0"/>
              <a:cs typeface="Arial" pitchFamily="34" charset="0"/>
            </a:rPr>
            <a:t>CIERRE</a:t>
          </a:r>
        </a:p>
      </dgm:t>
    </dgm:pt>
    <dgm:pt modelId="{02D77A57-52F1-47FB-87D8-5CC834DEC9E3}" type="sibTrans" cxnId="{B34C54A8-0C63-4D68-88E0-81CD00B4AD87}">
      <dgm:prSet/>
      <dgm:spPr/>
      <dgm:t>
        <a:bodyPr/>
        <a:lstStyle/>
        <a:p>
          <a:pPr algn="ctr"/>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pPr algn="ctr"/>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pPr algn="ctr"/>
          <a:r>
            <a:rPr lang="en-US" sz="1000" i="0">
              <a:latin typeface="Arial" pitchFamily="34" charset="0"/>
              <a:cs typeface="Arial" pitchFamily="34" charset="0"/>
            </a:rPr>
            <a:t>Cierres Contractuales</a:t>
          </a:r>
        </a:p>
      </dgm:t>
    </dgm:pt>
    <dgm:pt modelId="{2836C24E-6BA2-4153-B8EB-EF0D0D81D160}" type="sibTrans" cxnId="{B6581F98-8C09-4095-9407-01D7B25617E7}">
      <dgm:prSet/>
      <dgm:spPr/>
      <dgm:t>
        <a:bodyPr/>
        <a:lstStyle/>
        <a:p>
          <a:pPr algn="ctr"/>
          <a:endParaRPr lang="en-US" sz="1000">
            <a:latin typeface="Arial" pitchFamily="34" charset="0"/>
            <a:cs typeface="Arial" pitchFamily="34" charset="0"/>
          </a:endParaRPr>
        </a:p>
      </dgm:t>
    </dgm:pt>
    <dgm:pt modelId="{C962973E-F12A-4D7E-9F26-7FE548B7C37D}" type="parTrans" cxnId="{B6581F98-8C09-4095-9407-01D7B25617E7}">
      <dgm:prSet/>
      <dgm:spPr/>
      <dgm:t>
        <a:bodyPr/>
        <a:lstStyle/>
        <a:p>
          <a:pPr algn="ctr"/>
          <a:endParaRPr lang="en-US" sz="1000">
            <a:latin typeface="Arial" pitchFamily="34" charset="0"/>
            <a:cs typeface="Arial" pitchFamily="34" charset="0"/>
          </a:endParaRPr>
        </a:p>
      </dgm:t>
    </dgm:pt>
    <dgm:pt modelId="{36082C04-7FB2-47E0-A92D-67951AC6EAD2}">
      <dgm:prSet phldrT="[Texto]" custT="1"/>
      <dgm:spPr>
        <a:solidFill>
          <a:srgbClr val="0070C0"/>
        </a:solidFill>
      </dgm:spPr>
      <dgm:t>
        <a:bodyPr/>
        <a:lstStyle/>
        <a:p>
          <a:pPr algn="ctr"/>
          <a:r>
            <a:rPr lang="en-US" sz="1000" i="0">
              <a:latin typeface="Arial" pitchFamily="34" charset="0"/>
              <a:cs typeface="Arial" pitchFamily="34" charset="0"/>
            </a:rPr>
            <a:t>Gestionar Documentación Final</a:t>
          </a:r>
        </a:p>
      </dgm:t>
    </dgm:pt>
    <dgm:pt modelId="{D0F91D88-A197-4D9E-B613-8CA2B6CE628D}" type="parTrans" cxnId="{AE99F582-ECDD-42F4-BB8B-9D40984736E4}">
      <dgm:prSet/>
      <dgm:spPr/>
    </dgm:pt>
    <dgm:pt modelId="{8B8D4818-17F4-4EA8-9B29-CDDAEDCD98E5}" type="sibTrans" cxnId="{AE99F582-ECDD-42F4-BB8B-9D40984736E4}">
      <dgm:prSet/>
      <dgm:spPr/>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3" custScaleX="14375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3">
        <dgm:presLayoutVars>
          <dgm:chMax val="0"/>
          <dgm:chPref val="0"/>
          <dgm:bulletEnabled val="1"/>
        </dgm:presLayoutVars>
      </dgm:prSet>
      <dgm:spPr/>
      <dgm:t>
        <a:bodyPr/>
        <a:lstStyle/>
        <a:p>
          <a:endParaRPr lang="es-CR"/>
        </a:p>
      </dgm:t>
    </dgm:pt>
    <dgm:pt modelId="{8BF2BD92-751C-4C1E-B391-AC6C160284D9}" type="pres">
      <dgm:prSet presAssocID="{2836C24E-6BA2-4153-B8EB-EF0D0D81D160}" presName="parTxOnlySpace" presStyleCnt="0"/>
      <dgm:spPr/>
    </dgm:pt>
    <dgm:pt modelId="{30B9C40A-5533-43EE-95B6-79E6656F106A}" type="pres">
      <dgm:prSet presAssocID="{36082C04-7FB2-47E0-A92D-67951AC6EAD2}" presName="parTxOnly" presStyleLbl="node1" presStyleIdx="2" presStyleCnt="3">
        <dgm:presLayoutVars>
          <dgm:chMax val="0"/>
          <dgm:chPref val="0"/>
          <dgm:bulletEnabled val="1"/>
        </dgm:presLayoutVars>
      </dgm:prSet>
      <dgm:spPr/>
      <dgm:t>
        <a:bodyPr/>
        <a:lstStyle/>
        <a:p>
          <a:endParaRPr lang="es-CR"/>
        </a:p>
      </dgm:t>
    </dgm:pt>
  </dgm:ptLst>
  <dgm:cxnLst>
    <dgm:cxn modelId="{D3E26A7C-02C0-4795-B15E-3A9D14FAA328}" type="presOf" srcId="{E3E11357-ABEF-42C3-B193-CB97DCDEEF43}" destId="{E8003255-7BAC-43D6-B6BD-4999BE50C3EB}" srcOrd="0" destOrd="0" presId="urn:microsoft.com/office/officeart/2005/8/layout/chevron1"/>
    <dgm:cxn modelId="{AE99F582-ECDD-42F4-BB8B-9D40984736E4}" srcId="{48145C5F-97D8-40E9-8A41-99BB3D1F7941}" destId="{36082C04-7FB2-47E0-A92D-67951AC6EAD2}" srcOrd="2" destOrd="0" parTransId="{D0F91D88-A197-4D9E-B613-8CA2B6CE628D}" sibTransId="{8B8D4818-17F4-4EA8-9B29-CDDAEDCD98E5}"/>
    <dgm:cxn modelId="{B34C54A8-0C63-4D68-88E0-81CD00B4AD87}" srcId="{48145C5F-97D8-40E9-8A41-99BB3D1F7941}" destId="{E3E11357-ABEF-42C3-B193-CB97DCDEEF43}" srcOrd="0" destOrd="0" parTransId="{A0A5CD7B-597C-4F87-B2B1-5CECF670A8A3}" sibTransId="{02D77A57-52F1-47FB-87D8-5CC834DEC9E3}"/>
    <dgm:cxn modelId="{50FA9573-C347-4375-89B1-5020D82D2122}" type="presOf" srcId="{48145C5F-97D8-40E9-8A41-99BB3D1F7941}" destId="{86376302-BFE3-4AE0-8280-AE0B3D01A4C1}"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DBB7262C-7EF4-4AB6-8861-B233CC10FD93}" type="presOf" srcId="{36082C04-7FB2-47E0-A92D-67951AC6EAD2}" destId="{30B9C40A-5533-43EE-95B6-79E6656F106A}" srcOrd="0" destOrd="0" presId="urn:microsoft.com/office/officeart/2005/8/layout/chevron1"/>
    <dgm:cxn modelId="{0464AA0B-E9FE-4D69-971E-9A62B81C9AA9}" type="presOf" srcId="{5FE3964F-FC2A-401C-8DD5-C387461590B0}" destId="{99B74EB9-EED4-448B-B811-4B12DBFA8722}" srcOrd="0" destOrd="0" presId="urn:microsoft.com/office/officeart/2005/8/layout/chevron1"/>
    <dgm:cxn modelId="{77591636-A3A9-4BBE-BC5B-C2D6A8C47CA9}" type="presParOf" srcId="{86376302-BFE3-4AE0-8280-AE0B3D01A4C1}" destId="{E8003255-7BAC-43D6-B6BD-4999BE50C3EB}" srcOrd="0" destOrd="0" presId="urn:microsoft.com/office/officeart/2005/8/layout/chevron1"/>
    <dgm:cxn modelId="{A3CC75A2-B8E2-445C-AB46-D842358593D0}" type="presParOf" srcId="{86376302-BFE3-4AE0-8280-AE0B3D01A4C1}" destId="{A1A540B9-3B8A-4DE4-A0F9-C776A1AC1FD1}" srcOrd="1" destOrd="0" presId="urn:microsoft.com/office/officeart/2005/8/layout/chevron1"/>
    <dgm:cxn modelId="{389E5F82-B4BE-40E6-A826-2ED53A1BB708}" type="presParOf" srcId="{86376302-BFE3-4AE0-8280-AE0B3D01A4C1}" destId="{99B74EB9-EED4-448B-B811-4B12DBFA8722}" srcOrd="2" destOrd="0" presId="urn:microsoft.com/office/officeart/2005/8/layout/chevron1"/>
    <dgm:cxn modelId="{D3B03168-99A7-4207-A4D9-D2C2FC2380E0}" type="presParOf" srcId="{86376302-BFE3-4AE0-8280-AE0B3D01A4C1}" destId="{8BF2BD92-751C-4C1E-B391-AC6C160284D9}" srcOrd="3" destOrd="0" presId="urn:microsoft.com/office/officeart/2005/8/layout/chevron1"/>
    <dgm:cxn modelId="{A8AC6719-A4F5-4653-AE5C-FB648A222C91}" type="presParOf" srcId="{86376302-BFE3-4AE0-8280-AE0B3D01A4C1}" destId="{30B9C40A-5533-43EE-95B6-79E6656F106A}" srcOrd="4" destOrd="0" presId="urn:microsoft.com/office/officeart/2005/8/layout/chevron1"/>
  </dgm:cxnLst>
  <dgm:bg/>
  <dgm:whole/>
  <dgm:extLst>
    <a:ext uri="http://schemas.microsoft.com/office/drawing/2008/diagram">
      <dsp:dataModelExt xmlns:dsp="http://schemas.microsoft.com/office/drawing/2008/diagram" relId="rId178" minVer="http://schemas.openxmlformats.org/drawingml/2006/diagram"/>
    </a:ext>
  </dgm:extLst>
</dgm:dataModel>
</file>

<file path=word/diagrams/data32.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27"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Cierres Contractuales</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Finiquitar Contrataciones</a:t>
          </a: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2">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2">
        <dgm:presLayoutVars>
          <dgm:chMax val="0"/>
          <dgm:chPref val="0"/>
          <dgm:bulletEnabled val="1"/>
        </dgm:presLayoutVars>
      </dgm:prSet>
      <dgm:spPr/>
      <dgm:t>
        <a:bodyPr/>
        <a:lstStyle/>
        <a:p>
          <a:endParaRPr lang="es-CR"/>
        </a:p>
      </dgm:t>
    </dgm:pt>
  </dgm:ptLst>
  <dgm:cxnLst>
    <dgm:cxn modelId="{97D8D657-0490-4936-852B-1010DF249C0B}" type="presOf" srcId="{48145C5F-97D8-40E9-8A41-99BB3D1F7941}" destId="{86376302-BFE3-4AE0-8280-AE0B3D01A4C1}"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B6581F98-8C09-4095-9407-01D7B25617E7}" srcId="{48145C5F-97D8-40E9-8A41-99BB3D1F7941}" destId="{5FE3964F-FC2A-401C-8DD5-C387461590B0}" srcOrd="1" destOrd="0" parTransId="{C962973E-F12A-4D7E-9F26-7FE548B7C37D}" sibTransId="{2836C24E-6BA2-4153-B8EB-EF0D0D81D160}"/>
    <dgm:cxn modelId="{7825E2DE-6921-427F-B6AC-17C40FEF0CC9}" type="presOf" srcId="{E3E11357-ABEF-42C3-B193-CB97DCDEEF43}" destId="{E8003255-7BAC-43D6-B6BD-4999BE50C3EB}" srcOrd="0" destOrd="0" presId="urn:microsoft.com/office/officeart/2005/8/layout/chevron1"/>
    <dgm:cxn modelId="{D47A04DB-F0AD-453F-8D24-19CFEABAC546}" type="presOf" srcId="{5FE3964F-FC2A-401C-8DD5-C387461590B0}" destId="{99B74EB9-EED4-448B-B811-4B12DBFA8722}" srcOrd="0" destOrd="0" presId="urn:microsoft.com/office/officeart/2005/8/layout/chevron1"/>
    <dgm:cxn modelId="{23191FFB-7C47-48B3-96A3-200BC21F0C14}" type="presParOf" srcId="{86376302-BFE3-4AE0-8280-AE0B3D01A4C1}" destId="{E8003255-7BAC-43D6-B6BD-4999BE50C3EB}" srcOrd="0" destOrd="0" presId="urn:microsoft.com/office/officeart/2005/8/layout/chevron1"/>
    <dgm:cxn modelId="{0E7F8ADA-0931-4CD8-908C-4E6D3BB4B0F9}" type="presParOf" srcId="{86376302-BFE3-4AE0-8280-AE0B3D01A4C1}" destId="{A1A540B9-3B8A-4DE4-A0F9-C776A1AC1FD1}" srcOrd="1" destOrd="0" presId="urn:microsoft.com/office/officeart/2005/8/layout/chevron1"/>
    <dgm:cxn modelId="{33FC8BB5-CC66-450C-809A-A711E5555ADA}" type="presParOf" srcId="{86376302-BFE3-4AE0-8280-AE0B3D01A4C1}" destId="{99B74EB9-EED4-448B-B811-4B12DBFA8722}" srcOrd="2" destOrd="0" presId="urn:microsoft.com/office/officeart/2005/8/layout/chevron1"/>
  </dgm:cxnLst>
  <dgm:bg/>
  <dgm:whole/>
  <dgm:extLst>
    <a:ext uri="http://schemas.microsoft.com/office/drawing/2008/diagram">
      <dsp:dataModelExt xmlns:dsp="http://schemas.microsoft.com/office/drawing/2008/diagram" relId="rId183" minVer="http://schemas.openxmlformats.org/drawingml/2006/diagram"/>
    </a:ext>
  </dgm:extLst>
</dgm:dataModel>
</file>

<file path=word/diagrams/data33.xml><?xml version="1.0" encoding="utf-8"?>
<dgm:dataModel xmlns:dgm="http://schemas.openxmlformats.org/drawingml/2006/diagram" xmlns:a="http://schemas.openxmlformats.org/drawingml/2006/main">
  <dgm:ptLst>
    <dgm:pt modelId="{48145C5F-97D8-40E9-8A41-99BB3D1F7941}" type="doc">
      <dgm:prSet loTypeId="urn:microsoft.com/office/officeart/2005/8/layout/chevron1" loCatId="process" qsTypeId="urn:microsoft.com/office/officeart/2005/8/quickstyle/simple5" qsCatId="simple" csTypeId="urn:microsoft.com/office/officeart/2005/8/colors/colorful1#28" csCatId="colorful" phldr="1"/>
      <dgm:spPr/>
    </dgm:pt>
    <dgm:pt modelId="{E3E11357-ABEF-42C3-B193-CB97DCDEEF43}">
      <dgm:prSet phldrT="[Texto]" custT="1"/>
      <dgm:spPr>
        <a:solidFill>
          <a:srgbClr val="002060"/>
        </a:solidFill>
      </dgm:spPr>
      <dgm:t>
        <a:bodyPr/>
        <a:lstStyle/>
        <a:p>
          <a:r>
            <a:rPr lang="es-US" sz="1000" b="1">
              <a:latin typeface="Arial" pitchFamily="34" charset="0"/>
              <a:cs typeface="Arial" pitchFamily="34" charset="0"/>
            </a:rPr>
            <a:t>Gestionar Documentación Final</a:t>
          </a:r>
          <a:endParaRPr lang="en-US" sz="1000" b="1">
            <a:latin typeface="Arial" pitchFamily="34" charset="0"/>
            <a:cs typeface="Arial" pitchFamily="34" charset="0"/>
          </a:endParaRPr>
        </a:p>
      </dgm:t>
    </dgm:pt>
    <dgm:pt modelId="{02D77A57-52F1-47FB-87D8-5CC834DEC9E3}" type="sibTrans" cxnId="{B34C54A8-0C63-4D68-88E0-81CD00B4AD87}">
      <dgm:prSet/>
      <dgm:spPr/>
      <dgm:t>
        <a:bodyPr/>
        <a:lstStyle/>
        <a:p>
          <a:endParaRPr lang="en-US" sz="1000">
            <a:latin typeface="Arial" pitchFamily="34" charset="0"/>
            <a:cs typeface="Arial" pitchFamily="34" charset="0"/>
          </a:endParaRPr>
        </a:p>
      </dgm:t>
    </dgm:pt>
    <dgm:pt modelId="{A0A5CD7B-597C-4F87-B2B1-5CECF670A8A3}" type="parTrans" cxnId="{B34C54A8-0C63-4D68-88E0-81CD00B4AD87}">
      <dgm:prSet/>
      <dgm:spPr/>
      <dgm:t>
        <a:bodyPr/>
        <a:lstStyle/>
        <a:p>
          <a:endParaRPr lang="en-US" sz="1000">
            <a:latin typeface="Arial" pitchFamily="34" charset="0"/>
            <a:cs typeface="Arial" pitchFamily="34" charset="0"/>
          </a:endParaRPr>
        </a:p>
      </dgm:t>
    </dgm:pt>
    <dgm:pt modelId="{5FE3964F-FC2A-401C-8DD5-C387461590B0}">
      <dgm:prSet phldrT="[Texto]" custT="1"/>
      <dgm:spPr>
        <a:solidFill>
          <a:srgbClr val="0070C0"/>
        </a:solidFill>
      </dgm:spPr>
      <dgm:t>
        <a:bodyPr/>
        <a:lstStyle/>
        <a:p>
          <a:r>
            <a:rPr lang="en-US" sz="1000">
              <a:latin typeface="Arial" pitchFamily="34" charset="0"/>
              <a:cs typeface="Arial" pitchFamily="34" charset="0"/>
            </a:rPr>
            <a:t>Comunicar Resultados Finales</a:t>
          </a:r>
        </a:p>
      </dgm:t>
    </dgm:pt>
    <dgm:pt modelId="{2836C24E-6BA2-4153-B8EB-EF0D0D81D160}" type="sibTrans" cxnId="{B6581F98-8C09-4095-9407-01D7B25617E7}">
      <dgm:prSet/>
      <dgm:spPr/>
      <dgm:t>
        <a:bodyPr/>
        <a:lstStyle/>
        <a:p>
          <a:endParaRPr lang="en-US" sz="1000">
            <a:latin typeface="Arial" pitchFamily="34" charset="0"/>
            <a:cs typeface="Arial" pitchFamily="34" charset="0"/>
          </a:endParaRPr>
        </a:p>
      </dgm:t>
    </dgm:pt>
    <dgm:pt modelId="{C962973E-F12A-4D7E-9F26-7FE548B7C37D}" type="parTrans" cxnId="{B6581F98-8C09-4095-9407-01D7B25617E7}">
      <dgm:prSet/>
      <dgm:spPr/>
      <dgm:t>
        <a:bodyPr/>
        <a:lstStyle/>
        <a:p>
          <a:endParaRPr lang="en-US" sz="1000">
            <a:latin typeface="Arial" pitchFamily="34" charset="0"/>
            <a:cs typeface="Arial" pitchFamily="34" charset="0"/>
          </a:endParaRPr>
        </a:p>
      </dgm:t>
    </dgm:pt>
    <dgm:pt modelId="{DE2726CB-8F3B-4D48-A886-3E6A45FF8873}">
      <dgm:prSet phldrT="[Texto]" custT="1"/>
      <dgm:spPr>
        <a:solidFill>
          <a:srgbClr val="0070C0"/>
        </a:solidFill>
      </dgm:spPr>
      <dgm:t>
        <a:bodyPr/>
        <a:lstStyle/>
        <a:p>
          <a:r>
            <a:rPr lang="en-US" sz="1000">
              <a:latin typeface="Arial" pitchFamily="34" charset="0"/>
              <a:cs typeface="Arial" pitchFamily="34" charset="0"/>
            </a:rPr>
            <a:t>Documentar Lecciones Aprendidas</a:t>
          </a:r>
        </a:p>
      </dgm:t>
    </dgm:pt>
    <dgm:pt modelId="{74187FDC-33FD-40B3-9606-F4A21856182C}" type="parTrans" cxnId="{C42571B2-29F2-4E74-880A-A0DFDB8D3807}">
      <dgm:prSet/>
      <dgm:spPr/>
      <dgm:t>
        <a:bodyPr/>
        <a:lstStyle/>
        <a:p>
          <a:endParaRPr lang="es-CR"/>
        </a:p>
      </dgm:t>
    </dgm:pt>
    <dgm:pt modelId="{8FC1941C-4606-496F-BE43-95FF546C7F64}" type="sibTrans" cxnId="{C42571B2-29F2-4E74-880A-A0DFDB8D3807}">
      <dgm:prSet/>
      <dgm:spPr/>
      <dgm:t>
        <a:bodyPr/>
        <a:lstStyle/>
        <a:p>
          <a:endParaRPr lang="es-CR"/>
        </a:p>
      </dgm:t>
    </dgm:pt>
    <dgm:pt modelId="{86376302-BFE3-4AE0-8280-AE0B3D01A4C1}" type="pres">
      <dgm:prSet presAssocID="{48145C5F-97D8-40E9-8A41-99BB3D1F7941}" presName="Name0" presStyleCnt="0">
        <dgm:presLayoutVars>
          <dgm:dir/>
          <dgm:animLvl val="lvl"/>
          <dgm:resizeHandles val="exact"/>
        </dgm:presLayoutVars>
      </dgm:prSet>
      <dgm:spPr/>
    </dgm:pt>
    <dgm:pt modelId="{E8003255-7BAC-43D6-B6BD-4999BE50C3EB}" type="pres">
      <dgm:prSet presAssocID="{E3E11357-ABEF-42C3-B193-CB97DCDEEF43}" presName="parTxOnly" presStyleLbl="node1" presStyleIdx="0" presStyleCnt="3">
        <dgm:presLayoutVars>
          <dgm:chMax val="0"/>
          <dgm:chPref val="0"/>
          <dgm:bulletEnabled val="1"/>
        </dgm:presLayoutVars>
      </dgm:prSet>
      <dgm:spPr/>
      <dgm:t>
        <a:bodyPr/>
        <a:lstStyle/>
        <a:p>
          <a:endParaRPr lang="en-US"/>
        </a:p>
      </dgm:t>
    </dgm:pt>
    <dgm:pt modelId="{A1A540B9-3B8A-4DE4-A0F9-C776A1AC1FD1}" type="pres">
      <dgm:prSet presAssocID="{02D77A57-52F1-47FB-87D8-5CC834DEC9E3}" presName="parTxOnlySpace" presStyleCnt="0"/>
      <dgm:spPr/>
    </dgm:pt>
    <dgm:pt modelId="{99B74EB9-EED4-448B-B811-4B12DBFA8722}" type="pres">
      <dgm:prSet presAssocID="{5FE3964F-FC2A-401C-8DD5-C387461590B0}" presName="parTxOnly" presStyleLbl="node1" presStyleIdx="1" presStyleCnt="3">
        <dgm:presLayoutVars>
          <dgm:chMax val="0"/>
          <dgm:chPref val="0"/>
          <dgm:bulletEnabled val="1"/>
        </dgm:presLayoutVars>
      </dgm:prSet>
      <dgm:spPr/>
      <dgm:t>
        <a:bodyPr/>
        <a:lstStyle/>
        <a:p>
          <a:endParaRPr lang="es-CR"/>
        </a:p>
      </dgm:t>
    </dgm:pt>
    <dgm:pt modelId="{8C393669-53DA-46D2-B82F-75D635854155}" type="pres">
      <dgm:prSet presAssocID="{2836C24E-6BA2-4153-B8EB-EF0D0D81D160}" presName="parTxOnlySpace" presStyleCnt="0"/>
      <dgm:spPr/>
    </dgm:pt>
    <dgm:pt modelId="{BD4AB45E-2F36-421B-A29B-187D5E809889}" type="pres">
      <dgm:prSet presAssocID="{DE2726CB-8F3B-4D48-A886-3E6A45FF8873}" presName="parTxOnly" presStyleLbl="node1" presStyleIdx="2" presStyleCnt="3">
        <dgm:presLayoutVars>
          <dgm:chMax val="0"/>
          <dgm:chPref val="0"/>
          <dgm:bulletEnabled val="1"/>
        </dgm:presLayoutVars>
      </dgm:prSet>
      <dgm:spPr/>
      <dgm:t>
        <a:bodyPr/>
        <a:lstStyle/>
        <a:p>
          <a:endParaRPr lang="es-CR"/>
        </a:p>
      </dgm:t>
    </dgm:pt>
  </dgm:ptLst>
  <dgm:cxnLst>
    <dgm:cxn modelId="{5E88E612-9458-410E-B055-749A70C753BE}" type="presOf" srcId="{E3E11357-ABEF-42C3-B193-CB97DCDEEF43}" destId="{E8003255-7BAC-43D6-B6BD-4999BE50C3EB}" srcOrd="0" destOrd="0" presId="urn:microsoft.com/office/officeart/2005/8/layout/chevron1"/>
    <dgm:cxn modelId="{B34C54A8-0C63-4D68-88E0-81CD00B4AD87}" srcId="{48145C5F-97D8-40E9-8A41-99BB3D1F7941}" destId="{E3E11357-ABEF-42C3-B193-CB97DCDEEF43}" srcOrd="0" destOrd="0" parTransId="{A0A5CD7B-597C-4F87-B2B1-5CECF670A8A3}" sibTransId="{02D77A57-52F1-47FB-87D8-5CC834DEC9E3}"/>
    <dgm:cxn modelId="{F883F323-6E21-4B89-9581-818DB6A5F530}" type="presOf" srcId="{DE2726CB-8F3B-4D48-A886-3E6A45FF8873}" destId="{BD4AB45E-2F36-421B-A29B-187D5E809889}" srcOrd="0" destOrd="0" presId="urn:microsoft.com/office/officeart/2005/8/layout/chevron1"/>
    <dgm:cxn modelId="{B6581F98-8C09-4095-9407-01D7B25617E7}" srcId="{48145C5F-97D8-40E9-8A41-99BB3D1F7941}" destId="{5FE3964F-FC2A-401C-8DD5-C387461590B0}" srcOrd="1" destOrd="0" parTransId="{C962973E-F12A-4D7E-9F26-7FE548B7C37D}" sibTransId="{2836C24E-6BA2-4153-B8EB-EF0D0D81D160}"/>
    <dgm:cxn modelId="{C42571B2-29F2-4E74-880A-A0DFDB8D3807}" srcId="{48145C5F-97D8-40E9-8A41-99BB3D1F7941}" destId="{DE2726CB-8F3B-4D48-A886-3E6A45FF8873}" srcOrd="2" destOrd="0" parTransId="{74187FDC-33FD-40B3-9606-F4A21856182C}" sibTransId="{8FC1941C-4606-496F-BE43-95FF546C7F64}"/>
    <dgm:cxn modelId="{644425F7-EEC8-4ED0-BB65-272796FCE570}" type="presOf" srcId="{48145C5F-97D8-40E9-8A41-99BB3D1F7941}" destId="{86376302-BFE3-4AE0-8280-AE0B3D01A4C1}" srcOrd="0" destOrd="0" presId="urn:microsoft.com/office/officeart/2005/8/layout/chevron1"/>
    <dgm:cxn modelId="{999CE4CC-21B0-4BE7-B2BD-E2EEECF9B746}" type="presOf" srcId="{5FE3964F-FC2A-401C-8DD5-C387461590B0}" destId="{99B74EB9-EED4-448B-B811-4B12DBFA8722}" srcOrd="0" destOrd="0" presId="urn:microsoft.com/office/officeart/2005/8/layout/chevron1"/>
    <dgm:cxn modelId="{E514ABC3-6E0B-46C6-99B0-211500EF2B72}" type="presParOf" srcId="{86376302-BFE3-4AE0-8280-AE0B3D01A4C1}" destId="{E8003255-7BAC-43D6-B6BD-4999BE50C3EB}" srcOrd="0" destOrd="0" presId="urn:microsoft.com/office/officeart/2005/8/layout/chevron1"/>
    <dgm:cxn modelId="{0A55B914-9C7D-4881-A56C-311EE9B18FC6}" type="presParOf" srcId="{86376302-BFE3-4AE0-8280-AE0B3D01A4C1}" destId="{A1A540B9-3B8A-4DE4-A0F9-C776A1AC1FD1}" srcOrd="1" destOrd="0" presId="urn:microsoft.com/office/officeart/2005/8/layout/chevron1"/>
    <dgm:cxn modelId="{842CEA57-F1B7-4B5A-A235-6CEDD56B8B28}" type="presParOf" srcId="{86376302-BFE3-4AE0-8280-AE0B3D01A4C1}" destId="{99B74EB9-EED4-448B-B811-4B12DBFA8722}" srcOrd="2" destOrd="0" presId="urn:microsoft.com/office/officeart/2005/8/layout/chevron1"/>
    <dgm:cxn modelId="{66536B25-ED78-4214-A9DC-E62D44B63E89}" type="presParOf" srcId="{86376302-BFE3-4AE0-8280-AE0B3D01A4C1}" destId="{8C393669-53DA-46D2-B82F-75D635854155}" srcOrd="3" destOrd="0" presId="urn:microsoft.com/office/officeart/2005/8/layout/chevron1"/>
    <dgm:cxn modelId="{12F5783C-A34F-469B-8E7A-F3B1BD294A5C}" type="presParOf" srcId="{86376302-BFE3-4AE0-8280-AE0B3D01A4C1}" destId="{BD4AB45E-2F36-421B-A29B-187D5E809889}" srcOrd="4" destOrd="0" presId="urn:microsoft.com/office/officeart/2005/8/layout/chevron1"/>
  </dgm:cxnLst>
  <dgm:bg/>
  <dgm:whole/>
  <dgm:extLst>
    <a:ext uri="http://schemas.microsoft.com/office/drawing/2008/diagram">
      <dsp:dataModelExt xmlns:dsp="http://schemas.microsoft.com/office/drawing/2008/diagram" relId="rId188" minVer="http://schemas.openxmlformats.org/drawingml/2006/diagram"/>
    </a:ext>
  </dgm:extLst>
</dgm:dataModel>
</file>

<file path=word/diagrams/data34.xml><?xml version="1.0" encoding="utf-8"?>
<dgm:dataModel xmlns:dgm="http://schemas.openxmlformats.org/drawingml/2006/diagram" xmlns:a="http://schemas.openxmlformats.org/drawingml/2006/main">
  <dgm:ptLst>
    <dgm:pt modelId="{48145C5F-97D8-40E9-8A41-99BB3D1F7941}" type="doc">
      <dgm:prSet loTypeId="urn:microsoft.com/office/officeart/2005/8/layout/process4" loCatId="process" qsTypeId="urn:microsoft.com/office/officeart/2005/8/quickstyle/simple4" qsCatId="simple" csTypeId="urn:microsoft.com/office/officeart/2005/8/colors/accent0_3" csCatId="mainScheme" phldr="1"/>
      <dgm:spPr/>
    </dgm:pt>
    <dgm:pt modelId="{85378D22-620E-41B4-B601-4BE960195230}">
      <dgm:prSet phldrT="[Texto]" custT="1"/>
      <dgm:spPr/>
      <dgm:t>
        <a:bodyPr/>
        <a:lstStyle/>
        <a:p>
          <a:pPr algn="ctr"/>
          <a:r>
            <a:rPr lang="en-US" sz="1100" b="1">
              <a:latin typeface="Arial" pitchFamily="34" charset="0"/>
              <a:cs typeface="Arial" pitchFamily="34" charset="0"/>
            </a:rPr>
            <a:t>PLANIFICACIÓN</a:t>
          </a:r>
        </a:p>
      </dgm:t>
    </dgm:pt>
    <dgm:pt modelId="{4B41F101-F00A-4914-90CE-29195151FC3C}" type="parTrans" cxnId="{97C5ABD5-4A67-40C6-9671-D3DC72150D18}">
      <dgm:prSet/>
      <dgm:spPr/>
      <dgm:t>
        <a:bodyPr/>
        <a:lstStyle/>
        <a:p>
          <a:endParaRPr lang="es-CR" sz="1100"/>
        </a:p>
      </dgm:t>
    </dgm:pt>
    <dgm:pt modelId="{0F18ABE0-6063-43A5-80D5-602EE3266D9C}" type="sibTrans" cxnId="{97C5ABD5-4A67-40C6-9671-D3DC72150D18}">
      <dgm:prSet/>
      <dgm:spPr/>
      <dgm:t>
        <a:bodyPr/>
        <a:lstStyle/>
        <a:p>
          <a:endParaRPr lang="es-CR" sz="1100"/>
        </a:p>
      </dgm:t>
    </dgm:pt>
    <dgm:pt modelId="{3127C375-B899-44B2-A9D8-F69F529C76BF}">
      <dgm:prSet phldrT="[Texto]" custT="1"/>
      <dgm:spPr>
        <a:solidFill>
          <a:srgbClr val="0070C0"/>
        </a:solidFill>
      </dgm:spPr>
      <dgm:t>
        <a:bodyPr/>
        <a:lstStyle/>
        <a:p>
          <a:r>
            <a:rPr lang="en-US" sz="1100" b="0" i="0">
              <a:latin typeface="Arial" pitchFamily="34" charset="0"/>
              <a:cs typeface="Arial" pitchFamily="34" charset="0"/>
            </a:rPr>
            <a:t>Plan de Gestión del Alcance</a:t>
          </a:r>
        </a:p>
      </dgm:t>
    </dgm:pt>
    <dgm:pt modelId="{EE54D968-1828-4470-9FC8-40A9F81D8D94}" type="parTrans" cxnId="{ADBB2A7D-31C3-4904-9DBC-4F950664ACAE}">
      <dgm:prSet/>
      <dgm:spPr/>
      <dgm:t>
        <a:bodyPr/>
        <a:lstStyle/>
        <a:p>
          <a:endParaRPr lang="es-CR" sz="1100"/>
        </a:p>
      </dgm:t>
    </dgm:pt>
    <dgm:pt modelId="{8E54F454-5E05-494C-8573-8D009B8A6D3D}" type="sibTrans" cxnId="{ADBB2A7D-31C3-4904-9DBC-4F950664ACAE}">
      <dgm:prSet/>
      <dgm:spPr/>
      <dgm:t>
        <a:bodyPr/>
        <a:lstStyle/>
        <a:p>
          <a:endParaRPr lang="es-CR" sz="1100"/>
        </a:p>
      </dgm:t>
    </dgm:pt>
    <dgm:pt modelId="{E4744013-A9DD-4F45-A1C3-B550FE131333}">
      <dgm:prSet phldrT="[Texto]" custT="1"/>
      <dgm:spPr/>
      <dgm:t>
        <a:bodyPr/>
        <a:lstStyle/>
        <a:p>
          <a:pPr algn="ctr"/>
          <a:r>
            <a:rPr lang="en-US" sz="1100" b="1">
              <a:latin typeface="Arial" pitchFamily="34" charset="0"/>
              <a:cs typeface="Arial" pitchFamily="34" charset="0"/>
            </a:rPr>
            <a:t>INICIO</a:t>
          </a:r>
        </a:p>
      </dgm:t>
    </dgm:pt>
    <dgm:pt modelId="{5AA41274-7727-4BEB-AD85-848E662190DB}" type="parTrans" cxnId="{8BC06B37-6C1F-4183-87A0-C11A7AB575B9}">
      <dgm:prSet/>
      <dgm:spPr/>
      <dgm:t>
        <a:bodyPr/>
        <a:lstStyle/>
        <a:p>
          <a:endParaRPr lang="es-CR" sz="1100"/>
        </a:p>
      </dgm:t>
    </dgm:pt>
    <dgm:pt modelId="{FC900AE6-30D9-4048-90F7-B706B7990334}" type="sibTrans" cxnId="{8BC06B37-6C1F-4183-87A0-C11A7AB575B9}">
      <dgm:prSet/>
      <dgm:spPr/>
      <dgm:t>
        <a:bodyPr/>
        <a:lstStyle/>
        <a:p>
          <a:endParaRPr lang="es-CR" sz="1100"/>
        </a:p>
      </dgm:t>
    </dgm:pt>
    <dgm:pt modelId="{C83504E4-7C1D-4A3B-8D5A-EF17A83133B6}">
      <dgm:prSet phldrT="[Texto]" custT="1"/>
      <dgm:spPr>
        <a:solidFill>
          <a:srgbClr val="0070C0"/>
        </a:solidFill>
      </dgm:spPr>
      <dgm:t>
        <a:bodyPr/>
        <a:lstStyle/>
        <a:p>
          <a:r>
            <a:rPr lang="en-US" sz="1100" i="0">
              <a:latin typeface="Arial" pitchFamily="34" charset="0"/>
              <a:cs typeface="Arial" pitchFamily="34" charset="0"/>
            </a:rPr>
            <a:t>Desarrollar el </a:t>
          </a:r>
          <a:r>
            <a:rPr lang="en-US" sz="1100" i="1">
              <a:latin typeface="Arial" pitchFamily="34" charset="0"/>
              <a:cs typeface="Arial" pitchFamily="34" charset="0"/>
            </a:rPr>
            <a:t>High Concept</a:t>
          </a:r>
        </a:p>
      </dgm:t>
    </dgm:pt>
    <dgm:pt modelId="{9E9E0F39-9726-469A-8273-7AA3F1D21CE7}" type="parTrans" cxnId="{5EECCAE9-7C71-41CE-A90C-0249F628A3A5}">
      <dgm:prSet/>
      <dgm:spPr/>
      <dgm:t>
        <a:bodyPr/>
        <a:lstStyle/>
        <a:p>
          <a:endParaRPr lang="es-CR" sz="1100"/>
        </a:p>
      </dgm:t>
    </dgm:pt>
    <dgm:pt modelId="{2475B3A5-23CE-467C-B451-119C66EDE2E8}" type="sibTrans" cxnId="{5EECCAE9-7C71-41CE-A90C-0249F628A3A5}">
      <dgm:prSet/>
      <dgm:spPr/>
      <dgm:t>
        <a:bodyPr/>
        <a:lstStyle/>
        <a:p>
          <a:endParaRPr lang="es-CR" sz="1100"/>
        </a:p>
      </dgm:t>
    </dgm:pt>
    <dgm:pt modelId="{375BAAD4-6454-4B21-BB12-284E9F7958FA}">
      <dgm:prSet phldrT="[Texto]" custT="1"/>
      <dgm:spPr>
        <a:solidFill>
          <a:srgbClr val="0070C0"/>
        </a:solidFill>
      </dgm:spPr>
      <dgm:t>
        <a:bodyPr/>
        <a:lstStyle/>
        <a:p>
          <a:r>
            <a:rPr lang="en-US" sz="1100" i="0">
              <a:latin typeface="Arial" pitchFamily="34" charset="0"/>
              <a:cs typeface="Arial" pitchFamily="34" charset="0"/>
            </a:rPr>
            <a:t>Plan de Gestión del Tiempo</a:t>
          </a:r>
        </a:p>
      </dgm:t>
    </dgm:pt>
    <dgm:pt modelId="{690BA2B0-A901-4E3F-A67C-8B9C5E6EFC63}" type="parTrans" cxnId="{2DA43E6F-B516-4009-B1FE-D4CE905E42B2}">
      <dgm:prSet/>
      <dgm:spPr/>
      <dgm:t>
        <a:bodyPr/>
        <a:lstStyle/>
        <a:p>
          <a:endParaRPr lang="es-CR" sz="1100"/>
        </a:p>
      </dgm:t>
    </dgm:pt>
    <dgm:pt modelId="{FF643854-21B8-455C-B3E1-A0AE98E07100}" type="sibTrans" cxnId="{2DA43E6F-B516-4009-B1FE-D4CE905E42B2}">
      <dgm:prSet/>
      <dgm:spPr/>
      <dgm:t>
        <a:bodyPr/>
        <a:lstStyle/>
        <a:p>
          <a:endParaRPr lang="es-CR" sz="1100"/>
        </a:p>
      </dgm:t>
    </dgm:pt>
    <dgm:pt modelId="{376FBFD2-4BBF-4ED7-B199-C3308C5FA12B}">
      <dgm:prSet phldrT="[Texto]" custT="1"/>
      <dgm:spPr>
        <a:solidFill>
          <a:srgbClr val="0070C0"/>
        </a:solidFill>
      </dgm:spPr>
      <dgm:t>
        <a:bodyPr/>
        <a:lstStyle/>
        <a:p>
          <a:r>
            <a:rPr lang="en-US" sz="1100" i="0">
              <a:latin typeface="Arial" pitchFamily="34" charset="0"/>
              <a:cs typeface="Arial" pitchFamily="34" charset="0"/>
            </a:rPr>
            <a:t>Plan de Gestión de los Costos</a:t>
          </a:r>
        </a:p>
      </dgm:t>
    </dgm:pt>
    <dgm:pt modelId="{E440E37E-04EA-4EBB-B388-6C4D0CBBFB30}" type="parTrans" cxnId="{DE4429B1-7182-4A52-A0A8-278D9FCC7B3A}">
      <dgm:prSet/>
      <dgm:spPr/>
      <dgm:t>
        <a:bodyPr/>
        <a:lstStyle/>
        <a:p>
          <a:endParaRPr lang="es-CR" sz="1100"/>
        </a:p>
      </dgm:t>
    </dgm:pt>
    <dgm:pt modelId="{393915C9-8C7D-4545-B124-BDBE03E7807D}" type="sibTrans" cxnId="{DE4429B1-7182-4A52-A0A8-278D9FCC7B3A}">
      <dgm:prSet/>
      <dgm:spPr/>
      <dgm:t>
        <a:bodyPr/>
        <a:lstStyle/>
        <a:p>
          <a:endParaRPr lang="es-CR" sz="1100"/>
        </a:p>
      </dgm:t>
    </dgm:pt>
    <dgm:pt modelId="{305A0B4D-EE3F-48DE-BC91-3917AAE18AAC}">
      <dgm:prSet phldrT="[Texto]" custT="1"/>
      <dgm:spPr>
        <a:solidFill>
          <a:srgbClr val="0070C0"/>
        </a:solidFill>
      </dgm:spPr>
      <dgm:t>
        <a:bodyPr/>
        <a:lstStyle/>
        <a:p>
          <a:r>
            <a:rPr lang="en-US" sz="1100" i="0">
              <a:latin typeface="Arial" pitchFamily="34" charset="0"/>
              <a:cs typeface="Arial" pitchFamily="34" charset="0"/>
            </a:rPr>
            <a:t>Plan de Gestión de la Calidad</a:t>
          </a:r>
        </a:p>
      </dgm:t>
    </dgm:pt>
    <dgm:pt modelId="{DE98E1B6-78BA-4C3A-A9A4-FCB4643B2564}" type="parTrans" cxnId="{984F41C1-6EF5-41EA-9B84-F4CB4C4DD77C}">
      <dgm:prSet/>
      <dgm:spPr/>
      <dgm:t>
        <a:bodyPr/>
        <a:lstStyle/>
        <a:p>
          <a:endParaRPr lang="es-CR" sz="1100"/>
        </a:p>
      </dgm:t>
    </dgm:pt>
    <dgm:pt modelId="{56EE3123-D3F1-4E6A-B412-4D01CD91E4BA}" type="sibTrans" cxnId="{984F41C1-6EF5-41EA-9B84-F4CB4C4DD77C}">
      <dgm:prSet/>
      <dgm:spPr/>
      <dgm:t>
        <a:bodyPr/>
        <a:lstStyle/>
        <a:p>
          <a:endParaRPr lang="es-CR" sz="1100"/>
        </a:p>
      </dgm:t>
    </dgm:pt>
    <dgm:pt modelId="{6C4A5FD3-B33D-4480-9E22-2261EC4A5B23}">
      <dgm:prSet phldrT="[Texto]" custT="1"/>
      <dgm:spPr>
        <a:solidFill>
          <a:srgbClr val="0070C0"/>
        </a:solidFill>
      </dgm:spPr>
      <dgm:t>
        <a:bodyPr/>
        <a:lstStyle/>
        <a:p>
          <a:r>
            <a:rPr lang="en-US" sz="1100" i="0">
              <a:latin typeface="Arial" pitchFamily="34" charset="0"/>
              <a:cs typeface="Arial" pitchFamily="34" charset="0"/>
            </a:rPr>
            <a:t>Plan de Gestión del Recurso Humano</a:t>
          </a:r>
        </a:p>
      </dgm:t>
    </dgm:pt>
    <dgm:pt modelId="{AC1CA556-A654-4D9F-9915-1AA77974B7D5}" type="parTrans" cxnId="{A25EE073-386F-4074-8A88-455A4CE73C6A}">
      <dgm:prSet/>
      <dgm:spPr/>
      <dgm:t>
        <a:bodyPr/>
        <a:lstStyle/>
        <a:p>
          <a:endParaRPr lang="es-CR" sz="1100"/>
        </a:p>
      </dgm:t>
    </dgm:pt>
    <dgm:pt modelId="{248EC6D1-10E3-46F6-9E25-106179292E0F}" type="sibTrans" cxnId="{A25EE073-386F-4074-8A88-455A4CE73C6A}">
      <dgm:prSet/>
      <dgm:spPr/>
      <dgm:t>
        <a:bodyPr/>
        <a:lstStyle/>
        <a:p>
          <a:endParaRPr lang="es-CR" sz="1100"/>
        </a:p>
      </dgm:t>
    </dgm:pt>
    <dgm:pt modelId="{51B0A48A-B288-4801-B109-2477A51181DD}">
      <dgm:prSet phldrT="[Texto]" custT="1"/>
      <dgm:spPr>
        <a:solidFill>
          <a:srgbClr val="0070C0"/>
        </a:solidFill>
      </dgm:spPr>
      <dgm:t>
        <a:bodyPr/>
        <a:lstStyle/>
        <a:p>
          <a:r>
            <a:rPr lang="en-US" sz="1100" i="0">
              <a:latin typeface="Arial" pitchFamily="34" charset="0"/>
              <a:cs typeface="Arial" pitchFamily="34" charset="0"/>
            </a:rPr>
            <a:t>Plan de Gestión de las Comunicaciones</a:t>
          </a:r>
        </a:p>
      </dgm:t>
    </dgm:pt>
    <dgm:pt modelId="{6FB8BAEA-5620-46C1-9736-28DE4829B883}" type="parTrans" cxnId="{65AEB210-41C5-49D5-ACA6-77EE423AEB34}">
      <dgm:prSet/>
      <dgm:spPr/>
      <dgm:t>
        <a:bodyPr/>
        <a:lstStyle/>
        <a:p>
          <a:endParaRPr lang="es-CR" sz="1100"/>
        </a:p>
      </dgm:t>
    </dgm:pt>
    <dgm:pt modelId="{292C3683-D57A-4BE3-8686-3CE384A94569}" type="sibTrans" cxnId="{65AEB210-41C5-49D5-ACA6-77EE423AEB34}">
      <dgm:prSet/>
      <dgm:spPr/>
      <dgm:t>
        <a:bodyPr/>
        <a:lstStyle/>
        <a:p>
          <a:endParaRPr lang="es-CR" sz="1100"/>
        </a:p>
      </dgm:t>
    </dgm:pt>
    <dgm:pt modelId="{0F30D36F-6D17-41A7-9CB7-DCF7F8782FCC}">
      <dgm:prSet phldrT="[Texto]" custT="1"/>
      <dgm:spPr>
        <a:solidFill>
          <a:srgbClr val="0070C0"/>
        </a:solidFill>
      </dgm:spPr>
      <dgm:t>
        <a:bodyPr/>
        <a:lstStyle/>
        <a:p>
          <a:r>
            <a:rPr lang="en-US" sz="1100" i="0">
              <a:latin typeface="Arial" pitchFamily="34" charset="0"/>
              <a:cs typeface="Arial" pitchFamily="34" charset="0"/>
            </a:rPr>
            <a:t>Plan de Gestión de los Riesgos</a:t>
          </a:r>
        </a:p>
      </dgm:t>
    </dgm:pt>
    <dgm:pt modelId="{72EAE30E-D71E-4D72-9D81-233D670F2926}" type="parTrans" cxnId="{5D63FDBA-7840-4F6F-9683-092E3D70D70D}">
      <dgm:prSet/>
      <dgm:spPr/>
      <dgm:t>
        <a:bodyPr/>
        <a:lstStyle/>
        <a:p>
          <a:endParaRPr lang="es-CR" sz="1100"/>
        </a:p>
      </dgm:t>
    </dgm:pt>
    <dgm:pt modelId="{1C38617D-C1FA-44A4-AE9D-3715C1B5B24F}" type="sibTrans" cxnId="{5D63FDBA-7840-4F6F-9683-092E3D70D70D}">
      <dgm:prSet/>
      <dgm:spPr/>
      <dgm:t>
        <a:bodyPr/>
        <a:lstStyle/>
        <a:p>
          <a:endParaRPr lang="es-CR" sz="1100"/>
        </a:p>
      </dgm:t>
    </dgm:pt>
    <dgm:pt modelId="{144CD6B6-BCCD-49E7-BB19-F78E8C5C8952}">
      <dgm:prSet phldrT="[Texto]" custT="1"/>
      <dgm:spPr>
        <a:solidFill>
          <a:srgbClr val="0070C0"/>
        </a:solidFill>
      </dgm:spPr>
      <dgm:t>
        <a:bodyPr/>
        <a:lstStyle/>
        <a:p>
          <a:r>
            <a:rPr lang="en-US" sz="1100" i="0">
              <a:latin typeface="Arial" pitchFamily="34" charset="0"/>
              <a:cs typeface="Arial" pitchFamily="34" charset="0"/>
            </a:rPr>
            <a:t>Plan de Gestión de las Adquisiciones</a:t>
          </a:r>
        </a:p>
      </dgm:t>
    </dgm:pt>
    <dgm:pt modelId="{077E9558-9AC1-4CFD-A623-1E35745367D2}" type="parTrans" cxnId="{90E4D234-7063-4917-BFC6-2201553D9AAC}">
      <dgm:prSet/>
      <dgm:spPr/>
      <dgm:t>
        <a:bodyPr/>
        <a:lstStyle/>
        <a:p>
          <a:endParaRPr lang="es-CR" sz="1100"/>
        </a:p>
      </dgm:t>
    </dgm:pt>
    <dgm:pt modelId="{0711A580-43E0-4326-A550-28CC2B139EE4}" type="sibTrans" cxnId="{90E4D234-7063-4917-BFC6-2201553D9AAC}">
      <dgm:prSet/>
      <dgm:spPr/>
      <dgm:t>
        <a:bodyPr/>
        <a:lstStyle/>
        <a:p>
          <a:endParaRPr lang="es-CR" sz="1100"/>
        </a:p>
      </dgm:t>
    </dgm:pt>
    <dgm:pt modelId="{2552440C-3074-4213-8949-B20A5AEAEB09}">
      <dgm:prSet phldrT="[Texto]" custT="1"/>
      <dgm:spPr>
        <a:solidFill>
          <a:srgbClr val="0070C0"/>
        </a:solidFill>
      </dgm:spPr>
      <dgm:t>
        <a:bodyPr/>
        <a:lstStyle/>
        <a:p>
          <a:r>
            <a:rPr lang="en-US" sz="1100" i="0">
              <a:latin typeface="Arial" pitchFamily="34" charset="0"/>
              <a:cs typeface="Arial" pitchFamily="34" charset="0"/>
            </a:rPr>
            <a:t>Desarrollar la Propuesta</a:t>
          </a:r>
        </a:p>
      </dgm:t>
    </dgm:pt>
    <dgm:pt modelId="{010CB5DC-691E-4538-B8B6-4D63372547A4}" type="parTrans" cxnId="{EB4DCB99-D693-4934-A5DA-0808A89365E2}">
      <dgm:prSet/>
      <dgm:spPr/>
      <dgm:t>
        <a:bodyPr/>
        <a:lstStyle/>
        <a:p>
          <a:endParaRPr lang="es-CR" sz="1100"/>
        </a:p>
      </dgm:t>
    </dgm:pt>
    <dgm:pt modelId="{8F241F8B-2FF0-4C20-96B8-C99950FB43EB}" type="sibTrans" cxnId="{EB4DCB99-D693-4934-A5DA-0808A89365E2}">
      <dgm:prSet/>
      <dgm:spPr/>
      <dgm:t>
        <a:bodyPr/>
        <a:lstStyle/>
        <a:p>
          <a:endParaRPr lang="es-CR" sz="1100"/>
        </a:p>
      </dgm:t>
    </dgm:pt>
    <dgm:pt modelId="{6C26BFF2-CE3E-4492-9AA7-EBB4965ED5D7}">
      <dgm:prSet phldrT="[Texto]" custT="1"/>
      <dgm:spPr>
        <a:solidFill>
          <a:srgbClr val="0070C0"/>
        </a:solidFill>
      </dgm:spPr>
      <dgm:t>
        <a:bodyPr/>
        <a:lstStyle/>
        <a:p>
          <a:r>
            <a:rPr lang="en-US" sz="1100" i="0">
              <a:latin typeface="Arial" pitchFamily="34" charset="0"/>
              <a:cs typeface="Arial" pitchFamily="34" charset="0"/>
            </a:rPr>
            <a:t>Identificar a los Interesados</a:t>
          </a:r>
        </a:p>
      </dgm:t>
    </dgm:pt>
    <dgm:pt modelId="{361BE780-8F34-4F30-B76E-1A2DE1D40FA2}" type="parTrans" cxnId="{50E75918-D311-4EDC-87D0-DA71FDFD0933}">
      <dgm:prSet/>
      <dgm:spPr/>
      <dgm:t>
        <a:bodyPr/>
        <a:lstStyle/>
        <a:p>
          <a:endParaRPr lang="es-CR" sz="1100"/>
        </a:p>
      </dgm:t>
    </dgm:pt>
    <dgm:pt modelId="{FC7A5888-6FE0-4A4B-97A1-DA513C4F4C7C}" type="sibTrans" cxnId="{50E75918-D311-4EDC-87D0-DA71FDFD0933}">
      <dgm:prSet/>
      <dgm:spPr/>
      <dgm:t>
        <a:bodyPr/>
        <a:lstStyle/>
        <a:p>
          <a:endParaRPr lang="es-CR" sz="1100"/>
        </a:p>
      </dgm:t>
    </dgm:pt>
    <dgm:pt modelId="{D17662AF-09AB-4D98-9B3D-E013FF3AD42D}">
      <dgm:prSet phldrT="[Texto]" custT="1"/>
      <dgm:spPr>
        <a:solidFill>
          <a:srgbClr val="00B0F0"/>
        </a:solidFill>
      </dgm:spPr>
      <dgm:t>
        <a:bodyPr/>
        <a:lstStyle/>
        <a:p>
          <a:r>
            <a:rPr lang="en-US" sz="1000" i="0">
              <a:solidFill>
                <a:schemeClr val="bg1"/>
              </a:solidFill>
              <a:latin typeface="Arial" pitchFamily="34" charset="0"/>
              <a:cs typeface="Arial" pitchFamily="34" charset="0"/>
            </a:rPr>
            <a:t>Definir el Alcance</a:t>
          </a:r>
        </a:p>
      </dgm:t>
    </dgm:pt>
    <dgm:pt modelId="{0E0C2589-AE8F-4A98-8F43-E29DF5DE7A5E}" type="parTrans" cxnId="{8CA77EFF-702B-427A-9CA4-1BB06803CA6B}">
      <dgm:prSet/>
      <dgm:spPr/>
      <dgm:t>
        <a:bodyPr/>
        <a:lstStyle/>
        <a:p>
          <a:endParaRPr lang="es-CR"/>
        </a:p>
      </dgm:t>
    </dgm:pt>
    <dgm:pt modelId="{3E2CC70C-16B7-4003-BB0D-C5B14F50F8EA}" type="sibTrans" cxnId="{8CA77EFF-702B-427A-9CA4-1BB06803CA6B}">
      <dgm:prSet/>
      <dgm:spPr/>
      <dgm:t>
        <a:bodyPr/>
        <a:lstStyle/>
        <a:p>
          <a:endParaRPr lang="es-CR"/>
        </a:p>
      </dgm:t>
    </dgm:pt>
    <dgm:pt modelId="{DC218664-3EA4-4EDA-A549-DACAD633FA59}">
      <dgm:prSet phldrT="[Texto]" custT="1"/>
      <dgm:spPr>
        <a:solidFill>
          <a:srgbClr val="00B0F0"/>
        </a:solidFill>
      </dgm:spPr>
      <dgm:t>
        <a:bodyPr/>
        <a:lstStyle/>
        <a:p>
          <a:r>
            <a:rPr lang="en-US" sz="1000" i="0">
              <a:solidFill>
                <a:schemeClr val="bg1"/>
              </a:solidFill>
              <a:latin typeface="Arial" pitchFamily="34" charset="0"/>
              <a:cs typeface="Arial" pitchFamily="34" charset="0"/>
            </a:rPr>
            <a:t>Obtener Requerimientos</a:t>
          </a:r>
        </a:p>
      </dgm:t>
    </dgm:pt>
    <dgm:pt modelId="{3C90F5D9-CCFA-4E7C-9ADF-C55A7F9AE979}" type="parTrans" cxnId="{7260E611-80FD-41E5-8362-F4F7B5BD31D9}">
      <dgm:prSet/>
      <dgm:spPr/>
      <dgm:t>
        <a:bodyPr/>
        <a:lstStyle/>
        <a:p>
          <a:endParaRPr lang="es-CR"/>
        </a:p>
      </dgm:t>
    </dgm:pt>
    <dgm:pt modelId="{D87945DF-AFFA-4FB5-AD1A-31D0042434C2}" type="sibTrans" cxnId="{7260E611-80FD-41E5-8362-F4F7B5BD31D9}">
      <dgm:prSet/>
      <dgm:spPr/>
      <dgm:t>
        <a:bodyPr/>
        <a:lstStyle/>
        <a:p>
          <a:endParaRPr lang="es-CR"/>
        </a:p>
      </dgm:t>
    </dgm:pt>
    <dgm:pt modelId="{575D67F5-9C73-41BB-8667-70C473EE479F}">
      <dgm:prSet phldrT="[Texto]" custT="1"/>
      <dgm:spPr>
        <a:solidFill>
          <a:srgbClr val="00B0F0"/>
        </a:solidFill>
      </dgm:spPr>
      <dgm:t>
        <a:bodyPr/>
        <a:lstStyle/>
        <a:p>
          <a:r>
            <a:rPr lang="en-US" sz="1000" i="0">
              <a:solidFill>
                <a:schemeClr val="bg1"/>
              </a:solidFill>
              <a:latin typeface="Arial" pitchFamily="34" charset="0"/>
              <a:cs typeface="Arial" pitchFamily="34" charset="0"/>
            </a:rPr>
            <a:t>Crear EDT</a:t>
          </a:r>
        </a:p>
      </dgm:t>
    </dgm:pt>
    <dgm:pt modelId="{6127938F-EFC8-4250-BE5C-B23B8D6407C9}" type="parTrans" cxnId="{23455AF8-838F-4D9E-943A-5CA108E69037}">
      <dgm:prSet/>
      <dgm:spPr/>
      <dgm:t>
        <a:bodyPr/>
        <a:lstStyle/>
        <a:p>
          <a:endParaRPr lang="es-CR"/>
        </a:p>
      </dgm:t>
    </dgm:pt>
    <dgm:pt modelId="{97AEA26D-DE48-49C4-B7D1-B3B79520A149}" type="sibTrans" cxnId="{23455AF8-838F-4D9E-943A-5CA108E69037}">
      <dgm:prSet/>
      <dgm:spPr/>
      <dgm:t>
        <a:bodyPr/>
        <a:lstStyle/>
        <a:p>
          <a:endParaRPr lang="es-CR"/>
        </a:p>
      </dgm:t>
    </dgm:pt>
    <dgm:pt modelId="{9C7F3352-FFD8-48CE-9C5B-22FBB75A032F}">
      <dgm:prSet phldrT="[Texto]" custT="1"/>
      <dgm:spPr>
        <a:solidFill>
          <a:srgbClr val="00B0F0"/>
        </a:solidFill>
      </dgm:spPr>
      <dgm:t>
        <a:bodyPr/>
        <a:lstStyle/>
        <a:p>
          <a:r>
            <a:rPr lang="en-US" sz="1000" i="0">
              <a:solidFill>
                <a:schemeClr val="bg1"/>
              </a:solidFill>
              <a:latin typeface="Arial" pitchFamily="34" charset="0"/>
              <a:cs typeface="Arial" pitchFamily="34" charset="0"/>
            </a:rPr>
            <a:t>Definir y Secuenciar Actividades</a:t>
          </a:r>
        </a:p>
      </dgm:t>
    </dgm:pt>
    <dgm:pt modelId="{B148A598-8155-4873-8A33-39222EE20CDA}" type="parTrans" cxnId="{EA732024-A268-462E-9177-4B9B363EC3D3}">
      <dgm:prSet/>
      <dgm:spPr/>
      <dgm:t>
        <a:bodyPr/>
        <a:lstStyle/>
        <a:p>
          <a:endParaRPr lang="es-CR"/>
        </a:p>
      </dgm:t>
    </dgm:pt>
    <dgm:pt modelId="{11E8EA15-A0D7-4BAE-B846-F33F4AE81D8A}" type="sibTrans" cxnId="{EA732024-A268-462E-9177-4B9B363EC3D3}">
      <dgm:prSet/>
      <dgm:spPr/>
      <dgm:t>
        <a:bodyPr/>
        <a:lstStyle/>
        <a:p>
          <a:endParaRPr lang="es-CR"/>
        </a:p>
      </dgm:t>
    </dgm:pt>
    <dgm:pt modelId="{D5C5009E-3B44-40E4-8D8B-B304DB499060}">
      <dgm:prSet phldrT="[Texto]" custT="1"/>
      <dgm:spPr>
        <a:solidFill>
          <a:srgbClr val="00B0F0"/>
        </a:solidFill>
      </dgm:spPr>
      <dgm:t>
        <a:bodyPr/>
        <a:lstStyle/>
        <a:p>
          <a:r>
            <a:rPr lang="en-US" sz="1000" i="0">
              <a:solidFill>
                <a:schemeClr val="bg1"/>
              </a:solidFill>
              <a:latin typeface="Arial" pitchFamily="34" charset="0"/>
              <a:cs typeface="Arial" pitchFamily="34" charset="0"/>
            </a:rPr>
            <a:t>Asignar Recursos</a:t>
          </a:r>
        </a:p>
      </dgm:t>
    </dgm:pt>
    <dgm:pt modelId="{1697F8F9-EE30-4675-A261-C63D97C5A203}" type="parTrans" cxnId="{DA96A5B8-594F-4E20-BF30-11E0A29AAC99}">
      <dgm:prSet/>
      <dgm:spPr/>
      <dgm:t>
        <a:bodyPr/>
        <a:lstStyle/>
        <a:p>
          <a:endParaRPr lang="es-CR"/>
        </a:p>
      </dgm:t>
    </dgm:pt>
    <dgm:pt modelId="{7A2AC165-1B4F-4029-9BBA-182089173C46}" type="sibTrans" cxnId="{DA96A5B8-594F-4E20-BF30-11E0A29AAC99}">
      <dgm:prSet/>
      <dgm:spPr/>
      <dgm:t>
        <a:bodyPr/>
        <a:lstStyle/>
        <a:p>
          <a:endParaRPr lang="es-CR"/>
        </a:p>
      </dgm:t>
    </dgm:pt>
    <dgm:pt modelId="{07F2E5A9-86BF-4B74-9EA6-F2F1B0CD827D}">
      <dgm:prSet phldrT="[Texto]" custT="1"/>
      <dgm:spPr>
        <a:solidFill>
          <a:srgbClr val="00B0F0"/>
        </a:solidFill>
      </dgm:spPr>
      <dgm:t>
        <a:bodyPr/>
        <a:lstStyle/>
        <a:p>
          <a:r>
            <a:rPr lang="en-US" sz="1000" i="0">
              <a:solidFill>
                <a:schemeClr val="bg1"/>
              </a:solidFill>
              <a:latin typeface="Arial" pitchFamily="34" charset="0"/>
              <a:cs typeface="Arial" pitchFamily="34" charset="0"/>
            </a:rPr>
            <a:t>Estimar Duraciones</a:t>
          </a:r>
        </a:p>
      </dgm:t>
    </dgm:pt>
    <dgm:pt modelId="{17BDDAF3-8C9A-4366-8080-A1B0634AFD74}" type="parTrans" cxnId="{54415561-F59F-4202-BF07-392D8A7B6F0A}">
      <dgm:prSet/>
      <dgm:spPr/>
      <dgm:t>
        <a:bodyPr/>
        <a:lstStyle/>
        <a:p>
          <a:endParaRPr lang="es-CR"/>
        </a:p>
      </dgm:t>
    </dgm:pt>
    <dgm:pt modelId="{62D016CE-A310-43D4-96F4-62F8EB47EB19}" type="sibTrans" cxnId="{54415561-F59F-4202-BF07-392D8A7B6F0A}">
      <dgm:prSet/>
      <dgm:spPr/>
      <dgm:t>
        <a:bodyPr/>
        <a:lstStyle/>
        <a:p>
          <a:endParaRPr lang="es-CR"/>
        </a:p>
      </dgm:t>
    </dgm:pt>
    <dgm:pt modelId="{296204A5-5AB7-4FC5-A41D-53F133C55FCF}">
      <dgm:prSet phldrT="[Texto]" custT="1"/>
      <dgm:spPr>
        <a:solidFill>
          <a:srgbClr val="00B0F0"/>
        </a:solidFill>
      </dgm:spPr>
      <dgm:t>
        <a:bodyPr/>
        <a:lstStyle/>
        <a:p>
          <a:r>
            <a:rPr lang="en-US" sz="1000" i="0">
              <a:solidFill>
                <a:schemeClr val="bg1"/>
              </a:solidFill>
              <a:latin typeface="Arial" pitchFamily="34" charset="0"/>
              <a:cs typeface="Arial" pitchFamily="34" charset="0"/>
            </a:rPr>
            <a:t>Generar el Cronograma</a:t>
          </a:r>
        </a:p>
      </dgm:t>
    </dgm:pt>
    <dgm:pt modelId="{DD84B208-5149-4AED-AFB0-AEF2B818D737}" type="parTrans" cxnId="{B0CD1D15-6EC9-4203-A5F1-EFBA7CD9F1F4}">
      <dgm:prSet/>
      <dgm:spPr/>
      <dgm:t>
        <a:bodyPr/>
        <a:lstStyle/>
        <a:p>
          <a:endParaRPr lang="es-CR"/>
        </a:p>
      </dgm:t>
    </dgm:pt>
    <dgm:pt modelId="{ECFA8D0D-6B90-4EEF-BD7F-E66DD403D463}" type="sibTrans" cxnId="{B0CD1D15-6EC9-4203-A5F1-EFBA7CD9F1F4}">
      <dgm:prSet/>
      <dgm:spPr/>
      <dgm:t>
        <a:bodyPr/>
        <a:lstStyle/>
        <a:p>
          <a:endParaRPr lang="es-CR"/>
        </a:p>
      </dgm:t>
    </dgm:pt>
    <dgm:pt modelId="{8DBE3158-34DD-4648-8D68-2DA8FF73C04F}">
      <dgm:prSet phldrT="[Texto]" custT="1"/>
      <dgm:spPr>
        <a:solidFill>
          <a:srgbClr val="00B0F0"/>
        </a:solidFill>
      </dgm:spPr>
      <dgm:t>
        <a:bodyPr/>
        <a:lstStyle/>
        <a:p>
          <a:r>
            <a:rPr lang="en-US" sz="1000" i="0">
              <a:solidFill>
                <a:schemeClr val="bg1"/>
              </a:solidFill>
              <a:latin typeface="Arial" pitchFamily="34" charset="0"/>
              <a:cs typeface="Arial" pitchFamily="34" charset="0"/>
            </a:rPr>
            <a:t>Estimar los Costos</a:t>
          </a:r>
        </a:p>
      </dgm:t>
    </dgm:pt>
    <dgm:pt modelId="{EE250803-42C8-463C-B6D9-117D2CD09BAB}" type="parTrans" cxnId="{6A487E78-24FB-4F26-A895-019D74B97434}">
      <dgm:prSet/>
      <dgm:spPr/>
      <dgm:t>
        <a:bodyPr/>
        <a:lstStyle/>
        <a:p>
          <a:endParaRPr lang="es-CR"/>
        </a:p>
      </dgm:t>
    </dgm:pt>
    <dgm:pt modelId="{9A6BC4C2-A3B2-4467-98C4-BA915D1EC616}" type="sibTrans" cxnId="{6A487E78-24FB-4F26-A895-019D74B97434}">
      <dgm:prSet/>
      <dgm:spPr/>
      <dgm:t>
        <a:bodyPr/>
        <a:lstStyle/>
        <a:p>
          <a:endParaRPr lang="es-CR"/>
        </a:p>
      </dgm:t>
    </dgm:pt>
    <dgm:pt modelId="{1FE12450-4A20-4006-A12E-6531C154B61D}">
      <dgm:prSet phldrT="[Texto]" custT="1"/>
      <dgm:spPr>
        <a:solidFill>
          <a:srgbClr val="00B0F0"/>
        </a:solidFill>
      </dgm:spPr>
      <dgm:t>
        <a:bodyPr/>
        <a:lstStyle/>
        <a:p>
          <a:r>
            <a:rPr lang="en-US" sz="1000" i="0">
              <a:solidFill>
                <a:schemeClr val="bg1"/>
              </a:solidFill>
              <a:latin typeface="Arial" pitchFamily="34" charset="0"/>
              <a:cs typeface="Arial" pitchFamily="34" charset="0"/>
            </a:rPr>
            <a:t>Determinar el Presupuesto</a:t>
          </a:r>
        </a:p>
      </dgm:t>
    </dgm:pt>
    <dgm:pt modelId="{B81EE852-C7B0-4A96-9B50-53CC52C09D10}" type="parTrans" cxnId="{F068579E-BB4E-4F12-8621-6EC56348FF93}">
      <dgm:prSet/>
      <dgm:spPr/>
      <dgm:t>
        <a:bodyPr/>
        <a:lstStyle/>
        <a:p>
          <a:endParaRPr lang="es-CR"/>
        </a:p>
      </dgm:t>
    </dgm:pt>
    <dgm:pt modelId="{7D658E65-2045-4EC6-AC6A-5C0AEF4B9468}" type="sibTrans" cxnId="{F068579E-BB4E-4F12-8621-6EC56348FF93}">
      <dgm:prSet/>
      <dgm:spPr/>
      <dgm:t>
        <a:bodyPr/>
        <a:lstStyle/>
        <a:p>
          <a:endParaRPr lang="es-CR"/>
        </a:p>
      </dgm:t>
    </dgm:pt>
    <dgm:pt modelId="{78DCF298-2B64-45A4-9BC5-4E59DA44A8CE}">
      <dgm:prSet phldrT="[Texto]" custT="1"/>
      <dgm:spPr>
        <a:solidFill>
          <a:srgbClr val="00B0F0"/>
        </a:solidFill>
      </dgm:spPr>
      <dgm:t>
        <a:bodyPr/>
        <a:lstStyle/>
        <a:p>
          <a:r>
            <a:rPr lang="en-US" sz="1000" i="0">
              <a:solidFill>
                <a:schemeClr val="bg1"/>
              </a:solidFill>
              <a:latin typeface="Arial" pitchFamily="34" charset="0"/>
              <a:cs typeface="Arial" pitchFamily="34" charset="0"/>
            </a:rPr>
            <a:t>Planificar la Calidad</a:t>
          </a:r>
        </a:p>
      </dgm:t>
    </dgm:pt>
    <dgm:pt modelId="{BF248D14-C210-4B8D-8543-28BE189F5EC2}" type="parTrans" cxnId="{D26E08F5-BAD2-4593-87AD-50C8830ED84E}">
      <dgm:prSet/>
      <dgm:spPr/>
      <dgm:t>
        <a:bodyPr/>
        <a:lstStyle/>
        <a:p>
          <a:endParaRPr lang="es-CR"/>
        </a:p>
      </dgm:t>
    </dgm:pt>
    <dgm:pt modelId="{C66FC51F-0E50-49D5-B70F-8EC41CFE591A}" type="sibTrans" cxnId="{D26E08F5-BAD2-4593-87AD-50C8830ED84E}">
      <dgm:prSet/>
      <dgm:spPr/>
      <dgm:t>
        <a:bodyPr/>
        <a:lstStyle/>
        <a:p>
          <a:endParaRPr lang="es-CR"/>
        </a:p>
      </dgm:t>
    </dgm:pt>
    <dgm:pt modelId="{94608FBA-BE93-4F63-8C0A-E790C86A0E60}">
      <dgm:prSet phldrT="[Texto]" custT="1"/>
      <dgm:spPr>
        <a:solidFill>
          <a:srgbClr val="00B0F0"/>
        </a:solidFill>
      </dgm:spPr>
      <dgm:t>
        <a:bodyPr/>
        <a:lstStyle/>
        <a:p>
          <a:r>
            <a:rPr lang="en-US" sz="1000" i="0">
              <a:solidFill>
                <a:schemeClr val="bg1"/>
              </a:solidFill>
              <a:latin typeface="Arial" pitchFamily="34" charset="0"/>
              <a:cs typeface="Arial" pitchFamily="34" charset="0"/>
            </a:rPr>
            <a:t>Desarrollar el Plan de Recurso Humano</a:t>
          </a:r>
        </a:p>
      </dgm:t>
    </dgm:pt>
    <dgm:pt modelId="{C6E19AB5-44B1-4084-819D-C7B0FDE33372}" type="parTrans" cxnId="{414F5907-17F6-45DA-94BE-7F2F9433BD28}">
      <dgm:prSet/>
      <dgm:spPr/>
      <dgm:t>
        <a:bodyPr/>
        <a:lstStyle/>
        <a:p>
          <a:endParaRPr lang="es-CR"/>
        </a:p>
      </dgm:t>
    </dgm:pt>
    <dgm:pt modelId="{22408E0A-3933-4B86-80B8-C4CC4FC47DE7}" type="sibTrans" cxnId="{414F5907-17F6-45DA-94BE-7F2F9433BD28}">
      <dgm:prSet/>
      <dgm:spPr/>
      <dgm:t>
        <a:bodyPr/>
        <a:lstStyle/>
        <a:p>
          <a:endParaRPr lang="es-CR"/>
        </a:p>
      </dgm:t>
    </dgm:pt>
    <dgm:pt modelId="{400EA3D8-ED83-4351-9FD6-9509203B9F6F}">
      <dgm:prSet phldrT="[Texto]" custT="1"/>
      <dgm:spPr>
        <a:solidFill>
          <a:srgbClr val="00B0F0"/>
        </a:solidFill>
      </dgm:spPr>
      <dgm:t>
        <a:bodyPr/>
        <a:lstStyle/>
        <a:p>
          <a:r>
            <a:rPr lang="en-US" sz="1000" i="0">
              <a:solidFill>
                <a:schemeClr val="bg1"/>
              </a:solidFill>
              <a:latin typeface="Arial" pitchFamily="34" charset="0"/>
              <a:cs typeface="Arial" pitchFamily="34" charset="0"/>
            </a:rPr>
            <a:t>Desarrollar el Plan de Comunicaciones</a:t>
          </a:r>
        </a:p>
      </dgm:t>
    </dgm:pt>
    <dgm:pt modelId="{8E5CD5FD-1ED0-4051-B423-5A8D69A4FA00}" type="parTrans" cxnId="{B5F65435-5908-4CA8-A48A-A42362DCC2BD}">
      <dgm:prSet/>
      <dgm:spPr/>
      <dgm:t>
        <a:bodyPr/>
        <a:lstStyle/>
        <a:p>
          <a:endParaRPr lang="es-CR"/>
        </a:p>
      </dgm:t>
    </dgm:pt>
    <dgm:pt modelId="{81A5BE41-5E91-4ECF-8550-BBDD9E9CE3EE}" type="sibTrans" cxnId="{B5F65435-5908-4CA8-A48A-A42362DCC2BD}">
      <dgm:prSet/>
      <dgm:spPr/>
      <dgm:t>
        <a:bodyPr/>
        <a:lstStyle/>
        <a:p>
          <a:endParaRPr lang="es-CR"/>
        </a:p>
      </dgm:t>
    </dgm:pt>
    <dgm:pt modelId="{4DA01BA1-9CE9-43A7-B125-3B9BA4DC9820}">
      <dgm:prSet phldrT="[Texto]" custT="1"/>
      <dgm:spPr>
        <a:solidFill>
          <a:srgbClr val="00B0F0"/>
        </a:solidFill>
      </dgm:spPr>
      <dgm:t>
        <a:bodyPr/>
        <a:lstStyle/>
        <a:p>
          <a:r>
            <a:rPr lang="en-US" sz="1000" i="0">
              <a:solidFill>
                <a:schemeClr val="bg1"/>
              </a:solidFill>
              <a:latin typeface="Arial" pitchFamily="34" charset="0"/>
              <a:cs typeface="Arial" pitchFamily="34" charset="0"/>
            </a:rPr>
            <a:t>Identificar los Riesgos</a:t>
          </a:r>
        </a:p>
      </dgm:t>
    </dgm:pt>
    <dgm:pt modelId="{02AD2C1A-1B4D-4C6C-93CB-010DC48298AE}" type="parTrans" cxnId="{3DEA9236-21FC-48EA-AC4E-F5E70C2A7678}">
      <dgm:prSet/>
      <dgm:spPr/>
      <dgm:t>
        <a:bodyPr/>
        <a:lstStyle/>
        <a:p>
          <a:endParaRPr lang="es-CR"/>
        </a:p>
      </dgm:t>
    </dgm:pt>
    <dgm:pt modelId="{DB422686-FC25-46A1-9C1C-327ACE916A15}" type="sibTrans" cxnId="{3DEA9236-21FC-48EA-AC4E-F5E70C2A7678}">
      <dgm:prSet/>
      <dgm:spPr/>
      <dgm:t>
        <a:bodyPr/>
        <a:lstStyle/>
        <a:p>
          <a:endParaRPr lang="es-CR"/>
        </a:p>
      </dgm:t>
    </dgm:pt>
    <dgm:pt modelId="{4AB44992-C942-4878-ADA6-F66409B8E96B}">
      <dgm:prSet phldrT="[Texto]" custT="1"/>
      <dgm:spPr>
        <a:solidFill>
          <a:srgbClr val="00B0F0"/>
        </a:solidFill>
      </dgm:spPr>
      <dgm:t>
        <a:bodyPr/>
        <a:lstStyle/>
        <a:p>
          <a:r>
            <a:rPr lang="en-US" sz="1000" i="0">
              <a:solidFill>
                <a:schemeClr val="bg1"/>
              </a:solidFill>
              <a:latin typeface="Arial" pitchFamily="34" charset="0"/>
              <a:cs typeface="Arial" pitchFamily="34" charset="0"/>
            </a:rPr>
            <a:t>Analizar Riesgos Inherentes</a:t>
          </a:r>
        </a:p>
      </dgm:t>
    </dgm:pt>
    <dgm:pt modelId="{EFC0692F-8AD4-4290-81FF-8C5DC5F1B69E}" type="parTrans" cxnId="{47698B8A-18CD-4B9D-ACB7-39A21ACA3F51}">
      <dgm:prSet/>
      <dgm:spPr/>
      <dgm:t>
        <a:bodyPr/>
        <a:lstStyle/>
        <a:p>
          <a:endParaRPr lang="es-CR"/>
        </a:p>
      </dgm:t>
    </dgm:pt>
    <dgm:pt modelId="{A929819E-01D2-4A78-B88C-1E8C67234441}" type="sibTrans" cxnId="{47698B8A-18CD-4B9D-ACB7-39A21ACA3F51}">
      <dgm:prSet/>
      <dgm:spPr/>
      <dgm:t>
        <a:bodyPr/>
        <a:lstStyle/>
        <a:p>
          <a:endParaRPr lang="es-CR"/>
        </a:p>
      </dgm:t>
    </dgm:pt>
    <dgm:pt modelId="{388D6A4E-C9A7-48FA-929C-BA5389CDFB9B}">
      <dgm:prSet phldrT="[Texto]" custT="1"/>
      <dgm:spPr>
        <a:solidFill>
          <a:srgbClr val="00B0F0"/>
        </a:solidFill>
      </dgm:spPr>
      <dgm:t>
        <a:bodyPr/>
        <a:lstStyle/>
        <a:p>
          <a:r>
            <a:rPr lang="en-US" sz="1000" i="0">
              <a:solidFill>
                <a:schemeClr val="bg1"/>
              </a:solidFill>
              <a:latin typeface="Arial" pitchFamily="34" charset="0"/>
              <a:cs typeface="Arial" pitchFamily="34" charset="0"/>
            </a:rPr>
            <a:t>Respuesta a los Riesgos</a:t>
          </a:r>
        </a:p>
      </dgm:t>
    </dgm:pt>
    <dgm:pt modelId="{7CFA449B-7A4C-409D-BEB3-D7EAD7C17B15}" type="parTrans" cxnId="{26909D64-CF85-447F-A3AF-3A3528DB759F}">
      <dgm:prSet/>
      <dgm:spPr/>
      <dgm:t>
        <a:bodyPr/>
        <a:lstStyle/>
        <a:p>
          <a:endParaRPr lang="es-CR"/>
        </a:p>
      </dgm:t>
    </dgm:pt>
    <dgm:pt modelId="{90C206E8-3039-495C-A9E6-B34826D981D9}" type="sibTrans" cxnId="{26909D64-CF85-447F-A3AF-3A3528DB759F}">
      <dgm:prSet/>
      <dgm:spPr/>
      <dgm:t>
        <a:bodyPr/>
        <a:lstStyle/>
        <a:p>
          <a:endParaRPr lang="es-CR"/>
        </a:p>
      </dgm:t>
    </dgm:pt>
    <dgm:pt modelId="{4BC2AAAF-F241-4188-8B49-BE6E588464BE}">
      <dgm:prSet phldrT="[Texto]" custT="1"/>
      <dgm:spPr>
        <a:solidFill>
          <a:srgbClr val="00B0F0"/>
        </a:solidFill>
      </dgm:spPr>
      <dgm:t>
        <a:bodyPr/>
        <a:lstStyle/>
        <a:p>
          <a:r>
            <a:rPr lang="en-US" sz="1000" i="0">
              <a:solidFill>
                <a:schemeClr val="bg1"/>
              </a:solidFill>
              <a:latin typeface="Arial" pitchFamily="34" charset="0"/>
              <a:cs typeface="Arial" pitchFamily="34" charset="0"/>
            </a:rPr>
            <a:t>Analizar Riesgos Residuales</a:t>
          </a:r>
        </a:p>
      </dgm:t>
    </dgm:pt>
    <dgm:pt modelId="{CAE52899-CAF5-45B7-B502-27A04A1C87A6}" type="parTrans" cxnId="{43F65244-5CD7-4499-89DE-F7C292093D55}">
      <dgm:prSet/>
      <dgm:spPr/>
      <dgm:t>
        <a:bodyPr/>
        <a:lstStyle/>
        <a:p>
          <a:endParaRPr lang="es-CR"/>
        </a:p>
      </dgm:t>
    </dgm:pt>
    <dgm:pt modelId="{81BFBE44-1C68-4A0B-B989-D3AEA4AFD4DD}" type="sibTrans" cxnId="{43F65244-5CD7-4499-89DE-F7C292093D55}">
      <dgm:prSet/>
      <dgm:spPr/>
      <dgm:t>
        <a:bodyPr/>
        <a:lstStyle/>
        <a:p>
          <a:endParaRPr lang="es-CR"/>
        </a:p>
      </dgm:t>
    </dgm:pt>
    <dgm:pt modelId="{437EA45E-7E2D-4A49-B94F-4BFB03289BE1}">
      <dgm:prSet phldrT="[Texto]" custT="1"/>
      <dgm:spPr>
        <a:solidFill>
          <a:srgbClr val="00B0F0"/>
        </a:solidFill>
      </dgm:spPr>
      <dgm:t>
        <a:bodyPr/>
        <a:lstStyle/>
        <a:p>
          <a:r>
            <a:rPr lang="en-US" sz="1000" i="0">
              <a:solidFill>
                <a:schemeClr val="bg1"/>
              </a:solidFill>
              <a:latin typeface="Arial" pitchFamily="34" charset="0"/>
              <a:cs typeface="Arial" pitchFamily="34" charset="0"/>
            </a:rPr>
            <a:t>Generar Matriz de Riesgos</a:t>
          </a:r>
        </a:p>
      </dgm:t>
    </dgm:pt>
    <dgm:pt modelId="{377EAB98-3FB4-481A-97E1-05EF17222D0B}" type="parTrans" cxnId="{99E0722E-22BB-4D32-A9EF-18F38834AD63}">
      <dgm:prSet/>
      <dgm:spPr/>
      <dgm:t>
        <a:bodyPr/>
        <a:lstStyle/>
        <a:p>
          <a:endParaRPr lang="es-CR"/>
        </a:p>
      </dgm:t>
    </dgm:pt>
    <dgm:pt modelId="{25F49E10-7BF3-48DE-AA26-1928DCF3B7CB}" type="sibTrans" cxnId="{99E0722E-22BB-4D32-A9EF-18F38834AD63}">
      <dgm:prSet/>
      <dgm:spPr/>
      <dgm:t>
        <a:bodyPr/>
        <a:lstStyle/>
        <a:p>
          <a:endParaRPr lang="es-CR"/>
        </a:p>
      </dgm:t>
    </dgm:pt>
    <dgm:pt modelId="{B82DA23E-EF14-4975-A39E-2B933CC5922C}">
      <dgm:prSet phldrT="[Texto]" custT="1"/>
      <dgm:spPr>
        <a:solidFill>
          <a:srgbClr val="00B0F0"/>
        </a:solidFill>
      </dgm:spPr>
      <dgm:t>
        <a:bodyPr/>
        <a:lstStyle/>
        <a:p>
          <a:r>
            <a:rPr lang="en-US" sz="1000" i="0">
              <a:solidFill>
                <a:schemeClr val="bg1"/>
              </a:solidFill>
              <a:latin typeface="Arial" pitchFamily="34" charset="0"/>
              <a:cs typeface="Arial" pitchFamily="34" charset="0"/>
            </a:rPr>
            <a:t>Planificar las Adquisiciones</a:t>
          </a:r>
        </a:p>
      </dgm:t>
    </dgm:pt>
    <dgm:pt modelId="{E3232522-CBDA-4DC9-8499-C1F0BF2728AD}" type="parTrans" cxnId="{9EBD467D-3C9D-421F-9B25-EDCD4A33F926}">
      <dgm:prSet/>
      <dgm:spPr/>
      <dgm:t>
        <a:bodyPr/>
        <a:lstStyle/>
        <a:p>
          <a:endParaRPr lang="es-CR"/>
        </a:p>
      </dgm:t>
    </dgm:pt>
    <dgm:pt modelId="{346EF45A-D4D4-4C39-BC1D-C635C50915E7}" type="sibTrans" cxnId="{9EBD467D-3C9D-421F-9B25-EDCD4A33F926}">
      <dgm:prSet/>
      <dgm:spPr/>
      <dgm:t>
        <a:bodyPr/>
        <a:lstStyle/>
        <a:p>
          <a:endParaRPr lang="es-CR"/>
        </a:p>
      </dgm:t>
    </dgm:pt>
    <dgm:pt modelId="{AF4EB528-C51C-42D7-B37B-D9DA848C8118}" type="pres">
      <dgm:prSet presAssocID="{48145C5F-97D8-40E9-8A41-99BB3D1F7941}" presName="Name0" presStyleCnt="0">
        <dgm:presLayoutVars>
          <dgm:dir/>
          <dgm:animLvl val="lvl"/>
          <dgm:resizeHandles val="exact"/>
        </dgm:presLayoutVars>
      </dgm:prSet>
      <dgm:spPr/>
    </dgm:pt>
    <dgm:pt modelId="{B8DFF7D5-BE09-4874-A504-EAA47013AC6C}" type="pres">
      <dgm:prSet presAssocID="{144CD6B6-BCCD-49E7-BB19-F78E8C5C8952}" presName="boxAndChildren" presStyleCnt="0"/>
      <dgm:spPr/>
    </dgm:pt>
    <dgm:pt modelId="{5B7E59B3-F3D8-483F-B838-21CA11923F48}" type="pres">
      <dgm:prSet presAssocID="{144CD6B6-BCCD-49E7-BB19-F78E8C5C8952}" presName="parentTextBox" presStyleLbl="node1" presStyleIdx="0" presStyleCnt="13"/>
      <dgm:spPr/>
      <dgm:t>
        <a:bodyPr/>
        <a:lstStyle/>
        <a:p>
          <a:endParaRPr lang="es-CR"/>
        </a:p>
      </dgm:t>
    </dgm:pt>
    <dgm:pt modelId="{8501559E-E75A-444A-924C-7F2095AA9349}" type="pres">
      <dgm:prSet presAssocID="{144CD6B6-BCCD-49E7-BB19-F78E8C5C8952}" presName="entireBox" presStyleLbl="node1" presStyleIdx="0" presStyleCnt="13"/>
      <dgm:spPr/>
      <dgm:t>
        <a:bodyPr/>
        <a:lstStyle/>
        <a:p>
          <a:endParaRPr lang="es-CR"/>
        </a:p>
      </dgm:t>
    </dgm:pt>
    <dgm:pt modelId="{7ABFE270-6F03-4E51-89AF-6C578E2C4E28}" type="pres">
      <dgm:prSet presAssocID="{144CD6B6-BCCD-49E7-BB19-F78E8C5C8952}" presName="descendantBox" presStyleCnt="0"/>
      <dgm:spPr/>
    </dgm:pt>
    <dgm:pt modelId="{069EAD0D-BBFC-44A7-A2E0-0CBC05639131}" type="pres">
      <dgm:prSet presAssocID="{B82DA23E-EF14-4975-A39E-2B933CC5922C}" presName="childTextBox" presStyleLbl="fgAccFollowNode1" presStyleIdx="0" presStyleCnt="18">
        <dgm:presLayoutVars>
          <dgm:bulletEnabled val="1"/>
        </dgm:presLayoutVars>
      </dgm:prSet>
      <dgm:spPr/>
      <dgm:t>
        <a:bodyPr/>
        <a:lstStyle/>
        <a:p>
          <a:endParaRPr lang="es-CR"/>
        </a:p>
      </dgm:t>
    </dgm:pt>
    <dgm:pt modelId="{0361160B-F939-4528-A2EF-612255C3F033}" type="pres">
      <dgm:prSet presAssocID="{1C38617D-C1FA-44A4-AE9D-3715C1B5B24F}" presName="sp" presStyleCnt="0"/>
      <dgm:spPr/>
    </dgm:pt>
    <dgm:pt modelId="{94C77492-C3E9-461A-B23A-9D0B53CA328F}" type="pres">
      <dgm:prSet presAssocID="{0F30D36F-6D17-41A7-9CB7-DCF7F8782FCC}" presName="arrowAndChildren" presStyleCnt="0"/>
      <dgm:spPr/>
    </dgm:pt>
    <dgm:pt modelId="{8CEA2C03-9543-487C-BAE9-C4B12151CE72}" type="pres">
      <dgm:prSet presAssocID="{0F30D36F-6D17-41A7-9CB7-DCF7F8782FCC}" presName="parentTextArrow" presStyleLbl="node1" presStyleIdx="0" presStyleCnt="13"/>
      <dgm:spPr/>
      <dgm:t>
        <a:bodyPr/>
        <a:lstStyle/>
        <a:p>
          <a:endParaRPr lang="es-CR"/>
        </a:p>
      </dgm:t>
    </dgm:pt>
    <dgm:pt modelId="{4BD878AD-6511-48AE-8DF9-B0516DE035F0}" type="pres">
      <dgm:prSet presAssocID="{0F30D36F-6D17-41A7-9CB7-DCF7F8782FCC}" presName="arrow" presStyleLbl="node1" presStyleIdx="1" presStyleCnt="13" custScaleY="134455"/>
      <dgm:spPr/>
      <dgm:t>
        <a:bodyPr/>
        <a:lstStyle/>
        <a:p>
          <a:endParaRPr lang="es-CR"/>
        </a:p>
      </dgm:t>
    </dgm:pt>
    <dgm:pt modelId="{CC2527E3-3C15-4D70-8DB8-6C9B0966055D}" type="pres">
      <dgm:prSet presAssocID="{0F30D36F-6D17-41A7-9CB7-DCF7F8782FCC}" presName="descendantArrow" presStyleCnt="0"/>
      <dgm:spPr/>
    </dgm:pt>
    <dgm:pt modelId="{FA6872BD-9ED6-44DB-9AD7-F51B04888F98}" type="pres">
      <dgm:prSet presAssocID="{4DA01BA1-9CE9-43A7-B125-3B9BA4DC9820}" presName="childTextArrow" presStyleLbl="fgAccFollowNode1" presStyleIdx="1" presStyleCnt="18" custScaleY="201596">
        <dgm:presLayoutVars>
          <dgm:bulletEnabled val="1"/>
        </dgm:presLayoutVars>
      </dgm:prSet>
      <dgm:spPr/>
      <dgm:t>
        <a:bodyPr/>
        <a:lstStyle/>
        <a:p>
          <a:endParaRPr lang="es-CR"/>
        </a:p>
      </dgm:t>
    </dgm:pt>
    <dgm:pt modelId="{53905B29-DDE7-4E77-AC33-120CF1FE40BA}" type="pres">
      <dgm:prSet presAssocID="{4AB44992-C942-4878-ADA6-F66409B8E96B}" presName="childTextArrow" presStyleLbl="fgAccFollowNode1" presStyleIdx="2" presStyleCnt="18" custScaleY="201596">
        <dgm:presLayoutVars>
          <dgm:bulletEnabled val="1"/>
        </dgm:presLayoutVars>
      </dgm:prSet>
      <dgm:spPr/>
      <dgm:t>
        <a:bodyPr/>
        <a:lstStyle/>
        <a:p>
          <a:endParaRPr lang="es-CR"/>
        </a:p>
      </dgm:t>
    </dgm:pt>
    <dgm:pt modelId="{D412C922-33BA-40D9-9420-A54E60FE8CC9}" type="pres">
      <dgm:prSet presAssocID="{388D6A4E-C9A7-48FA-929C-BA5389CDFB9B}" presName="childTextArrow" presStyleLbl="fgAccFollowNode1" presStyleIdx="3" presStyleCnt="18" custScaleY="201596">
        <dgm:presLayoutVars>
          <dgm:bulletEnabled val="1"/>
        </dgm:presLayoutVars>
      </dgm:prSet>
      <dgm:spPr/>
      <dgm:t>
        <a:bodyPr/>
        <a:lstStyle/>
        <a:p>
          <a:endParaRPr lang="es-CR"/>
        </a:p>
      </dgm:t>
    </dgm:pt>
    <dgm:pt modelId="{FF64EEFA-C503-4C35-A2D7-19C5B65AC76E}" type="pres">
      <dgm:prSet presAssocID="{4BC2AAAF-F241-4188-8B49-BE6E588464BE}" presName="childTextArrow" presStyleLbl="fgAccFollowNode1" presStyleIdx="4" presStyleCnt="18" custScaleY="201596">
        <dgm:presLayoutVars>
          <dgm:bulletEnabled val="1"/>
        </dgm:presLayoutVars>
      </dgm:prSet>
      <dgm:spPr/>
      <dgm:t>
        <a:bodyPr/>
        <a:lstStyle/>
        <a:p>
          <a:endParaRPr lang="es-CR"/>
        </a:p>
      </dgm:t>
    </dgm:pt>
    <dgm:pt modelId="{EF93370B-52FB-4F62-AB9B-C83412A72EAE}" type="pres">
      <dgm:prSet presAssocID="{437EA45E-7E2D-4A49-B94F-4BFB03289BE1}" presName="childTextArrow" presStyleLbl="fgAccFollowNode1" presStyleIdx="5" presStyleCnt="18" custScaleY="201596">
        <dgm:presLayoutVars>
          <dgm:bulletEnabled val="1"/>
        </dgm:presLayoutVars>
      </dgm:prSet>
      <dgm:spPr/>
      <dgm:t>
        <a:bodyPr/>
        <a:lstStyle/>
        <a:p>
          <a:endParaRPr lang="es-CR"/>
        </a:p>
      </dgm:t>
    </dgm:pt>
    <dgm:pt modelId="{A5DDE0BB-FE22-447A-A7C3-4F443BE28023}" type="pres">
      <dgm:prSet presAssocID="{292C3683-D57A-4BE3-8686-3CE384A94569}" presName="sp" presStyleCnt="0"/>
      <dgm:spPr/>
    </dgm:pt>
    <dgm:pt modelId="{C3B049D3-8F75-4A41-87C8-5EBFD3F6DF81}" type="pres">
      <dgm:prSet presAssocID="{51B0A48A-B288-4801-B109-2477A51181DD}" presName="arrowAndChildren" presStyleCnt="0"/>
      <dgm:spPr/>
    </dgm:pt>
    <dgm:pt modelId="{F9985DA6-81D5-40BE-9352-DE9DC7FF8954}" type="pres">
      <dgm:prSet presAssocID="{51B0A48A-B288-4801-B109-2477A51181DD}" presName="parentTextArrow" presStyleLbl="node1" presStyleIdx="1" presStyleCnt="13"/>
      <dgm:spPr/>
      <dgm:t>
        <a:bodyPr/>
        <a:lstStyle/>
        <a:p>
          <a:endParaRPr lang="es-CR"/>
        </a:p>
      </dgm:t>
    </dgm:pt>
    <dgm:pt modelId="{432CDC69-EFAA-4818-829E-F57A18B8F208}" type="pres">
      <dgm:prSet presAssocID="{51B0A48A-B288-4801-B109-2477A51181DD}" presName="arrow" presStyleLbl="node1" presStyleIdx="2" presStyleCnt="13"/>
      <dgm:spPr/>
      <dgm:t>
        <a:bodyPr/>
        <a:lstStyle/>
        <a:p>
          <a:endParaRPr lang="es-CR"/>
        </a:p>
      </dgm:t>
    </dgm:pt>
    <dgm:pt modelId="{E5907E96-EA12-4F52-9025-DACA60C3C04A}" type="pres">
      <dgm:prSet presAssocID="{51B0A48A-B288-4801-B109-2477A51181DD}" presName="descendantArrow" presStyleCnt="0"/>
      <dgm:spPr/>
    </dgm:pt>
    <dgm:pt modelId="{09487AA8-F50B-4947-B693-7DE029920D9B}" type="pres">
      <dgm:prSet presAssocID="{400EA3D8-ED83-4351-9FD6-9509203B9F6F}" presName="childTextArrow" presStyleLbl="fgAccFollowNode1" presStyleIdx="6" presStyleCnt="18">
        <dgm:presLayoutVars>
          <dgm:bulletEnabled val="1"/>
        </dgm:presLayoutVars>
      </dgm:prSet>
      <dgm:spPr/>
      <dgm:t>
        <a:bodyPr/>
        <a:lstStyle/>
        <a:p>
          <a:endParaRPr lang="es-CR"/>
        </a:p>
      </dgm:t>
    </dgm:pt>
    <dgm:pt modelId="{5BD2BEB8-BBD3-46C2-B909-EA393B7FF155}" type="pres">
      <dgm:prSet presAssocID="{248EC6D1-10E3-46F6-9E25-106179292E0F}" presName="sp" presStyleCnt="0"/>
      <dgm:spPr/>
    </dgm:pt>
    <dgm:pt modelId="{96620C94-7CFA-4F8D-BC9D-5CAFFBB93278}" type="pres">
      <dgm:prSet presAssocID="{6C4A5FD3-B33D-4480-9E22-2261EC4A5B23}" presName="arrowAndChildren" presStyleCnt="0"/>
      <dgm:spPr/>
    </dgm:pt>
    <dgm:pt modelId="{A1522EA9-FFFD-47B1-876E-BE4B48361E0E}" type="pres">
      <dgm:prSet presAssocID="{6C4A5FD3-B33D-4480-9E22-2261EC4A5B23}" presName="parentTextArrow" presStyleLbl="node1" presStyleIdx="2" presStyleCnt="13"/>
      <dgm:spPr/>
      <dgm:t>
        <a:bodyPr/>
        <a:lstStyle/>
        <a:p>
          <a:endParaRPr lang="es-CR"/>
        </a:p>
      </dgm:t>
    </dgm:pt>
    <dgm:pt modelId="{628A7EE9-3870-4955-BE84-9A100543A65F}" type="pres">
      <dgm:prSet presAssocID="{6C4A5FD3-B33D-4480-9E22-2261EC4A5B23}" presName="arrow" presStyleLbl="node1" presStyleIdx="3" presStyleCnt="13"/>
      <dgm:spPr/>
      <dgm:t>
        <a:bodyPr/>
        <a:lstStyle/>
        <a:p>
          <a:endParaRPr lang="es-CR"/>
        </a:p>
      </dgm:t>
    </dgm:pt>
    <dgm:pt modelId="{E8CB48E0-EBCF-40DB-9654-F565F0B3AC9B}" type="pres">
      <dgm:prSet presAssocID="{6C4A5FD3-B33D-4480-9E22-2261EC4A5B23}" presName="descendantArrow" presStyleCnt="0"/>
      <dgm:spPr/>
    </dgm:pt>
    <dgm:pt modelId="{A1535B2F-37E9-41F4-812A-73500184E3B3}" type="pres">
      <dgm:prSet presAssocID="{94608FBA-BE93-4F63-8C0A-E790C86A0E60}" presName="childTextArrow" presStyleLbl="fgAccFollowNode1" presStyleIdx="7" presStyleCnt="18">
        <dgm:presLayoutVars>
          <dgm:bulletEnabled val="1"/>
        </dgm:presLayoutVars>
      </dgm:prSet>
      <dgm:spPr/>
      <dgm:t>
        <a:bodyPr/>
        <a:lstStyle/>
        <a:p>
          <a:endParaRPr lang="es-CR"/>
        </a:p>
      </dgm:t>
    </dgm:pt>
    <dgm:pt modelId="{6E69BDCB-4D4B-4A50-BD32-05F636138A78}" type="pres">
      <dgm:prSet presAssocID="{56EE3123-D3F1-4E6A-B412-4D01CD91E4BA}" presName="sp" presStyleCnt="0"/>
      <dgm:spPr/>
    </dgm:pt>
    <dgm:pt modelId="{4C17BF17-75EF-4B5A-916F-2FB8BFE0C357}" type="pres">
      <dgm:prSet presAssocID="{305A0B4D-EE3F-48DE-BC91-3917AAE18AAC}" presName="arrowAndChildren" presStyleCnt="0"/>
      <dgm:spPr/>
    </dgm:pt>
    <dgm:pt modelId="{C17FA72F-08EC-48C9-8648-29591275DF4B}" type="pres">
      <dgm:prSet presAssocID="{305A0B4D-EE3F-48DE-BC91-3917AAE18AAC}" presName="parentTextArrow" presStyleLbl="node1" presStyleIdx="3" presStyleCnt="13"/>
      <dgm:spPr/>
      <dgm:t>
        <a:bodyPr/>
        <a:lstStyle/>
        <a:p>
          <a:endParaRPr lang="es-CR"/>
        </a:p>
      </dgm:t>
    </dgm:pt>
    <dgm:pt modelId="{92F73117-9FA7-4C52-802A-B6E1ED579202}" type="pres">
      <dgm:prSet presAssocID="{305A0B4D-EE3F-48DE-BC91-3917AAE18AAC}" presName="arrow" presStyleLbl="node1" presStyleIdx="4" presStyleCnt="13"/>
      <dgm:spPr/>
      <dgm:t>
        <a:bodyPr/>
        <a:lstStyle/>
        <a:p>
          <a:endParaRPr lang="es-CR"/>
        </a:p>
      </dgm:t>
    </dgm:pt>
    <dgm:pt modelId="{EF3CE2DE-F804-416B-8351-B89B2F62EEE1}" type="pres">
      <dgm:prSet presAssocID="{305A0B4D-EE3F-48DE-BC91-3917AAE18AAC}" presName="descendantArrow" presStyleCnt="0"/>
      <dgm:spPr/>
    </dgm:pt>
    <dgm:pt modelId="{CDD3B4AA-A4EB-44EB-B676-10AC1455F294}" type="pres">
      <dgm:prSet presAssocID="{78DCF298-2B64-45A4-9BC5-4E59DA44A8CE}" presName="childTextArrow" presStyleLbl="fgAccFollowNode1" presStyleIdx="8" presStyleCnt="18">
        <dgm:presLayoutVars>
          <dgm:bulletEnabled val="1"/>
        </dgm:presLayoutVars>
      </dgm:prSet>
      <dgm:spPr/>
      <dgm:t>
        <a:bodyPr/>
        <a:lstStyle/>
        <a:p>
          <a:endParaRPr lang="es-CR"/>
        </a:p>
      </dgm:t>
    </dgm:pt>
    <dgm:pt modelId="{AD82CE83-1641-4695-88FD-66BE56D0D1E9}" type="pres">
      <dgm:prSet presAssocID="{393915C9-8C7D-4545-B124-BDBE03E7807D}" presName="sp" presStyleCnt="0"/>
      <dgm:spPr/>
    </dgm:pt>
    <dgm:pt modelId="{B50DC7B3-A506-4806-A98C-CD39C58FD8F9}" type="pres">
      <dgm:prSet presAssocID="{376FBFD2-4BBF-4ED7-B199-C3308C5FA12B}" presName="arrowAndChildren" presStyleCnt="0"/>
      <dgm:spPr/>
    </dgm:pt>
    <dgm:pt modelId="{F4C4A837-B82A-4D72-81F4-F8510AD1F370}" type="pres">
      <dgm:prSet presAssocID="{376FBFD2-4BBF-4ED7-B199-C3308C5FA12B}" presName="parentTextArrow" presStyleLbl="node1" presStyleIdx="4" presStyleCnt="13"/>
      <dgm:spPr/>
      <dgm:t>
        <a:bodyPr/>
        <a:lstStyle/>
        <a:p>
          <a:endParaRPr lang="es-CR"/>
        </a:p>
      </dgm:t>
    </dgm:pt>
    <dgm:pt modelId="{B5BBF31F-95A5-40E0-9A2D-9C94FA398DD0}" type="pres">
      <dgm:prSet presAssocID="{376FBFD2-4BBF-4ED7-B199-C3308C5FA12B}" presName="arrow" presStyleLbl="node1" presStyleIdx="5" presStyleCnt="13"/>
      <dgm:spPr/>
      <dgm:t>
        <a:bodyPr/>
        <a:lstStyle/>
        <a:p>
          <a:endParaRPr lang="es-CR"/>
        </a:p>
      </dgm:t>
    </dgm:pt>
    <dgm:pt modelId="{33F4FDDB-C6DE-4EBC-B075-53238BC05C52}" type="pres">
      <dgm:prSet presAssocID="{376FBFD2-4BBF-4ED7-B199-C3308C5FA12B}" presName="descendantArrow" presStyleCnt="0"/>
      <dgm:spPr/>
    </dgm:pt>
    <dgm:pt modelId="{D25FAA39-3C29-4C96-8A7F-8A7675D7CB38}" type="pres">
      <dgm:prSet presAssocID="{8DBE3158-34DD-4648-8D68-2DA8FF73C04F}" presName="childTextArrow" presStyleLbl="fgAccFollowNode1" presStyleIdx="9" presStyleCnt="18">
        <dgm:presLayoutVars>
          <dgm:bulletEnabled val="1"/>
        </dgm:presLayoutVars>
      </dgm:prSet>
      <dgm:spPr/>
      <dgm:t>
        <a:bodyPr/>
        <a:lstStyle/>
        <a:p>
          <a:endParaRPr lang="es-CR"/>
        </a:p>
      </dgm:t>
    </dgm:pt>
    <dgm:pt modelId="{C28605FD-04BE-4E85-A26C-CBF09780BF89}" type="pres">
      <dgm:prSet presAssocID="{1FE12450-4A20-4006-A12E-6531C154B61D}" presName="childTextArrow" presStyleLbl="fgAccFollowNode1" presStyleIdx="10" presStyleCnt="18">
        <dgm:presLayoutVars>
          <dgm:bulletEnabled val="1"/>
        </dgm:presLayoutVars>
      </dgm:prSet>
      <dgm:spPr/>
      <dgm:t>
        <a:bodyPr/>
        <a:lstStyle/>
        <a:p>
          <a:endParaRPr lang="es-CR"/>
        </a:p>
      </dgm:t>
    </dgm:pt>
    <dgm:pt modelId="{36B03645-5AAB-491C-8645-4D38649672DE}" type="pres">
      <dgm:prSet presAssocID="{FF643854-21B8-455C-B3E1-A0AE98E07100}" presName="sp" presStyleCnt="0"/>
      <dgm:spPr/>
    </dgm:pt>
    <dgm:pt modelId="{7165277B-1A33-4237-9560-E95E8F5C45F8}" type="pres">
      <dgm:prSet presAssocID="{375BAAD4-6454-4B21-BB12-284E9F7958FA}" presName="arrowAndChildren" presStyleCnt="0"/>
      <dgm:spPr/>
    </dgm:pt>
    <dgm:pt modelId="{C9F38871-7D34-464A-82FB-B991A79791AF}" type="pres">
      <dgm:prSet presAssocID="{375BAAD4-6454-4B21-BB12-284E9F7958FA}" presName="parentTextArrow" presStyleLbl="node1" presStyleIdx="5" presStyleCnt="13"/>
      <dgm:spPr/>
      <dgm:t>
        <a:bodyPr/>
        <a:lstStyle/>
        <a:p>
          <a:endParaRPr lang="es-CR"/>
        </a:p>
      </dgm:t>
    </dgm:pt>
    <dgm:pt modelId="{D8DB18EB-2692-427A-9091-3B32513979FA}" type="pres">
      <dgm:prSet presAssocID="{375BAAD4-6454-4B21-BB12-284E9F7958FA}" presName="arrow" presStyleLbl="node1" presStyleIdx="6" presStyleCnt="13" custScaleY="114809"/>
      <dgm:spPr/>
      <dgm:t>
        <a:bodyPr/>
        <a:lstStyle/>
        <a:p>
          <a:endParaRPr lang="es-CR"/>
        </a:p>
      </dgm:t>
    </dgm:pt>
    <dgm:pt modelId="{2899B985-9106-4932-8061-1D5D1A823D04}" type="pres">
      <dgm:prSet presAssocID="{375BAAD4-6454-4B21-BB12-284E9F7958FA}" presName="descendantArrow" presStyleCnt="0"/>
      <dgm:spPr/>
    </dgm:pt>
    <dgm:pt modelId="{16EAADCC-44EA-4C1F-AA0D-BD2E80F0FEE5}" type="pres">
      <dgm:prSet presAssocID="{9C7F3352-FFD8-48CE-9C5B-22FBB75A032F}" presName="childTextArrow" presStyleLbl="fgAccFollowNode1" presStyleIdx="11" presStyleCnt="18" custScaleY="164177">
        <dgm:presLayoutVars>
          <dgm:bulletEnabled val="1"/>
        </dgm:presLayoutVars>
      </dgm:prSet>
      <dgm:spPr/>
      <dgm:t>
        <a:bodyPr/>
        <a:lstStyle/>
        <a:p>
          <a:endParaRPr lang="es-CR"/>
        </a:p>
      </dgm:t>
    </dgm:pt>
    <dgm:pt modelId="{74EB6ADD-E422-4B80-933D-AB6D16A8AE2B}" type="pres">
      <dgm:prSet presAssocID="{D5C5009E-3B44-40E4-8D8B-B304DB499060}" presName="childTextArrow" presStyleLbl="fgAccFollowNode1" presStyleIdx="12" presStyleCnt="18" custScaleY="164177">
        <dgm:presLayoutVars>
          <dgm:bulletEnabled val="1"/>
        </dgm:presLayoutVars>
      </dgm:prSet>
      <dgm:spPr/>
      <dgm:t>
        <a:bodyPr/>
        <a:lstStyle/>
        <a:p>
          <a:endParaRPr lang="es-CR"/>
        </a:p>
      </dgm:t>
    </dgm:pt>
    <dgm:pt modelId="{11FA8945-4CF6-47F7-8A4F-F08622FC6D36}" type="pres">
      <dgm:prSet presAssocID="{07F2E5A9-86BF-4B74-9EA6-F2F1B0CD827D}" presName="childTextArrow" presStyleLbl="fgAccFollowNode1" presStyleIdx="13" presStyleCnt="18" custScaleY="164177">
        <dgm:presLayoutVars>
          <dgm:bulletEnabled val="1"/>
        </dgm:presLayoutVars>
      </dgm:prSet>
      <dgm:spPr/>
      <dgm:t>
        <a:bodyPr/>
        <a:lstStyle/>
        <a:p>
          <a:endParaRPr lang="es-CR"/>
        </a:p>
      </dgm:t>
    </dgm:pt>
    <dgm:pt modelId="{A0FBE452-593D-45B8-A667-9CB8EF23413E}" type="pres">
      <dgm:prSet presAssocID="{296204A5-5AB7-4FC5-A41D-53F133C55FCF}" presName="childTextArrow" presStyleLbl="fgAccFollowNode1" presStyleIdx="14" presStyleCnt="18" custScaleY="164177">
        <dgm:presLayoutVars>
          <dgm:bulletEnabled val="1"/>
        </dgm:presLayoutVars>
      </dgm:prSet>
      <dgm:spPr/>
      <dgm:t>
        <a:bodyPr/>
        <a:lstStyle/>
        <a:p>
          <a:endParaRPr lang="es-CR"/>
        </a:p>
      </dgm:t>
    </dgm:pt>
    <dgm:pt modelId="{D72DD892-D4FF-431B-9F26-E7BA7F02094C}" type="pres">
      <dgm:prSet presAssocID="{8E54F454-5E05-494C-8573-8D009B8A6D3D}" presName="sp" presStyleCnt="0"/>
      <dgm:spPr/>
    </dgm:pt>
    <dgm:pt modelId="{8BF965B6-7E49-4D0A-8075-AA3E014E570D}" type="pres">
      <dgm:prSet presAssocID="{3127C375-B899-44B2-A9D8-F69F529C76BF}" presName="arrowAndChildren" presStyleCnt="0"/>
      <dgm:spPr/>
    </dgm:pt>
    <dgm:pt modelId="{4E99AFC9-502A-4B67-AF97-4F2F6B148596}" type="pres">
      <dgm:prSet presAssocID="{3127C375-B899-44B2-A9D8-F69F529C76BF}" presName="parentTextArrow" presStyleLbl="node1" presStyleIdx="6" presStyleCnt="13"/>
      <dgm:spPr/>
      <dgm:t>
        <a:bodyPr/>
        <a:lstStyle/>
        <a:p>
          <a:endParaRPr lang="es-CR"/>
        </a:p>
      </dgm:t>
    </dgm:pt>
    <dgm:pt modelId="{B70FFCB1-ABEA-475A-9110-D46BB8363BB9}" type="pres">
      <dgm:prSet presAssocID="{3127C375-B899-44B2-A9D8-F69F529C76BF}" presName="arrow" presStyleLbl="node1" presStyleIdx="7" presStyleCnt="13"/>
      <dgm:spPr/>
      <dgm:t>
        <a:bodyPr/>
        <a:lstStyle/>
        <a:p>
          <a:endParaRPr lang="es-CR"/>
        </a:p>
      </dgm:t>
    </dgm:pt>
    <dgm:pt modelId="{EFF8F274-7263-496E-B3E8-80D957A92989}" type="pres">
      <dgm:prSet presAssocID="{3127C375-B899-44B2-A9D8-F69F529C76BF}" presName="descendantArrow" presStyleCnt="0"/>
      <dgm:spPr/>
    </dgm:pt>
    <dgm:pt modelId="{5F6E2711-0C3F-4A1A-BFF2-292E05D8EB06}" type="pres">
      <dgm:prSet presAssocID="{D17662AF-09AB-4D98-9B3D-E013FF3AD42D}" presName="childTextArrow" presStyleLbl="fgAccFollowNode1" presStyleIdx="15" presStyleCnt="18">
        <dgm:presLayoutVars>
          <dgm:bulletEnabled val="1"/>
        </dgm:presLayoutVars>
      </dgm:prSet>
      <dgm:spPr/>
      <dgm:t>
        <a:bodyPr/>
        <a:lstStyle/>
        <a:p>
          <a:endParaRPr lang="es-CR"/>
        </a:p>
      </dgm:t>
    </dgm:pt>
    <dgm:pt modelId="{673B0911-E6D3-4CF0-9E93-8F732D0F9B9E}" type="pres">
      <dgm:prSet presAssocID="{DC218664-3EA4-4EDA-A549-DACAD633FA59}" presName="childTextArrow" presStyleLbl="fgAccFollowNode1" presStyleIdx="16" presStyleCnt="18">
        <dgm:presLayoutVars>
          <dgm:bulletEnabled val="1"/>
        </dgm:presLayoutVars>
      </dgm:prSet>
      <dgm:spPr/>
      <dgm:t>
        <a:bodyPr/>
        <a:lstStyle/>
        <a:p>
          <a:endParaRPr lang="es-CR"/>
        </a:p>
      </dgm:t>
    </dgm:pt>
    <dgm:pt modelId="{A24F525F-7132-44BD-B805-BA81E5014EA1}" type="pres">
      <dgm:prSet presAssocID="{575D67F5-9C73-41BB-8667-70C473EE479F}" presName="childTextArrow" presStyleLbl="fgAccFollowNode1" presStyleIdx="17" presStyleCnt="18">
        <dgm:presLayoutVars>
          <dgm:bulletEnabled val="1"/>
        </dgm:presLayoutVars>
      </dgm:prSet>
      <dgm:spPr/>
      <dgm:t>
        <a:bodyPr/>
        <a:lstStyle/>
        <a:p>
          <a:endParaRPr lang="es-CR"/>
        </a:p>
      </dgm:t>
    </dgm:pt>
    <dgm:pt modelId="{C0141BC9-DDEE-4402-A0C2-F6BBFC38E09E}" type="pres">
      <dgm:prSet presAssocID="{0F18ABE0-6063-43A5-80D5-602EE3266D9C}" presName="sp" presStyleCnt="0"/>
      <dgm:spPr/>
    </dgm:pt>
    <dgm:pt modelId="{913F74C7-EDA5-43B3-85AB-022C0C3B0C46}" type="pres">
      <dgm:prSet presAssocID="{85378D22-620E-41B4-B601-4BE960195230}" presName="arrowAndChildren" presStyleCnt="0"/>
      <dgm:spPr/>
    </dgm:pt>
    <dgm:pt modelId="{83563A5A-18A0-4D33-B105-129CC479E708}" type="pres">
      <dgm:prSet presAssocID="{85378D22-620E-41B4-B601-4BE960195230}" presName="parentTextArrow" presStyleLbl="node1" presStyleIdx="8" presStyleCnt="13"/>
      <dgm:spPr/>
      <dgm:t>
        <a:bodyPr/>
        <a:lstStyle/>
        <a:p>
          <a:endParaRPr lang="es-CR"/>
        </a:p>
      </dgm:t>
    </dgm:pt>
    <dgm:pt modelId="{0D04D8B9-52A5-4FF2-BB1B-D4304CC6F2CC}" type="pres">
      <dgm:prSet presAssocID="{FC7A5888-6FE0-4A4B-97A1-DA513C4F4C7C}" presName="sp" presStyleCnt="0"/>
      <dgm:spPr/>
    </dgm:pt>
    <dgm:pt modelId="{C4A4CA94-1462-43F8-9FBA-B02D6A8322EF}" type="pres">
      <dgm:prSet presAssocID="{6C26BFF2-CE3E-4492-9AA7-EBB4965ED5D7}" presName="arrowAndChildren" presStyleCnt="0"/>
      <dgm:spPr/>
    </dgm:pt>
    <dgm:pt modelId="{9038B59C-E057-424F-8473-562B45E80AD0}" type="pres">
      <dgm:prSet presAssocID="{6C26BFF2-CE3E-4492-9AA7-EBB4965ED5D7}" presName="parentTextArrow" presStyleLbl="node1" presStyleIdx="9" presStyleCnt="13" custScaleY="69443"/>
      <dgm:spPr/>
      <dgm:t>
        <a:bodyPr/>
        <a:lstStyle/>
        <a:p>
          <a:endParaRPr lang="es-CR"/>
        </a:p>
      </dgm:t>
    </dgm:pt>
    <dgm:pt modelId="{5AC000D5-D30E-48A9-AB45-F080CBAB66BD}" type="pres">
      <dgm:prSet presAssocID="{8F241F8B-2FF0-4C20-96B8-C99950FB43EB}" presName="sp" presStyleCnt="0"/>
      <dgm:spPr/>
    </dgm:pt>
    <dgm:pt modelId="{E33C8950-0DE6-4594-8CF4-2007E4751508}" type="pres">
      <dgm:prSet presAssocID="{2552440C-3074-4213-8949-B20A5AEAEB09}" presName="arrowAndChildren" presStyleCnt="0"/>
      <dgm:spPr/>
    </dgm:pt>
    <dgm:pt modelId="{1408068B-2B7E-45B6-B36B-6ACA617BF70E}" type="pres">
      <dgm:prSet presAssocID="{2552440C-3074-4213-8949-B20A5AEAEB09}" presName="parentTextArrow" presStyleLbl="node1" presStyleIdx="10" presStyleCnt="13" custScaleY="69443"/>
      <dgm:spPr/>
      <dgm:t>
        <a:bodyPr/>
        <a:lstStyle/>
        <a:p>
          <a:endParaRPr lang="es-CR"/>
        </a:p>
      </dgm:t>
    </dgm:pt>
    <dgm:pt modelId="{5D724858-4F41-459F-A36B-4BC99D766111}" type="pres">
      <dgm:prSet presAssocID="{2475B3A5-23CE-467C-B451-119C66EDE2E8}" presName="sp" presStyleCnt="0"/>
      <dgm:spPr/>
    </dgm:pt>
    <dgm:pt modelId="{93F3BC5F-E858-494E-9D20-ED27CF4AC497}" type="pres">
      <dgm:prSet presAssocID="{C83504E4-7C1D-4A3B-8D5A-EF17A83133B6}" presName="arrowAndChildren" presStyleCnt="0"/>
      <dgm:spPr/>
    </dgm:pt>
    <dgm:pt modelId="{E74FA978-0F93-4959-AB93-D359AA42D08D}" type="pres">
      <dgm:prSet presAssocID="{C83504E4-7C1D-4A3B-8D5A-EF17A83133B6}" presName="parentTextArrow" presStyleLbl="node1" presStyleIdx="11" presStyleCnt="13" custScaleY="69443"/>
      <dgm:spPr/>
      <dgm:t>
        <a:bodyPr/>
        <a:lstStyle/>
        <a:p>
          <a:endParaRPr lang="es-CR"/>
        </a:p>
      </dgm:t>
    </dgm:pt>
    <dgm:pt modelId="{9DD495AF-9E42-4403-B9A2-A25F743BFF30}" type="pres">
      <dgm:prSet presAssocID="{FC900AE6-30D9-4048-90F7-B706B7990334}" presName="sp" presStyleCnt="0"/>
      <dgm:spPr/>
    </dgm:pt>
    <dgm:pt modelId="{518BD131-B062-419F-854D-7354C63AB678}" type="pres">
      <dgm:prSet presAssocID="{E4744013-A9DD-4F45-A1C3-B550FE131333}" presName="arrowAndChildren" presStyleCnt="0"/>
      <dgm:spPr/>
    </dgm:pt>
    <dgm:pt modelId="{E39775A1-D1F0-4F1A-843C-0D1BC06D2AF6}" type="pres">
      <dgm:prSet presAssocID="{E4744013-A9DD-4F45-A1C3-B550FE131333}" presName="parentTextArrow" presStyleLbl="node1" presStyleIdx="12" presStyleCnt="13"/>
      <dgm:spPr/>
      <dgm:t>
        <a:bodyPr/>
        <a:lstStyle/>
        <a:p>
          <a:endParaRPr lang="es-CR"/>
        </a:p>
      </dgm:t>
    </dgm:pt>
  </dgm:ptLst>
  <dgm:cxnLst>
    <dgm:cxn modelId="{F068579E-BB4E-4F12-8621-6EC56348FF93}" srcId="{376FBFD2-4BBF-4ED7-B199-C3308C5FA12B}" destId="{1FE12450-4A20-4006-A12E-6531C154B61D}" srcOrd="1" destOrd="0" parTransId="{B81EE852-C7B0-4A96-9B50-53CC52C09D10}" sibTransId="{7D658E65-2045-4EC6-AC6A-5C0AEF4B9468}"/>
    <dgm:cxn modelId="{783E1867-3AF8-4122-B583-9903199A3FFD}" type="presOf" srcId="{3127C375-B899-44B2-A9D8-F69F529C76BF}" destId="{B70FFCB1-ABEA-475A-9110-D46BB8363BB9}" srcOrd="1" destOrd="0" presId="urn:microsoft.com/office/officeart/2005/8/layout/process4"/>
    <dgm:cxn modelId="{24A7839D-6B90-4412-BBC4-7E71D6CCA2AF}" type="presOf" srcId="{D5C5009E-3B44-40E4-8D8B-B304DB499060}" destId="{74EB6ADD-E422-4B80-933D-AB6D16A8AE2B}" srcOrd="0" destOrd="0" presId="urn:microsoft.com/office/officeart/2005/8/layout/process4"/>
    <dgm:cxn modelId="{0ED07E89-3C51-48F8-80F6-A54CB96B6857}" type="presOf" srcId="{375BAAD4-6454-4B21-BB12-284E9F7958FA}" destId="{D8DB18EB-2692-427A-9091-3B32513979FA}" srcOrd="1" destOrd="0" presId="urn:microsoft.com/office/officeart/2005/8/layout/process4"/>
    <dgm:cxn modelId="{BBAA05A3-554B-4D81-BB2E-45A887043DFB}" type="presOf" srcId="{575D67F5-9C73-41BB-8667-70C473EE479F}" destId="{A24F525F-7132-44BD-B805-BA81E5014EA1}" srcOrd="0" destOrd="0" presId="urn:microsoft.com/office/officeart/2005/8/layout/process4"/>
    <dgm:cxn modelId="{FC5FBCDE-F2DA-4A99-9EE1-3F3B326D8D37}" type="presOf" srcId="{48145C5F-97D8-40E9-8A41-99BB3D1F7941}" destId="{AF4EB528-C51C-42D7-B37B-D9DA848C8118}" srcOrd="0" destOrd="0" presId="urn:microsoft.com/office/officeart/2005/8/layout/process4"/>
    <dgm:cxn modelId="{EA732024-A268-462E-9177-4B9B363EC3D3}" srcId="{375BAAD4-6454-4B21-BB12-284E9F7958FA}" destId="{9C7F3352-FFD8-48CE-9C5B-22FBB75A032F}" srcOrd="0" destOrd="0" parTransId="{B148A598-8155-4873-8A33-39222EE20CDA}" sibTransId="{11E8EA15-A0D7-4BAE-B846-F33F4AE81D8A}"/>
    <dgm:cxn modelId="{32970EF0-8AFB-4C17-87DA-76095D1CA15C}" type="presOf" srcId="{6C26BFF2-CE3E-4492-9AA7-EBB4965ED5D7}" destId="{9038B59C-E057-424F-8473-562B45E80AD0}" srcOrd="0" destOrd="0" presId="urn:microsoft.com/office/officeart/2005/8/layout/process4"/>
    <dgm:cxn modelId="{37531C51-6AFD-4F7B-A02A-8B5BC4CD6BE5}" type="presOf" srcId="{E4744013-A9DD-4F45-A1C3-B550FE131333}" destId="{E39775A1-D1F0-4F1A-843C-0D1BC06D2AF6}" srcOrd="0" destOrd="0" presId="urn:microsoft.com/office/officeart/2005/8/layout/process4"/>
    <dgm:cxn modelId="{7245B6D4-EDC4-4217-8D82-47539EF692B5}" type="presOf" srcId="{375BAAD4-6454-4B21-BB12-284E9F7958FA}" destId="{C9F38871-7D34-464A-82FB-B991A79791AF}" srcOrd="0" destOrd="0" presId="urn:microsoft.com/office/officeart/2005/8/layout/process4"/>
    <dgm:cxn modelId="{05622D32-A5CF-44BF-8D8E-4786D212144D}" type="presOf" srcId="{D17662AF-09AB-4D98-9B3D-E013FF3AD42D}" destId="{5F6E2711-0C3F-4A1A-BFF2-292E05D8EB06}" srcOrd="0" destOrd="0" presId="urn:microsoft.com/office/officeart/2005/8/layout/process4"/>
    <dgm:cxn modelId="{253E764F-2F03-47EC-A89B-8DE44D9A45CF}" type="presOf" srcId="{296204A5-5AB7-4FC5-A41D-53F133C55FCF}" destId="{A0FBE452-593D-45B8-A667-9CB8EF23413E}" srcOrd="0" destOrd="0" presId="urn:microsoft.com/office/officeart/2005/8/layout/process4"/>
    <dgm:cxn modelId="{54415561-F59F-4202-BF07-392D8A7B6F0A}" srcId="{375BAAD4-6454-4B21-BB12-284E9F7958FA}" destId="{07F2E5A9-86BF-4B74-9EA6-F2F1B0CD827D}" srcOrd="2" destOrd="0" parTransId="{17BDDAF3-8C9A-4366-8080-A1B0634AFD74}" sibTransId="{62D016CE-A310-43D4-96F4-62F8EB47EB19}"/>
    <dgm:cxn modelId="{0E5D4CA3-C6DA-4B27-91E9-DFCCD4DDB785}" type="presOf" srcId="{144CD6B6-BCCD-49E7-BB19-F78E8C5C8952}" destId="{5B7E59B3-F3D8-483F-B838-21CA11923F48}" srcOrd="0" destOrd="0" presId="urn:microsoft.com/office/officeart/2005/8/layout/process4"/>
    <dgm:cxn modelId="{99E0722E-22BB-4D32-A9EF-18F38834AD63}" srcId="{0F30D36F-6D17-41A7-9CB7-DCF7F8782FCC}" destId="{437EA45E-7E2D-4A49-B94F-4BFB03289BE1}" srcOrd="4" destOrd="0" parTransId="{377EAB98-3FB4-481A-97E1-05EF17222D0B}" sibTransId="{25F49E10-7BF3-48DE-AA26-1928DCF3B7CB}"/>
    <dgm:cxn modelId="{6577D379-69A2-46DD-9B15-274E5902D0A3}" type="presOf" srcId="{6C4A5FD3-B33D-4480-9E22-2261EC4A5B23}" destId="{A1522EA9-FFFD-47B1-876E-BE4B48361E0E}" srcOrd="0" destOrd="0" presId="urn:microsoft.com/office/officeart/2005/8/layout/process4"/>
    <dgm:cxn modelId="{7260E611-80FD-41E5-8362-F4F7B5BD31D9}" srcId="{3127C375-B899-44B2-A9D8-F69F529C76BF}" destId="{DC218664-3EA4-4EDA-A549-DACAD633FA59}" srcOrd="1" destOrd="0" parTransId="{3C90F5D9-CCFA-4E7C-9ADF-C55A7F9AE979}" sibTransId="{D87945DF-AFFA-4FB5-AD1A-31D0042434C2}"/>
    <dgm:cxn modelId="{97C5ABD5-4A67-40C6-9671-D3DC72150D18}" srcId="{48145C5F-97D8-40E9-8A41-99BB3D1F7941}" destId="{85378D22-620E-41B4-B601-4BE960195230}" srcOrd="4" destOrd="0" parTransId="{4B41F101-F00A-4914-90CE-29195151FC3C}" sibTransId="{0F18ABE0-6063-43A5-80D5-602EE3266D9C}"/>
    <dgm:cxn modelId="{B0CD1D15-6EC9-4203-A5F1-EFBA7CD9F1F4}" srcId="{375BAAD4-6454-4B21-BB12-284E9F7958FA}" destId="{296204A5-5AB7-4FC5-A41D-53F133C55FCF}" srcOrd="3" destOrd="0" parTransId="{DD84B208-5149-4AED-AFB0-AEF2B818D737}" sibTransId="{ECFA8D0D-6B90-4EEF-BD7F-E66DD403D463}"/>
    <dgm:cxn modelId="{621DBB15-CD03-44DB-B4F7-538C4071508E}" type="presOf" srcId="{78DCF298-2B64-45A4-9BC5-4E59DA44A8CE}" destId="{CDD3B4AA-A4EB-44EB-B676-10AC1455F294}" srcOrd="0" destOrd="0" presId="urn:microsoft.com/office/officeart/2005/8/layout/process4"/>
    <dgm:cxn modelId="{617D4BE3-18BB-4A7F-99EE-76CC52788C45}" type="presOf" srcId="{DC218664-3EA4-4EDA-A549-DACAD633FA59}" destId="{673B0911-E6D3-4CF0-9E93-8F732D0F9B9E}" srcOrd="0" destOrd="0" presId="urn:microsoft.com/office/officeart/2005/8/layout/process4"/>
    <dgm:cxn modelId="{586D11F7-0368-4C70-B52E-5967C4D1D99C}" type="presOf" srcId="{4DA01BA1-9CE9-43A7-B125-3B9BA4DC9820}" destId="{FA6872BD-9ED6-44DB-9AD7-F51B04888F98}" srcOrd="0" destOrd="0" presId="urn:microsoft.com/office/officeart/2005/8/layout/process4"/>
    <dgm:cxn modelId="{ADBB2A7D-31C3-4904-9DBC-4F950664ACAE}" srcId="{48145C5F-97D8-40E9-8A41-99BB3D1F7941}" destId="{3127C375-B899-44B2-A9D8-F69F529C76BF}" srcOrd="5" destOrd="0" parTransId="{EE54D968-1828-4470-9FC8-40A9F81D8D94}" sibTransId="{8E54F454-5E05-494C-8573-8D009B8A6D3D}"/>
    <dgm:cxn modelId="{9FEF3C16-A0ED-4B80-B87B-ABF237E3C393}" type="presOf" srcId="{2552440C-3074-4213-8949-B20A5AEAEB09}" destId="{1408068B-2B7E-45B6-B36B-6ACA617BF70E}" srcOrd="0" destOrd="0" presId="urn:microsoft.com/office/officeart/2005/8/layout/process4"/>
    <dgm:cxn modelId="{9638CF57-807B-49F3-BD59-154885358889}" type="presOf" srcId="{437EA45E-7E2D-4A49-B94F-4BFB03289BE1}" destId="{EF93370B-52FB-4F62-AB9B-C83412A72EAE}" srcOrd="0" destOrd="0" presId="urn:microsoft.com/office/officeart/2005/8/layout/process4"/>
    <dgm:cxn modelId="{A25EE073-386F-4074-8A88-455A4CE73C6A}" srcId="{48145C5F-97D8-40E9-8A41-99BB3D1F7941}" destId="{6C4A5FD3-B33D-4480-9E22-2261EC4A5B23}" srcOrd="9" destOrd="0" parTransId="{AC1CA556-A654-4D9F-9915-1AA77974B7D5}" sibTransId="{248EC6D1-10E3-46F6-9E25-106179292E0F}"/>
    <dgm:cxn modelId="{2DA43E6F-B516-4009-B1FE-D4CE905E42B2}" srcId="{48145C5F-97D8-40E9-8A41-99BB3D1F7941}" destId="{375BAAD4-6454-4B21-BB12-284E9F7958FA}" srcOrd="6" destOrd="0" parTransId="{690BA2B0-A901-4E3F-A67C-8B9C5E6EFC63}" sibTransId="{FF643854-21B8-455C-B3E1-A0AE98E07100}"/>
    <dgm:cxn modelId="{31A27E2B-E489-4A2B-B035-D8C0A7880CC6}" type="presOf" srcId="{305A0B4D-EE3F-48DE-BC91-3917AAE18AAC}" destId="{92F73117-9FA7-4C52-802A-B6E1ED579202}" srcOrd="1" destOrd="0" presId="urn:microsoft.com/office/officeart/2005/8/layout/process4"/>
    <dgm:cxn modelId="{7E8F844F-5858-4207-A172-6D5AD711AD31}" type="presOf" srcId="{94608FBA-BE93-4F63-8C0A-E790C86A0E60}" destId="{A1535B2F-37E9-41F4-812A-73500184E3B3}" srcOrd="0" destOrd="0" presId="urn:microsoft.com/office/officeart/2005/8/layout/process4"/>
    <dgm:cxn modelId="{984F41C1-6EF5-41EA-9B84-F4CB4C4DD77C}" srcId="{48145C5F-97D8-40E9-8A41-99BB3D1F7941}" destId="{305A0B4D-EE3F-48DE-BC91-3917AAE18AAC}" srcOrd="8" destOrd="0" parTransId="{DE98E1B6-78BA-4C3A-A9A4-FCB4643B2564}" sibTransId="{56EE3123-D3F1-4E6A-B412-4D01CD91E4BA}"/>
    <dgm:cxn modelId="{D26E08F5-BAD2-4593-87AD-50C8830ED84E}" srcId="{305A0B4D-EE3F-48DE-BC91-3917AAE18AAC}" destId="{78DCF298-2B64-45A4-9BC5-4E59DA44A8CE}" srcOrd="0" destOrd="0" parTransId="{BF248D14-C210-4B8D-8543-28BE189F5EC2}" sibTransId="{C66FC51F-0E50-49D5-B70F-8EC41CFE591A}"/>
    <dgm:cxn modelId="{389B3985-B8FA-42F8-9428-C1418FF15FDD}" type="presOf" srcId="{8DBE3158-34DD-4648-8D68-2DA8FF73C04F}" destId="{D25FAA39-3C29-4C96-8A7F-8A7675D7CB38}" srcOrd="0" destOrd="0" presId="urn:microsoft.com/office/officeart/2005/8/layout/process4"/>
    <dgm:cxn modelId="{61066EFD-6D6F-44D2-BA98-4CA9CBFBC645}" type="presOf" srcId="{1FE12450-4A20-4006-A12E-6531C154B61D}" destId="{C28605FD-04BE-4E85-A26C-CBF09780BF89}" srcOrd="0" destOrd="0" presId="urn:microsoft.com/office/officeart/2005/8/layout/process4"/>
    <dgm:cxn modelId="{60DF247D-7001-4B7C-9136-6F9C87AD372F}" type="presOf" srcId="{376FBFD2-4BBF-4ED7-B199-C3308C5FA12B}" destId="{F4C4A837-B82A-4D72-81F4-F8510AD1F370}" srcOrd="0" destOrd="0" presId="urn:microsoft.com/office/officeart/2005/8/layout/process4"/>
    <dgm:cxn modelId="{65AEB210-41C5-49D5-ACA6-77EE423AEB34}" srcId="{48145C5F-97D8-40E9-8A41-99BB3D1F7941}" destId="{51B0A48A-B288-4801-B109-2477A51181DD}" srcOrd="10" destOrd="0" parTransId="{6FB8BAEA-5620-46C1-9736-28DE4829B883}" sibTransId="{292C3683-D57A-4BE3-8686-3CE384A94569}"/>
    <dgm:cxn modelId="{94C41F33-8AD2-43EA-B194-D441B9C9E683}" type="presOf" srcId="{144CD6B6-BCCD-49E7-BB19-F78E8C5C8952}" destId="{8501559E-E75A-444A-924C-7F2095AA9349}" srcOrd="1" destOrd="0" presId="urn:microsoft.com/office/officeart/2005/8/layout/process4"/>
    <dgm:cxn modelId="{38ADA06C-17BC-46F0-8247-70E97984FC96}" type="presOf" srcId="{0F30D36F-6D17-41A7-9CB7-DCF7F8782FCC}" destId="{8CEA2C03-9543-487C-BAE9-C4B12151CE72}" srcOrd="0" destOrd="0" presId="urn:microsoft.com/office/officeart/2005/8/layout/process4"/>
    <dgm:cxn modelId="{50E75918-D311-4EDC-87D0-DA71FDFD0933}" srcId="{48145C5F-97D8-40E9-8A41-99BB3D1F7941}" destId="{6C26BFF2-CE3E-4492-9AA7-EBB4965ED5D7}" srcOrd="3" destOrd="0" parTransId="{361BE780-8F34-4F30-B76E-1A2DE1D40FA2}" sibTransId="{FC7A5888-6FE0-4A4B-97A1-DA513C4F4C7C}"/>
    <dgm:cxn modelId="{F8723290-88E6-4EC2-B57D-A72EFE12E049}" type="presOf" srcId="{4AB44992-C942-4878-ADA6-F66409B8E96B}" destId="{53905B29-DDE7-4E77-AC33-120CF1FE40BA}" srcOrd="0" destOrd="0" presId="urn:microsoft.com/office/officeart/2005/8/layout/process4"/>
    <dgm:cxn modelId="{4CD1004E-1EB6-40EE-83F8-FB38D595574B}" type="presOf" srcId="{B82DA23E-EF14-4975-A39E-2B933CC5922C}" destId="{069EAD0D-BBFC-44A7-A2E0-0CBC05639131}" srcOrd="0" destOrd="0" presId="urn:microsoft.com/office/officeart/2005/8/layout/process4"/>
    <dgm:cxn modelId="{EB4DCB99-D693-4934-A5DA-0808A89365E2}" srcId="{48145C5F-97D8-40E9-8A41-99BB3D1F7941}" destId="{2552440C-3074-4213-8949-B20A5AEAEB09}" srcOrd="2" destOrd="0" parTransId="{010CB5DC-691E-4538-B8B6-4D63372547A4}" sibTransId="{8F241F8B-2FF0-4C20-96B8-C99950FB43EB}"/>
    <dgm:cxn modelId="{B5F65435-5908-4CA8-A48A-A42362DCC2BD}" srcId="{51B0A48A-B288-4801-B109-2477A51181DD}" destId="{400EA3D8-ED83-4351-9FD6-9509203B9F6F}" srcOrd="0" destOrd="0" parTransId="{8E5CD5FD-1ED0-4051-B423-5A8D69A4FA00}" sibTransId="{81A5BE41-5E91-4ECF-8550-BBDD9E9CE3EE}"/>
    <dgm:cxn modelId="{199947FE-6C9D-46BD-9DC5-C014D10A543E}" type="presOf" srcId="{07F2E5A9-86BF-4B74-9EA6-F2F1B0CD827D}" destId="{11FA8945-4CF6-47F7-8A4F-F08622FC6D36}" srcOrd="0" destOrd="0" presId="urn:microsoft.com/office/officeart/2005/8/layout/process4"/>
    <dgm:cxn modelId="{1C42DC70-6CF5-4BE2-97F6-AC642A7FD84A}" type="presOf" srcId="{9C7F3352-FFD8-48CE-9C5B-22FBB75A032F}" destId="{16EAADCC-44EA-4C1F-AA0D-BD2E80F0FEE5}" srcOrd="0" destOrd="0" presId="urn:microsoft.com/office/officeart/2005/8/layout/process4"/>
    <dgm:cxn modelId="{4B69C2A4-5DC1-46D4-B656-C6DBC9496887}" type="presOf" srcId="{85378D22-620E-41B4-B601-4BE960195230}" destId="{83563A5A-18A0-4D33-B105-129CC479E708}" srcOrd="0" destOrd="0" presId="urn:microsoft.com/office/officeart/2005/8/layout/process4"/>
    <dgm:cxn modelId="{6634C267-636F-471F-B73E-853A59A6FB23}" type="presOf" srcId="{305A0B4D-EE3F-48DE-BC91-3917AAE18AAC}" destId="{C17FA72F-08EC-48C9-8648-29591275DF4B}" srcOrd="0" destOrd="0" presId="urn:microsoft.com/office/officeart/2005/8/layout/process4"/>
    <dgm:cxn modelId="{8CA77EFF-702B-427A-9CA4-1BB06803CA6B}" srcId="{3127C375-B899-44B2-A9D8-F69F529C76BF}" destId="{D17662AF-09AB-4D98-9B3D-E013FF3AD42D}" srcOrd="0" destOrd="0" parTransId="{0E0C2589-AE8F-4A98-8F43-E29DF5DE7A5E}" sibTransId="{3E2CC70C-16B7-4003-BB0D-C5B14F50F8EA}"/>
    <dgm:cxn modelId="{90E4D234-7063-4917-BFC6-2201553D9AAC}" srcId="{48145C5F-97D8-40E9-8A41-99BB3D1F7941}" destId="{144CD6B6-BCCD-49E7-BB19-F78E8C5C8952}" srcOrd="12" destOrd="0" parTransId="{077E9558-9AC1-4CFD-A623-1E35745367D2}" sibTransId="{0711A580-43E0-4326-A550-28CC2B139EE4}"/>
    <dgm:cxn modelId="{AA3BBA1A-EDF8-48BF-BE43-DF849B3618EC}" type="presOf" srcId="{51B0A48A-B288-4801-B109-2477A51181DD}" destId="{432CDC69-EFAA-4818-829E-F57A18B8F208}" srcOrd="1" destOrd="0" presId="urn:microsoft.com/office/officeart/2005/8/layout/process4"/>
    <dgm:cxn modelId="{26909D64-CF85-447F-A3AF-3A3528DB759F}" srcId="{0F30D36F-6D17-41A7-9CB7-DCF7F8782FCC}" destId="{388D6A4E-C9A7-48FA-929C-BA5389CDFB9B}" srcOrd="2" destOrd="0" parTransId="{7CFA449B-7A4C-409D-BEB3-D7EAD7C17B15}" sibTransId="{90C206E8-3039-495C-A9E6-B34826D981D9}"/>
    <dgm:cxn modelId="{23455AF8-838F-4D9E-943A-5CA108E69037}" srcId="{3127C375-B899-44B2-A9D8-F69F529C76BF}" destId="{575D67F5-9C73-41BB-8667-70C473EE479F}" srcOrd="2" destOrd="0" parTransId="{6127938F-EFC8-4250-BE5C-B23B8D6407C9}" sibTransId="{97AEA26D-DE48-49C4-B7D1-B3B79520A149}"/>
    <dgm:cxn modelId="{5EECCAE9-7C71-41CE-A90C-0249F628A3A5}" srcId="{48145C5F-97D8-40E9-8A41-99BB3D1F7941}" destId="{C83504E4-7C1D-4A3B-8D5A-EF17A83133B6}" srcOrd="1" destOrd="0" parTransId="{9E9E0F39-9726-469A-8273-7AA3F1D21CE7}" sibTransId="{2475B3A5-23CE-467C-B451-119C66EDE2E8}"/>
    <dgm:cxn modelId="{47698B8A-18CD-4B9D-ACB7-39A21ACA3F51}" srcId="{0F30D36F-6D17-41A7-9CB7-DCF7F8782FCC}" destId="{4AB44992-C942-4878-ADA6-F66409B8E96B}" srcOrd="1" destOrd="0" parTransId="{EFC0692F-8AD4-4290-81FF-8C5DC5F1B69E}" sibTransId="{A929819E-01D2-4A78-B88C-1E8C67234441}"/>
    <dgm:cxn modelId="{DE4429B1-7182-4A52-A0A8-278D9FCC7B3A}" srcId="{48145C5F-97D8-40E9-8A41-99BB3D1F7941}" destId="{376FBFD2-4BBF-4ED7-B199-C3308C5FA12B}" srcOrd="7" destOrd="0" parTransId="{E440E37E-04EA-4EBB-B388-6C4D0CBBFB30}" sibTransId="{393915C9-8C7D-4545-B124-BDBE03E7807D}"/>
    <dgm:cxn modelId="{6F98E4BE-BEE0-4474-9812-23306D99F1EA}" type="presOf" srcId="{400EA3D8-ED83-4351-9FD6-9509203B9F6F}" destId="{09487AA8-F50B-4947-B693-7DE029920D9B}" srcOrd="0" destOrd="0" presId="urn:microsoft.com/office/officeart/2005/8/layout/process4"/>
    <dgm:cxn modelId="{498B1BC7-8617-4154-AF71-E302B795B48D}" type="presOf" srcId="{C83504E4-7C1D-4A3B-8D5A-EF17A83133B6}" destId="{E74FA978-0F93-4959-AB93-D359AA42D08D}" srcOrd="0" destOrd="0" presId="urn:microsoft.com/office/officeart/2005/8/layout/process4"/>
    <dgm:cxn modelId="{281FF88F-C465-473E-9B45-21DB5B191C57}" type="presOf" srcId="{4BC2AAAF-F241-4188-8B49-BE6E588464BE}" destId="{FF64EEFA-C503-4C35-A2D7-19C5B65AC76E}" srcOrd="0" destOrd="0" presId="urn:microsoft.com/office/officeart/2005/8/layout/process4"/>
    <dgm:cxn modelId="{50A3FEEF-7D14-472E-963B-A76D4A3B6E48}" type="presOf" srcId="{0F30D36F-6D17-41A7-9CB7-DCF7F8782FCC}" destId="{4BD878AD-6511-48AE-8DF9-B0516DE035F0}" srcOrd="1" destOrd="0" presId="urn:microsoft.com/office/officeart/2005/8/layout/process4"/>
    <dgm:cxn modelId="{3DEA9236-21FC-48EA-AC4E-F5E70C2A7678}" srcId="{0F30D36F-6D17-41A7-9CB7-DCF7F8782FCC}" destId="{4DA01BA1-9CE9-43A7-B125-3B9BA4DC9820}" srcOrd="0" destOrd="0" parTransId="{02AD2C1A-1B4D-4C6C-93CB-010DC48298AE}" sibTransId="{DB422686-FC25-46A1-9C1C-327ACE916A15}"/>
    <dgm:cxn modelId="{D6B08CEB-40BD-4905-B4C2-9ECAC2B49D2B}" type="presOf" srcId="{51B0A48A-B288-4801-B109-2477A51181DD}" destId="{F9985DA6-81D5-40BE-9352-DE9DC7FF8954}" srcOrd="0" destOrd="0" presId="urn:microsoft.com/office/officeart/2005/8/layout/process4"/>
    <dgm:cxn modelId="{9CC6D752-AE10-4C8C-952C-5115B7D553DA}" type="presOf" srcId="{6C4A5FD3-B33D-4480-9E22-2261EC4A5B23}" destId="{628A7EE9-3870-4955-BE84-9A100543A65F}" srcOrd="1" destOrd="0" presId="urn:microsoft.com/office/officeart/2005/8/layout/process4"/>
    <dgm:cxn modelId="{8BC06B37-6C1F-4183-87A0-C11A7AB575B9}" srcId="{48145C5F-97D8-40E9-8A41-99BB3D1F7941}" destId="{E4744013-A9DD-4F45-A1C3-B550FE131333}" srcOrd="0" destOrd="0" parTransId="{5AA41274-7727-4BEB-AD85-848E662190DB}" sibTransId="{FC900AE6-30D9-4048-90F7-B706B7990334}"/>
    <dgm:cxn modelId="{414F5907-17F6-45DA-94BE-7F2F9433BD28}" srcId="{6C4A5FD3-B33D-4480-9E22-2261EC4A5B23}" destId="{94608FBA-BE93-4F63-8C0A-E790C86A0E60}" srcOrd="0" destOrd="0" parTransId="{C6E19AB5-44B1-4084-819D-C7B0FDE33372}" sibTransId="{22408E0A-3933-4B86-80B8-C4CC4FC47DE7}"/>
    <dgm:cxn modelId="{5D63FDBA-7840-4F6F-9683-092E3D70D70D}" srcId="{48145C5F-97D8-40E9-8A41-99BB3D1F7941}" destId="{0F30D36F-6D17-41A7-9CB7-DCF7F8782FCC}" srcOrd="11" destOrd="0" parTransId="{72EAE30E-D71E-4D72-9D81-233D670F2926}" sibTransId="{1C38617D-C1FA-44A4-AE9D-3715C1B5B24F}"/>
    <dgm:cxn modelId="{E1F97DFE-08B8-42DB-8892-13D5BE235E4A}" type="presOf" srcId="{3127C375-B899-44B2-A9D8-F69F529C76BF}" destId="{4E99AFC9-502A-4B67-AF97-4F2F6B148596}" srcOrd="0" destOrd="0" presId="urn:microsoft.com/office/officeart/2005/8/layout/process4"/>
    <dgm:cxn modelId="{44809D3A-5AE5-4561-A723-1C51020A7450}" type="presOf" srcId="{376FBFD2-4BBF-4ED7-B199-C3308C5FA12B}" destId="{B5BBF31F-95A5-40E0-9A2D-9C94FA398DD0}" srcOrd="1" destOrd="0" presId="urn:microsoft.com/office/officeart/2005/8/layout/process4"/>
    <dgm:cxn modelId="{6A487E78-24FB-4F26-A895-019D74B97434}" srcId="{376FBFD2-4BBF-4ED7-B199-C3308C5FA12B}" destId="{8DBE3158-34DD-4648-8D68-2DA8FF73C04F}" srcOrd="0" destOrd="0" parTransId="{EE250803-42C8-463C-B6D9-117D2CD09BAB}" sibTransId="{9A6BC4C2-A3B2-4467-98C4-BA915D1EC616}"/>
    <dgm:cxn modelId="{D299F1F8-E80E-47C5-8FA8-696BF282035C}" type="presOf" srcId="{388D6A4E-C9A7-48FA-929C-BA5389CDFB9B}" destId="{D412C922-33BA-40D9-9420-A54E60FE8CC9}" srcOrd="0" destOrd="0" presId="urn:microsoft.com/office/officeart/2005/8/layout/process4"/>
    <dgm:cxn modelId="{9EBD467D-3C9D-421F-9B25-EDCD4A33F926}" srcId="{144CD6B6-BCCD-49E7-BB19-F78E8C5C8952}" destId="{B82DA23E-EF14-4975-A39E-2B933CC5922C}" srcOrd="0" destOrd="0" parTransId="{E3232522-CBDA-4DC9-8499-C1F0BF2728AD}" sibTransId="{346EF45A-D4D4-4C39-BC1D-C635C50915E7}"/>
    <dgm:cxn modelId="{43F65244-5CD7-4499-89DE-F7C292093D55}" srcId="{0F30D36F-6D17-41A7-9CB7-DCF7F8782FCC}" destId="{4BC2AAAF-F241-4188-8B49-BE6E588464BE}" srcOrd="3" destOrd="0" parTransId="{CAE52899-CAF5-45B7-B502-27A04A1C87A6}" sibTransId="{81BFBE44-1C68-4A0B-B989-D3AEA4AFD4DD}"/>
    <dgm:cxn modelId="{DA96A5B8-594F-4E20-BF30-11E0A29AAC99}" srcId="{375BAAD4-6454-4B21-BB12-284E9F7958FA}" destId="{D5C5009E-3B44-40E4-8D8B-B304DB499060}" srcOrd="1" destOrd="0" parTransId="{1697F8F9-EE30-4675-A261-C63D97C5A203}" sibTransId="{7A2AC165-1B4F-4029-9BBA-182089173C46}"/>
    <dgm:cxn modelId="{9655DC4E-24FE-481F-AD7F-B6CDBB8703FF}" type="presParOf" srcId="{AF4EB528-C51C-42D7-B37B-D9DA848C8118}" destId="{B8DFF7D5-BE09-4874-A504-EAA47013AC6C}" srcOrd="0" destOrd="0" presId="urn:microsoft.com/office/officeart/2005/8/layout/process4"/>
    <dgm:cxn modelId="{16261724-38DF-41E2-859B-8EA12A7A1937}" type="presParOf" srcId="{B8DFF7D5-BE09-4874-A504-EAA47013AC6C}" destId="{5B7E59B3-F3D8-483F-B838-21CA11923F48}" srcOrd="0" destOrd="0" presId="urn:microsoft.com/office/officeart/2005/8/layout/process4"/>
    <dgm:cxn modelId="{AE4FA5E6-2F18-4E2E-88E9-C1C65C525DB6}" type="presParOf" srcId="{B8DFF7D5-BE09-4874-A504-EAA47013AC6C}" destId="{8501559E-E75A-444A-924C-7F2095AA9349}" srcOrd="1" destOrd="0" presId="urn:microsoft.com/office/officeart/2005/8/layout/process4"/>
    <dgm:cxn modelId="{1027EB75-54C0-4A17-94FC-34BEFBC0E78E}" type="presParOf" srcId="{B8DFF7D5-BE09-4874-A504-EAA47013AC6C}" destId="{7ABFE270-6F03-4E51-89AF-6C578E2C4E28}" srcOrd="2" destOrd="0" presId="urn:microsoft.com/office/officeart/2005/8/layout/process4"/>
    <dgm:cxn modelId="{28F08DBA-C1C7-49BA-9267-02D1578C6CB7}" type="presParOf" srcId="{7ABFE270-6F03-4E51-89AF-6C578E2C4E28}" destId="{069EAD0D-BBFC-44A7-A2E0-0CBC05639131}" srcOrd="0" destOrd="0" presId="urn:microsoft.com/office/officeart/2005/8/layout/process4"/>
    <dgm:cxn modelId="{308A70D3-10CF-4272-AB47-4F066FB3A749}" type="presParOf" srcId="{AF4EB528-C51C-42D7-B37B-D9DA848C8118}" destId="{0361160B-F939-4528-A2EF-612255C3F033}" srcOrd="1" destOrd="0" presId="urn:microsoft.com/office/officeart/2005/8/layout/process4"/>
    <dgm:cxn modelId="{CF766F77-9561-4F15-8798-1737D378CD98}" type="presParOf" srcId="{AF4EB528-C51C-42D7-B37B-D9DA848C8118}" destId="{94C77492-C3E9-461A-B23A-9D0B53CA328F}" srcOrd="2" destOrd="0" presId="urn:microsoft.com/office/officeart/2005/8/layout/process4"/>
    <dgm:cxn modelId="{4BBCDF27-2319-48A1-B3F2-038128BED0BD}" type="presParOf" srcId="{94C77492-C3E9-461A-B23A-9D0B53CA328F}" destId="{8CEA2C03-9543-487C-BAE9-C4B12151CE72}" srcOrd="0" destOrd="0" presId="urn:microsoft.com/office/officeart/2005/8/layout/process4"/>
    <dgm:cxn modelId="{43D8E6EB-C06E-4609-B72B-8A6C7B6B7EE6}" type="presParOf" srcId="{94C77492-C3E9-461A-B23A-9D0B53CA328F}" destId="{4BD878AD-6511-48AE-8DF9-B0516DE035F0}" srcOrd="1" destOrd="0" presId="urn:microsoft.com/office/officeart/2005/8/layout/process4"/>
    <dgm:cxn modelId="{0AB1F714-3F7F-4D2E-B8B3-7868FF132F13}" type="presParOf" srcId="{94C77492-C3E9-461A-B23A-9D0B53CA328F}" destId="{CC2527E3-3C15-4D70-8DB8-6C9B0966055D}" srcOrd="2" destOrd="0" presId="urn:microsoft.com/office/officeart/2005/8/layout/process4"/>
    <dgm:cxn modelId="{3B675096-51F8-4F4D-8D9B-11ED0D3B07F5}" type="presParOf" srcId="{CC2527E3-3C15-4D70-8DB8-6C9B0966055D}" destId="{FA6872BD-9ED6-44DB-9AD7-F51B04888F98}" srcOrd="0" destOrd="0" presId="urn:microsoft.com/office/officeart/2005/8/layout/process4"/>
    <dgm:cxn modelId="{6092FE56-D728-4A89-B2EC-EFCE9EA79CBD}" type="presParOf" srcId="{CC2527E3-3C15-4D70-8DB8-6C9B0966055D}" destId="{53905B29-DDE7-4E77-AC33-120CF1FE40BA}" srcOrd="1" destOrd="0" presId="urn:microsoft.com/office/officeart/2005/8/layout/process4"/>
    <dgm:cxn modelId="{149CBE35-4EA2-44A5-AF2F-913B3A845CFA}" type="presParOf" srcId="{CC2527E3-3C15-4D70-8DB8-6C9B0966055D}" destId="{D412C922-33BA-40D9-9420-A54E60FE8CC9}" srcOrd="2" destOrd="0" presId="urn:microsoft.com/office/officeart/2005/8/layout/process4"/>
    <dgm:cxn modelId="{96B4A750-6EEC-4087-B63B-CC3CF0C94C56}" type="presParOf" srcId="{CC2527E3-3C15-4D70-8DB8-6C9B0966055D}" destId="{FF64EEFA-C503-4C35-A2D7-19C5B65AC76E}" srcOrd="3" destOrd="0" presId="urn:microsoft.com/office/officeart/2005/8/layout/process4"/>
    <dgm:cxn modelId="{5AB25B02-8F2B-4291-86D5-D235E22068D5}" type="presParOf" srcId="{CC2527E3-3C15-4D70-8DB8-6C9B0966055D}" destId="{EF93370B-52FB-4F62-AB9B-C83412A72EAE}" srcOrd="4" destOrd="0" presId="urn:microsoft.com/office/officeart/2005/8/layout/process4"/>
    <dgm:cxn modelId="{28FC84E2-75BF-4FF6-94F3-462FE0D29C4A}" type="presParOf" srcId="{AF4EB528-C51C-42D7-B37B-D9DA848C8118}" destId="{A5DDE0BB-FE22-447A-A7C3-4F443BE28023}" srcOrd="3" destOrd="0" presId="urn:microsoft.com/office/officeart/2005/8/layout/process4"/>
    <dgm:cxn modelId="{C7BFF4A4-40F8-464E-B030-77EDBEC01C65}" type="presParOf" srcId="{AF4EB528-C51C-42D7-B37B-D9DA848C8118}" destId="{C3B049D3-8F75-4A41-87C8-5EBFD3F6DF81}" srcOrd="4" destOrd="0" presId="urn:microsoft.com/office/officeart/2005/8/layout/process4"/>
    <dgm:cxn modelId="{4A89CF1C-0553-4EB1-9ED7-CCB68D6E0E0E}" type="presParOf" srcId="{C3B049D3-8F75-4A41-87C8-5EBFD3F6DF81}" destId="{F9985DA6-81D5-40BE-9352-DE9DC7FF8954}" srcOrd="0" destOrd="0" presId="urn:microsoft.com/office/officeart/2005/8/layout/process4"/>
    <dgm:cxn modelId="{CFB0DB42-67CD-4A08-AFCA-60E2A3FFC8A6}" type="presParOf" srcId="{C3B049D3-8F75-4A41-87C8-5EBFD3F6DF81}" destId="{432CDC69-EFAA-4818-829E-F57A18B8F208}" srcOrd="1" destOrd="0" presId="urn:microsoft.com/office/officeart/2005/8/layout/process4"/>
    <dgm:cxn modelId="{FECA1793-3BFF-48A3-AA8B-577142172105}" type="presParOf" srcId="{C3B049D3-8F75-4A41-87C8-5EBFD3F6DF81}" destId="{E5907E96-EA12-4F52-9025-DACA60C3C04A}" srcOrd="2" destOrd="0" presId="urn:microsoft.com/office/officeart/2005/8/layout/process4"/>
    <dgm:cxn modelId="{D468D838-A51C-468A-87FF-F2A071CA0AED}" type="presParOf" srcId="{E5907E96-EA12-4F52-9025-DACA60C3C04A}" destId="{09487AA8-F50B-4947-B693-7DE029920D9B}" srcOrd="0" destOrd="0" presId="urn:microsoft.com/office/officeart/2005/8/layout/process4"/>
    <dgm:cxn modelId="{C8DD6FD0-35C1-4173-8438-F201EDD3AA77}" type="presParOf" srcId="{AF4EB528-C51C-42D7-B37B-D9DA848C8118}" destId="{5BD2BEB8-BBD3-46C2-B909-EA393B7FF155}" srcOrd="5" destOrd="0" presId="urn:microsoft.com/office/officeart/2005/8/layout/process4"/>
    <dgm:cxn modelId="{4BD37454-8B36-4A21-B93E-50A7CE762452}" type="presParOf" srcId="{AF4EB528-C51C-42D7-B37B-D9DA848C8118}" destId="{96620C94-7CFA-4F8D-BC9D-5CAFFBB93278}" srcOrd="6" destOrd="0" presId="urn:microsoft.com/office/officeart/2005/8/layout/process4"/>
    <dgm:cxn modelId="{A78EAE54-BB1D-4BD1-AAEB-A9A734C82754}" type="presParOf" srcId="{96620C94-7CFA-4F8D-BC9D-5CAFFBB93278}" destId="{A1522EA9-FFFD-47B1-876E-BE4B48361E0E}" srcOrd="0" destOrd="0" presId="urn:microsoft.com/office/officeart/2005/8/layout/process4"/>
    <dgm:cxn modelId="{E91944F9-5D35-4C17-B056-8661E82F9253}" type="presParOf" srcId="{96620C94-7CFA-4F8D-BC9D-5CAFFBB93278}" destId="{628A7EE9-3870-4955-BE84-9A100543A65F}" srcOrd="1" destOrd="0" presId="urn:microsoft.com/office/officeart/2005/8/layout/process4"/>
    <dgm:cxn modelId="{8A8977A8-8180-4E04-9EF7-1BEB70952947}" type="presParOf" srcId="{96620C94-7CFA-4F8D-BC9D-5CAFFBB93278}" destId="{E8CB48E0-EBCF-40DB-9654-F565F0B3AC9B}" srcOrd="2" destOrd="0" presId="urn:microsoft.com/office/officeart/2005/8/layout/process4"/>
    <dgm:cxn modelId="{92506622-5495-4DF0-8CED-642FF9F28BA1}" type="presParOf" srcId="{E8CB48E0-EBCF-40DB-9654-F565F0B3AC9B}" destId="{A1535B2F-37E9-41F4-812A-73500184E3B3}" srcOrd="0" destOrd="0" presId="urn:microsoft.com/office/officeart/2005/8/layout/process4"/>
    <dgm:cxn modelId="{6A2954B1-5D6D-4326-82B0-0B123C51FE4A}" type="presParOf" srcId="{AF4EB528-C51C-42D7-B37B-D9DA848C8118}" destId="{6E69BDCB-4D4B-4A50-BD32-05F636138A78}" srcOrd="7" destOrd="0" presId="urn:microsoft.com/office/officeart/2005/8/layout/process4"/>
    <dgm:cxn modelId="{2DA655AB-E60C-4DEC-8333-057339E6D8B7}" type="presParOf" srcId="{AF4EB528-C51C-42D7-B37B-D9DA848C8118}" destId="{4C17BF17-75EF-4B5A-916F-2FB8BFE0C357}" srcOrd="8" destOrd="0" presId="urn:microsoft.com/office/officeart/2005/8/layout/process4"/>
    <dgm:cxn modelId="{E21281B7-0128-44FB-8523-ABD703E14F42}" type="presParOf" srcId="{4C17BF17-75EF-4B5A-916F-2FB8BFE0C357}" destId="{C17FA72F-08EC-48C9-8648-29591275DF4B}" srcOrd="0" destOrd="0" presId="urn:microsoft.com/office/officeart/2005/8/layout/process4"/>
    <dgm:cxn modelId="{AEC8868E-2AE9-44D2-976D-AB029883A40C}" type="presParOf" srcId="{4C17BF17-75EF-4B5A-916F-2FB8BFE0C357}" destId="{92F73117-9FA7-4C52-802A-B6E1ED579202}" srcOrd="1" destOrd="0" presId="urn:microsoft.com/office/officeart/2005/8/layout/process4"/>
    <dgm:cxn modelId="{44317F90-6D77-4207-913A-A4AA137F7E47}" type="presParOf" srcId="{4C17BF17-75EF-4B5A-916F-2FB8BFE0C357}" destId="{EF3CE2DE-F804-416B-8351-B89B2F62EEE1}" srcOrd="2" destOrd="0" presId="urn:microsoft.com/office/officeart/2005/8/layout/process4"/>
    <dgm:cxn modelId="{3E862D6F-DC39-4A2E-B5D4-D9CCFD6A7551}" type="presParOf" srcId="{EF3CE2DE-F804-416B-8351-B89B2F62EEE1}" destId="{CDD3B4AA-A4EB-44EB-B676-10AC1455F294}" srcOrd="0" destOrd="0" presId="urn:microsoft.com/office/officeart/2005/8/layout/process4"/>
    <dgm:cxn modelId="{A0F9517A-B4B6-4043-9D7E-44633A549EF9}" type="presParOf" srcId="{AF4EB528-C51C-42D7-B37B-D9DA848C8118}" destId="{AD82CE83-1641-4695-88FD-66BE56D0D1E9}" srcOrd="9" destOrd="0" presId="urn:microsoft.com/office/officeart/2005/8/layout/process4"/>
    <dgm:cxn modelId="{6D486E11-6548-4995-9764-C43B6C0463D0}" type="presParOf" srcId="{AF4EB528-C51C-42D7-B37B-D9DA848C8118}" destId="{B50DC7B3-A506-4806-A98C-CD39C58FD8F9}" srcOrd="10" destOrd="0" presId="urn:microsoft.com/office/officeart/2005/8/layout/process4"/>
    <dgm:cxn modelId="{3D3AC4EA-89E4-481D-84C1-57F70E1832D1}" type="presParOf" srcId="{B50DC7B3-A506-4806-A98C-CD39C58FD8F9}" destId="{F4C4A837-B82A-4D72-81F4-F8510AD1F370}" srcOrd="0" destOrd="0" presId="urn:microsoft.com/office/officeart/2005/8/layout/process4"/>
    <dgm:cxn modelId="{99BDAFC7-3A09-48C1-93C2-FC604A69C8B9}" type="presParOf" srcId="{B50DC7B3-A506-4806-A98C-CD39C58FD8F9}" destId="{B5BBF31F-95A5-40E0-9A2D-9C94FA398DD0}" srcOrd="1" destOrd="0" presId="urn:microsoft.com/office/officeart/2005/8/layout/process4"/>
    <dgm:cxn modelId="{78DB0203-7769-409F-9253-F1D85ECE0219}" type="presParOf" srcId="{B50DC7B3-A506-4806-A98C-CD39C58FD8F9}" destId="{33F4FDDB-C6DE-4EBC-B075-53238BC05C52}" srcOrd="2" destOrd="0" presId="urn:microsoft.com/office/officeart/2005/8/layout/process4"/>
    <dgm:cxn modelId="{76AB488D-32F3-4B26-919A-B69902B3A44C}" type="presParOf" srcId="{33F4FDDB-C6DE-4EBC-B075-53238BC05C52}" destId="{D25FAA39-3C29-4C96-8A7F-8A7675D7CB38}" srcOrd="0" destOrd="0" presId="urn:microsoft.com/office/officeart/2005/8/layout/process4"/>
    <dgm:cxn modelId="{5D4340F6-888A-4687-A812-5B84D48F5948}" type="presParOf" srcId="{33F4FDDB-C6DE-4EBC-B075-53238BC05C52}" destId="{C28605FD-04BE-4E85-A26C-CBF09780BF89}" srcOrd="1" destOrd="0" presId="urn:microsoft.com/office/officeart/2005/8/layout/process4"/>
    <dgm:cxn modelId="{026D2491-F52D-4B7A-9EDE-232F22A8B6BB}" type="presParOf" srcId="{AF4EB528-C51C-42D7-B37B-D9DA848C8118}" destId="{36B03645-5AAB-491C-8645-4D38649672DE}" srcOrd="11" destOrd="0" presId="urn:microsoft.com/office/officeart/2005/8/layout/process4"/>
    <dgm:cxn modelId="{CF0D4275-A8AB-42B7-91B2-5293CEC6B050}" type="presParOf" srcId="{AF4EB528-C51C-42D7-B37B-D9DA848C8118}" destId="{7165277B-1A33-4237-9560-E95E8F5C45F8}" srcOrd="12" destOrd="0" presId="urn:microsoft.com/office/officeart/2005/8/layout/process4"/>
    <dgm:cxn modelId="{9B64FF3A-3D18-4921-BEFD-F3ED1CD17910}" type="presParOf" srcId="{7165277B-1A33-4237-9560-E95E8F5C45F8}" destId="{C9F38871-7D34-464A-82FB-B991A79791AF}" srcOrd="0" destOrd="0" presId="urn:microsoft.com/office/officeart/2005/8/layout/process4"/>
    <dgm:cxn modelId="{F9886A70-0318-4C00-8B20-A0174DB4E769}" type="presParOf" srcId="{7165277B-1A33-4237-9560-E95E8F5C45F8}" destId="{D8DB18EB-2692-427A-9091-3B32513979FA}" srcOrd="1" destOrd="0" presId="urn:microsoft.com/office/officeart/2005/8/layout/process4"/>
    <dgm:cxn modelId="{F183ED28-44FC-4E11-ABCB-E85676E561E8}" type="presParOf" srcId="{7165277B-1A33-4237-9560-E95E8F5C45F8}" destId="{2899B985-9106-4932-8061-1D5D1A823D04}" srcOrd="2" destOrd="0" presId="urn:microsoft.com/office/officeart/2005/8/layout/process4"/>
    <dgm:cxn modelId="{83E22F41-9DCE-4F31-9771-02DA6ED92CFB}" type="presParOf" srcId="{2899B985-9106-4932-8061-1D5D1A823D04}" destId="{16EAADCC-44EA-4C1F-AA0D-BD2E80F0FEE5}" srcOrd="0" destOrd="0" presId="urn:microsoft.com/office/officeart/2005/8/layout/process4"/>
    <dgm:cxn modelId="{356C7138-B842-47C3-9AD0-A38810788A7A}" type="presParOf" srcId="{2899B985-9106-4932-8061-1D5D1A823D04}" destId="{74EB6ADD-E422-4B80-933D-AB6D16A8AE2B}" srcOrd="1" destOrd="0" presId="urn:microsoft.com/office/officeart/2005/8/layout/process4"/>
    <dgm:cxn modelId="{1802B800-4155-4A76-AFCA-526DEF5CECC4}" type="presParOf" srcId="{2899B985-9106-4932-8061-1D5D1A823D04}" destId="{11FA8945-4CF6-47F7-8A4F-F08622FC6D36}" srcOrd="2" destOrd="0" presId="urn:microsoft.com/office/officeart/2005/8/layout/process4"/>
    <dgm:cxn modelId="{DDD994D5-A6E3-46C5-83B0-242F3169B0E1}" type="presParOf" srcId="{2899B985-9106-4932-8061-1D5D1A823D04}" destId="{A0FBE452-593D-45B8-A667-9CB8EF23413E}" srcOrd="3" destOrd="0" presId="urn:microsoft.com/office/officeart/2005/8/layout/process4"/>
    <dgm:cxn modelId="{1E0F3D77-0DA8-4921-92D1-41818C425929}" type="presParOf" srcId="{AF4EB528-C51C-42D7-B37B-D9DA848C8118}" destId="{D72DD892-D4FF-431B-9F26-E7BA7F02094C}" srcOrd="13" destOrd="0" presId="urn:microsoft.com/office/officeart/2005/8/layout/process4"/>
    <dgm:cxn modelId="{5658EE16-7DBE-48B8-B0E1-51D18D9D8B04}" type="presParOf" srcId="{AF4EB528-C51C-42D7-B37B-D9DA848C8118}" destId="{8BF965B6-7E49-4D0A-8075-AA3E014E570D}" srcOrd="14" destOrd="0" presId="urn:microsoft.com/office/officeart/2005/8/layout/process4"/>
    <dgm:cxn modelId="{2C5773A0-3D29-4344-A6DE-2BEA96D0DBF7}" type="presParOf" srcId="{8BF965B6-7E49-4D0A-8075-AA3E014E570D}" destId="{4E99AFC9-502A-4B67-AF97-4F2F6B148596}" srcOrd="0" destOrd="0" presId="urn:microsoft.com/office/officeart/2005/8/layout/process4"/>
    <dgm:cxn modelId="{851CCB45-8C5F-4C73-AFA2-3DECBAE18FEF}" type="presParOf" srcId="{8BF965B6-7E49-4D0A-8075-AA3E014E570D}" destId="{B70FFCB1-ABEA-475A-9110-D46BB8363BB9}" srcOrd="1" destOrd="0" presId="urn:microsoft.com/office/officeart/2005/8/layout/process4"/>
    <dgm:cxn modelId="{E9F1EA3B-5A78-4A38-B6A7-29A66BA05A9A}" type="presParOf" srcId="{8BF965B6-7E49-4D0A-8075-AA3E014E570D}" destId="{EFF8F274-7263-496E-B3E8-80D957A92989}" srcOrd="2" destOrd="0" presId="urn:microsoft.com/office/officeart/2005/8/layout/process4"/>
    <dgm:cxn modelId="{516CC1DB-8080-45BD-BA3D-B4517C9223CE}" type="presParOf" srcId="{EFF8F274-7263-496E-B3E8-80D957A92989}" destId="{5F6E2711-0C3F-4A1A-BFF2-292E05D8EB06}" srcOrd="0" destOrd="0" presId="urn:microsoft.com/office/officeart/2005/8/layout/process4"/>
    <dgm:cxn modelId="{7AC2B123-8D75-45BF-A338-E3C752B575B8}" type="presParOf" srcId="{EFF8F274-7263-496E-B3E8-80D957A92989}" destId="{673B0911-E6D3-4CF0-9E93-8F732D0F9B9E}" srcOrd="1" destOrd="0" presId="urn:microsoft.com/office/officeart/2005/8/layout/process4"/>
    <dgm:cxn modelId="{3DBE1943-5408-44D4-B74E-02762C5DAAB7}" type="presParOf" srcId="{EFF8F274-7263-496E-B3E8-80D957A92989}" destId="{A24F525F-7132-44BD-B805-BA81E5014EA1}" srcOrd="2" destOrd="0" presId="urn:microsoft.com/office/officeart/2005/8/layout/process4"/>
    <dgm:cxn modelId="{083762CE-A7F0-4AF3-9EF3-0CC4F6CE0032}" type="presParOf" srcId="{AF4EB528-C51C-42D7-B37B-D9DA848C8118}" destId="{C0141BC9-DDEE-4402-A0C2-F6BBFC38E09E}" srcOrd="15" destOrd="0" presId="urn:microsoft.com/office/officeart/2005/8/layout/process4"/>
    <dgm:cxn modelId="{C42C65DB-CFFF-44A2-861C-EDB8492149AD}" type="presParOf" srcId="{AF4EB528-C51C-42D7-B37B-D9DA848C8118}" destId="{913F74C7-EDA5-43B3-85AB-022C0C3B0C46}" srcOrd="16" destOrd="0" presId="urn:microsoft.com/office/officeart/2005/8/layout/process4"/>
    <dgm:cxn modelId="{B8594957-8C92-4CC8-B405-5BB21B63BF14}" type="presParOf" srcId="{913F74C7-EDA5-43B3-85AB-022C0C3B0C46}" destId="{83563A5A-18A0-4D33-B105-129CC479E708}" srcOrd="0" destOrd="0" presId="urn:microsoft.com/office/officeart/2005/8/layout/process4"/>
    <dgm:cxn modelId="{AC23E3E4-D8AF-4BFA-ABF7-826ADEB4F149}" type="presParOf" srcId="{AF4EB528-C51C-42D7-B37B-D9DA848C8118}" destId="{0D04D8B9-52A5-4FF2-BB1B-D4304CC6F2CC}" srcOrd="17" destOrd="0" presId="urn:microsoft.com/office/officeart/2005/8/layout/process4"/>
    <dgm:cxn modelId="{72D3587F-AE7F-4A9E-8F52-43A79DD7590F}" type="presParOf" srcId="{AF4EB528-C51C-42D7-B37B-D9DA848C8118}" destId="{C4A4CA94-1462-43F8-9FBA-B02D6A8322EF}" srcOrd="18" destOrd="0" presId="urn:microsoft.com/office/officeart/2005/8/layout/process4"/>
    <dgm:cxn modelId="{5467DF91-24CA-4905-90BF-65BC270FB850}" type="presParOf" srcId="{C4A4CA94-1462-43F8-9FBA-B02D6A8322EF}" destId="{9038B59C-E057-424F-8473-562B45E80AD0}" srcOrd="0" destOrd="0" presId="urn:microsoft.com/office/officeart/2005/8/layout/process4"/>
    <dgm:cxn modelId="{4C581EC1-CFB0-412B-A6C7-96DC3F9F8B6E}" type="presParOf" srcId="{AF4EB528-C51C-42D7-B37B-D9DA848C8118}" destId="{5AC000D5-D30E-48A9-AB45-F080CBAB66BD}" srcOrd="19" destOrd="0" presId="urn:microsoft.com/office/officeart/2005/8/layout/process4"/>
    <dgm:cxn modelId="{6911E110-B02A-448E-81DE-E8BC374CAA0A}" type="presParOf" srcId="{AF4EB528-C51C-42D7-B37B-D9DA848C8118}" destId="{E33C8950-0DE6-4594-8CF4-2007E4751508}" srcOrd="20" destOrd="0" presId="urn:microsoft.com/office/officeart/2005/8/layout/process4"/>
    <dgm:cxn modelId="{7EDD9A5F-8F58-4310-AF78-58F63200BF72}" type="presParOf" srcId="{E33C8950-0DE6-4594-8CF4-2007E4751508}" destId="{1408068B-2B7E-45B6-B36B-6ACA617BF70E}" srcOrd="0" destOrd="0" presId="urn:microsoft.com/office/officeart/2005/8/layout/process4"/>
    <dgm:cxn modelId="{5D1D7EE7-16DC-4A17-85D4-08E12E6FA9A3}" type="presParOf" srcId="{AF4EB528-C51C-42D7-B37B-D9DA848C8118}" destId="{5D724858-4F41-459F-A36B-4BC99D766111}" srcOrd="21" destOrd="0" presId="urn:microsoft.com/office/officeart/2005/8/layout/process4"/>
    <dgm:cxn modelId="{E54A48DE-1F0F-43C3-A74E-A6E63804913D}" type="presParOf" srcId="{AF4EB528-C51C-42D7-B37B-D9DA848C8118}" destId="{93F3BC5F-E858-494E-9D20-ED27CF4AC497}" srcOrd="22" destOrd="0" presId="urn:microsoft.com/office/officeart/2005/8/layout/process4"/>
    <dgm:cxn modelId="{F67FA66D-7541-4A7B-A312-F3075E2AFFF3}" type="presParOf" srcId="{93F3BC5F-E858-494E-9D20-ED27CF4AC497}" destId="{E74FA978-0F93-4959-AB93-D359AA42D08D}" srcOrd="0" destOrd="0" presId="urn:microsoft.com/office/officeart/2005/8/layout/process4"/>
    <dgm:cxn modelId="{430840C5-1F7C-40AB-A6A0-B0EF7B9465D2}" type="presParOf" srcId="{AF4EB528-C51C-42D7-B37B-D9DA848C8118}" destId="{9DD495AF-9E42-4403-B9A2-A25F743BFF30}" srcOrd="23" destOrd="0" presId="urn:microsoft.com/office/officeart/2005/8/layout/process4"/>
    <dgm:cxn modelId="{7ECA1F07-4D75-412C-BD79-FC2195F5FD8E}" type="presParOf" srcId="{AF4EB528-C51C-42D7-B37B-D9DA848C8118}" destId="{518BD131-B062-419F-854D-7354C63AB678}" srcOrd="24" destOrd="0" presId="urn:microsoft.com/office/officeart/2005/8/layout/process4"/>
    <dgm:cxn modelId="{DA243BEA-3E56-4287-9FB5-870270BCF83E}" type="presParOf" srcId="{518BD131-B062-419F-854D-7354C63AB678}" destId="{E39775A1-D1F0-4F1A-843C-0D1BC06D2AF6}" srcOrd="0" destOrd="0" presId="urn:microsoft.com/office/officeart/2005/8/layout/process4"/>
  </dgm:cxnLst>
  <dgm:bg/>
  <dgm:whole/>
  <dgm:extLst>
    <a:ext uri="http://schemas.microsoft.com/office/drawing/2008/diagram">
      <dsp:dataModelExt xmlns:dsp="http://schemas.microsoft.com/office/drawing/2008/diagram" relId="rId193" minVer="http://schemas.openxmlformats.org/drawingml/2006/diagram"/>
    </a:ext>
  </dgm:extLst>
</dgm:dataModel>
</file>

<file path=word/diagrams/data35.xml><?xml version="1.0" encoding="utf-8"?>
<dgm:dataModel xmlns:dgm="http://schemas.openxmlformats.org/drawingml/2006/diagram" xmlns:a="http://schemas.openxmlformats.org/drawingml/2006/main">
  <dgm:ptLst>
    <dgm:pt modelId="{48145C5F-97D8-40E9-8A41-99BB3D1F7941}" type="doc">
      <dgm:prSet loTypeId="urn:microsoft.com/office/officeart/2005/8/layout/process4" loCatId="process" qsTypeId="urn:microsoft.com/office/officeart/2005/8/quickstyle/simple4" qsCatId="simple" csTypeId="urn:microsoft.com/office/officeart/2005/8/colors/accent0_3" csCatId="mainScheme" phldr="1"/>
      <dgm:spPr/>
    </dgm:pt>
    <dgm:pt modelId="{36082C04-7FB2-47E0-A92D-67951AC6EAD2}">
      <dgm:prSet phldrT="[Texto]" custT="1"/>
      <dgm:spPr>
        <a:solidFill>
          <a:srgbClr val="0070C0"/>
        </a:solidFill>
      </dgm:spPr>
      <dgm:t>
        <a:bodyPr/>
        <a:lstStyle/>
        <a:p>
          <a:pPr algn="ctr"/>
          <a:r>
            <a:rPr lang="en-US" sz="1100" i="0">
              <a:latin typeface="Arial" pitchFamily="34" charset="0"/>
              <a:cs typeface="Arial" pitchFamily="34" charset="0"/>
            </a:rPr>
            <a:t>Gestionar Documentación Final</a:t>
          </a:r>
        </a:p>
      </dgm:t>
    </dgm:pt>
    <dgm:pt modelId="{8B8D4818-17F4-4EA8-9B29-CDDAEDCD98E5}" type="sibTrans" cxnId="{AE99F582-ECDD-42F4-BB8B-9D40984736E4}">
      <dgm:prSet/>
      <dgm:spPr/>
      <dgm:t>
        <a:bodyPr/>
        <a:lstStyle/>
        <a:p>
          <a:endParaRPr lang="es-CR" sz="1100"/>
        </a:p>
      </dgm:t>
    </dgm:pt>
    <dgm:pt modelId="{D0F91D88-A197-4D9E-B613-8CA2B6CE628D}" type="parTrans" cxnId="{AE99F582-ECDD-42F4-BB8B-9D40984736E4}">
      <dgm:prSet/>
      <dgm:spPr/>
      <dgm:t>
        <a:bodyPr/>
        <a:lstStyle/>
        <a:p>
          <a:endParaRPr lang="es-CR" sz="1100"/>
        </a:p>
      </dgm:t>
    </dgm:pt>
    <dgm:pt modelId="{5FE3964F-FC2A-401C-8DD5-C387461590B0}">
      <dgm:prSet phldrT="[Texto]" custT="1"/>
      <dgm:spPr>
        <a:solidFill>
          <a:srgbClr val="0070C0"/>
        </a:solidFill>
      </dgm:spPr>
      <dgm:t>
        <a:bodyPr/>
        <a:lstStyle/>
        <a:p>
          <a:pPr algn="ctr"/>
          <a:r>
            <a:rPr lang="en-US" sz="1100" i="0">
              <a:latin typeface="Arial" pitchFamily="34" charset="0"/>
              <a:cs typeface="Arial" pitchFamily="34" charset="0"/>
            </a:rPr>
            <a:t>Cierres Contractuales</a:t>
          </a:r>
        </a:p>
      </dgm:t>
    </dgm:pt>
    <dgm:pt modelId="{2836C24E-6BA2-4153-B8EB-EF0D0D81D160}" type="sibTrans" cxnId="{B6581F98-8C09-4095-9407-01D7B25617E7}">
      <dgm:prSet/>
      <dgm:spPr/>
      <dgm:t>
        <a:bodyPr/>
        <a:lstStyle/>
        <a:p>
          <a:pPr algn="ctr"/>
          <a:endParaRPr lang="en-US" sz="1100">
            <a:latin typeface="Arial" pitchFamily="34" charset="0"/>
            <a:cs typeface="Arial" pitchFamily="34" charset="0"/>
          </a:endParaRPr>
        </a:p>
      </dgm:t>
    </dgm:pt>
    <dgm:pt modelId="{C962973E-F12A-4D7E-9F26-7FE548B7C37D}" type="parTrans" cxnId="{B6581F98-8C09-4095-9407-01D7B25617E7}">
      <dgm:prSet/>
      <dgm:spPr/>
      <dgm:t>
        <a:bodyPr/>
        <a:lstStyle/>
        <a:p>
          <a:pPr algn="ctr"/>
          <a:endParaRPr lang="en-US" sz="1100">
            <a:latin typeface="Arial" pitchFamily="34" charset="0"/>
            <a:cs typeface="Arial" pitchFamily="34" charset="0"/>
          </a:endParaRPr>
        </a:p>
      </dgm:t>
    </dgm:pt>
    <dgm:pt modelId="{E3E11357-ABEF-42C3-B193-CB97DCDEEF43}">
      <dgm:prSet phldrT="[Texto]" custT="1"/>
      <dgm:spPr/>
      <dgm:t>
        <a:bodyPr/>
        <a:lstStyle/>
        <a:p>
          <a:pPr algn="ctr"/>
          <a:r>
            <a:rPr lang="en-US" sz="1100" b="1">
              <a:effectLst/>
              <a:latin typeface="Arial" pitchFamily="34" charset="0"/>
              <a:cs typeface="Arial" pitchFamily="34" charset="0"/>
            </a:rPr>
            <a:t>CIERRE</a:t>
          </a:r>
        </a:p>
      </dgm:t>
    </dgm:pt>
    <dgm:pt modelId="{02D77A57-52F1-47FB-87D8-5CC834DEC9E3}" type="sibTrans" cxnId="{B34C54A8-0C63-4D68-88E0-81CD00B4AD87}">
      <dgm:prSet/>
      <dgm:spPr/>
      <dgm:t>
        <a:bodyPr/>
        <a:lstStyle/>
        <a:p>
          <a:pPr algn="ctr"/>
          <a:endParaRPr lang="en-US" sz="1100">
            <a:latin typeface="Arial" pitchFamily="34" charset="0"/>
            <a:cs typeface="Arial" pitchFamily="34" charset="0"/>
          </a:endParaRPr>
        </a:p>
      </dgm:t>
    </dgm:pt>
    <dgm:pt modelId="{A0A5CD7B-597C-4F87-B2B1-5CECF670A8A3}" type="parTrans" cxnId="{B34C54A8-0C63-4D68-88E0-81CD00B4AD87}">
      <dgm:prSet/>
      <dgm:spPr/>
      <dgm:t>
        <a:bodyPr/>
        <a:lstStyle/>
        <a:p>
          <a:pPr algn="ctr"/>
          <a:endParaRPr lang="en-US" sz="1100">
            <a:latin typeface="Arial" pitchFamily="34" charset="0"/>
            <a:cs typeface="Arial" pitchFamily="34" charset="0"/>
          </a:endParaRPr>
        </a:p>
      </dgm:t>
    </dgm:pt>
    <dgm:pt modelId="{938FDC30-4729-43EF-86E1-F7343982BC45}">
      <dgm:prSet phldrT="[Texto]" custT="1"/>
      <dgm:spPr>
        <a:solidFill>
          <a:srgbClr val="0070C0"/>
        </a:solidFill>
      </dgm:spPr>
      <dgm:t>
        <a:bodyPr/>
        <a:lstStyle/>
        <a:p>
          <a:r>
            <a:rPr lang="en-US" sz="1100" i="0">
              <a:latin typeface="Arial" pitchFamily="34" charset="0"/>
              <a:cs typeface="Arial" pitchFamily="34" charset="0"/>
            </a:rPr>
            <a:t>Monitorear Riesgos</a:t>
          </a:r>
        </a:p>
      </dgm:t>
    </dgm:pt>
    <dgm:pt modelId="{BAF28AEC-5FE1-40C9-A7B1-3C78D308EF4E}" type="sibTrans" cxnId="{679094B5-8C8B-48C4-8D52-88DD7F56D868}">
      <dgm:prSet/>
      <dgm:spPr/>
      <dgm:t>
        <a:bodyPr/>
        <a:lstStyle/>
        <a:p>
          <a:endParaRPr lang="es-CR" sz="1100"/>
        </a:p>
      </dgm:t>
    </dgm:pt>
    <dgm:pt modelId="{A802F916-0CA7-43F4-B1F3-48733A5611EB}" type="parTrans" cxnId="{679094B5-8C8B-48C4-8D52-88DD7F56D868}">
      <dgm:prSet/>
      <dgm:spPr/>
      <dgm:t>
        <a:bodyPr/>
        <a:lstStyle/>
        <a:p>
          <a:endParaRPr lang="es-CR" sz="1100"/>
        </a:p>
      </dgm:t>
    </dgm:pt>
    <dgm:pt modelId="{C0BDD3AE-CA90-4B9E-AE5E-22F366A8C679}">
      <dgm:prSet phldrT="[Texto]" custT="1"/>
      <dgm:spPr>
        <a:solidFill>
          <a:srgbClr val="0070C0"/>
        </a:solidFill>
      </dgm:spPr>
      <dgm:t>
        <a:bodyPr/>
        <a:lstStyle/>
        <a:p>
          <a:r>
            <a:rPr lang="en-US" sz="1100" i="0">
              <a:latin typeface="Arial" pitchFamily="34" charset="0"/>
              <a:cs typeface="Arial" pitchFamily="34" charset="0"/>
            </a:rPr>
            <a:t>Distribuir la Información</a:t>
          </a:r>
        </a:p>
      </dgm:t>
    </dgm:pt>
    <dgm:pt modelId="{BC046067-5C1E-460A-A18B-6F1DE4E76BD1}" type="sibTrans" cxnId="{E1DB1DED-DF17-4369-9809-5D44DD371740}">
      <dgm:prSet/>
      <dgm:spPr/>
      <dgm:t>
        <a:bodyPr/>
        <a:lstStyle/>
        <a:p>
          <a:endParaRPr lang="es-CR" sz="1100"/>
        </a:p>
      </dgm:t>
    </dgm:pt>
    <dgm:pt modelId="{07B0F76F-1353-4A57-B912-FE2219027C0F}" type="parTrans" cxnId="{E1DB1DED-DF17-4369-9809-5D44DD371740}">
      <dgm:prSet/>
      <dgm:spPr/>
      <dgm:t>
        <a:bodyPr/>
        <a:lstStyle/>
        <a:p>
          <a:endParaRPr lang="es-CR" sz="1100"/>
        </a:p>
      </dgm:t>
    </dgm:pt>
    <dgm:pt modelId="{51B5F7C3-8DFB-44B5-8840-5129F1691625}">
      <dgm:prSet phldrT="[Texto]" custT="1"/>
      <dgm:spPr>
        <a:solidFill>
          <a:srgbClr val="0070C0"/>
        </a:solidFill>
      </dgm:spPr>
      <dgm:t>
        <a:bodyPr/>
        <a:lstStyle/>
        <a:p>
          <a:r>
            <a:rPr lang="en-US" sz="1100" i="0">
              <a:latin typeface="Arial" pitchFamily="34" charset="0"/>
              <a:cs typeface="Arial" pitchFamily="34" charset="0"/>
            </a:rPr>
            <a:t>Verificar Calidad</a:t>
          </a:r>
        </a:p>
      </dgm:t>
    </dgm:pt>
    <dgm:pt modelId="{DCF8B092-F05B-4B4B-B9F7-48CD6E1504BA}" type="sibTrans" cxnId="{63FB5CFE-6BFF-4980-9334-D8098236520E}">
      <dgm:prSet/>
      <dgm:spPr/>
      <dgm:t>
        <a:bodyPr/>
        <a:lstStyle/>
        <a:p>
          <a:endParaRPr lang="es-CR" sz="1100"/>
        </a:p>
      </dgm:t>
    </dgm:pt>
    <dgm:pt modelId="{B9D349B7-DA2C-45B7-9CC2-F42E8C202646}" type="parTrans" cxnId="{63FB5CFE-6BFF-4980-9334-D8098236520E}">
      <dgm:prSet/>
      <dgm:spPr/>
      <dgm:t>
        <a:bodyPr/>
        <a:lstStyle/>
        <a:p>
          <a:endParaRPr lang="es-CR" sz="1100"/>
        </a:p>
      </dgm:t>
    </dgm:pt>
    <dgm:pt modelId="{836594C4-2787-48F5-A677-DA7A161C5585}">
      <dgm:prSet phldrT="[Texto]" custT="1"/>
      <dgm:spPr>
        <a:solidFill>
          <a:srgbClr val="0070C0"/>
        </a:solidFill>
      </dgm:spPr>
      <dgm:t>
        <a:bodyPr/>
        <a:lstStyle/>
        <a:p>
          <a:r>
            <a:rPr lang="en-US" sz="1100" i="0">
              <a:latin typeface="Arial" pitchFamily="34" charset="0"/>
              <a:cs typeface="Arial" pitchFamily="34" charset="0"/>
            </a:rPr>
            <a:t>Verificar Tiempo y Costos</a:t>
          </a:r>
        </a:p>
      </dgm:t>
    </dgm:pt>
    <dgm:pt modelId="{9B5D31AD-7B5A-481C-A95C-95578D6983F2}" type="sibTrans" cxnId="{B0152541-C2A7-47FE-A152-2A81CDC0883C}">
      <dgm:prSet/>
      <dgm:spPr/>
      <dgm:t>
        <a:bodyPr/>
        <a:lstStyle/>
        <a:p>
          <a:endParaRPr lang="es-CR" sz="1100"/>
        </a:p>
      </dgm:t>
    </dgm:pt>
    <dgm:pt modelId="{BE66CB99-B05E-4AA9-BC07-1236F32D9D4D}" type="parTrans" cxnId="{B0152541-C2A7-47FE-A152-2A81CDC0883C}">
      <dgm:prSet/>
      <dgm:spPr/>
      <dgm:t>
        <a:bodyPr/>
        <a:lstStyle/>
        <a:p>
          <a:endParaRPr lang="es-CR" sz="1100"/>
        </a:p>
      </dgm:t>
    </dgm:pt>
    <dgm:pt modelId="{B1C60E32-4809-4990-9B86-10EFE1F79197}">
      <dgm:prSet phldrT="[Texto]" custT="1"/>
      <dgm:spPr>
        <a:solidFill>
          <a:srgbClr val="0070C0"/>
        </a:solidFill>
      </dgm:spPr>
      <dgm:t>
        <a:bodyPr/>
        <a:lstStyle/>
        <a:p>
          <a:r>
            <a:rPr lang="en-US" sz="1100" i="0">
              <a:latin typeface="Arial" pitchFamily="34" charset="0"/>
              <a:cs typeface="Arial" pitchFamily="34" charset="0"/>
            </a:rPr>
            <a:t>Verificar el Alcance</a:t>
          </a:r>
        </a:p>
      </dgm:t>
    </dgm:pt>
    <dgm:pt modelId="{57E5040E-B14B-4FB2-99B2-AE79E4134E64}" type="sibTrans" cxnId="{BFB5743D-8A32-417A-B4C2-97EFA0DD68FC}">
      <dgm:prSet/>
      <dgm:spPr/>
      <dgm:t>
        <a:bodyPr/>
        <a:lstStyle/>
        <a:p>
          <a:endParaRPr lang="es-CR" sz="1100"/>
        </a:p>
      </dgm:t>
    </dgm:pt>
    <dgm:pt modelId="{844ECC93-63BB-48E7-9319-E9B2C2A6133F}" type="parTrans" cxnId="{BFB5743D-8A32-417A-B4C2-97EFA0DD68FC}">
      <dgm:prSet/>
      <dgm:spPr/>
      <dgm:t>
        <a:bodyPr/>
        <a:lstStyle/>
        <a:p>
          <a:endParaRPr lang="es-CR" sz="1100"/>
        </a:p>
      </dgm:t>
    </dgm:pt>
    <dgm:pt modelId="{3DB247E4-B2D1-471E-81F7-BBC816384B94}">
      <dgm:prSet phldrT="[Texto]" custT="1"/>
      <dgm:spPr>
        <a:solidFill>
          <a:srgbClr val="0070C0"/>
        </a:solidFill>
      </dgm:spPr>
      <dgm:t>
        <a:bodyPr/>
        <a:lstStyle/>
        <a:p>
          <a:r>
            <a:rPr lang="en-US" sz="1100" i="0">
              <a:latin typeface="Arial" pitchFamily="34" charset="0"/>
              <a:cs typeface="Arial" pitchFamily="34" charset="0"/>
            </a:rPr>
            <a:t>Control de Cambios</a:t>
          </a:r>
        </a:p>
      </dgm:t>
    </dgm:pt>
    <dgm:pt modelId="{8E68DF25-22D7-4930-AF36-6337A0371BC8}" type="sibTrans" cxnId="{F59A2240-537D-409F-B14A-765CB820ECF6}">
      <dgm:prSet/>
      <dgm:spPr/>
      <dgm:t>
        <a:bodyPr/>
        <a:lstStyle/>
        <a:p>
          <a:endParaRPr lang="es-CR" sz="1100"/>
        </a:p>
      </dgm:t>
    </dgm:pt>
    <dgm:pt modelId="{92202665-C19B-459E-9BDF-019DBD92D19A}" type="parTrans" cxnId="{F59A2240-537D-409F-B14A-765CB820ECF6}">
      <dgm:prSet/>
      <dgm:spPr/>
      <dgm:t>
        <a:bodyPr/>
        <a:lstStyle/>
        <a:p>
          <a:endParaRPr lang="es-CR" sz="1100"/>
        </a:p>
      </dgm:t>
    </dgm:pt>
    <dgm:pt modelId="{554D456B-1F7F-4300-8A41-B271E6CDA547}">
      <dgm:prSet phldrT="[Texto]" custT="1"/>
      <dgm:spPr/>
      <dgm:t>
        <a:bodyPr/>
        <a:lstStyle/>
        <a:p>
          <a:pPr algn="ctr"/>
          <a:r>
            <a:rPr lang="en-US" sz="1100" b="1">
              <a:latin typeface="Arial" pitchFamily="34" charset="0"/>
              <a:cs typeface="Arial" pitchFamily="34" charset="0"/>
            </a:rPr>
            <a:t>SEGUIMIENTO Y CONTROL</a:t>
          </a:r>
        </a:p>
      </dgm:t>
    </dgm:pt>
    <dgm:pt modelId="{522E7342-3A0A-46C0-826B-478A020F924C}" type="sibTrans" cxnId="{61597EA6-38AE-413A-A091-102B546A8E41}">
      <dgm:prSet/>
      <dgm:spPr/>
      <dgm:t>
        <a:bodyPr/>
        <a:lstStyle/>
        <a:p>
          <a:endParaRPr lang="es-CR" sz="1100"/>
        </a:p>
      </dgm:t>
    </dgm:pt>
    <dgm:pt modelId="{578A2D77-0BCD-4E87-BA6E-22A590C87662}" type="parTrans" cxnId="{61597EA6-38AE-413A-A091-102B546A8E41}">
      <dgm:prSet/>
      <dgm:spPr/>
      <dgm:t>
        <a:bodyPr/>
        <a:lstStyle/>
        <a:p>
          <a:endParaRPr lang="es-CR" sz="1100"/>
        </a:p>
      </dgm:t>
    </dgm:pt>
    <dgm:pt modelId="{B5D378C8-77DA-4CF6-8842-1415DF930657}">
      <dgm:prSet phldrT="[Texto]" custT="1"/>
      <dgm:spPr>
        <a:solidFill>
          <a:srgbClr val="0070C0"/>
        </a:solidFill>
      </dgm:spPr>
      <dgm:t>
        <a:bodyPr/>
        <a:lstStyle/>
        <a:p>
          <a:r>
            <a:rPr lang="en-US" sz="1100" i="0">
              <a:latin typeface="Arial" pitchFamily="34" charset="0"/>
              <a:cs typeface="Arial" pitchFamily="34" charset="0"/>
            </a:rPr>
            <a:t>Ejecutar Adquisiciones</a:t>
          </a:r>
          <a:endParaRPr lang="en-US" sz="1100"/>
        </a:p>
      </dgm:t>
    </dgm:pt>
    <dgm:pt modelId="{4035B9AF-0599-4422-A59A-11BBA5BB409A}" type="sibTrans" cxnId="{9D76CDC0-1B1B-4440-87C0-46DFD2ACEAF3}">
      <dgm:prSet/>
      <dgm:spPr/>
      <dgm:t>
        <a:bodyPr/>
        <a:lstStyle/>
        <a:p>
          <a:endParaRPr lang="es-CR" sz="1100"/>
        </a:p>
      </dgm:t>
    </dgm:pt>
    <dgm:pt modelId="{C568543A-42D2-4AC9-A120-62FB53357013}" type="parTrans" cxnId="{9D76CDC0-1B1B-4440-87C0-46DFD2ACEAF3}">
      <dgm:prSet/>
      <dgm:spPr/>
      <dgm:t>
        <a:bodyPr/>
        <a:lstStyle/>
        <a:p>
          <a:endParaRPr lang="es-CR" sz="1100"/>
        </a:p>
      </dgm:t>
    </dgm:pt>
    <dgm:pt modelId="{75C1FAAC-CE76-4ADB-A99A-3A1362A51E70}">
      <dgm:prSet phldrT="[Texto]" custT="1"/>
      <dgm:spPr>
        <a:solidFill>
          <a:srgbClr val="0070C0"/>
        </a:solidFill>
      </dgm:spPr>
      <dgm:t>
        <a:bodyPr/>
        <a:lstStyle/>
        <a:p>
          <a:r>
            <a:rPr lang="en-US" sz="1100" i="0">
              <a:latin typeface="Arial" pitchFamily="34" charset="0"/>
              <a:cs typeface="Arial" pitchFamily="34" charset="0"/>
            </a:rPr>
            <a:t>Identificar Proveedores</a:t>
          </a:r>
        </a:p>
      </dgm:t>
    </dgm:pt>
    <dgm:pt modelId="{4D158E92-6F80-45F0-859B-DE2E0DFD2D76}" type="sibTrans" cxnId="{FB00216E-3B51-4407-ACDB-A6D2D39FA3C2}">
      <dgm:prSet/>
      <dgm:spPr/>
      <dgm:t>
        <a:bodyPr/>
        <a:lstStyle/>
        <a:p>
          <a:endParaRPr lang="es-CR" sz="1100"/>
        </a:p>
      </dgm:t>
    </dgm:pt>
    <dgm:pt modelId="{FE705982-A39D-42E8-A0FD-9FCEC3273683}" type="parTrans" cxnId="{FB00216E-3B51-4407-ACDB-A6D2D39FA3C2}">
      <dgm:prSet/>
      <dgm:spPr/>
      <dgm:t>
        <a:bodyPr/>
        <a:lstStyle/>
        <a:p>
          <a:endParaRPr lang="es-CR" sz="1100"/>
        </a:p>
      </dgm:t>
    </dgm:pt>
    <dgm:pt modelId="{9DD4F537-A340-4269-B61A-0C5AD73B701E}">
      <dgm:prSet phldrT="[Texto]" custT="1"/>
      <dgm:spPr>
        <a:solidFill>
          <a:srgbClr val="00B0F0"/>
        </a:solidFill>
      </dgm:spPr>
      <dgm:t>
        <a:bodyPr/>
        <a:lstStyle/>
        <a:p>
          <a:r>
            <a:rPr lang="en-US" sz="1000" i="0">
              <a:solidFill>
                <a:schemeClr val="bg1"/>
              </a:solidFill>
              <a:latin typeface="Arial" pitchFamily="34" charset="0"/>
              <a:cs typeface="Arial" pitchFamily="34" charset="0"/>
            </a:rPr>
            <a:t>Desarrollar el Equipo del Proyecto</a:t>
          </a:r>
        </a:p>
      </dgm:t>
    </dgm:pt>
    <dgm:pt modelId="{F73064C8-52D0-4BA3-B03A-462D5274BC69}">
      <dgm:prSet phldrT="[Texto]" custT="1"/>
      <dgm:spPr>
        <a:solidFill>
          <a:srgbClr val="00B0F0"/>
        </a:solidFill>
      </dgm:spPr>
      <dgm:t>
        <a:bodyPr/>
        <a:lstStyle/>
        <a:p>
          <a:r>
            <a:rPr lang="en-US" sz="1000" i="0">
              <a:solidFill>
                <a:schemeClr val="bg1"/>
              </a:solidFill>
              <a:latin typeface="Arial" pitchFamily="34" charset="0"/>
              <a:cs typeface="Arial" pitchFamily="34" charset="0"/>
            </a:rPr>
            <a:t>Adquirir el Equipo del Proyecto</a:t>
          </a:r>
        </a:p>
      </dgm:t>
    </dgm:pt>
    <dgm:pt modelId="{F8BCC20F-00FE-4C36-8478-9A691F8B7053}">
      <dgm:prSet phldrT="[Texto]" custT="1"/>
      <dgm:spPr>
        <a:solidFill>
          <a:srgbClr val="0070C0"/>
        </a:solidFill>
      </dgm:spPr>
      <dgm:t>
        <a:bodyPr/>
        <a:lstStyle/>
        <a:p>
          <a:r>
            <a:rPr lang="en-US" sz="1100" i="0">
              <a:latin typeface="Arial" pitchFamily="34" charset="0"/>
              <a:cs typeface="Arial" pitchFamily="34" charset="0"/>
            </a:rPr>
            <a:t>Gestionar el Equipo</a:t>
          </a:r>
        </a:p>
      </dgm:t>
    </dgm:pt>
    <dgm:pt modelId="{3083B251-678D-4954-80B8-109108A57D08}" type="sibTrans" cxnId="{7A518D40-5AFF-400B-9119-C03587EDF7B0}">
      <dgm:prSet/>
      <dgm:spPr/>
      <dgm:t>
        <a:bodyPr/>
        <a:lstStyle/>
        <a:p>
          <a:endParaRPr lang="es-CR" sz="1100"/>
        </a:p>
      </dgm:t>
    </dgm:pt>
    <dgm:pt modelId="{CC2AD5C2-81E8-4F57-8691-D9278BCB8645}" type="parTrans" cxnId="{7A518D40-5AFF-400B-9119-C03587EDF7B0}">
      <dgm:prSet/>
      <dgm:spPr/>
      <dgm:t>
        <a:bodyPr/>
        <a:lstStyle/>
        <a:p>
          <a:endParaRPr lang="es-CR" sz="1100"/>
        </a:p>
      </dgm:t>
    </dgm:pt>
    <dgm:pt modelId="{701D212C-4CB8-4F5E-A2F7-C05AEA251F20}" type="sibTrans" cxnId="{A8E221DC-3776-47A4-9A76-EA544CED8AE9}">
      <dgm:prSet/>
      <dgm:spPr/>
      <dgm:t>
        <a:bodyPr/>
        <a:lstStyle/>
        <a:p>
          <a:endParaRPr lang="es-CR"/>
        </a:p>
      </dgm:t>
    </dgm:pt>
    <dgm:pt modelId="{63A4E1C1-5BA5-4B62-809A-C630159054EA}" type="parTrans" cxnId="{A8E221DC-3776-47A4-9A76-EA544CED8AE9}">
      <dgm:prSet/>
      <dgm:spPr/>
      <dgm:t>
        <a:bodyPr/>
        <a:lstStyle/>
        <a:p>
          <a:endParaRPr lang="es-CR"/>
        </a:p>
      </dgm:t>
    </dgm:pt>
    <dgm:pt modelId="{24F03320-CED1-4D07-B461-225F70D546B2}" type="sibTrans" cxnId="{52803FA1-F676-42E3-B359-11377CE46D1D}">
      <dgm:prSet/>
      <dgm:spPr/>
      <dgm:t>
        <a:bodyPr/>
        <a:lstStyle/>
        <a:p>
          <a:endParaRPr lang="es-CR"/>
        </a:p>
      </dgm:t>
    </dgm:pt>
    <dgm:pt modelId="{05C0F7E7-3859-4423-BD84-553B1BB1470D}" type="parTrans" cxnId="{52803FA1-F676-42E3-B359-11377CE46D1D}">
      <dgm:prSet/>
      <dgm:spPr/>
      <dgm:t>
        <a:bodyPr/>
        <a:lstStyle/>
        <a:p>
          <a:endParaRPr lang="es-CR"/>
        </a:p>
      </dgm:t>
    </dgm:pt>
    <dgm:pt modelId="{2B7521CA-C6FD-4076-949E-6556F7F02A4F}">
      <dgm:prSet phldrT="[Texto]" custT="1"/>
      <dgm:spPr>
        <a:solidFill>
          <a:srgbClr val="00B0F0"/>
        </a:solidFill>
      </dgm:spPr>
      <dgm:t>
        <a:bodyPr/>
        <a:lstStyle/>
        <a:p>
          <a:r>
            <a:rPr lang="en-US" sz="1000" i="0">
              <a:solidFill>
                <a:schemeClr val="bg1"/>
              </a:solidFill>
              <a:latin typeface="Arial" pitchFamily="34" charset="0"/>
              <a:cs typeface="Arial" pitchFamily="34" charset="0"/>
            </a:rPr>
            <a:t>Actualizar Documentos del Proyecto</a:t>
          </a:r>
        </a:p>
      </dgm:t>
    </dgm:pt>
    <dgm:pt modelId="{EC7E438A-F9ED-4034-8981-5EFE5F29B879}">
      <dgm:prSet phldrT="[Texto]" custT="1"/>
      <dgm:spPr>
        <a:solidFill>
          <a:srgbClr val="0070C0"/>
        </a:solidFill>
      </dgm:spPr>
      <dgm:t>
        <a:bodyPr/>
        <a:lstStyle/>
        <a:p>
          <a:r>
            <a:rPr lang="en-US" sz="1100" i="0">
              <a:latin typeface="Arial" pitchFamily="34" charset="0"/>
              <a:cs typeface="Arial" pitchFamily="34" charset="0"/>
            </a:rPr>
            <a:t>Dirigir la Ejecución</a:t>
          </a:r>
        </a:p>
      </dgm:t>
    </dgm:pt>
    <dgm:pt modelId="{35612C64-E782-4513-BFAF-A93E5A60F2AB}" type="sibTrans" cxnId="{CC4F92A1-3F75-4F87-95D1-45FCE3328E0B}">
      <dgm:prSet/>
      <dgm:spPr/>
      <dgm:t>
        <a:bodyPr/>
        <a:lstStyle/>
        <a:p>
          <a:endParaRPr lang="es-CR" sz="1100"/>
        </a:p>
      </dgm:t>
    </dgm:pt>
    <dgm:pt modelId="{B8AE2D96-EEF9-4048-8A47-CB4913D75A96}" type="parTrans" cxnId="{CC4F92A1-3F75-4F87-95D1-45FCE3328E0B}">
      <dgm:prSet/>
      <dgm:spPr/>
      <dgm:t>
        <a:bodyPr/>
        <a:lstStyle/>
        <a:p>
          <a:endParaRPr lang="es-CR" sz="1100"/>
        </a:p>
      </dgm:t>
    </dgm:pt>
    <dgm:pt modelId="{324C556E-F53A-430E-8A91-A5CE867F7AE3}" type="sibTrans" cxnId="{2A099FEE-E889-4AF9-87FA-1382ABD1E9D0}">
      <dgm:prSet/>
      <dgm:spPr/>
      <dgm:t>
        <a:bodyPr/>
        <a:lstStyle/>
        <a:p>
          <a:endParaRPr lang="es-CR"/>
        </a:p>
      </dgm:t>
    </dgm:pt>
    <dgm:pt modelId="{584BA246-9150-443F-AE61-1BAC48C618CA}" type="parTrans" cxnId="{2A099FEE-E889-4AF9-87FA-1382ABD1E9D0}">
      <dgm:prSet/>
      <dgm:spPr/>
      <dgm:t>
        <a:bodyPr/>
        <a:lstStyle/>
        <a:p>
          <a:endParaRPr lang="es-CR"/>
        </a:p>
      </dgm:t>
    </dgm:pt>
    <dgm:pt modelId="{4BE118B8-DFE9-4109-B7B8-EB286BA9FCDF}">
      <dgm:prSet phldrT="[Texto]" custT="1"/>
      <dgm:spPr/>
      <dgm:t>
        <a:bodyPr/>
        <a:lstStyle/>
        <a:p>
          <a:pPr algn="ctr"/>
          <a:r>
            <a:rPr lang="en-US" sz="1100" b="1">
              <a:latin typeface="Arial" pitchFamily="34" charset="0"/>
              <a:cs typeface="Arial" pitchFamily="34" charset="0"/>
            </a:rPr>
            <a:t>EJECUCIÓN</a:t>
          </a:r>
        </a:p>
      </dgm:t>
    </dgm:pt>
    <dgm:pt modelId="{0E6D4C47-BF47-40C9-B87A-D5B1F540FA39}" type="sibTrans" cxnId="{663A035A-91E0-4622-8AB0-98F8844CBD66}">
      <dgm:prSet/>
      <dgm:spPr/>
      <dgm:t>
        <a:bodyPr/>
        <a:lstStyle/>
        <a:p>
          <a:endParaRPr lang="es-CR" sz="1100"/>
        </a:p>
      </dgm:t>
    </dgm:pt>
    <dgm:pt modelId="{F921D82D-1BC1-4599-8E48-2C6B4FDFCFF1}" type="parTrans" cxnId="{663A035A-91E0-4622-8AB0-98F8844CBD66}">
      <dgm:prSet/>
      <dgm:spPr/>
      <dgm:t>
        <a:bodyPr/>
        <a:lstStyle/>
        <a:p>
          <a:endParaRPr lang="es-CR" sz="1100"/>
        </a:p>
      </dgm:t>
    </dgm:pt>
    <dgm:pt modelId="{B00E9B3B-DB95-450B-B33E-51C13B047755}">
      <dgm:prSet phldrT="[Texto]" custT="1"/>
      <dgm:spPr>
        <a:solidFill>
          <a:srgbClr val="00B0F0"/>
        </a:solidFill>
      </dgm:spPr>
      <dgm:t>
        <a:bodyPr/>
        <a:lstStyle/>
        <a:p>
          <a:r>
            <a:rPr lang="en-US" sz="1000" i="0">
              <a:solidFill>
                <a:schemeClr val="bg1"/>
              </a:solidFill>
              <a:latin typeface="Arial" pitchFamily="34" charset="0"/>
              <a:cs typeface="Arial" pitchFamily="34" charset="0"/>
            </a:rPr>
            <a:t>Identificación de Proveedores</a:t>
          </a:r>
        </a:p>
      </dgm:t>
    </dgm:pt>
    <dgm:pt modelId="{757750D2-3D8E-484B-82F1-D079ADAB7D3A}" type="parTrans" cxnId="{3B9867FD-46E6-4086-8D74-B7E6FCD02942}">
      <dgm:prSet/>
      <dgm:spPr/>
      <dgm:t>
        <a:bodyPr/>
        <a:lstStyle/>
        <a:p>
          <a:endParaRPr lang="es-CR"/>
        </a:p>
      </dgm:t>
    </dgm:pt>
    <dgm:pt modelId="{1FF47B73-D7C3-4D2E-8E1C-B10E1DCC7342}" type="sibTrans" cxnId="{3B9867FD-46E6-4086-8D74-B7E6FCD02942}">
      <dgm:prSet/>
      <dgm:spPr/>
      <dgm:t>
        <a:bodyPr/>
        <a:lstStyle/>
        <a:p>
          <a:endParaRPr lang="es-CR"/>
        </a:p>
      </dgm:t>
    </dgm:pt>
    <dgm:pt modelId="{98465154-8627-4663-A58E-0A1D415DA9B8}">
      <dgm:prSet phldrT="[Texto]" custT="1"/>
      <dgm:spPr>
        <a:solidFill>
          <a:srgbClr val="00B0F0"/>
        </a:solidFill>
      </dgm:spPr>
      <dgm:t>
        <a:bodyPr/>
        <a:lstStyle/>
        <a:p>
          <a:r>
            <a:rPr lang="en-US" sz="1000" i="0">
              <a:solidFill>
                <a:schemeClr val="bg1"/>
              </a:solidFill>
              <a:latin typeface="Arial" pitchFamily="34" charset="0"/>
              <a:cs typeface="Arial" pitchFamily="34" charset="0"/>
            </a:rPr>
            <a:t>Evaluación de Proveedores</a:t>
          </a:r>
        </a:p>
      </dgm:t>
    </dgm:pt>
    <dgm:pt modelId="{A0EF40A3-E6EE-4243-B1F3-209C7326201C}" type="parTrans" cxnId="{625798B8-D5D0-4061-AA60-7129C75AFA48}">
      <dgm:prSet/>
      <dgm:spPr/>
      <dgm:t>
        <a:bodyPr/>
        <a:lstStyle/>
        <a:p>
          <a:endParaRPr lang="es-CR"/>
        </a:p>
      </dgm:t>
    </dgm:pt>
    <dgm:pt modelId="{B2F9C36E-9459-495D-81C4-C0FDBE7992DB}" type="sibTrans" cxnId="{625798B8-D5D0-4061-AA60-7129C75AFA48}">
      <dgm:prSet/>
      <dgm:spPr/>
      <dgm:t>
        <a:bodyPr/>
        <a:lstStyle/>
        <a:p>
          <a:endParaRPr lang="es-CR"/>
        </a:p>
      </dgm:t>
    </dgm:pt>
    <dgm:pt modelId="{1D3392F3-5347-4C56-B38B-EB59F91F17E6}">
      <dgm:prSet phldrT="[Texto]" custT="1"/>
      <dgm:spPr>
        <a:solidFill>
          <a:srgbClr val="00B0F0"/>
        </a:solidFill>
      </dgm:spPr>
      <dgm:t>
        <a:bodyPr/>
        <a:lstStyle/>
        <a:p>
          <a:r>
            <a:rPr lang="en-US" sz="1000">
              <a:solidFill>
                <a:schemeClr val="bg1"/>
              </a:solidFill>
              <a:latin typeface="Arial" pitchFamily="34" charset="0"/>
              <a:cs typeface="Arial" pitchFamily="34" charset="0"/>
            </a:rPr>
            <a:t>Adquirir Productos y Servicios</a:t>
          </a:r>
        </a:p>
      </dgm:t>
    </dgm:pt>
    <dgm:pt modelId="{09BBF2ED-E421-4DA1-BF49-46FE4C31FEEA}" type="parTrans" cxnId="{99539DCE-E89A-496D-AFBE-BA1527740DB0}">
      <dgm:prSet/>
      <dgm:spPr/>
      <dgm:t>
        <a:bodyPr/>
        <a:lstStyle/>
        <a:p>
          <a:endParaRPr lang="es-CR"/>
        </a:p>
      </dgm:t>
    </dgm:pt>
    <dgm:pt modelId="{4FDAFC22-F061-412A-9096-3EC9ABFA77B8}" type="sibTrans" cxnId="{99539DCE-E89A-496D-AFBE-BA1527740DB0}">
      <dgm:prSet/>
      <dgm:spPr/>
      <dgm:t>
        <a:bodyPr/>
        <a:lstStyle/>
        <a:p>
          <a:endParaRPr lang="es-CR"/>
        </a:p>
      </dgm:t>
    </dgm:pt>
    <dgm:pt modelId="{996FA53E-38DF-4767-8E0B-7D719817D894}">
      <dgm:prSet phldrT="[Texto]" custT="1"/>
      <dgm:spPr>
        <a:solidFill>
          <a:srgbClr val="00B0F0"/>
        </a:solidFill>
      </dgm:spPr>
      <dgm:t>
        <a:bodyPr/>
        <a:lstStyle/>
        <a:p>
          <a:r>
            <a:rPr lang="en-US" sz="1000">
              <a:solidFill>
                <a:schemeClr val="bg1"/>
              </a:solidFill>
              <a:latin typeface="Arial" pitchFamily="34" charset="0"/>
              <a:cs typeface="Arial" pitchFamily="34" charset="0"/>
            </a:rPr>
            <a:t>Contratar Recurso Humano</a:t>
          </a:r>
        </a:p>
      </dgm:t>
    </dgm:pt>
    <dgm:pt modelId="{9A8317AD-E42A-4B0E-9559-3939D7CBDA81}" type="parTrans" cxnId="{009388F6-3CB6-4C5E-9DB7-9B196321D54B}">
      <dgm:prSet/>
      <dgm:spPr/>
      <dgm:t>
        <a:bodyPr/>
        <a:lstStyle/>
        <a:p>
          <a:endParaRPr lang="es-CR"/>
        </a:p>
      </dgm:t>
    </dgm:pt>
    <dgm:pt modelId="{DA5D75E4-3759-4860-B8DD-37D5BA631511}" type="sibTrans" cxnId="{009388F6-3CB6-4C5E-9DB7-9B196321D54B}">
      <dgm:prSet/>
      <dgm:spPr/>
      <dgm:t>
        <a:bodyPr/>
        <a:lstStyle/>
        <a:p>
          <a:endParaRPr lang="es-CR"/>
        </a:p>
      </dgm:t>
    </dgm:pt>
    <dgm:pt modelId="{E975138E-F379-4236-A715-949F0CF88D31}">
      <dgm:prSet phldrT="[Texto]" custT="1"/>
      <dgm:spPr>
        <a:solidFill>
          <a:srgbClr val="00B0F0"/>
        </a:solidFill>
      </dgm:spPr>
      <dgm:t>
        <a:bodyPr/>
        <a:lstStyle/>
        <a:p>
          <a:r>
            <a:rPr lang="en-US" sz="1000" i="0">
              <a:solidFill>
                <a:schemeClr val="bg1"/>
              </a:solidFill>
              <a:latin typeface="Arial" pitchFamily="34" charset="0"/>
              <a:cs typeface="Arial" pitchFamily="34" charset="0"/>
            </a:rPr>
            <a:t>Gestionar Solicitudes de Cambio</a:t>
          </a:r>
        </a:p>
      </dgm:t>
    </dgm:pt>
    <dgm:pt modelId="{EB8CA529-CA87-4571-9B44-2EA8A1E089E9}" type="parTrans" cxnId="{5A2E69BA-C393-4D1D-8402-8EDD4E101AF6}">
      <dgm:prSet/>
      <dgm:spPr/>
      <dgm:t>
        <a:bodyPr/>
        <a:lstStyle/>
        <a:p>
          <a:endParaRPr lang="es-CR"/>
        </a:p>
      </dgm:t>
    </dgm:pt>
    <dgm:pt modelId="{DA272E3F-9D45-4852-9DA7-0392D2DB3451}" type="sibTrans" cxnId="{5A2E69BA-C393-4D1D-8402-8EDD4E101AF6}">
      <dgm:prSet/>
      <dgm:spPr/>
      <dgm:t>
        <a:bodyPr/>
        <a:lstStyle/>
        <a:p>
          <a:endParaRPr lang="es-CR"/>
        </a:p>
      </dgm:t>
    </dgm:pt>
    <dgm:pt modelId="{402B575C-2C76-45E2-8B88-E725B76D3FBC}">
      <dgm:prSet phldrT="[Texto]" custT="1"/>
      <dgm:spPr>
        <a:solidFill>
          <a:srgbClr val="00B0F0"/>
        </a:solidFill>
      </dgm:spPr>
      <dgm:t>
        <a:bodyPr/>
        <a:lstStyle/>
        <a:p>
          <a:r>
            <a:rPr lang="en-US" sz="1000" i="0">
              <a:solidFill>
                <a:schemeClr val="bg1"/>
              </a:solidFill>
              <a:latin typeface="Arial" pitchFamily="34" charset="0"/>
              <a:cs typeface="Arial" pitchFamily="34" charset="0"/>
            </a:rPr>
            <a:t>Evaluar Entregables</a:t>
          </a:r>
        </a:p>
      </dgm:t>
    </dgm:pt>
    <dgm:pt modelId="{A7F79E2B-250B-4776-AE55-42770C1A62BC}" type="parTrans" cxnId="{17937548-3193-48FC-8809-E31794B21F4A}">
      <dgm:prSet/>
      <dgm:spPr/>
      <dgm:t>
        <a:bodyPr/>
        <a:lstStyle/>
        <a:p>
          <a:endParaRPr lang="es-CR"/>
        </a:p>
      </dgm:t>
    </dgm:pt>
    <dgm:pt modelId="{40C6CF8C-5A56-4500-8606-C667F46355B2}" type="sibTrans" cxnId="{17937548-3193-48FC-8809-E31794B21F4A}">
      <dgm:prSet/>
      <dgm:spPr/>
      <dgm:t>
        <a:bodyPr/>
        <a:lstStyle/>
        <a:p>
          <a:endParaRPr lang="es-CR"/>
        </a:p>
      </dgm:t>
    </dgm:pt>
    <dgm:pt modelId="{74BCC58A-F1BE-487E-B3BA-806DFB90B231}">
      <dgm:prSet phldrT="[Texto]" custT="1"/>
      <dgm:spPr>
        <a:solidFill>
          <a:srgbClr val="00B0F0"/>
        </a:solidFill>
      </dgm:spPr>
      <dgm:t>
        <a:bodyPr/>
        <a:lstStyle/>
        <a:p>
          <a:r>
            <a:rPr lang="en-US" sz="1000" i="0">
              <a:solidFill>
                <a:schemeClr val="bg1"/>
              </a:solidFill>
              <a:latin typeface="Arial" pitchFamily="34" charset="0"/>
              <a:cs typeface="Arial" pitchFamily="34" charset="0"/>
            </a:rPr>
            <a:t>Gestionar el </a:t>
          </a:r>
          <a:r>
            <a:rPr lang="en-US" sz="1000" i="1">
              <a:solidFill>
                <a:schemeClr val="bg1"/>
              </a:solidFill>
              <a:latin typeface="Arial" pitchFamily="34" charset="0"/>
              <a:cs typeface="Arial" pitchFamily="34" charset="0"/>
            </a:rPr>
            <a:t>EV</a:t>
          </a:r>
        </a:p>
      </dgm:t>
    </dgm:pt>
    <dgm:pt modelId="{00D0C838-F73E-4E6B-BFBC-BB4DA78EFC1A}" type="parTrans" cxnId="{B4DBA070-7D64-4EB9-A45F-8191F4B3ED30}">
      <dgm:prSet/>
      <dgm:spPr/>
      <dgm:t>
        <a:bodyPr/>
        <a:lstStyle/>
        <a:p>
          <a:endParaRPr lang="es-CR"/>
        </a:p>
      </dgm:t>
    </dgm:pt>
    <dgm:pt modelId="{489C11DA-B33C-4EAC-8FFD-7F5AAEE1E796}" type="sibTrans" cxnId="{B4DBA070-7D64-4EB9-A45F-8191F4B3ED30}">
      <dgm:prSet/>
      <dgm:spPr/>
      <dgm:t>
        <a:bodyPr/>
        <a:lstStyle/>
        <a:p>
          <a:endParaRPr lang="es-CR"/>
        </a:p>
      </dgm:t>
    </dgm:pt>
    <dgm:pt modelId="{4878F1DE-085A-435A-9715-B25BBDC884C3}">
      <dgm:prSet phldrT="[Texto]" custT="1"/>
      <dgm:spPr>
        <a:solidFill>
          <a:srgbClr val="00B0F0"/>
        </a:solidFill>
      </dgm:spPr>
      <dgm:t>
        <a:bodyPr/>
        <a:lstStyle/>
        <a:p>
          <a:r>
            <a:rPr lang="en-US" sz="1000" i="1">
              <a:solidFill>
                <a:schemeClr val="bg1"/>
              </a:solidFill>
              <a:latin typeface="Arial" pitchFamily="34" charset="0"/>
              <a:cs typeface="Arial" pitchFamily="34" charset="0"/>
            </a:rPr>
            <a:t>Testing</a:t>
          </a:r>
        </a:p>
      </dgm:t>
    </dgm:pt>
    <dgm:pt modelId="{D034D6F8-EA13-490B-9506-9B2FA5D0DE04}" type="parTrans" cxnId="{F0D22349-47DE-4D04-B482-AC27523CC9E5}">
      <dgm:prSet/>
      <dgm:spPr/>
      <dgm:t>
        <a:bodyPr/>
        <a:lstStyle/>
        <a:p>
          <a:endParaRPr lang="es-CR"/>
        </a:p>
      </dgm:t>
    </dgm:pt>
    <dgm:pt modelId="{850D88EB-A80F-4980-8E11-366511BA1AC1}" type="sibTrans" cxnId="{F0D22349-47DE-4D04-B482-AC27523CC9E5}">
      <dgm:prSet/>
      <dgm:spPr/>
      <dgm:t>
        <a:bodyPr/>
        <a:lstStyle/>
        <a:p>
          <a:endParaRPr lang="es-CR"/>
        </a:p>
      </dgm:t>
    </dgm:pt>
    <dgm:pt modelId="{9AF40781-12AA-4A81-9DC8-5E8960A7D918}">
      <dgm:prSet phldrT="[Texto]" custT="1"/>
      <dgm:spPr>
        <a:solidFill>
          <a:srgbClr val="00B0F0"/>
        </a:solidFill>
      </dgm:spPr>
      <dgm:t>
        <a:bodyPr/>
        <a:lstStyle/>
        <a:p>
          <a:r>
            <a:rPr lang="en-US" sz="1000" i="0">
              <a:solidFill>
                <a:schemeClr val="bg1"/>
              </a:solidFill>
              <a:latin typeface="Arial" pitchFamily="34" charset="0"/>
              <a:cs typeface="Arial" pitchFamily="34" charset="0"/>
            </a:rPr>
            <a:t>Elaborar Comunicados del Proyecto</a:t>
          </a:r>
        </a:p>
      </dgm:t>
    </dgm:pt>
    <dgm:pt modelId="{C71AC7E5-8EE8-45E8-95F4-5603B3F989EA}" type="parTrans" cxnId="{FFB41392-BE65-4406-BE01-BA8133F8C2D5}">
      <dgm:prSet/>
      <dgm:spPr/>
      <dgm:t>
        <a:bodyPr/>
        <a:lstStyle/>
        <a:p>
          <a:endParaRPr lang="es-CR"/>
        </a:p>
      </dgm:t>
    </dgm:pt>
    <dgm:pt modelId="{7AC2438B-8ACF-46B8-B09F-E6C101F9EA32}" type="sibTrans" cxnId="{FFB41392-BE65-4406-BE01-BA8133F8C2D5}">
      <dgm:prSet/>
      <dgm:spPr/>
      <dgm:t>
        <a:bodyPr/>
        <a:lstStyle/>
        <a:p>
          <a:endParaRPr lang="es-CR"/>
        </a:p>
      </dgm:t>
    </dgm:pt>
    <dgm:pt modelId="{78E5E501-B0B8-4DF4-B4D8-81F51BD8D3DC}">
      <dgm:prSet phldrT="[Texto]" custT="1"/>
      <dgm:spPr>
        <a:solidFill>
          <a:srgbClr val="00B0F0"/>
        </a:solidFill>
      </dgm:spPr>
      <dgm:t>
        <a:bodyPr/>
        <a:lstStyle/>
        <a:p>
          <a:r>
            <a:rPr lang="en-US" sz="1000" i="0">
              <a:solidFill>
                <a:schemeClr val="bg1"/>
              </a:solidFill>
              <a:latin typeface="Arial" pitchFamily="34" charset="0"/>
              <a:cs typeface="Arial" pitchFamily="34" charset="0"/>
            </a:rPr>
            <a:t>Distribuir Comunicados del Proyecto</a:t>
          </a:r>
        </a:p>
      </dgm:t>
    </dgm:pt>
    <dgm:pt modelId="{011732F8-E3BA-43A8-BA32-E21FEE413D03}" type="parTrans" cxnId="{9D13CE39-F492-43B1-96FD-87FCF67E6A7B}">
      <dgm:prSet/>
      <dgm:spPr/>
      <dgm:t>
        <a:bodyPr/>
        <a:lstStyle/>
        <a:p>
          <a:endParaRPr lang="es-CR"/>
        </a:p>
      </dgm:t>
    </dgm:pt>
    <dgm:pt modelId="{CD1C61BB-BD13-4740-868A-792D1D0AF206}" type="sibTrans" cxnId="{9D13CE39-F492-43B1-96FD-87FCF67E6A7B}">
      <dgm:prSet/>
      <dgm:spPr/>
      <dgm:t>
        <a:bodyPr/>
        <a:lstStyle/>
        <a:p>
          <a:endParaRPr lang="es-CR"/>
        </a:p>
      </dgm:t>
    </dgm:pt>
    <dgm:pt modelId="{7022FC28-1DFA-411E-8078-EC8EA2B8E616}">
      <dgm:prSet phldrT="[Texto]" custT="1"/>
      <dgm:spPr>
        <a:solidFill>
          <a:srgbClr val="00B0F0"/>
        </a:solidFill>
      </dgm:spPr>
      <dgm:t>
        <a:bodyPr/>
        <a:lstStyle/>
        <a:p>
          <a:r>
            <a:rPr lang="en-US" sz="1000" i="0">
              <a:solidFill>
                <a:schemeClr val="bg1"/>
              </a:solidFill>
              <a:latin typeface="Arial" pitchFamily="34" charset="0"/>
              <a:cs typeface="Arial" pitchFamily="34" charset="0"/>
            </a:rPr>
            <a:t>Verificar Riesgos</a:t>
          </a:r>
        </a:p>
      </dgm:t>
    </dgm:pt>
    <dgm:pt modelId="{CFB3B9D7-A2EF-4329-9A3B-9393E0888C56}" type="parTrans" cxnId="{74E77F7E-1E48-40BA-B865-DEC7F26EA612}">
      <dgm:prSet/>
      <dgm:spPr/>
      <dgm:t>
        <a:bodyPr/>
        <a:lstStyle/>
        <a:p>
          <a:endParaRPr lang="es-CR"/>
        </a:p>
      </dgm:t>
    </dgm:pt>
    <dgm:pt modelId="{410C8399-2CC5-4783-913A-4FFD95E2DEDA}" type="sibTrans" cxnId="{74E77F7E-1E48-40BA-B865-DEC7F26EA612}">
      <dgm:prSet/>
      <dgm:spPr/>
      <dgm:t>
        <a:bodyPr/>
        <a:lstStyle/>
        <a:p>
          <a:endParaRPr lang="es-CR"/>
        </a:p>
      </dgm:t>
    </dgm:pt>
    <dgm:pt modelId="{B89F4938-AF60-484F-80FD-B28519C6A464}">
      <dgm:prSet phldrT="[Texto]" custT="1"/>
      <dgm:spPr>
        <a:solidFill>
          <a:srgbClr val="00B0F0"/>
        </a:solidFill>
      </dgm:spPr>
      <dgm:t>
        <a:bodyPr/>
        <a:lstStyle/>
        <a:p>
          <a:r>
            <a:rPr lang="en-US" sz="1000" i="0">
              <a:solidFill>
                <a:schemeClr val="bg1"/>
              </a:solidFill>
              <a:latin typeface="Arial" pitchFamily="34" charset="0"/>
              <a:cs typeface="Arial" pitchFamily="34" charset="0"/>
            </a:rPr>
            <a:t>Controlar Riesgos</a:t>
          </a:r>
        </a:p>
      </dgm:t>
    </dgm:pt>
    <dgm:pt modelId="{776E490D-D922-4415-8289-002927AC29D6}" type="parTrans" cxnId="{7A0F5766-7894-48C5-8465-468627725E13}">
      <dgm:prSet/>
      <dgm:spPr/>
      <dgm:t>
        <a:bodyPr/>
        <a:lstStyle/>
        <a:p>
          <a:endParaRPr lang="es-CR"/>
        </a:p>
      </dgm:t>
    </dgm:pt>
    <dgm:pt modelId="{CC6D8A4D-DA08-45A6-97C8-929B80D438DF}" type="sibTrans" cxnId="{7A0F5766-7894-48C5-8465-468627725E13}">
      <dgm:prSet/>
      <dgm:spPr/>
      <dgm:t>
        <a:bodyPr/>
        <a:lstStyle/>
        <a:p>
          <a:endParaRPr lang="es-CR"/>
        </a:p>
      </dgm:t>
    </dgm:pt>
    <dgm:pt modelId="{76864301-C71E-4C50-9A53-F90C3E80D918}">
      <dgm:prSet phldrT="[Texto]" custT="1"/>
      <dgm:spPr>
        <a:solidFill>
          <a:srgbClr val="00B0F0"/>
        </a:solidFill>
      </dgm:spPr>
      <dgm:t>
        <a:bodyPr/>
        <a:lstStyle/>
        <a:p>
          <a:pPr algn="ctr"/>
          <a:r>
            <a:rPr lang="en-US" sz="1000" i="0">
              <a:solidFill>
                <a:schemeClr val="bg1"/>
              </a:solidFill>
              <a:latin typeface="Arial" pitchFamily="34" charset="0"/>
              <a:cs typeface="Arial" pitchFamily="34" charset="0"/>
            </a:rPr>
            <a:t>Finiquitar Contrataciones</a:t>
          </a:r>
        </a:p>
      </dgm:t>
    </dgm:pt>
    <dgm:pt modelId="{730F77D9-837D-4607-959E-F7017741783F}" type="parTrans" cxnId="{8298BB86-DD6A-41D1-8443-923B0E75A3B5}">
      <dgm:prSet/>
      <dgm:spPr/>
      <dgm:t>
        <a:bodyPr/>
        <a:lstStyle/>
        <a:p>
          <a:endParaRPr lang="es-CR"/>
        </a:p>
      </dgm:t>
    </dgm:pt>
    <dgm:pt modelId="{F8353DCF-3230-4036-9E2F-CB356365175A}" type="sibTrans" cxnId="{8298BB86-DD6A-41D1-8443-923B0E75A3B5}">
      <dgm:prSet/>
      <dgm:spPr/>
      <dgm:t>
        <a:bodyPr/>
        <a:lstStyle/>
        <a:p>
          <a:endParaRPr lang="es-CR"/>
        </a:p>
      </dgm:t>
    </dgm:pt>
    <dgm:pt modelId="{DAEF3B13-301E-4C74-805E-E7A01F67F355}">
      <dgm:prSet phldrT="[Texto]" custT="1"/>
      <dgm:spPr>
        <a:solidFill>
          <a:srgbClr val="00B0F0"/>
        </a:solidFill>
      </dgm:spPr>
      <dgm:t>
        <a:bodyPr/>
        <a:lstStyle/>
        <a:p>
          <a:pPr algn="ctr"/>
          <a:r>
            <a:rPr lang="en-US" sz="1000" i="0">
              <a:solidFill>
                <a:schemeClr val="bg1"/>
              </a:solidFill>
              <a:latin typeface="Arial" pitchFamily="34" charset="0"/>
              <a:cs typeface="Arial" pitchFamily="34" charset="0"/>
            </a:rPr>
            <a:t>Comunicar Resultados Finales</a:t>
          </a:r>
        </a:p>
      </dgm:t>
    </dgm:pt>
    <dgm:pt modelId="{987A25CD-BE2D-4E24-838E-B782C49F68A7}" type="parTrans" cxnId="{4AE5D5DE-2874-4637-9C74-CA8EFE346798}">
      <dgm:prSet/>
      <dgm:spPr/>
      <dgm:t>
        <a:bodyPr/>
        <a:lstStyle/>
        <a:p>
          <a:endParaRPr lang="es-CR"/>
        </a:p>
      </dgm:t>
    </dgm:pt>
    <dgm:pt modelId="{050241D5-4713-4A8B-A276-FE18F9299BF9}" type="sibTrans" cxnId="{4AE5D5DE-2874-4637-9C74-CA8EFE346798}">
      <dgm:prSet/>
      <dgm:spPr/>
      <dgm:t>
        <a:bodyPr/>
        <a:lstStyle/>
        <a:p>
          <a:endParaRPr lang="es-CR"/>
        </a:p>
      </dgm:t>
    </dgm:pt>
    <dgm:pt modelId="{869EDBFF-5421-42D3-8227-90B852390BA9}">
      <dgm:prSet phldrT="[Texto]" custT="1"/>
      <dgm:spPr>
        <a:solidFill>
          <a:srgbClr val="00B0F0"/>
        </a:solidFill>
      </dgm:spPr>
      <dgm:t>
        <a:bodyPr/>
        <a:lstStyle/>
        <a:p>
          <a:pPr algn="ctr"/>
          <a:r>
            <a:rPr lang="en-US" sz="1000" i="0">
              <a:solidFill>
                <a:schemeClr val="bg1"/>
              </a:solidFill>
              <a:latin typeface="Arial" pitchFamily="34" charset="0"/>
              <a:cs typeface="Arial" pitchFamily="34" charset="0"/>
            </a:rPr>
            <a:t>Documentar Lecciones Aprendidas</a:t>
          </a:r>
        </a:p>
      </dgm:t>
    </dgm:pt>
    <dgm:pt modelId="{A2459ABB-193E-4BBC-BE38-5E976867938C}" type="parTrans" cxnId="{14A358B2-1B22-4A95-943F-F400251C6936}">
      <dgm:prSet/>
      <dgm:spPr/>
      <dgm:t>
        <a:bodyPr/>
        <a:lstStyle/>
        <a:p>
          <a:endParaRPr lang="es-CR"/>
        </a:p>
      </dgm:t>
    </dgm:pt>
    <dgm:pt modelId="{022AB137-3020-4766-A04B-10FA926C7D27}" type="sibTrans" cxnId="{14A358B2-1B22-4A95-943F-F400251C6936}">
      <dgm:prSet/>
      <dgm:spPr/>
      <dgm:t>
        <a:bodyPr/>
        <a:lstStyle/>
        <a:p>
          <a:endParaRPr lang="es-CR"/>
        </a:p>
      </dgm:t>
    </dgm:pt>
    <dgm:pt modelId="{AF4EB528-C51C-42D7-B37B-D9DA848C8118}" type="pres">
      <dgm:prSet presAssocID="{48145C5F-97D8-40E9-8A41-99BB3D1F7941}" presName="Name0" presStyleCnt="0">
        <dgm:presLayoutVars>
          <dgm:dir/>
          <dgm:animLvl val="lvl"/>
          <dgm:resizeHandles val="exact"/>
        </dgm:presLayoutVars>
      </dgm:prSet>
      <dgm:spPr/>
    </dgm:pt>
    <dgm:pt modelId="{8F0F8DFB-2227-42FA-8982-87730D0C7A4D}" type="pres">
      <dgm:prSet presAssocID="{36082C04-7FB2-47E0-A92D-67951AC6EAD2}" presName="boxAndChildren" presStyleCnt="0"/>
      <dgm:spPr/>
    </dgm:pt>
    <dgm:pt modelId="{67A3617C-24FA-4945-9C4F-396CC150981B}" type="pres">
      <dgm:prSet presAssocID="{36082C04-7FB2-47E0-A92D-67951AC6EAD2}" presName="parentTextBox" presStyleLbl="node1" presStyleIdx="0" presStyleCnt="15"/>
      <dgm:spPr/>
      <dgm:t>
        <a:bodyPr/>
        <a:lstStyle/>
        <a:p>
          <a:endParaRPr lang="es-CR"/>
        </a:p>
      </dgm:t>
    </dgm:pt>
    <dgm:pt modelId="{CF000881-30C9-412B-8C01-3525BBDAB6E2}" type="pres">
      <dgm:prSet presAssocID="{36082C04-7FB2-47E0-A92D-67951AC6EAD2}" presName="entireBox" presStyleLbl="node1" presStyleIdx="0" presStyleCnt="15"/>
      <dgm:spPr/>
      <dgm:t>
        <a:bodyPr/>
        <a:lstStyle/>
        <a:p>
          <a:endParaRPr lang="es-CR"/>
        </a:p>
      </dgm:t>
    </dgm:pt>
    <dgm:pt modelId="{5CA0043B-4B99-4996-8F51-1C8EC0053E14}" type="pres">
      <dgm:prSet presAssocID="{36082C04-7FB2-47E0-A92D-67951AC6EAD2}" presName="descendantBox" presStyleCnt="0"/>
      <dgm:spPr/>
    </dgm:pt>
    <dgm:pt modelId="{62216D58-1759-4371-B3CC-A48078492744}" type="pres">
      <dgm:prSet presAssocID="{DAEF3B13-301E-4C74-805E-E7A01F67F355}" presName="childTextBox" presStyleLbl="fgAccFollowNode1" presStyleIdx="0" presStyleCnt="18">
        <dgm:presLayoutVars>
          <dgm:bulletEnabled val="1"/>
        </dgm:presLayoutVars>
      </dgm:prSet>
      <dgm:spPr/>
      <dgm:t>
        <a:bodyPr/>
        <a:lstStyle/>
        <a:p>
          <a:endParaRPr lang="es-CR"/>
        </a:p>
      </dgm:t>
    </dgm:pt>
    <dgm:pt modelId="{75FEF012-6318-430C-B67A-C4960631A005}" type="pres">
      <dgm:prSet presAssocID="{869EDBFF-5421-42D3-8227-90B852390BA9}" presName="childTextBox" presStyleLbl="fgAccFollowNode1" presStyleIdx="1" presStyleCnt="18">
        <dgm:presLayoutVars>
          <dgm:bulletEnabled val="1"/>
        </dgm:presLayoutVars>
      </dgm:prSet>
      <dgm:spPr/>
      <dgm:t>
        <a:bodyPr/>
        <a:lstStyle/>
        <a:p>
          <a:endParaRPr lang="es-CR"/>
        </a:p>
      </dgm:t>
    </dgm:pt>
    <dgm:pt modelId="{36CE98E7-032A-4914-B97D-93505CCF297A}" type="pres">
      <dgm:prSet presAssocID="{2836C24E-6BA2-4153-B8EB-EF0D0D81D160}" presName="sp" presStyleCnt="0"/>
      <dgm:spPr/>
    </dgm:pt>
    <dgm:pt modelId="{9389B4ED-0DC8-47EB-8946-A6C02E7F4FF9}" type="pres">
      <dgm:prSet presAssocID="{5FE3964F-FC2A-401C-8DD5-C387461590B0}" presName="arrowAndChildren" presStyleCnt="0"/>
      <dgm:spPr/>
    </dgm:pt>
    <dgm:pt modelId="{50202C3C-C7D1-4AD3-94B8-8AAFF69D0B40}" type="pres">
      <dgm:prSet presAssocID="{5FE3964F-FC2A-401C-8DD5-C387461590B0}" presName="parentTextArrow" presStyleLbl="node1" presStyleIdx="0" presStyleCnt="15"/>
      <dgm:spPr/>
      <dgm:t>
        <a:bodyPr/>
        <a:lstStyle/>
        <a:p>
          <a:endParaRPr lang="es-CR"/>
        </a:p>
      </dgm:t>
    </dgm:pt>
    <dgm:pt modelId="{1D17AFF3-C4B4-4FBA-88E1-BB4D198879E8}" type="pres">
      <dgm:prSet presAssocID="{5FE3964F-FC2A-401C-8DD5-C387461590B0}" presName="arrow" presStyleLbl="node1" presStyleIdx="1" presStyleCnt="15"/>
      <dgm:spPr/>
      <dgm:t>
        <a:bodyPr/>
        <a:lstStyle/>
        <a:p>
          <a:endParaRPr lang="es-CR"/>
        </a:p>
      </dgm:t>
    </dgm:pt>
    <dgm:pt modelId="{9733E7C3-E8A6-46D4-A082-31C0F9F0F32E}" type="pres">
      <dgm:prSet presAssocID="{5FE3964F-FC2A-401C-8DD5-C387461590B0}" presName="descendantArrow" presStyleCnt="0"/>
      <dgm:spPr/>
    </dgm:pt>
    <dgm:pt modelId="{74E61A7A-B9E6-42D1-BB9B-A530F62B5EDF}" type="pres">
      <dgm:prSet presAssocID="{76864301-C71E-4C50-9A53-F90C3E80D918}" presName="childTextArrow" presStyleLbl="fgAccFollowNode1" presStyleIdx="2" presStyleCnt="18">
        <dgm:presLayoutVars>
          <dgm:bulletEnabled val="1"/>
        </dgm:presLayoutVars>
      </dgm:prSet>
      <dgm:spPr/>
      <dgm:t>
        <a:bodyPr/>
        <a:lstStyle/>
        <a:p>
          <a:endParaRPr lang="es-CR"/>
        </a:p>
      </dgm:t>
    </dgm:pt>
    <dgm:pt modelId="{B3A555B2-7999-48C8-842C-24ECD253167E}" type="pres">
      <dgm:prSet presAssocID="{02D77A57-52F1-47FB-87D8-5CC834DEC9E3}" presName="sp" presStyleCnt="0"/>
      <dgm:spPr/>
    </dgm:pt>
    <dgm:pt modelId="{10536ABF-9FE8-480A-9A3E-5C999D94493A}" type="pres">
      <dgm:prSet presAssocID="{E3E11357-ABEF-42C3-B193-CB97DCDEEF43}" presName="arrowAndChildren" presStyleCnt="0"/>
      <dgm:spPr/>
    </dgm:pt>
    <dgm:pt modelId="{097CEBEB-02C9-4F5E-B7E8-18D5A03FF82B}" type="pres">
      <dgm:prSet presAssocID="{E3E11357-ABEF-42C3-B193-CB97DCDEEF43}" presName="parentTextArrow" presStyleLbl="node1" presStyleIdx="2" presStyleCnt="15"/>
      <dgm:spPr/>
      <dgm:t>
        <a:bodyPr/>
        <a:lstStyle/>
        <a:p>
          <a:endParaRPr lang="es-CR"/>
        </a:p>
      </dgm:t>
    </dgm:pt>
    <dgm:pt modelId="{D42585CE-9074-4181-ADCB-574F7D720670}" type="pres">
      <dgm:prSet presAssocID="{BAF28AEC-5FE1-40C9-A7B1-3C78D308EF4E}" presName="sp" presStyleCnt="0"/>
      <dgm:spPr/>
    </dgm:pt>
    <dgm:pt modelId="{90F7DE84-2334-4C91-98F2-BB5B71DAAE1E}" type="pres">
      <dgm:prSet presAssocID="{938FDC30-4729-43EF-86E1-F7343982BC45}" presName="arrowAndChildren" presStyleCnt="0"/>
      <dgm:spPr/>
    </dgm:pt>
    <dgm:pt modelId="{A4A34F1A-E8D7-448E-B963-9C9C06B2CBB8}" type="pres">
      <dgm:prSet presAssocID="{938FDC30-4729-43EF-86E1-F7343982BC45}" presName="parentTextArrow" presStyleLbl="node1" presStyleIdx="2" presStyleCnt="15"/>
      <dgm:spPr/>
      <dgm:t>
        <a:bodyPr/>
        <a:lstStyle/>
        <a:p>
          <a:endParaRPr lang="es-CR"/>
        </a:p>
      </dgm:t>
    </dgm:pt>
    <dgm:pt modelId="{DBFA071E-3C7C-4D9D-94D9-D2D2A8F80EE4}" type="pres">
      <dgm:prSet presAssocID="{938FDC30-4729-43EF-86E1-F7343982BC45}" presName="arrow" presStyleLbl="node1" presStyleIdx="3" presStyleCnt="15"/>
      <dgm:spPr/>
      <dgm:t>
        <a:bodyPr/>
        <a:lstStyle/>
        <a:p>
          <a:endParaRPr lang="es-CR"/>
        </a:p>
      </dgm:t>
    </dgm:pt>
    <dgm:pt modelId="{9A345758-5469-4EFE-9795-F137380D8BB6}" type="pres">
      <dgm:prSet presAssocID="{938FDC30-4729-43EF-86E1-F7343982BC45}" presName="descendantArrow" presStyleCnt="0"/>
      <dgm:spPr/>
    </dgm:pt>
    <dgm:pt modelId="{D7472E3B-C94F-4A79-BAF9-89B09FB4D8F0}" type="pres">
      <dgm:prSet presAssocID="{7022FC28-1DFA-411E-8078-EC8EA2B8E616}" presName="childTextArrow" presStyleLbl="fgAccFollowNode1" presStyleIdx="3" presStyleCnt="18">
        <dgm:presLayoutVars>
          <dgm:bulletEnabled val="1"/>
        </dgm:presLayoutVars>
      </dgm:prSet>
      <dgm:spPr/>
      <dgm:t>
        <a:bodyPr/>
        <a:lstStyle/>
        <a:p>
          <a:endParaRPr lang="es-CR"/>
        </a:p>
      </dgm:t>
    </dgm:pt>
    <dgm:pt modelId="{13A574E2-B5ED-4EE7-82A7-9BD0BF153F36}" type="pres">
      <dgm:prSet presAssocID="{B89F4938-AF60-484F-80FD-B28519C6A464}" presName="childTextArrow" presStyleLbl="fgAccFollowNode1" presStyleIdx="4" presStyleCnt="18">
        <dgm:presLayoutVars>
          <dgm:bulletEnabled val="1"/>
        </dgm:presLayoutVars>
      </dgm:prSet>
      <dgm:spPr/>
      <dgm:t>
        <a:bodyPr/>
        <a:lstStyle/>
        <a:p>
          <a:endParaRPr lang="es-CR"/>
        </a:p>
      </dgm:t>
    </dgm:pt>
    <dgm:pt modelId="{EE41222E-48B2-4C8E-B8C3-42B195CA5403}" type="pres">
      <dgm:prSet presAssocID="{BC046067-5C1E-460A-A18B-6F1DE4E76BD1}" presName="sp" presStyleCnt="0"/>
      <dgm:spPr/>
    </dgm:pt>
    <dgm:pt modelId="{200A079B-A329-4917-A9C6-76AE74699219}" type="pres">
      <dgm:prSet presAssocID="{C0BDD3AE-CA90-4B9E-AE5E-22F366A8C679}" presName="arrowAndChildren" presStyleCnt="0"/>
      <dgm:spPr/>
    </dgm:pt>
    <dgm:pt modelId="{C2D6BEBB-BB55-4A9E-9B55-3CFA849B7D53}" type="pres">
      <dgm:prSet presAssocID="{C0BDD3AE-CA90-4B9E-AE5E-22F366A8C679}" presName="parentTextArrow" presStyleLbl="node1" presStyleIdx="3" presStyleCnt="15"/>
      <dgm:spPr/>
      <dgm:t>
        <a:bodyPr/>
        <a:lstStyle/>
        <a:p>
          <a:endParaRPr lang="es-CR"/>
        </a:p>
      </dgm:t>
    </dgm:pt>
    <dgm:pt modelId="{C803562E-5175-4CD3-B460-3A266F7C4D59}" type="pres">
      <dgm:prSet presAssocID="{C0BDD3AE-CA90-4B9E-AE5E-22F366A8C679}" presName="arrow" presStyleLbl="node1" presStyleIdx="4" presStyleCnt="15"/>
      <dgm:spPr/>
      <dgm:t>
        <a:bodyPr/>
        <a:lstStyle/>
        <a:p>
          <a:endParaRPr lang="es-CR"/>
        </a:p>
      </dgm:t>
    </dgm:pt>
    <dgm:pt modelId="{C3B142D4-B158-4C7F-B514-5E624BBD822B}" type="pres">
      <dgm:prSet presAssocID="{C0BDD3AE-CA90-4B9E-AE5E-22F366A8C679}" presName="descendantArrow" presStyleCnt="0"/>
      <dgm:spPr/>
    </dgm:pt>
    <dgm:pt modelId="{AD40CEE4-15CA-4BEE-BCCE-AF75FD104716}" type="pres">
      <dgm:prSet presAssocID="{9AF40781-12AA-4A81-9DC8-5E8960A7D918}" presName="childTextArrow" presStyleLbl="fgAccFollowNode1" presStyleIdx="5" presStyleCnt="18">
        <dgm:presLayoutVars>
          <dgm:bulletEnabled val="1"/>
        </dgm:presLayoutVars>
      </dgm:prSet>
      <dgm:spPr/>
      <dgm:t>
        <a:bodyPr/>
        <a:lstStyle/>
        <a:p>
          <a:endParaRPr lang="es-CR"/>
        </a:p>
      </dgm:t>
    </dgm:pt>
    <dgm:pt modelId="{9581BCFD-2671-455A-B12F-1EB4F3C1D958}" type="pres">
      <dgm:prSet presAssocID="{78E5E501-B0B8-4DF4-B4D8-81F51BD8D3DC}" presName="childTextArrow" presStyleLbl="fgAccFollowNode1" presStyleIdx="6" presStyleCnt="18">
        <dgm:presLayoutVars>
          <dgm:bulletEnabled val="1"/>
        </dgm:presLayoutVars>
      </dgm:prSet>
      <dgm:spPr/>
      <dgm:t>
        <a:bodyPr/>
        <a:lstStyle/>
        <a:p>
          <a:endParaRPr lang="es-CR"/>
        </a:p>
      </dgm:t>
    </dgm:pt>
    <dgm:pt modelId="{7002BE1D-D202-4428-AAA7-175EEE3D095B}" type="pres">
      <dgm:prSet presAssocID="{DCF8B092-F05B-4B4B-B9F7-48CD6E1504BA}" presName="sp" presStyleCnt="0"/>
      <dgm:spPr/>
    </dgm:pt>
    <dgm:pt modelId="{91DDDAE8-4182-4D66-B596-B77ED70CCDC5}" type="pres">
      <dgm:prSet presAssocID="{51B5F7C3-8DFB-44B5-8840-5129F1691625}" presName="arrowAndChildren" presStyleCnt="0"/>
      <dgm:spPr/>
    </dgm:pt>
    <dgm:pt modelId="{882D27D9-8CF4-4B38-B464-0A96DD1CC94B}" type="pres">
      <dgm:prSet presAssocID="{51B5F7C3-8DFB-44B5-8840-5129F1691625}" presName="parentTextArrow" presStyleLbl="node1" presStyleIdx="4" presStyleCnt="15"/>
      <dgm:spPr/>
      <dgm:t>
        <a:bodyPr/>
        <a:lstStyle/>
        <a:p>
          <a:endParaRPr lang="es-CR"/>
        </a:p>
      </dgm:t>
    </dgm:pt>
    <dgm:pt modelId="{BB878265-5DEC-4CF7-A515-BB7464A7808C}" type="pres">
      <dgm:prSet presAssocID="{51B5F7C3-8DFB-44B5-8840-5129F1691625}" presName="arrow" presStyleLbl="node1" presStyleIdx="5" presStyleCnt="15"/>
      <dgm:spPr/>
      <dgm:t>
        <a:bodyPr/>
        <a:lstStyle/>
        <a:p>
          <a:endParaRPr lang="es-CR"/>
        </a:p>
      </dgm:t>
    </dgm:pt>
    <dgm:pt modelId="{D3FDC835-F052-4F79-91F6-75529E1C43AD}" type="pres">
      <dgm:prSet presAssocID="{51B5F7C3-8DFB-44B5-8840-5129F1691625}" presName="descendantArrow" presStyleCnt="0"/>
      <dgm:spPr/>
    </dgm:pt>
    <dgm:pt modelId="{9C47B9AF-27F3-4F21-81E1-4965252ACDE4}" type="pres">
      <dgm:prSet presAssocID="{4878F1DE-085A-435A-9715-B25BBDC884C3}" presName="childTextArrow" presStyleLbl="fgAccFollowNode1" presStyleIdx="7" presStyleCnt="18">
        <dgm:presLayoutVars>
          <dgm:bulletEnabled val="1"/>
        </dgm:presLayoutVars>
      </dgm:prSet>
      <dgm:spPr/>
      <dgm:t>
        <a:bodyPr/>
        <a:lstStyle/>
        <a:p>
          <a:endParaRPr lang="es-CR"/>
        </a:p>
      </dgm:t>
    </dgm:pt>
    <dgm:pt modelId="{9387AD68-BDE1-40CA-87C7-886F0D9F366C}" type="pres">
      <dgm:prSet presAssocID="{9B5D31AD-7B5A-481C-A95C-95578D6983F2}" presName="sp" presStyleCnt="0"/>
      <dgm:spPr/>
    </dgm:pt>
    <dgm:pt modelId="{75143E18-A3D4-43A4-9E4E-178FDE8F57B9}" type="pres">
      <dgm:prSet presAssocID="{836594C4-2787-48F5-A677-DA7A161C5585}" presName="arrowAndChildren" presStyleCnt="0"/>
      <dgm:spPr/>
    </dgm:pt>
    <dgm:pt modelId="{8940C803-0F3A-43D8-9279-92A4B320C022}" type="pres">
      <dgm:prSet presAssocID="{836594C4-2787-48F5-A677-DA7A161C5585}" presName="parentTextArrow" presStyleLbl="node1" presStyleIdx="5" presStyleCnt="15"/>
      <dgm:spPr/>
      <dgm:t>
        <a:bodyPr/>
        <a:lstStyle/>
        <a:p>
          <a:endParaRPr lang="es-CR"/>
        </a:p>
      </dgm:t>
    </dgm:pt>
    <dgm:pt modelId="{0D07DEF8-EC27-4950-A822-714CD1B3EF8A}" type="pres">
      <dgm:prSet presAssocID="{836594C4-2787-48F5-A677-DA7A161C5585}" presName="arrow" presStyleLbl="node1" presStyleIdx="6" presStyleCnt="15"/>
      <dgm:spPr/>
      <dgm:t>
        <a:bodyPr/>
        <a:lstStyle/>
        <a:p>
          <a:endParaRPr lang="es-CR"/>
        </a:p>
      </dgm:t>
    </dgm:pt>
    <dgm:pt modelId="{FD5CAD6F-50AE-4277-BDB7-C2F9DFAA2798}" type="pres">
      <dgm:prSet presAssocID="{836594C4-2787-48F5-A677-DA7A161C5585}" presName="descendantArrow" presStyleCnt="0"/>
      <dgm:spPr/>
    </dgm:pt>
    <dgm:pt modelId="{31CF7861-C129-4601-B29A-5790B6327579}" type="pres">
      <dgm:prSet presAssocID="{74BCC58A-F1BE-487E-B3BA-806DFB90B231}" presName="childTextArrow" presStyleLbl="fgAccFollowNode1" presStyleIdx="8" presStyleCnt="18">
        <dgm:presLayoutVars>
          <dgm:bulletEnabled val="1"/>
        </dgm:presLayoutVars>
      </dgm:prSet>
      <dgm:spPr/>
      <dgm:t>
        <a:bodyPr/>
        <a:lstStyle/>
        <a:p>
          <a:endParaRPr lang="es-CR"/>
        </a:p>
      </dgm:t>
    </dgm:pt>
    <dgm:pt modelId="{72A7F2A1-4E30-4287-85A5-90570E91F74B}" type="pres">
      <dgm:prSet presAssocID="{57E5040E-B14B-4FB2-99B2-AE79E4134E64}" presName="sp" presStyleCnt="0"/>
      <dgm:spPr/>
    </dgm:pt>
    <dgm:pt modelId="{619EB3AA-08CB-48AD-9D86-8E5CA2B1E994}" type="pres">
      <dgm:prSet presAssocID="{B1C60E32-4809-4990-9B86-10EFE1F79197}" presName="arrowAndChildren" presStyleCnt="0"/>
      <dgm:spPr/>
    </dgm:pt>
    <dgm:pt modelId="{3B8FF432-9021-4D4F-813D-4A677A958538}" type="pres">
      <dgm:prSet presAssocID="{B1C60E32-4809-4990-9B86-10EFE1F79197}" presName="parentTextArrow" presStyleLbl="node1" presStyleIdx="6" presStyleCnt="15"/>
      <dgm:spPr/>
      <dgm:t>
        <a:bodyPr/>
        <a:lstStyle/>
        <a:p>
          <a:endParaRPr lang="es-CR"/>
        </a:p>
      </dgm:t>
    </dgm:pt>
    <dgm:pt modelId="{A81B3260-919D-4BF1-B922-EE3A5B5D3919}" type="pres">
      <dgm:prSet presAssocID="{B1C60E32-4809-4990-9B86-10EFE1F79197}" presName="arrow" presStyleLbl="node1" presStyleIdx="7" presStyleCnt="15"/>
      <dgm:spPr/>
      <dgm:t>
        <a:bodyPr/>
        <a:lstStyle/>
        <a:p>
          <a:endParaRPr lang="es-CR"/>
        </a:p>
      </dgm:t>
    </dgm:pt>
    <dgm:pt modelId="{BD7A86D4-8652-4269-B79E-853D387FEE82}" type="pres">
      <dgm:prSet presAssocID="{B1C60E32-4809-4990-9B86-10EFE1F79197}" presName="descendantArrow" presStyleCnt="0"/>
      <dgm:spPr/>
    </dgm:pt>
    <dgm:pt modelId="{048FAFAA-D9E2-42BD-B650-D1CD54357CCA}" type="pres">
      <dgm:prSet presAssocID="{402B575C-2C76-45E2-8B88-E725B76D3FBC}" presName="childTextArrow" presStyleLbl="fgAccFollowNode1" presStyleIdx="9" presStyleCnt="18">
        <dgm:presLayoutVars>
          <dgm:bulletEnabled val="1"/>
        </dgm:presLayoutVars>
      </dgm:prSet>
      <dgm:spPr/>
      <dgm:t>
        <a:bodyPr/>
        <a:lstStyle/>
        <a:p>
          <a:endParaRPr lang="es-CR"/>
        </a:p>
      </dgm:t>
    </dgm:pt>
    <dgm:pt modelId="{48C66600-C362-43C4-BBE8-C2D80BF4A3F2}" type="pres">
      <dgm:prSet presAssocID="{8E68DF25-22D7-4930-AF36-6337A0371BC8}" presName="sp" presStyleCnt="0"/>
      <dgm:spPr/>
    </dgm:pt>
    <dgm:pt modelId="{44C07356-52D4-441F-99E4-9ECDA597E8F2}" type="pres">
      <dgm:prSet presAssocID="{3DB247E4-B2D1-471E-81F7-BBC816384B94}" presName="arrowAndChildren" presStyleCnt="0"/>
      <dgm:spPr/>
    </dgm:pt>
    <dgm:pt modelId="{EF45B11C-B21D-4F22-A337-0E28EAEC7118}" type="pres">
      <dgm:prSet presAssocID="{3DB247E4-B2D1-471E-81F7-BBC816384B94}" presName="parentTextArrow" presStyleLbl="node1" presStyleIdx="7" presStyleCnt="15"/>
      <dgm:spPr/>
      <dgm:t>
        <a:bodyPr/>
        <a:lstStyle/>
        <a:p>
          <a:endParaRPr lang="es-CR"/>
        </a:p>
      </dgm:t>
    </dgm:pt>
    <dgm:pt modelId="{F23F606D-019B-4753-97B5-9A6FD0E1CDA3}" type="pres">
      <dgm:prSet presAssocID="{3DB247E4-B2D1-471E-81F7-BBC816384B94}" presName="arrow" presStyleLbl="node1" presStyleIdx="8" presStyleCnt="15"/>
      <dgm:spPr/>
      <dgm:t>
        <a:bodyPr/>
        <a:lstStyle/>
        <a:p>
          <a:endParaRPr lang="es-CR"/>
        </a:p>
      </dgm:t>
    </dgm:pt>
    <dgm:pt modelId="{7E141746-2D1E-40B4-A104-B5D8C204AAF0}" type="pres">
      <dgm:prSet presAssocID="{3DB247E4-B2D1-471E-81F7-BBC816384B94}" presName="descendantArrow" presStyleCnt="0"/>
      <dgm:spPr/>
    </dgm:pt>
    <dgm:pt modelId="{446D8975-8A8B-47A0-9A10-BCAF9FB8AFA5}" type="pres">
      <dgm:prSet presAssocID="{E975138E-F379-4236-A715-949F0CF88D31}" presName="childTextArrow" presStyleLbl="fgAccFollowNode1" presStyleIdx="10" presStyleCnt="18">
        <dgm:presLayoutVars>
          <dgm:bulletEnabled val="1"/>
        </dgm:presLayoutVars>
      </dgm:prSet>
      <dgm:spPr/>
      <dgm:t>
        <a:bodyPr/>
        <a:lstStyle/>
        <a:p>
          <a:endParaRPr lang="es-CR"/>
        </a:p>
      </dgm:t>
    </dgm:pt>
    <dgm:pt modelId="{90D7B0E8-CA58-4CB1-8380-8C137CE70219}" type="pres">
      <dgm:prSet presAssocID="{522E7342-3A0A-46C0-826B-478A020F924C}" presName="sp" presStyleCnt="0"/>
      <dgm:spPr/>
    </dgm:pt>
    <dgm:pt modelId="{0C202798-C7AD-485A-AC45-74797DD84CF1}" type="pres">
      <dgm:prSet presAssocID="{554D456B-1F7F-4300-8A41-B271E6CDA547}" presName="arrowAndChildren" presStyleCnt="0"/>
      <dgm:spPr/>
    </dgm:pt>
    <dgm:pt modelId="{6202E28F-DE7D-47DC-B25E-E4743D26AA16}" type="pres">
      <dgm:prSet presAssocID="{554D456B-1F7F-4300-8A41-B271E6CDA547}" presName="parentTextArrow" presStyleLbl="node1" presStyleIdx="9" presStyleCnt="15"/>
      <dgm:spPr/>
      <dgm:t>
        <a:bodyPr/>
        <a:lstStyle/>
        <a:p>
          <a:endParaRPr lang="es-CR"/>
        </a:p>
      </dgm:t>
    </dgm:pt>
    <dgm:pt modelId="{1F473A3B-A92A-4A6D-8F0E-A12CBE441B7A}" type="pres">
      <dgm:prSet presAssocID="{4035B9AF-0599-4422-A59A-11BBA5BB409A}" presName="sp" presStyleCnt="0"/>
      <dgm:spPr/>
    </dgm:pt>
    <dgm:pt modelId="{91426C19-2010-4778-8A74-3A549EFB2488}" type="pres">
      <dgm:prSet presAssocID="{B5D378C8-77DA-4CF6-8842-1415DF930657}" presName="arrowAndChildren" presStyleCnt="0"/>
      <dgm:spPr/>
    </dgm:pt>
    <dgm:pt modelId="{C3DFF23B-63B4-4322-B272-79739F1111BF}" type="pres">
      <dgm:prSet presAssocID="{B5D378C8-77DA-4CF6-8842-1415DF930657}" presName="parentTextArrow" presStyleLbl="node1" presStyleIdx="9" presStyleCnt="15"/>
      <dgm:spPr/>
      <dgm:t>
        <a:bodyPr/>
        <a:lstStyle/>
        <a:p>
          <a:endParaRPr lang="es-CR"/>
        </a:p>
      </dgm:t>
    </dgm:pt>
    <dgm:pt modelId="{AE930D41-06F1-4A8F-AEF0-75E0336C9EFC}" type="pres">
      <dgm:prSet presAssocID="{B5D378C8-77DA-4CF6-8842-1415DF930657}" presName="arrow" presStyleLbl="node1" presStyleIdx="10" presStyleCnt="15"/>
      <dgm:spPr/>
      <dgm:t>
        <a:bodyPr/>
        <a:lstStyle/>
        <a:p>
          <a:endParaRPr lang="es-CR"/>
        </a:p>
      </dgm:t>
    </dgm:pt>
    <dgm:pt modelId="{469FF80E-9CFC-42C7-A6BA-0A1C86EC0056}" type="pres">
      <dgm:prSet presAssocID="{B5D378C8-77DA-4CF6-8842-1415DF930657}" presName="descendantArrow" presStyleCnt="0"/>
      <dgm:spPr/>
    </dgm:pt>
    <dgm:pt modelId="{DBDAAB53-0408-403F-9A35-A1EA87398A30}" type="pres">
      <dgm:prSet presAssocID="{1D3392F3-5347-4C56-B38B-EB59F91F17E6}" presName="childTextArrow" presStyleLbl="fgAccFollowNode1" presStyleIdx="11" presStyleCnt="18">
        <dgm:presLayoutVars>
          <dgm:bulletEnabled val="1"/>
        </dgm:presLayoutVars>
      </dgm:prSet>
      <dgm:spPr/>
      <dgm:t>
        <a:bodyPr/>
        <a:lstStyle/>
        <a:p>
          <a:endParaRPr lang="es-CR"/>
        </a:p>
      </dgm:t>
    </dgm:pt>
    <dgm:pt modelId="{B88477BB-40B3-4263-AF47-191E53764160}" type="pres">
      <dgm:prSet presAssocID="{996FA53E-38DF-4767-8E0B-7D719817D894}" presName="childTextArrow" presStyleLbl="fgAccFollowNode1" presStyleIdx="12" presStyleCnt="18">
        <dgm:presLayoutVars>
          <dgm:bulletEnabled val="1"/>
        </dgm:presLayoutVars>
      </dgm:prSet>
      <dgm:spPr/>
      <dgm:t>
        <a:bodyPr/>
        <a:lstStyle/>
        <a:p>
          <a:endParaRPr lang="es-CR"/>
        </a:p>
      </dgm:t>
    </dgm:pt>
    <dgm:pt modelId="{5FEC10F1-D202-4E6D-AC09-DDB5D13D5E86}" type="pres">
      <dgm:prSet presAssocID="{4D158E92-6F80-45F0-859B-DE2E0DFD2D76}" presName="sp" presStyleCnt="0"/>
      <dgm:spPr/>
    </dgm:pt>
    <dgm:pt modelId="{DABE822D-020E-408E-A35A-4160A91DD17E}" type="pres">
      <dgm:prSet presAssocID="{75C1FAAC-CE76-4ADB-A99A-3A1362A51E70}" presName="arrowAndChildren" presStyleCnt="0"/>
      <dgm:spPr/>
    </dgm:pt>
    <dgm:pt modelId="{586C01BA-3476-4E4D-84C4-C868AE0F7BEC}" type="pres">
      <dgm:prSet presAssocID="{75C1FAAC-CE76-4ADB-A99A-3A1362A51E70}" presName="parentTextArrow" presStyleLbl="node1" presStyleIdx="10" presStyleCnt="15"/>
      <dgm:spPr/>
      <dgm:t>
        <a:bodyPr/>
        <a:lstStyle/>
        <a:p>
          <a:endParaRPr lang="es-CR"/>
        </a:p>
      </dgm:t>
    </dgm:pt>
    <dgm:pt modelId="{9ADBB75B-3562-41DA-8011-42F323881D0A}" type="pres">
      <dgm:prSet presAssocID="{75C1FAAC-CE76-4ADB-A99A-3A1362A51E70}" presName="arrow" presStyleLbl="node1" presStyleIdx="11" presStyleCnt="15"/>
      <dgm:spPr/>
      <dgm:t>
        <a:bodyPr/>
        <a:lstStyle/>
        <a:p>
          <a:endParaRPr lang="es-CR"/>
        </a:p>
      </dgm:t>
    </dgm:pt>
    <dgm:pt modelId="{0D045872-A248-4189-9286-229B4D88E82B}" type="pres">
      <dgm:prSet presAssocID="{75C1FAAC-CE76-4ADB-A99A-3A1362A51E70}" presName="descendantArrow" presStyleCnt="0"/>
      <dgm:spPr/>
    </dgm:pt>
    <dgm:pt modelId="{9641EDE1-A83E-4307-BEB3-A7A7990B048C}" type="pres">
      <dgm:prSet presAssocID="{B00E9B3B-DB95-450B-B33E-51C13B047755}" presName="childTextArrow" presStyleLbl="fgAccFollowNode1" presStyleIdx="13" presStyleCnt="18">
        <dgm:presLayoutVars>
          <dgm:bulletEnabled val="1"/>
        </dgm:presLayoutVars>
      </dgm:prSet>
      <dgm:spPr/>
      <dgm:t>
        <a:bodyPr/>
        <a:lstStyle/>
        <a:p>
          <a:endParaRPr lang="es-CR"/>
        </a:p>
      </dgm:t>
    </dgm:pt>
    <dgm:pt modelId="{50C6B8F0-56A7-49A7-B250-376B2B4D6B73}" type="pres">
      <dgm:prSet presAssocID="{98465154-8627-4663-A58E-0A1D415DA9B8}" presName="childTextArrow" presStyleLbl="fgAccFollowNode1" presStyleIdx="14" presStyleCnt="18">
        <dgm:presLayoutVars>
          <dgm:bulletEnabled val="1"/>
        </dgm:presLayoutVars>
      </dgm:prSet>
      <dgm:spPr/>
      <dgm:t>
        <a:bodyPr/>
        <a:lstStyle/>
        <a:p>
          <a:endParaRPr lang="es-CR"/>
        </a:p>
      </dgm:t>
    </dgm:pt>
    <dgm:pt modelId="{225EB94A-0AC3-457A-B018-3C578339A285}" type="pres">
      <dgm:prSet presAssocID="{3083B251-678D-4954-80B8-109108A57D08}" presName="sp" presStyleCnt="0"/>
      <dgm:spPr/>
    </dgm:pt>
    <dgm:pt modelId="{B023049E-14DF-4B63-B39B-61B2B876CF64}" type="pres">
      <dgm:prSet presAssocID="{F8BCC20F-00FE-4C36-8478-9A691F8B7053}" presName="arrowAndChildren" presStyleCnt="0"/>
      <dgm:spPr/>
    </dgm:pt>
    <dgm:pt modelId="{EB8A5758-7FDF-4371-A594-3E3EEC0FC4B9}" type="pres">
      <dgm:prSet presAssocID="{F8BCC20F-00FE-4C36-8478-9A691F8B7053}" presName="parentTextArrow" presStyleLbl="node1" presStyleIdx="11" presStyleCnt="15"/>
      <dgm:spPr/>
      <dgm:t>
        <a:bodyPr/>
        <a:lstStyle/>
        <a:p>
          <a:endParaRPr lang="es-CR"/>
        </a:p>
      </dgm:t>
    </dgm:pt>
    <dgm:pt modelId="{8BD9B73A-3A7D-4AF6-BC23-C27D322BD699}" type="pres">
      <dgm:prSet presAssocID="{F8BCC20F-00FE-4C36-8478-9A691F8B7053}" presName="arrow" presStyleLbl="node1" presStyleIdx="12" presStyleCnt="15"/>
      <dgm:spPr/>
      <dgm:t>
        <a:bodyPr/>
        <a:lstStyle/>
        <a:p>
          <a:endParaRPr lang="es-CR"/>
        </a:p>
      </dgm:t>
    </dgm:pt>
    <dgm:pt modelId="{ED4ED835-C5C3-40AF-9D9B-7407629AD45E}" type="pres">
      <dgm:prSet presAssocID="{F8BCC20F-00FE-4C36-8478-9A691F8B7053}" presName="descendantArrow" presStyleCnt="0"/>
      <dgm:spPr/>
    </dgm:pt>
    <dgm:pt modelId="{FA1E1F47-31FD-45C3-AECB-62E00E1292F8}" type="pres">
      <dgm:prSet presAssocID="{F73064C8-52D0-4BA3-B03A-462D5274BC69}" presName="childTextArrow" presStyleLbl="fgAccFollowNode1" presStyleIdx="15" presStyleCnt="18">
        <dgm:presLayoutVars>
          <dgm:bulletEnabled val="1"/>
        </dgm:presLayoutVars>
      </dgm:prSet>
      <dgm:spPr/>
      <dgm:t>
        <a:bodyPr/>
        <a:lstStyle/>
        <a:p>
          <a:endParaRPr lang="es-CR"/>
        </a:p>
      </dgm:t>
    </dgm:pt>
    <dgm:pt modelId="{B5300163-08D2-4D48-A41B-D7D0A9A18D2B}" type="pres">
      <dgm:prSet presAssocID="{9DD4F537-A340-4269-B61A-0C5AD73B701E}" presName="childTextArrow" presStyleLbl="fgAccFollowNode1" presStyleIdx="16" presStyleCnt="18">
        <dgm:presLayoutVars>
          <dgm:bulletEnabled val="1"/>
        </dgm:presLayoutVars>
      </dgm:prSet>
      <dgm:spPr/>
      <dgm:t>
        <a:bodyPr/>
        <a:lstStyle/>
        <a:p>
          <a:endParaRPr lang="es-CR"/>
        </a:p>
      </dgm:t>
    </dgm:pt>
    <dgm:pt modelId="{AA77D2A3-4B5B-4334-A9BE-B8DF0D718B05}" type="pres">
      <dgm:prSet presAssocID="{35612C64-E782-4513-BFAF-A93E5A60F2AB}" presName="sp" presStyleCnt="0"/>
      <dgm:spPr/>
    </dgm:pt>
    <dgm:pt modelId="{74EE18E4-3187-4F0F-8DC2-A3FF0E92E599}" type="pres">
      <dgm:prSet presAssocID="{EC7E438A-F9ED-4034-8981-5EFE5F29B879}" presName="arrowAndChildren" presStyleCnt="0"/>
      <dgm:spPr/>
    </dgm:pt>
    <dgm:pt modelId="{B59E3C0A-3C07-4053-A24A-3BF118C06CCF}" type="pres">
      <dgm:prSet presAssocID="{EC7E438A-F9ED-4034-8981-5EFE5F29B879}" presName="parentTextArrow" presStyleLbl="node1" presStyleIdx="12" presStyleCnt="15"/>
      <dgm:spPr/>
      <dgm:t>
        <a:bodyPr/>
        <a:lstStyle/>
        <a:p>
          <a:endParaRPr lang="es-CR"/>
        </a:p>
      </dgm:t>
    </dgm:pt>
    <dgm:pt modelId="{00677391-6948-40F5-BEF6-A166E03A366F}" type="pres">
      <dgm:prSet presAssocID="{EC7E438A-F9ED-4034-8981-5EFE5F29B879}" presName="arrow" presStyleLbl="node1" presStyleIdx="13" presStyleCnt="15"/>
      <dgm:spPr/>
      <dgm:t>
        <a:bodyPr/>
        <a:lstStyle/>
        <a:p>
          <a:endParaRPr lang="es-CR"/>
        </a:p>
      </dgm:t>
    </dgm:pt>
    <dgm:pt modelId="{5E33616C-6572-4C84-A3C4-A13FD9909BC7}" type="pres">
      <dgm:prSet presAssocID="{EC7E438A-F9ED-4034-8981-5EFE5F29B879}" presName="descendantArrow" presStyleCnt="0"/>
      <dgm:spPr/>
    </dgm:pt>
    <dgm:pt modelId="{C1D64FA1-07BD-46A8-B95C-0E9E7C5448EF}" type="pres">
      <dgm:prSet presAssocID="{2B7521CA-C6FD-4076-949E-6556F7F02A4F}" presName="childTextArrow" presStyleLbl="fgAccFollowNode1" presStyleIdx="17" presStyleCnt="18">
        <dgm:presLayoutVars>
          <dgm:bulletEnabled val="1"/>
        </dgm:presLayoutVars>
      </dgm:prSet>
      <dgm:spPr/>
      <dgm:t>
        <a:bodyPr/>
        <a:lstStyle/>
        <a:p>
          <a:endParaRPr lang="es-CR"/>
        </a:p>
      </dgm:t>
    </dgm:pt>
    <dgm:pt modelId="{FFBA319A-159E-4D64-A355-52576D7FF1BB}" type="pres">
      <dgm:prSet presAssocID="{0E6D4C47-BF47-40C9-B87A-D5B1F540FA39}" presName="sp" presStyleCnt="0"/>
      <dgm:spPr/>
    </dgm:pt>
    <dgm:pt modelId="{C3502E57-AE79-4B40-9275-4C99DB20AE6D}" type="pres">
      <dgm:prSet presAssocID="{4BE118B8-DFE9-4109-B7B8-EB286BA9FCDF}" presName="arrowAndChildren" presStyleCnt="0"/>
      <dgm:spPr/>
    </dgm:pt>
    <dgm:pt modelId="{A817CEC2-5348-4984-877F-DE0AA48A6BE8}" type="pres">
      <dgm:prSet presAssocID="{4BE118B8-DFE9-4109-B7B8-EB286BA9FCDF}" presName="parentTextArrow" presStyleLbl="node1" presStyleIdx="14" presStyleCnt="15"/>
      <dgm:spPr/>
      <dgm:t>
        <a:bodyPr/>
        <a:lstStyle/>
        <a:p>
          <a:endParaRPr lang="es-CR"/>
        </a:p>
      </dgm:t>
    </dgm:pt>
  </dgm:ptLst>
  <dgm:cxnLst>
    <dgm:cxn modelId="{17937548-3193-48FC-8809-E31794B21F4A}" srcId="{B1C60E32-4809-4990-9B86-10EFE1F79197}" destId="{402B575C-2C76-45E2-8B88-E725B76D3FBC}" srcOrd="0" destOrd="0" parTransId="{A7F79E2B-250B-4776-AE55-42770C1A62BC}" sibTransId="{40C6CF8C-5A56-4500-8606-C667F46355B2}"/>
    <dgm:cxn modelId="{D8D1D4EF-1AB7-457C-9DE4-87E1606556F3}" type="presOf" srcId="{B1C60E32-4809-4990-9B86-10EFE1F79197}" destId="{3B8FF432-9021-4D4F-813D-4A677A958538}" srcOrd="0" destOrd="0" presId="urn:microsoft.com/office/officeart/2005/8/layout/process4"/>
    <dgm:cxn modelId="{5A815767-B9C6-41E8-A91B-A25647880823}" type="presOf" srcId="{B00E9B3B-DB95-450B-B33E-51C13B047755}" destId="{9641EDE1-A83E-4307-BEB3-A7A7990B048C}" srcOrd="0" destOrd="0" presId="urn:microsoft.com/office/officeart/2005/8/layout/process4"/>
    <dgm:cxn modelId="{DEB52318-0C0C-434A-A78A-CA51E807B18A}" type="presOf" srcId="{4878F1DE-085A-435A-9715-B25BBDC884C3}" destId="{9C47B9AF-27F3-4F21-81E1-4965252ACDE4}" srcOrd="0" destOrd="0" presId="urn:microsoft.com/office/officeart/2005/8/layout/process4"/>
    <dgm:cxn modelId="{9B6D6CFF-BE97-4EE7-B7EF-81ABAA678CF7}" type="presOf" srcId="{78E5E501-B0B8-4DF4-B4D8-81F51BD8D3DC}" destId="{9581BCFD-2671-455A-B12F-1EB4F3C1D958}" srcOrd="0" destOrd="0" presId="urn:microsoft.com/office/officeart/2005/8/layout/process4"/>
    <dgm:cxn modelId="{D8EC5EA4-273B-4FD2-952F-F428A8D6349B}" type="presOf" srcId="{DAEF3B13-301E-4C74-805E-E7A01F67F355}" destId="{62216D58-1759-4371-B3CC-A48078492744}" srcOrd="0" destOrd="0" presId="urn:microsoft.com/office/officeart/2005/8/layout/process4"/>
    <dgm:cxn modelId="{009388F6-3CB6-4C5E-9DB7-9B196321D54B}" srcId="{B5D378C8-77DA-4CF6-8842-1415DF930657}" destId="{996FA53E-38DF-4767-8E0B-7D719817D894}" srcOrd="1" destOrd="0" parTransId="{9A8317AD-E42A-4B0E-9559-3939D7CBDA81}" sibTransId="{DA5D75E4-3759-4860-B8DD-37D5BA631511}"/>
    <dgm:cxn modelId="{B4DBA070-7D64-4EB9-A45F-8191F4B3ED30}" srcId="{836594C4-2787-48F5-A677-DA7A161C5585}" destId="{74BCC58A-F1BE-487E-B3BA-806DFB90B231}" srcOrd="0" destOrd="0" parTransId="{00D0C838-F73E-4E6B-BFBC-BB4DA78EFC1A}" sibTransId="{489C11DA-B33C-4EAC-8FFD-7F5AAEE1E796}"/>
    <dgm:cxn modelId="{4AE5D5DE-2874-4637-9C74-CA8EFE346798}" srcId="{36082C04-7FB2-47E0-A92D-67951AC6EAD2}" destId="{DAEF3B13-301E-4C74-805E-E7A01F67F355}" srcOrd="0" destOrd="0" parTransId="{987A25CD-BE2D-4E24-838E-B782C49F68A7}" sibTransId="{050241D5-4713-4A8B-A276-FE18F9299BF9}"/>
    <dgm:cxn modelId="{15EDA974-FF79-4946-83B7-6EA3685AAEFB}" type="presOf" srcId="{B89F4938-AF60-484F-80FD-B28519C6A464}" destId="{13A574E2-B5ED-4EE7-82A7-9BD0BF153F36}" srcOrd="0" destOrd="0" presId="urn:microsoft.com/office/officeart/2005/8/layout/process4"/>
    <dgm:cxn modelId="{74E77F7E-1E48-40BA-B865-DEC7F26EA612}" srcId="{938FDC30-4729-43EF-86E1-F7343982BC45}" destId="{7022FC28-1DFA-411E-8078-EC8EA2B8E616}" srcOrd="0" destOrd="0" parTransId="{CFB3B9D7-A2EF-4329-9A3B-9393E0888C56}" sibTransId="{410C8399-2CC5-4783-913A-4FFD95E2DEDA}"/>
    <dgm:cxn modelId="{625798B8-D5D0-4061-AA60-7129C75AFA48}" srcId="{75C1FAAC-CE76-4ADB-A99A-3A1362A51E70}" destId="{98465154-8627-4663-A58E-0A1D415DA9B8}" srcOrd="1" destOrd="0" parTransId="{A0EF40A3-E6EE-4243-B1F3-209C7326201C}" sibTransId="{B2F9C36E-9459-495D-81C4-C0FDBE7992DB}"/>
    <dgm:cxn modelId="{E1DB1DED-DF17-4369-9809-5D44DD371740}" srcId="{48145C5F-97D8-40E9-8A41-99BB3D1F7941}" destId="{C0BDD3AE-CA90-4B9E-AE5E-22F366A8C679}" srcOrd="10" destOrd="0" parTransId="{07B0F76F-1353-4A57-B912-FE2219027C0F}" sibTransId="{BC046067-5C1E-460A-A18B-6F1DE4E76BD1}"/>
    <dgm:cxn modelId="{A8E221DC-3776-47A4-9A76-EA544CED8AE9}" srcId="{F8BCC20F-00FE-4C36-8478-9A691F8B7053}" destId="{9DD4F537-A340-4269-B61A-0C5AD73B701E}" srcOrd="1" destOrd="0" parTransId="{63A4E1C1-5BA5-4B62-809A-C630159054EA}" sibTransId="{701D212C-4CB8-4F5E-A2F7-C05AEA251F20}"/>
    <dgm:cxn modelId="{85A3B196-AC7F-4297-BFB0-A7716A5FA7E2}" type="presOf" srcId="{4BE118B8-DFE9-4109-B7B8-EB286BA9FCDF}" destId="{A817CEC2-5348-4984-877F-DE0AA48A6BE8}" srcOrd="0" destOrd="0" presId="urn:microsoft.com/office/officeart/2005/8/layout/process4"/>
    <dgm:cxn modelId="{B0152541-C2A7-47FE-A152-2A81CDC0883C}" srcId="{48145C5F-97D8-40E9-8A41-99BB3D1F7941}" destId="{836594C4-2787-48F5-A677-DA7A161C5585}" srcOrd="8" destOrd="0" parTransId="{BE66CB99-B05E-4AA9-BC07-1236F32D9D4D}" sibTransId="{9B5D31AD-7B5A-481C-A95C-95578D6983F2}"/>
    <dgm:cxn modelId="{17248DDD-2D4F-4B0E-A319-8B1221144B10}" type="presOf" srcId="{7022FC28-1DFA-411E-8078-EC8EA2B8E616}" destId="{D7472E3B-C94F-4A79-BAF9-89B09FB4D8F0}" srcOrd="0" destOrd="0" presId="urn:microsoft.com/office/officeart/2005/8/layout/process4"/>
    <dgm:cxn modelId="{7A0F5766-7894-48C5-8465-468627725E13}" srcId="{938FDC30-4729-43EF-86E1-F7343982BC45}" destId="{B89F4938-AF60-484F-80FD-B28519C6A464}" srcOrd="1" destOrd="0" parTransId="{776E490D-D922-4415-8289-002927AC29D6}" sibTransId="{CC6D8A4D-DA08-45A6-97C8-929B80D438DF}"/>
    <dgm:cxn modelId="{27B33ED3-E69D-4BD1-912A-099619CA9FD9}" type="presOf" srcId="{E975138E-F379-4236-A715-949F0CF88D31}" destId="{446D8975-8A8B-47A0-9A10-BCAF9FB8AFA5}" srcOrd="0" destOrd="0" presId="urn:microsoft.com/office/officeart/2005/8/layout/process4"/>
    <dgm:cxn modelId="{F45F75AA-AF5A-4D3F-8C19-78D402A2BF64}" type="presOf" srcId="{C0BDD3AE-CA90-4B9E-AE5E-22F366A8C679}" destId="{C2D6BEBB-BB55-4A9E-9B55-3CFA849B7D53}" srcOrd="0" destOrd="0" presId="urn:microsoft.com/office/officeart/2005/8/layout/process4"/>
    <dgm:cxn modelId="{64F195E0-AA71-434B-B15F-E9FC3E735312}" type="presOf" srcId="{9DD4F537-A340-4269-B61A-0C5AD73B701E}" destId="{B5300163-08D2-4D48-A41B-D7D0A9A18D2B}" srcOrd="0" destOrd="0" presId="urn:microsoft.com/office/officeart/2005/8/layout/process4"/>
    <dgm:cxn modelId="{CC4F92A1-3F75-4F87-95D1-45FCE3328E0B}" srcId="{48145C5F-97D8-40E9-8A41-99BB3D1F7941}" destId="{EC7E438A-F9ED-4034-8981-5EFE5F29B879}" srcOrd="1" destOrd="0" parTransId="{B8AE2D96-EEF9-4048-8A47-CB4913D75A96}" sibTransId="{35612C64-E782-4513-BFAF-A93E5A60F2AB}"/>
    <dgm:cxn modelId="{93FB6365-FE6D-48E2-84C4-9DA37F293FD0}" type="presOf" srcId="{554D456B-1F7F-4300-8A41-B271E6CDA547}" destId="{6202E28F-DE7D-47DC-B25E-E4743D26AA16}" srcOrd="0" destOrd="0" presId="urn:microsoft.com/office/officeart/2005/8/layout/process4"/>
    <dgm:cxn modelId="{2FFEA8BD-567E-4E5E-91EC-40FF7B75FB93}" type="presOf" srcId="{36082C04-7FB2-47E0-A92D-67951AC6EAD2}" destId="{67A3617C-24FA-4945-9C4F-396CC150981B}" srcOrd="0" destOrd="0" presId="urn:microsoft.com/office/officeart/2005/8/layout/process4"/>
    <dgm:cxn modelId="{70E8ACB3-8D85-43FB-B80A-742E327F6F85}" type="presOf" srcId="{5FE3964F-FC2A-401C-8DD5-C387461590B0}" destId="{50202C3C-C7D1-4AD3-94B8-8AAFF69D0B40}" srcOrd="0" destOrd="0" presId="urn:microsoft.com/office/officeart/2005/8/layout/process4"/>
    <dgm:cxn modelId="{7A518D40-5AFF-400B-9119-C03587EDF7B0}" srcId="{48145C5F-97D8-40E9-8A41-99BB3D1F7941}" destId="{F8BCC20F-00FE-4C36-8478-9A691F8B7053}" srcOrd="2" destOrd="0" parTransId="{CC2AD5C2-81E8-4F57-8691-D9278BCB8645}" sibTransId="{3083B251-678D-4954-80B8-109108A57D08}"/>
    <dgm:cxn modelId="{FFB41392-BE65-4406-BE01-BA8133F8C2D5}" srcId="{C0BDD3AE-CA90-4B9E-AE5E-22F366A8C679}" destId="{9AF40781-12AA-4A81-9DC8-5E8960A7D918}" srcOrd="0" destOrd="0" parTransId="{C71AC7E5-8EE8-45E8-95F4-5603B3F989EA}" sibTransId="{7AC2438B-8ACF-46B8-B09F-E6C101F9EA32}"/>
    <dgm:cxn modelId="{0595C3F9-C840-4237-ADBD-7264F96264EC}" type="presOf" srcId="{B5D378C8-77DA-4CF6-8842-1415DF930657}" destId="{C3DFF23B-63B4-4322-B272-79739F1111BF}" srcOrd="0" destOrd="0" presId="urn:microsoft.com/office/officeart/2005/8/layout/process4"/>
    <dgm:cxn modelId="{8298BB86-DD6A-41D1-8443-923B0E75A3B5}" srcId="{5FE3964F-FC2A-401C-8DD5-C387461590B0}" destId="{76864301-C71E-4C50-9A53-F90C3E80D918}" srcOrd="0" destOrd="0" parTransId="{730F77D9-837D-4607-959E-F7017741783F}" sibTransId="{F8353DCF-3230-4036-9E2F-CB356365175A}"/>
    <dgm:cxn modelId="{9D76CDC0-1B1B-4440-87C0-46DFD2ACEAF3}" srcId="{48145C5F-97D8-40E9-8A41-99BB3D1F7941}" destId="{B5D378C8-77DA-4CF6-8842-1415DF930657}" srcOrd="4" destOrd="0" parTransId="{C568543A-42D2-4AC9-A120-62FB53357013}" sibTransId="{4035B9AF-0599-4422-A59A-11BBA5BB409A}"/>
    <dgm:cxn modelId="{5A417339-1F8F-40AD-BC56-3D2DF72F447D}" type="presOf" srcId="{996FA53E-38DF-4767-8E0B-7D719817D894}" destId="{B88477BB-40B3-4263-AF47-191E53764160}" srcOrd="0" destOrd="0" presId="urn:microsoft.com/office/officeart/2005/8/layout/process4"/>
    <dgm:cxn modelId="{BFB5743D-8A32-417A-B4C2-97EFA0DD68FC}" srcId="{48145C5F-97D8-40E9-8A41-99BB3D1F7941}" destId="{B1C60E32-4809-4990-9B86-10EFE1F79197}" srcOrd="7" destOrd="0" parTransId="{844ECC93-63BB-48E7-9319-E9B2C2A6133F}" sibTransId="{57E5040E-B14B-4FB2-99B2-AE79E4134E64}"/>
    <dgm:cxn modelId="{9D13CE39-F492-43B1-96FD-87FCF67E6A7B}" srcId="{C0BDD3AE-CA90-4B9E-AE5E-22F366A8C679}" destId="{78E5E501-B0B8-4DF4-B4D8-81F51BD8D3DC}" srcOrd="1" destOrd="0" parTransId="{011732F8-E3BA-43A8-BA32-E21FEE413D03}" sibTransId="{CD1C61BB-BD13-4740-868A-792D1D0AF206}"/>
    <dgm:cxn modelId="{B6E9C30C-1CCC-42E3-B01A-7F8263A50D63}" type="presOf" srcId="{2B7521CA-C6FD-4076-949E-6556F7F02A4F}" destId="{C1D64FA1-07BD-46A8-B95C-0E9E7C5448EF}" srcOrd="0" destOrd="0" presId="urn:microsoft.com/office/officeart/2005/8/layout/process4"/>
    <dgm:cxn modelId="{162C804C-7A88-446A-8817-CA61D16BB241}" type="presOf" srcId="{5FE3964F-FC2A-401C-8DD5-C387461590B0}" destId="{1D17AFF3-C4B4-4FBA-88E1-BB4D198879E8}" srcOrd="1" destOrd="0" presId="urn:microsoft.com/office/officeart/2005/8/layout/process4"/>
    <dgm:cxn modelId="{AE99F582-ECDD-42F4-BB8B-9D40984736E4}" srcId="{48145C5F-97D8-40E9-8A41-99BB3D1F7941}" destId="{36082C04-7FB2-47E0-A92D-67951AC6EAD2}" srcOrd="14" destOrd="0" parTransId="{D0F91D88-A197-4D9E-B613-8CA2B6CE628D}" sibTransId="{8B8D4818-17F4-4EA8-9B29-CDDAEDCD98E5}"/>
    <dgm:cxn modelId="{CB6FC1E1-AD14-4F6D-A0DB-FF8442A5A8BF}" type="presOf" srcId="{1D3392F3-5347-4C56-B38B-EB59F91F17E6}" destId="{DBDAAB53-0408-403F-9A35-A1EA87398A30}" srcOrd="0" destOrd="0" presId="urn:microsoft.com/office/officeart/2005/8/layout/process4"/>
    <dgm:cxn modelId="{63FB5CFE-6BFF-4980-9334-D8098236520E}" srcId="{48145C5F-97D8-40E9-8A41-99BB3D1F7941}" destId="{51B5F7C3-8DFB-44B5-8840-5129F1691625}" srcOrd="9" destOrd="0" parTransId="{B9D349B7-DA2C-45B7-9CC2-F42E8C202646}" sibTransId="{DCF8B092-F05B-4B4B-B9F7-48CD6E1504BA}"/>
    <dgm:cxn modelId="{F0D22349-47DE-4D04-B482-AC27523CC9E5}" srcId="{51B5F7C3-8DFB-44B5-8840-5129F1691625}" destId="{4878F1DE-085A-435A-9715-B25BBDC884C3}" srcOrd="0" destOrd="0" parTransId="{D034D6F8-EA13-490B-9506-9B2FA5D0DE04}" sibTransId="{850D88EB-A80F-4980-8E11-366511BA1AC1}"/>
    <dgm:cxn modelId="{B34C54A8-0C63-4D68-88E0-81CD00B4AD87}" srcId="{48145C5F-97D8-40E9-8A41-99BB3D1F7941}" destId="{E3E11357-ABEF-42C3-B193-CB97DCDEEF43}" srcOrd="12" destOrd="0" parTransId="{A0A5CD7B-597C-4F87-B2B1-5CECF670A8A3}" sibTransId="{02D77A57-52F1-47FB-87D8-5CC834DEC9E3}"/>
    <dgm:cxn modelId="{80B2F9E2-FFDA-4987-B665-B28CA838103E}" type="presOf" srcId="{B1C60E32-4809-4990-9B86-10EFE1F79197}" destId="{A81B3260-919D-4BF1-B922-EE3A5B5D3919}" srcOrd="1" destOrd="0" presId="urn:microsoft.com/office/officeart/2005/8/layout/process4"/>
    <dgm:cxn modelId="{52803FA1-F676-42E3-B359-11377CE46D1D}" srcId="{F8BCC20F-00FE-4C36-8478-9A691F8B7053}" destId="{F73064C8-52D0-4BA3-B03A-462D5274BC69}" srcOrd="0" destOrd="0" parTransId="{05C0F7E7-3859-4423-BD84-553B1BB1470D}" sibTransId="{24F03320-CED1-4D07-B461-225F70D546B2}"/>
    <dgm:cxn modelId="{08021FEA-05A8-4B1C-9D00-3C55A52A9E3E}" type="presOf" srcId="{402B575C-2C76-45E2-8B88-E725B76D3FBC}" destId="{048FAFAA-D9E2-42BD-B650-D1CD54357CCA}" srcOrd="0" destOrd="0" presId="urn:microsoft.com/office/officeart/2005/8/layout/process4"/>
    <dgm:cxn modelId="{754FD64A-910A-43B6-8683-65F48F4E359F}" type="presOf" srcId="{E3E11357-ABEF-42C3-B193-CB97DCDEEF43}" destId="{097CEBEB-02C9-4F5E-B7E8-18D5A03FF82B}" srcOrd="0" destOrd="0" presId="urn:microsoft.com/office/officeart/2005/8/layout/process4"/>
    <dgm:cxn modelId="{679094B5-8C8B-48C4-8D52-88DD7F56D868}" srcId="{48145C5F-97D8-40E9-8A41-99BB3D1F7941}" destId="{938FDC30-4729-43EF-86E1-F7343982BC45}" srcOrd="11" destOrd="0" parTransId="{A802F916-0CA7-43F4-B1F3-48733A5611EB}" sibTransId="{BAF28AEC-5FE1-40C9-A7B1-3C78D308EF4E}"/>
    <dgm:cxn modelId="{663A035A-91E0-4622-8AB0-98F8844CBD66}" srcId="{48145C5F-97D8-40E9-8A41-99BB3D1F7941}" destId="{4BE118B8-DFE9-4109-B7B8-EB286BA9FCDF}" srcOrd="0" destOrd="0" parTransId="{F921D82D-1BC1-4599-8E48-2C6B4FDFCFF1}" sibTransId="{0E6D4C47-BF47-40C9-B87A-D5B1F540FA39}"/>
    <dgm:cxn modelId="{FB00216E-3B51-4407-ACDB-A6D2D39FA3C2}" srcId="{48145C5F-97D8-40E9-8A41-99BB3D1F7941}" destId="{75C1FAAC-CE76-4ADB-A99A-3A1362A51E70}" srcOrd="3" destOrd="0" parTransId="{FE705982-A39D-42E8-A0FD-9FCEC3273683}" sibTransId="{4D158E92-6F80-45F0-859B-DE2E0DFD2D76}"/>
    <dgm:cxn modelId="{3B9867FD-46E6-4086-8D74-B7E6FCD02942}" srcId="{75C1FAAC-CE76-4ADB-A99A-3A1362A51E70}" destId="{B00E9B3B-DB95-450B-B33E-51C13B047755}" srcOrd="0" destOrd="0" parTransId="{757750D2-3D8E-484B-82F1-D079ADAB7D3A}" sibTransId="{1FF47B73-D7C3-4D2E-8E1C-B10E1DCC7342}"/>
    <dgm:cxn modelId="{0C90E305-610D-4C5E-8DB4-E7ED46DCE0EA}" type="presOf" srcId="{F8BCC20F-00FE-4C36-8478-9A691F8B7053}" destId="{EB8A5758-7FDF-4371-A594-3E3EEC0FC4B9}" srcOrd="0" destOrd="0" presId="urn:microsoft.com/office/officeart/2005/8/layout/process4"/>
    <dgm:cxn modelId="{9CEB98B0-9008-4F2B-9FB8-BE8C1884DCF8}" type="presOf" srcId="{98465154-8627-4663-A58E-0A1D415DA9B8}" destId="{50C6B8F0-56A7-49A7-B250-376B2B4D6B73}" srcOrd="0" destOrd="0" presId="urn:microsoft.com/office/officeart/2005/8/layout/process4"/>
    <dgm:cxn modelId="{79E6E0C9-05C1-4281-9197-C4F5D090B360}" type="presOf" srcId="{51B5F7C3-8DFB-44B5-8840-5129F1691625}" destId="{BB878265-5DEC-4CF7-A515-BB7464A7808C}" srcOrd="1" destOrd="0" presId="urn:microsoft.com/office/officeart/2005/8/layout/process4"/>
    <dgm:cxn modelId="{762F5901-C060-4D68-A2C0-5870117088E7}" type="presOf" srcId="{51B5F7C3-8DFB-44B5-8840-5129F1691625}" destId="{882D27D9-8CF4-4B38-B464-0A96DD1CC94B}" srcOrd="0" destOrd="0" presId="urn:microsoft.com/office/officeart/2005/8/layout/process4"/>
    <dgm:cxn modelId="{F7B83054-2462-4C0D-B2DB-0783BDD93871}" type="presOf" srcId="{74BCC58A-F1BE-487E-B3BA-806DFB90B231}" destId="{31CF7861-C129-4601-B29A-5790B6327579}" srcOrd="0" destOrd="0" presId="urn:microsoft.com/office/officeart/2005/8/layout/process4"/>
    <dgm:cxn modelId="{3A69B2A8-ABEB-449D-9259-604F7D9FE70D}" type="presOf" srcId="{9AF40781-12AA-4A81-9DC8-5E8960A7D918}" destId="{AD40CEE4-15CA-4BEE-BCCE-AF75FD104716}" srcOrd="0" destOrd="0" presId="urn:microsoft.com/office/officeart/2005/8/layout/process4"/>
    <dgm:cxn modelId="{70B24F9B-F407-49F3-9DF5-EDDC2728636F}" type="presOf" srcId="{76864301-C71E-4C50-9A53-F90C3E80D918}" destId="{74E61A7A-B9E6-42D1-BB9B-A530F62B5EDF}" srcOrd="0" destOrd="0" presId="urn:microsoft.com/office/officeart/2005/8/layout/process4"/>
    <dgm:cxn modelId="{F59A2240-537D-409F-B14A-765CB820ECF6}" srcId="{48145C5F-97D8-40E9-8A41-99BB3D1F7941}" destId="{3DB247E4-B2D1-471E-81F7-BBC816384B94}" srcOrd="6" destOrd="0" parTransId="{92202665-C19B-459E-9BDF-019DBD92D19A}" sibTransId="{8E68DF25-22D7-4930-AF36-6337A0371BC8}"/>
    <dgm:cxn modelId="{18299D8A-9C35-4C61-A19F-E6C406AD41B0}" type="presOf" srcId="{3DB247E4-B2D1-471E-81F7-BBC816384B94}" destId="{F23F606D-019B-4753-97B5-9A6FD0E1CDA3}" srcOrd="1" destOrd="0" presId="urn:microsoft.com/office/officeart/2005/8/layout/process4"/>
    <dgm:cxn modelId="{5A2E69BA-C393-4D1D-8402-8EDD4E101AF6}" srcId="{3DB247E4-B2D1-471E-81F7-BBC816384B94}" destId="{E975138E-F379-4236-A715-949F0CF88D31}" srcOrd="0" destOrd="0" parTransId="{EB8CA529-CA87-4571-9B44-2EA8A1E089E9}" sibTransId="{DA272E3F-9D45-4852-9DA7-0392D2DB3451}"/>
    <dgm:cxn modelId="{68C30CBE-41AE-452B-B5AD-0AAAAA459CDA}" type="presOf" srcId="{75C1FAAC-CE76-4ADB-A99A-3A1362A51E70}" destId="{9ADBB75B-3562-41DA-8011-42F323881D0A}" srcOrd="1" destOrd="0" presId="urn:microsoft.com/office/officeart/2005/8/layout/process4"/>
    <dgm:cxn modelId="{436A5627-C691-4A56-ADDE-5A32EC8B3356}" type="presOf" srcId="{F73064C8-52D0-4BA3-B03A-462D5274BC69}" destId="{FA1E1F47-31FD-45C3-AECB-62E00E1292F8}" srcOrd="0" destOrd="0" presId="urn:microsoft.com/office/officeart/2005/8/layout/process4"/>
    <dgm:cxn modelId="{B6581F98-8C09-4095-9407-01D7B25617E7}" srcId="{48145C5F-97D8-40E9-8A41-99BB3D1F7941}" destId="{5FE3964F-FC2A-401C-8DD5-C387461590B0}" srcOrd="13" destOrd="0" parTransId="{C962973E-F12A-4D7E-9F26-7FE548B7C37D}" sibTransId="{2836C24E-6BA2-4153-B8EB-EF0D0D81D160}"/>
    <dgm:cxn modelId="{61597EA6-38AE-413A-A091-102B546A8E41}" srcId="{48145C5F-97D8-40E9-8A41-99BB3D1F7941}" destId="{554D456B-1F7F-4300-8A41-B271E6CDA547}" srcOrd="5" destOrd="0" parTransId="{578A2D77-0BCD-4E87-BA6E-22A590C87662}" sibTransId="{522E7342-3A0A-46C0-826B-478A020F924C}"/>
    <dgm:cxn modelId="{99539DCE-E89A-496D-AFBE-BA1527740DB0}" srcId="{B5D378C8-77DA-4CF6-8842-1415DF930657}" destId="{1D3392F3-5347-4C56-B38B-EB59F91F17E6}" srcOrd="0" destOrd="0" parTransId="{09BBF2ED-E421-4DA1-BF49-46FE4C31FEEA}" sibTransId="{4FDAFC22-F061-412A-9096-3EC9ABFA77B8}"/>
    <dgm:cxn modelId="{B67F860A-B285-43F9-A281-ACDF7BF6D47B}" type="presOf" srcId="{36082C04-7FB2-47E0-A92D-67951AC6EAD2}" destId="{CF000881-30C9-412B-8C01-3525BBDAB6E2}" srcOrd="1" destOrd="0" presId="urn:microsoft.com/office/officeart/2005/8/layout/process4"/>
    <dgm:cxn modelId="{FBA9B727-9587-473E-96F6-2ECBAD90E677}" type="presOf" srcId="{EC7E438A-F9ED-4034-8981-5EFE5F29B879}" destId="{00677391-6948-40F5-BEF6-A166E03A366F}" srcOrd="1" destOrd="0" presId="urn:microsoft.com/office/officeart/2005/8/layout/process4"/>
    <dgm:cxn modelId="{CF31EB30-1BEE-4251-9B6B-B9DEABEFFF27}" type="presOf" srcId="{3DB247E4-B2D1-471E-81F7-BBC816384B94}" destId="{EF45B11C-B21D-4F22-A337-0E28EAEC7118}" srcOrd="0" destOrd="0" presId="urn:microsoft.com/office/officeart/2005/8/layout/process4"/>
    <dgm:cxn modelId="{14A358B2-1B22-4A95-943F-F400251C6936}" srcId="{36082C04-7FB2-47E0-A92D-67951AC6EAD2}" destId="{869EDBFF-5421-42D3-8227-90B852390BA9}" srcOrd="1" destOrd="0" parTransId="{A2459ABB-193E-4BBC-BE38-5E976867938C}" sibTransId="{022AB137-3020-4766-A04B-10FA926C7D27}"/>
    <dgm:cxn modelId="{B86DC8D1-78B0-4964-AF7C-9C340D02AA14}" type="presOf" srcId="{48145C5F-97D8-40E9-8A41-99BB3D1F7941}" destId="{AF4EB528-C51C-42D7-B37B-D9DA848C8118}" srcOrd="0" destOrd="0" presId="urn:microsoft.com/office/officeart/2005/8/layout/process4"/>
    <dgm:cxn modelId="{7FFCAD43-AF35-46EB-9132-3677E898C6F9}" type="presOf" srcId="{869EDBFF-5421-42D3-8227-90B852390BA9}" destId="{75FEF012-6318-430C-B67A-C4960631A005}" srcOrd="0" destOrd="0" presId="urn:microsoft.com/office/officeart/2005/8/layout/process4"/>
    <dgm:cxn modelId="{DE3E6EDE-2B60-4E3D-B749-42E71955A248}" type="presOf" srcId="{836594C4-2787-48F5-A677-DA7A161C5585}" destId="{8940C803-0F3A-43D8-9279-92A4B320C022}" srcOrd="0" destOrd="0" presId="urn:microsoft.com/office/officeart/2005/8/layout/process4"/>
    <dgm:cxn modelId="{B878C75C-7A99-4CAA-AA05-A33094294FEF}" type="presOf" srcId="{938FDC30-4729-43EF-86E1-F7343982BC45}" destId="{A4A34F1A-E8D7-448E-B963-9C9C06B2CBB8}" srcOrd="0" destOrd="0" presId="urn:microsoft.com/office/officeart/2005/8/layout/process4"/>
    <dgm:cxn modelId="{0325D45C-0BB5-4539-82BD-CA9C9D622E36}" type="presOf" srcId="{C0BDD3AE-CA90-4B9E-AE5E-22F366A8C679}" destId="{C803562E-5175-4CD3-B460-3A266F7C4D59}" srcOrd="1" destOrd="0" presId="urn:microsoft.com/office/officeart/2005/8/layout/process4"/>
    <dgm:cxn modelId="{68D824D1-9958-4D4A-A087-5397544EA7CD}" type="presOf" srcId="{F8BCC20F-00FE-4C36-8478-9A691F8B7053}" destId="{8BD9B73A-3A7D-4AF6-BC23-C27D322BD699}" srcOrd="1" destOrd="0" presId="urn:microsoft.com/office/officeart/2005/8/layout/process4"/>
    <dgm:cxn modelId="{F5D2A672-504E-4EB9-B2C2-76D3CFB1A046}" type="presOf" srcId="{75C1FAAC-CE76-4ADB-A99A-3A1362A51E70}" destId="{586C01BA-3476-4E4D-84C4-C868AE0F7BEC}" srcOrd="0" destOrd="0" presId="urn:microsoft.com/office/officeart/2005/8/layout/process4"/>
    <dgm:cxn modelId="{2A099FEE-E889-4AF9-87FA-1382ABD1E9D0}" srcId="{EC7E438A-F9ED-4034-8981-5EFE5F29B879}" destId="{2B7521CA-C6FD-4076-949E-6556F7F02A4F}" srcOrd="0" destOrd="0" parTransId="{584BA246-9150-443F-AE61-1BAC48C618CA}" sibTransId="{324C556E-F53A-430E-8A91-A5CE867F7AE3}"/>
    <dgm:cxn modelId="{103DF01B-6927-4D7D-BE9E-B98A74B7F5F8}" type="presOf" srcId="{836594C4-2787-48F5-A677-DA7A161C5585}" destId="{0D07DEF8-EC27-4950-A822-714CD1B3EF8A}" srcOrd="1" destOrd="0" presId="urn:microsoft.com/office/officeart/2005/8/layout/process4"/>
    <dgm:cxn modelId="{00FD6AAD-1546-472F-89C3-47D5CF489302}" type="presOf" srcId="{938FDC30-4729-43EF-86E1-F7343982BC45}" destId="{DBFA071E-3C7C-4D9D-94D9-D2D2A8F80EE4}" srcOrd="1" destOrd="0" presId="urn:microsoft.com/office/officeart/2005/8/layout/process4"/>
    <dgm:cxn modelId="{F95838DB-FD0D-4F65-875C-64C04FDEE4DB}" type="presOf" srcId="{B5D378C8-77DA-4CF6-8842-1415DF930657}" destId="{AE930D41-06F1-4A8F-AEF0-75E0336C9EFC}" srcOrd="1" destOrd="0" presId="urn:microsoft.com/office/officeart/2005/8/layout/process4"/>
    <dgm:cxn modelId="{96281677-26D3-4A5C-9FCF-41E07ECD8FD9}" type="presOf" srcId="{EC7E438A-F9ED-4034-8981-5EFE5F29B879}" destId="{B59E3C0A-3C07-4053-A24A-3BF118C06CCF}" srcOrd="0" destOrd="0" presId="urn:microsoft.com/office/officeart/2005/8/layout/process4"/>
    <dgm:cxn modelId="{3E8ACAA1-5A7A-4415-AD09-1E5B399C1B29}" type="presParOf" srcId="{AF4EB528-C51C-42D7-B37B-D9DA848C8118}" destId="{8F0F8DFB-2227-42FA-8982-87730D0C7A4D}" srcOrd="0" destOrd="0" presId="urn:microsoft.com/office/officeart/2005/8/layout/process4"/>
    <dgm:cxn modelId="{C5D2D043-E0F8-44CD-91C8-EA73E7A5773E}" type="presParOf" srcId="{8F0F8DFB-2227-42FA-8982-87730D0C7A4D}" destId="{67A3617C-24FA-4945-9C4F-396CC150981B}" srcOrd="0" destOrd="0" presId="urn:microsoft.com/office/officeart/2005/8/layout/process4"/>
    <dgm:cxn modelId="{36E0042D-AE86-47FD-951A-A568F92D3528}" type="presParOf" srcId="{8F0F8DFB-2227-42FA-8982-87730D0C7A4D}" destId="{CF000881-30C9-412B-8C01-3525BBDAB6E2}" srcOrd="1" destOrd="0" presId="urn:microsoft.com/office/officeart/2005/8/layout/process4"/>
    <dgm:cxn modelId="{34941CEC-5F47-4570-9A28-C3928492CE9A}" type="presParOf" srcId="{8F0F8DFB-2227-42FA-8982-87730D0C7A4D}" destId="{5CA0043B-4B99-4996-8F51-1C8EC0053E14}" srcOrd="2" destOrd="0" presId="urn:microsoft.com/office/officeart/2005/8/layout/process4"/>
    <dgm:cxn modelId="{C1ECC279-A4AE-4276-8C99-D9CD0AC217C1}" type="presParOf" srcId="{5CA0043B-4B99-4996-8F51-1C8EC0053E14}" destId="{62216D58-1759-4371-B3CC-A48078492744}" srcOrd="0" destOrd="0" presId="urn:microsoft.com/office/officeart/2005/8/layout/process4"/>
    <dgm:cxn modelId="{2501DD6A-1246-4183-B54E-8CD2609007A8}" type="presParOf" srcId="{5CA0043B-4B99-4996-8F51-1C8EC0053E14}" destId="{75FEF012-6318-430C-B67A-C4960631A005}" srcOrd="1" destOrd="0" presId="urn:microsoft.com/office/officeart/2005/8/layout/process4"/>
    <dgm:cxn modelId="{A4D67694-5989-4E15-A93D-E04C386EF069}" type="presParOf" srcId="{AF4EB528-C51C-42D7-B37B-D9DA848C8118}" destId="{36CE98E7-032A-4914-B97D-93505CCF297A}" srcOrd="1" destOrd="0" presId="urn:microsoft.com/office/officeart/2005/8/layout/process4"/>
    <dgm:cxn modelId="{3D273F68-8F51-48A3-97C6-1AAE4AA9F02B}" type="presParOf" srcId="{AF4EB528-C51C-42D7-B37B-D9DA848C8118}" destId="{9389B4ED-0DC8-47EB-8946-A6C02E7F4FF9}" srcOrd="2" destOrd="0" presId="urn:microsoft.com/office/officeart/2005/8/layout/process4"/>
    <dgm:cxn modelId="{D61BEA0F-00FC-43D7-B112-7C2EC3E18D24}" type="presParOf" srcId="{9389B4ED-0DC8-47EB-8946-A6C02E7F4FF9}" destId="{50202C3C-C7D1-4AD3-94B8-8AAFF69D0B40}" srcOrd="0" destOrd="0" presId="urn:microsoft.com/office/officeart/2005/8/layout/process4"/>
    <dgm:cxn modelId="{45B05905-A834-4905-A8EE-5E07DFBAFE31}" type="presParOf" srcId="{9389B4ED-0DC8-47EB-8946-A6C02E7F4FF9}" destId="{1D17AFF3-C4B4-4FBA-88E1-BB4D198879E8}" srcOrd="1" destOrd="0" presId="urn:microsoft.com/office/officeart/2005/8/layout/process4"/>
    <dgm:cxn modelId="{771E9639-0E98-4E40-B774-A4972F47725A}" type="presParOf" srcId="{9389B4ED-0DC8-47EB-8946-A6C02E7F4FF9}" destId="{9733E7C3-E8A6-46D4-A082-31C0F9F0F32E}" srcOrd="2" destOrd="0" presId="urn:microsoft.com/office/officeart/2005/8/layout/process4"/>
    <dgm:cxn modelId="{3FF462FE-76EF-45D8-8E68-24E7CFD7524A}" type="presParOf" srcId="{9733E7C3-E8A6-46D4-A082-31C0F9F0F32E}" destId="{74E61A7A-B9E6-42D1-BB9B-A530F62B5EDF}" srcOrd="0" destOrd="0" presId="urn:microsoft.com/office/officeart/2005/8/layout/process4"/>
    <dgm:cxn modelId="{E3C15C64-3F4B-4ED0-996E-B7D06EFD9BDE}" type="presParOf" srcId="{AF4EB528-C51C-42D7-B37B-D9DA848C8118}" destId="{B3A555B2-7999-48C8-842C-24ECD253167E}" srcOrd="3" destOrd="0" presId="urn:microsoft.com/office/officeart/2005/8/layout/process4"/>
    <dgm:cxn modelId="{C64990BA-1145-4755-A355-5EFB5AAC06FC}" type="presParOf" srcId="{AF4EB528-C51C-42D7-B37B-D9DA848C8118}" destId="{10536ABF-9FE8-480A-9A3E-5C999D94493A}" srcOrd="4" destOrd="0" presId="urn:microsoft.com/office/officeart/2005/8/layout/process4"/>
    <dgm:cxn modelId="{68A6AA3D-5511-47B0-959E-65591A33FE36}" type="presParOf" srcId="{10536ABF-9FE8-480A-9A3E-5C999D94493A}" destId="{097CEBEB-02C9-4F5E-B7E8-18D5A03FF82B}" srcOrd="0" destOrd="0" presId="urn:microsoft.com/office/officeart/2005/8/layout/process4"/>
    <dgm:cxn modelId="{20A7296E-D092-4246-BB63-EF2E6220042D}" type="presParOf" srcId="{AF4EB528-C51C-42D7-B37B-D9DA848C8118}" destId="{D42585CE-9074-4181-ADCB-574F7D720670}" srcOrd="5" destOrd="0" presId="urn:microsoft.com/office/officeart/2005/8/layout/process4"/>
    <dgm:cxn modelId="{DBB92473-3975-4205-B1AC-342E3E8091D2}" type="presParOf" srcId="{AF4EB528-C51C-42D7-B37B-D9DA848C8118}" destId="{90F7DE84-2334-4C91-98F2-BB5B71DAAE1E}" srcOrd="6" destOrd="0" presId="urn:microsoft.com/office/officeart/2005/8/layout/process4"/>
    <dgm:cxn modelId="{A4FF9667-2C1D-41ED-8623-6287E8EA841D}" type="presParOf" srcId="{90F7DE84-2334-4C91-98F2-BB5B71DAAE1E}" destId="{A4A34F1A-E8D7-448E-B963-9C9C06B2CBB8}" srcOrd="0" destOrd="0" presId="urn:microsoft.com/office/officeart/2005/8/layout/process4"/>
    <dgm:cxn modelId="{33ECAC22-01B5-42FC-A2E8-A62F9D97E1A3}" type="presParOf" srcId="{90F7DE84-2334-4C91-98F2-BB5B71DAAE1E}" destId="{DBFA071E-3C7C-4D9D-94D9-D2D2A8F80EE4}" srcOrd="1" destOrd="0" presId="urn:microsoft.com/office/officeart/2005/8/layout/process4"/>
    <dgm:cxn modelId="{60DA1EDA-A4F5-494B-B6D1-E4D241A3BCC1}" type="presParOf" srcId="{90F7DE84-2334-4C91-98F2-BB5B71DAAE1E}" destId="{9A345758-5469-4EFE-9795-F137380D8BB6}" srcOrd="2" destOrd="0" presId="urn:microsoft.com/office/officeart/2005/8/layout/process4"/>
    <dgm:cxn modelId="{E3C50889-CE26-42F0-9401-BBBE8275397B}" type="presParOf" srcId="{9A345758-5469-4EFE-9795-F137380D8BB6}" destId="{D7472E3B-C94F-4A79-BAF9-89B09FB4D8F0}" srcOrd="0" destOrd="0" presId="urn:microsoft.com/office/officeart/2005/8/layout/process4"/>
    <dgm:cxn modelId="{DAD1FEAF-C13B-4E36-992E-CB0DB3D11DC1}" type="presParOf" srcId="{9A345758-5469-4EFE-9795-F137380D8BB6}" destId="{13A574E2-B5ED-4EE7-82A7-9BD0BF153F36}" srcOrd="1" destOrd="0" presId="urn:microsoft.com/office/officeart/2005/8/layout/process4"/>
    <dgm:cxn modelId="{605489DF-9942-43A0-9506-A80DB46AF76B}" type="presParOf" srcId="{AF4EB528-C51C-42D7-B37B-D9DA848C8118}" destId="{EE41222E-48B2-4C8E-B8C3-42B195CA5403}" srcOrd="7" destOrd="0" presId="urn:microsoft.com/office/officeart/2005/8/layout/process4"/>
    <dgm:cxn modelId="{E62A26A7-5DDD-482B-AF43-F91C12F23B5A}" type="presParOf" srcId="{AF4EB528-C51C-42D7-B37B-D9DA848C8118}" destId="{200A079B-A329-4917-A9C6-76AE74699219}" srcOrd="8" destOrd="0" presId="urn:microsoft.com/office/officeart/2005/8/layout/process4"/>
    <dgm:cxn modelId="{736E0F46-B227-4DB7-95E2-6C3D8944A256}" type="presParOf" srcId="{200A079B-A329-4917-A9C6-76AE74699219}" destId="{C2D6BEBB-BB55-4A9E-9B55-3CFA849B7D53}" srcOrd="0" destOrd="0" presId="urn:microsoft.com/office/officeart/2005/8/layout/process4"/>
    <dgm:cxn modelId="{D715B2FC-60D2-4475-8B8C-56B368D6DEA6}" type="presParOf" srcId="{200A079B-A329-4917-A9C6-76AE74699219}" destId="{C803562E-5175-4CD3-B460-3A266F7C4D59}" srcOrd="1" destOrd="0" presId="urn:microsoft.com/office/officeart/2005/8/layout/process4"/>
    <dgm:cxn modelId="{80CA72E2-CAE8-475E-BB49-9C13E9ECD450}" type="presParOf" srcId="{200A079B-A329-4917-A9C6-76AE74699219}" destId="{C3B142D4-B158-4C7F-B514-5E624BBD822B}" srcOrd="2" destOrd="0" presId="urn:microsoft.com/office/officeart/2005/8/layout/process4"/>
    <dgm:cxn modelId="{2D8BD5E2-1E73-47B0-88C7-73072CFB18C5}" type="presParOf" srcId="{C3B142D4-B158-4C7F-B514-5E624BBD822B}" destId="{AD40CEE4-15CA-4BEE-BCCE-AF75FD104716}" srcOrd="0" destOrd="0" presId="urn:microsoft.com/office/officeart/2005/8/layout/process4"/>
    <dgm:cxn modelId="{31902A34-7C9E-4887-BBBD-2296DE294190}" type="presParOf" srcId="{C3B142D4-B158-4C7F-B514-5E624BBD822B}" destId="{9581BCFD-2671-455A-B12F-1EB4F3C1D958}" srcOrd="1" destOrd="0" presId="urn:microsoft.com/office/officeart/2005/8/layout/process4"/>
    <dgm:cxn modelId="{5D09AE30-BD88-4634-88A0-84CBF0F5B78C}" type="presParOf" srcId="{AF4EB528-C51C-42D7-B37B-D9DA848C8118}" destId="{7002BE1D-D202-4428-AAA7-175EEE3D095B}" srcOrd="9" destOrd="0" presId="urn:microsoft.com/office/officeart/2005/8/layout/process4"/>
    <dgm:cxn modelId="{76559D30-5E55-4866-8F25-EDE32BA6F5C2}" type="presParOf" srcId="{AF4EB528-C51C-42D7-B37B-D9DA848C8118}" destId="{91DDDAE8-4182-4D66-B596-B77ED70CCDC5}" srcOrd="10" destOrd="0" presId="urn:microsoft.com/office/officeart/2005/8/layout/process4"/>
    <dgm:cxn modelId="{D842E4F0-7BD9-41F7-891D-5449C07ED377}" type="presParOf" srcId="{91DDDAE8-4182-4D66-B596-B77ED70CCDC5}" destId="{882D27D9-8CF4-4B38-B464-0A96DD1CC94B}" srcOrd="0" destOrd="0" presId="urn:microsoft.com/office/officeart/2005/8/layout/process4"/>
    <dgm:cxn modelId="{DC5598C4-F33C-461F-A188-06C161A48957}" type="presParOf" srcId="{91DDDAE8-4182-4D66-B596-B77ED70CCDC5}" destId="{BB878265-5DEC-4CF7-A515-BB7464A7808C}" srcOrd="1" destOrd="0" presId="urn:microsoft.com/office/officeart/2005/8/layout/process4"/>
    <dgm:cxn modelId="{01A44172-3629-4601-933B-94616A9F03A9}" type="presParOf" srcId="{91DDDAE8-4182-4D66-B596-B77ED70CCDC5}" destId="{D3FDC835-F052-4F79-91F6-75529E1C43AD}" srcOrd="2" destOrd="0" presId="urn:microsoft.com/office/officeart/2005/8/layout/process4"/>
    <dgm:cxn modelId="{1EEA724E-9F08-46E2-B702-54BF9BEDCABC}" type="presParOf" srcId="{D3FDC835-F052-4F79-91F6-75529E1C43AD}" destId="{9C47B9AF-27F3-4F21-81E1-4965252ACDE4}" srcOrd="0" destOrd="0" presId="urn:microsoft.com/office/officeart/2005/8/layout/process4"/>
    <dgm:cxn modelId="{5CF7AA82-7919-4B60-A898-F3DDCF36EEA6}" type="presParOf" srcId="{AF4EB528-C51C-42D7-B37B-D9DA848C8118}" destId="{9387AD68-BDE1-40CA-87C7-886F0D9F366C}" srcOrd="11" destOrd="0" presId="urn:microsoft.com/office/officeart/2005/8/layout/process4"/>
    <dgm:cxn modelId="{87A4950E-06BC-4A92-9F2E-EC5546994D10}" type="presParOf" srcId="{AF4EB528-C51C-42D7-B37B-D9DA848C8118}" destId="{75143E18-A3D4-43A4-9E4E-178FDE8F57B9}" srcOrd="12" destOrd="0" presId="urn:microsoft.com/office/officeart/2005/8/layout/process4"/>
    <dgm:cxn modelId="{7AB298E8-91AA-4D98-B022-C5FD01DA3119}" type="presParOf" srcId="{75143E18-A3D4-43A4-9E4E-178FDE8F57B9}" destId="{8940C803-0F3A-43D8-9279-92A4B320C022}" srcOrd="0" destOrd="0" presId="urn:microsoft.com/office/officeart/2005/8/layout/process4"/>
    <dgm:cxn modelId="{ABE774B2-1E48-434F-A642-9FD3F007170B}" type="presParOf" srcId="{75143E18-A3D4-43A4-9E4E-178FDE8F57B9}" destId="{0D07DEF8-EC27-4950-A822-714CD1B3EF8A}" srcOrd="1" destOrd="0" presId="urn:microsoft.com/office/officeart/2005/8/layout/process4"/>
    <dgm:cxn modelId="{C4944D23-A7EB-48F4-99E4-805C5DD97B09}" type="presParOf" srcId="{75143E18-A3D4-43A4-9E4E-178FDE8F57B9}" destId="{FD5CAD6F-50AE-4277-BDB7-C2F9DFAA2798}" srcOrd="2" destOrd="0" presId="urn:microsoft.com/office/officeart/2005/8/layout/process4"/>
    <dgm:cxn modelId="{F036887E-D323-4F23-9116-8EA62E44BCF5}" type="presParOf" srcId="{FD5CAD6F-50AE-4277-BDB7-C2F9DFAA2798}" destId="{31CF7861-C129-4601-B29A-5790B6327579}" srcOrd="0" destOrd="0" presId="urn:microsoft.com/office/officeart/2005/8/layout/process4"/>
    <dgm:cxn modelId="{5B0C40EB-99DF-41B4-8BD1-AC432434DA9B}" type="presParOf" srcId="{AF4EB528-C51C-42D7-B37B-D9DA848C8118}" destId="{72A7F2A1-4E30-4287-85A5-90570E91F74B}" srcOrd="13" destOrd="0" presId="urn:microsoft.com/office/officeart/2005/8/layout/process4"/>
    <dgm:cxn modelId="{81236456-66DA-44F3-9DBF-BDAA46A9F05C}" type="presParOf" srcId="{AF4EB528-C51C-42D7-B37B-D9DA848C8118}" destId="{619EB3AA-08CB-48AD-9D86-8E5CA2B1E994}" srcOrd="14" destOrd="0" presId="urn:microsoft.com/office/officeart/2005/8/layout/process4"/>
    <dgm:cxn modelId="{E6CACB3E-D612-478D-89BD-625AFBE1AFC5}" type="presParOf" srcId="{619EB3AA-08CB-48AD-9D86-8E5CA2B1E994}" destId="{3B8FF432-9021-4D4F-813D-4A677A958538}" srcOrd="0" destOrd="0" presId="urn:microsoft.com/office/officeart/2005/8/layout/process4"/>
    <dgm:cxn modelId="{A870BDB3-CA7B-4D79-BC1E-CEC456BEE8B7}" type="presParOf" srcId="{619EB3AA-08CB-48AD-9D86-8E5CA2B1E994}" destId="{A81B3260-919D-4BF1-B922-EE3A5B5D3919}" srcOrd="1" destOrd="0" presId="urn:microsoft.com/office/officeart/2005/8/layout/process4"/>
    <dgm:cxn modelId="{0ABA879A-D507-4D9B-8EB3-0079E9C0F648}" type="presParOf" srcId="{619EB3AA-08CB-48AD-9D86-8E5CA2B1E994}" destId="{BD7A86D4-8652-4269-B79E-853D387FEE82}" srcOrd="2" destOrd="0" presId="urn:microsoft.com/office/officeart/2005/8/layout/process4"/>
    <dgm:cxn modelId="{E4820995-218D-4F34-9063-08091D8A8244}" type="presParOf" srcId="{BD7A86D4-8652-4269-B79E-853D387FEE82}" destId="{048FAFAA-D9E2-42BD-B650-D1CD54357CCA}" srcOrd="0" destOrd="0" presId="urn:microsoft.com/office/officeart/2005/8/layout/process4"/>
    <dgm:cxn modelId="{4BE1A173-7F7B-44F5-B603-C7D529E60DC4}" type="presParOf" srcId="{AF4EB528-C51C-42D7-B37B-D9DA848C8118}" destId="{48C66600-C362-43C4-BBE8-C2D80BF4A3F2}" srcOrd="15" destOrd="0" presId="urn:microsoft.com/office/officeart/2005/8/layout/process4"/>
    <dgm:cxn modelId="{9D3E4B4F-369E-4B12-AA79-DD2559D4D51F}" type="presParOf" srcId="{AF4EB528-C51C-42D7-B37B-D9DA848C8118}" destId="{44C07356-52D4-441F-99E4-9ECDA597E8F2}" srcOrd="16" destOrd="0" presId="urn:microsoft.com/office/officeart/2005/8/layout/process4"/>
    <dgm:cxn modelId="{1BA762BF-7661-4554-B1ED-953B14B4FE36}" type="presParOf" srcId="{44C07356-52D4-441F-99E4-9ECDA597E8F2}" destId="{EF45B11C-B21D-4F22-A337-0E28EAEC7118}" srcOrd="0" destOrd="0" presId="urn:microsoft.com/office/officeart/2005/8/layout/process4"/>
    <dgm:cxn modelId="{F6081178-05A8-4045-A449-CF19AD4E6938}" type="presParOf" srcId="{44C07356-52D4-441F-99E4-9ECDA597E8F2}" destId="{F23F606D-019B-4753-97B5-9A6FD0E1CDA3}" srcOrd="1" destOrd="0" presId="urn:microsoft.com/office/officeart/2005/8/layout/process4"/>
    <dgm:cxn modelId="{4F1C7548-E812-461E-8A72-9D624EF6F855}" type="presParOf" srcId="{44C07356-52D4-441F-99E4-9ECDA597E8F2}" destId="{7E141746-2D1E-40B4-A104-B5D8C204AAF0}" srcOrd="2" destOrd="0" presId="urn:microsoft.com/office/officeart/2005/8/layout/process4"/>
    <dgm:cxn modelId="{BE4F4363-5820-41F3-8B0C-EA4FCA69AD5E}" type="presParOf" srcId="{7E141746-2D1E-40B4-A104-B5D8C204AAF0}" destId="{446D8975-8A8B-47A0-9A10-BCAF9FB8AFA5}" srcOrd="0" destOrd="0" presId="urn:microsoft.com/office/officeart/2005/8/layout/process4"/>
    <dgm:cxn modelId="{C3AED1AB-7B04-48AD-8FB8-90167AF0B533}" type="presParOf" srcId="{AF4EB528-C51C-42D7-B37B-D9DA848C8118}" destId="{90D7B0E8-CA58-4CB1-8380-8C137CE70219}" srcOrd="17" destOrd="0" presId="urn:microsoft.com/office/officeart/2005/8/layout/process4"/>
    <dgm:cxn modelId="{0BEB7284-F72B-41E4-9F7F-38B4E91135BD}" type="presParOf" srcId="{AF4EB528-C51C-42D7-B37B-D9DA848C8118}" destId="{0C202798-C7AD-485A-AC45-74797DD84CF1}" srcOrd="18" destOrd="0" presId="urn:microsoft.com/office/officeart/2005/8/layout/process4"/>
    <dgm:cxn modelId="{F7398F66-C25E-48DB-9D49-38454AB3E28F}" type="presParOf" srcId="{0C202798-C7AD-485A-AC45-74797DD84CF1}" destId="{6202E28F-DE7D-47DC-B25E-E4743D26AA16}" srcOrd="0" destOrd="0" presId="urn:microsoft.com/office/officeart/2005/8/layout/process4"/>
    <dgm:cxn modelId="{28618AE2-A6FF-49A1-B31E-0A981E9ACDD0}" type="presParOf" srcId="{AF4EB528-C51C-42D7-B37B-D9DA848C8118}" destId="{1F473A3B-A92A-4A6D-8F0E-A12CBE441B7A}" srcOrd="19" destOrd="0" presId="urn:microsoft.com/office/officeart/2005/8/layout/process4"/>
    <dgm:cxn modelId="{6CF8F091-77DA-4053-B1FA-56DC5830E73B}" type="presParOf" srcId="{AF4EB528-C51C-42D7-B37B-D9DA848C8118}" destId="{91426C19-2010-4778-8A74-3A549EFB2488}" srcOrd="20" destOrd="0" presId="urn:microsoft.com/office/officeart/2005/8/layout/process4"/>
    <dgm:cxn modelId="{61914778-CEEF-4DA5-82E5-AEF43D17B1A9}" type="presParOf" srcId="{91426C19-2010-4778-8A74-3A549EFB2488}" destId="{C3DFF23B-63B4-4322-B272-79739F1111BF}" srcOrd="0" destOrd="0" presId="urn:microsoft.com/office/officeart/2005/8/layout/process4"/>
    <dgm:cxn modelId="{CDE4CB2C-CF36-42C5-8341-2891D382C33C}" type="presParOf" srcId="{91426C19-2010-4778-8A74-3A549EFB2488}" destId="{AE930D41-06F1-4A8F-AEF0-75E0336C9EFC}" srcOrd="1" destOrd="0" presId="urn:microsoft.com/office/officeart/2005/8/layout/process4"/>
    <dgm:cxn modelId="{AEEC2983-2087-4EBB-BDB9-6EF202B5A88C}" type="presParOf" srcId="{91426C19-2010-4778-8A74-3A549EFB2488}" destId="{469FF80E-9CFC-42C7-A6BA-0A1C86EC0056}" srcOrd="2" destOrd="0" presId="urn:microsoft.com/office/officeart/2005/8/layout/process4"/>
    <dgm:cxn modelId="{E54B87BF-3F87-48B1-9460-453088E7D4B3}" type="presParOf" srcId="{469FF80E-9CFC-42C7-A6BA-0A1C86EC0056}" destId="{DBDAAB53-0408-403F-9A35-A1EA87398A30}" srcOrd="0" destOrd="0" presId="urn:microsoft.com/office/officeart/2005/8/layout/process4"/>
    <dgm:cxn modelId="{CA2149EF-C032-4B41-8865-D89E20DC16D0}" type="presParOf" srcId="{469FF80E-9CFC-42C7-A6BA-0A1C86EC0056}" destId="{B88477BB-40B3-4263-AF47-191E53764160}" srcOrd="1" destOrd="0" presId="urn:microsoft.com/office/officeart/2005/8/layout/process4"/>
    <dgm:cxn modelId="{6DE3B8A6-DEA6-4772-9D05-5F86B1EB8D15}" type="presParOf" srcId="{AF4EB528-C51C-42D7-B37B-D9DA848C8118}" destId="{5FEC10F1-D202-4E6D-AC09-DDB5D13D5E86}" srcOrd="21" destOrd="0" presId="urn:microsoft.com/office/officeart/2005/8/layout/process4"/>
    <dgm:cxn modelId="{AC2E9C1B-53CD-4E86-914F-6491583D0D62}" type="presParOf" srcId="{AF4EB528-C51C-42D7-B37B-D9DA848C8118}" destId="{DABE822D-020E-408E-A35A-4160A91DD17E}" srcOrd="22" destOrd="0" presId="urn:microsoft.com/office/officeart/2005/8/layout/process4"/>
    <dgm:cxn modelId="{FE427220-A160-4CDF-8EAA-FF556BC8271C}" type="presParOf" srcId="{DABE822D-020E-408E-A35A-4160A91DD17E}" destId="{586C01BA-3476-4E4D-84C4-C868AE0F7BEC}" srcOrd="0" destOrd="0" presId="urn:microsoft.com/office/officeart/2005/8/layout/process4"/>
    <dgm:cxn modelId="{4C509CAF-7687-4892-99FE-8B0D0695B78A}" type="presParOf" srcId="{DABE822D-020E-408E-A35A-4160A91DD17E}" destId="{9ADBB75B-3562-41DA-8011-42F323881D0A}" srcOrd="1" destOrd="0" presId="urn:microsoft.com/office/officeart/2005/8/layout/process4"/>
    <dgm:cxn modelId="{73D1B67A-B521-454C-8ECA-67F988CFED7F}" type="presParOf" srcId="{DABE822D-020E-408E-A35A-4160A91DD17E}" destId="{0D045872-A248-4189-9286-229B4D88E82B}" srcOrd="2" destOrd="0" presId="urn:microsoft.com/office/officeart/2005/8/layout/process4"/>
    <dgm:cxn modelId="{67CE6690-4CBE-4C7E-90A7-276F6FC9A5A5}" type="presParOf" srcId="{0D045872-A248-4189-9286-229B4D88E82B}" destId="{9641EDE1-A83E-4307-BEB3-A7A7990B048C}" srcOrd="0" destOrd="0" presId="urn:microsoft.com/office/officeart/2005/8/layout/process4"/>
    <dgm:cxn modelId="{A395E066-859C-4D65-AA9F-85FA83184A86}" type="presParOf" srcId="{0D045872-A248-4189-9286-229B4D88E82B}" destId="{50C6B8F0-56A7-49A7-B250-376B2B4D6B73}" srcOrd="1" destOrd="0" presId="urn:microsoft.com/office/officeart/2005/8/layout/process4"/>
    <dgm:cxn modelId="{BA2ADA06-7DD1-495D-901A-C33572677743}" type="presParOf" srcId="{AF4EB528-C51C-42D7-B37B-D9DA848C8118}" destId="{225EB94A-0AC3-457A-B018-3C578339A285}" srcOrd="23" destOrd="0" presId="urn:microsoft.com/office/officeart/2005/8/layout/process4"/>
    <dgm:cxn modelId="{FAE0651A-4DEE-4965-A545-3202D65239B8}" type="presParOf" srcId="{AF4EB528-C51C-42D7-B37B-D9DA848C8118}" destId="{B023049E-14DF-4B63-B39B-61B2B876CF64}" srcOrd="24" destOrd="0" presId="urn:microsoft.com/office/officeart/2005/8/layout/process4"/>
    <dgm:cxn modelId="{6D8CEBB1-6DB6-4221-BBFC-4B1CB60F7233}" type="presParOf" srcId="{B023049E-14DF-4B63-B39B-61B2B876CF64}" destId="{EB8A5758-7FDF-4371-A594-3E3EEC0FC4B9}" srcOrd="0" destOrd="0" presId="urn:microsoft.com/office/officeart/2005/8/layout/process4"/>
    <dgm:cxn modelId="{C207B10B-CD04-4DA3-93EA-417DEFF6D4E7}" type="presParOf" srcId="{B023049E-14DF-4B63-B39B-61B2B876CF64}" destId="{8BD9B73A-3A7D-4AF6-BC23-C27D322BD699}" srcOrd="1" destOrd="0" presId="urn:microsoft.com/office/officeart/2005/8/layout/process4"/>
    <dgm:cxn modelId="{25E825D9-0B18-422A-B686-D909D3E0D7B9}" type="presParOf" srcId="{B023049E-14DF-4B63-B39B-61B2B876CF64}" destId="{ED4ED835-C5C3-40AF-9D9B-7407629AD45E}" srcOrd="2" destOrd="0" presId="urn:microsoft.com/office/officeart/2005/8/layout/process4"/>
    <dgm:cxn modelId="{DA1B6F1A-DA3D-4BDF-B6BA-E8C5FBF5F536}" type="presParOf" srcId="{ED4ED835-C5C3-40AF-9D9B-7407629AD45E}" destId="{FA1E1F47-31FD-45C3-AECB-62E00E1292F8}" srcOrd="0" destOrd="0" presId="urn:microsoft.com/office/officeart/2005/8/layout/process4"/>
    <dgm:cxn modelId="{5380FC81-3FC3-401F-9512-DB75834C5C83}" type="presParOf" srcId="{ED4ED835-C5C3-40AF-9D9B-7407629AD45E}" destId="{B5300163-08D2-4D48-A41B-D7D0A9A18D2B}" srcOrd="1" destOrd="0" presId="urn:microsoft.com/office/officeart/2005/8/layout/process4"/>
    <dgm:cxn modelId="{8F41536A-6F78-43A1-992E-BF76009EFBC2}" type="presParOf" srcId="{AF4EB528-C51C-42D7-B37B-D9DA848C8118}" destId="{AA77D2A3-4B5B-4334-A9BE-B8DF0D718B05}" srcOrd="25" destOrd="0" presId="urn:microsoft.com/office/officeart/2005/8/layout/process4"/>
    <dgm:cxn modelId="{99AEEFC1-F550-4171-B0EC-B8CA92C4BD70}" type="presParOf" srcId="{AF4EB528-C51C-42D7-B37B-D9DA848C8118}" destId="{74EE18E4-3187-4F0F-8DC2-A3FF0E92E599}" srcOrd="26" destOrd="0" presId="urn:microsoft.com/office/officeart/2005/8/layout/process4"/>
    <dgm:cxn modelId="{4C19157D-14E5-4920-9C47-810E57EB6D2E}" type="presParOf" srcId="{74EE18E4-3187-4F0F-8DC2-A3FF0E92E599}" destId="{B59E3C0A-3C07-4053-A24A-3BF118C06CCF}" srcOrd="0" destOrd="0" presId="urn:microsoft.com/office/officeart/2005/8/layout/process4"/>
    <dgm:cxn modelId="{57D58A3D-AA3D-49F0-85C8-BEB3509342F0}" type="presParOf" srcId="{74EE18E4-3187-4F0F-8DC2-A3FF0E92E599}" destId="{00677391-6948-40F5-BEF6-A166E03A366F}" srcOrd="1" destOrd="0" presId="urn:microsoft.com/office/officeart/2005/8/layout/process4"/>
    <dgm:cxn modelId="{D44BE0F9-D442-4149-BEC4-9537CF122479}" type="presParOf" srcId="{74EE18E4-3187-4F0F-8DC2-A3FF0E92E599}" destId="{5E33616C-6572-4C84-A3C4-A13FD9909BC7}" srcOrd="2" destOrd="0" presId="urn:microsoft.com/office/officeart/2005/8/layout/process4"/>
    <dgm:cxn modelId="{1AD0E617-C009-4BBE-BA2F-D0F61931DBED}" type="presParOf" srcId="{5E33616C-6572-4C84-A3C4-A13FD9909BC7}" destId="{C1D64FA1-07BD-46A8-B95C-0E9E7C5448EF}" srcOrd="0" destOrd="0" presId="urn:microsoft.com/office/officeart/2005/8/layout/process4"/>
    <dgm:cxn modelId="{A55EBE9B-BC06-478F-B58C-0470B299F358}" type="presParOf" srcId="{AF4EB528-C51C-42D7-B37B-D9DA848C8118}" destId="{FFBA319A-159E-4D64-A355-52576D7FF1BB}" srcOrd="27" destOrd="0" presId="urn:microsoft.com/office/officeart/2005/8/layout/process4"/>
    <dgm:cxn modelId="{FDD63628-17A9-4CC6-895C-81C5582019F0}" type="presParOf" srcId="{AF4EB528-C51C-42D7-B37B-D9DA848C8118}" destId="{C3502E57-AE79-4B40-9275-4C99DB20AE6D}" srcOrd="28" destOrd="0" presId="urn:microsoft.com/office/officeart/2005/8/layout/process4"/>
    <dgm:cxn modelId="{16DF15CF-960F-4096-A58E-B6A5205DB37D}" type="presParOf" srcId="{C3502E57-AE79-4B40-9275-4C99DB20AE6D}" destId="{A817CEC2-5348-4984-877F-DE0AA48A6BE8}" srcOrd="0" destOrd="0" presId="urn:microsoft.com/office/officeart/2005/8/layout/process4"/>
  </dgm:cxnLst>
  <dgm:bg/>
  <dgm:whole/>
  <dgm:extLst>
    <a:ext uri="http://schemas.microsoft.com/office/drawing/2008/diagram">
      <dsp:dataModelExt xmlns:dsp="http://schemas.microsoft.com/office/drawing/2008/diagram" relId="rId19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56FD38-4C32-4639-984A-180280064C91}">
      <dsp:nvSpPr>
        <dsp:cNvPr id="0" name=""/>
        <dsp:cNvSpPr/>
      </dsp:nvSpPr>
      <dsp:spPr>
        <a:xfrm>
          <a:off x="3809270" y="1613496"/>
          <a:ext cx="1116836" cy="265756"/>
        </a:xfrm>
        <a:custGeom>
          <a:avLst/>
          <a:gdLst/>
          <a:ahLst/>
          <a:cxnLst/>
          <a:rect l="0" t="0" r="0" b="0"/>
          <a:pathLst>
            <a:path>
              <a:moveTo>
                <a:pt x="0" y="0"/>
              </a:moveTo>
              <a:lnTo>
                <a:pt x="0" y="181105"/>
              </a:lnTo>
              <a:lnTo>
                <a:pt x="1116836" y="181105"/>
              </a:lnTo>
              <a:lnTo>
                <a:pt x="1116836" y="265756"/>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58A126-8B39-4F5C-A1AC-FBB84DEF7D03}">
      <dsp:nvSpPr>
        <dsp:cNvPr id="0" name=""/>
        <dsp:cNvSpPr/>
      </dsp:nvSpPr>
      <dsp:spPr>
        <a:xfrm>
          <a:off x="3763550" y="1613496"/>
          <a:ext cx="91440" cy="265756"/>
        </a:xfrm>
        <a:custGeom>
          <a:avLst/>
          <a:gdLst/>
          <a:ahLst/>
          <a:cxnLst/>
          <a:rect l="0" t="0" r="0" b="0"/>
          <a:pathLst>
            <a:path>
              <a:moveTo>
                <a:pt x="45720" y="0"/>
              </a:moveTo>
              <a:lnTo>
                <a:pt x="45720" y="265756"/>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0E6F17-C045-4BF2-9DB6-89D8638ADB78}">
      <dsp:nvSpPr>
        <dsp:cNvPr id="0" name=""/>
        <dsp:cNvSpPr/>
      </dsp:nvSpPr>
      <dsp:spPr>
        <a:xfrm>
          <a:off x="2692434" y="1613496"/>
          <a:ext cx="1116836" cy="265756"/>
        </a:xfrm>
        <a:custGeom>
          <a:avLst/>
          <a:gdLst/>
          <a:ahLst/>
          <a:cxnLst/>
          <a:rect l="0" t="0" r="0" b="0"/>
          <a:pathLst>
            <a:path>
              <a:moveTo>
                <a:pt x="1116836" y="0"/>
              </a:moveTo>
              <a:lnTo>
                <a:pt x="1116836" y="181105"/>
              </a:lnTo>
              <a:lnTo>
                <a:pt x="0" y="181105"/>
              </a:lnTo>
              <a:lnTo>
                <a:pt x="0" y="265756"/>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BB9BF2-94E1-4C5B-8E24-10A17F5A2FF7}">
      <dsp:nvSpPr>
        <dsp:cNvPr id="0" name=""/>
        <dsp:cNvSpPr/>
      </dsp:nvSpPr>
      <dsp:spPr>
        <a:xfrm>
          <a:off x="2413225" y="767493"/>
          <a:ext cx="1396045" cy="265756"/>
        </a:xfrm>
        <a:custGeom>
          <a:avLst/>
          <a:gdLst/>
          <a:ahLst/>
          <a:cxnLst/>
          <a:rect l="0" t="0" r="0" b="0"/>
          <a:pathLst>
            <a:path>
              <a:moveTo>
                <a:pt x="0" y="0"/>
              </a:moveTo>
              <a:lnTo>
                <a:pt x="0" y="181105"/>
              </a:lnTo>
              <a:lnTo>
                <a:pt x="1396045" y="181105"/>
              </a:lnTo>
              <a:lnTo>
                <a:pt x="1396045" y="265756"/>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6A38DE-09DC-4364-B8AD-2E953E9A6DFE}">
      <dsp:nvSpPr>
        <dsp:cNvPr id="0" name=""/>
        <dsp:cNvSpPr/>
      </dsp:nvSpPr>
      <dsp:spPr>
        <a:xfrm>
          <a:off x="1017180" y="1613496"/>
          <a:ext cx="558418" cy="265756"/>
        </a:xfrm>
        <a:custGeom>
          <a:avLst/>
          <a:gdLst/>
          <a:ahLst/>
          <a:cxnLst/>
          <a:rect l="0" t="0" r="0" b="0"/>
          <a:pathLst>
            <a:path>
              <a:moveTo>
                <a:pt x="0" y="0"/>
              </a:moveTo>
              <a:lnTo>
                <a:pt x="0" y="181105"/>
              </a:lnTo>
              <a:lnTo>
                <a:pt x="558418" y="181105"/>
              </a:lnTo>
              <a:lnTo>
                <a:pt x="558418" y="265756"/>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A84F59-0AD1-4E01-997D-22C8FB8443E7}">
      <dsp:nvSpPr>
        <dsp:cNvPr id="0" name=""/>
        <dsp:cNvSpPr/>
      </dsp:nvSpPr>
      <dsp:spPr>
        <a:xfrm>
          <a:off x="458762" y="1613496"/>
          <a:ext cx="558418" cy="265756"/>
        </a:xfrm>
        <a:custGeom>
          <a:avLst/>
          <a:gdLst/>
          <a:ahLst/>
          <a:cxnLst/>
          <a:rect l="0" t="0" r="0" b="0"/>
          <a:pathLst>
            <a:path>
              <a:moveTo>
                <a:pt x="558418" y="0"/>
              </a:moveTo>
              <a:lnTo>
                <a:pt x="558418" y="181105"/>
              </a:lnTo>
              <a:lnTo>
                <a:pt x="0" y="181105"/>
              </a:lnTo>
              <a:lnTo>
                <a:pt x="0" y="265756"/>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28F8F1-E9CA-49BB-A277-2E0CEAA28B6C}">
      <dsp:nvSpPr>
        <dsp:cNvPr id="0" name=""/>
        <dsp:cNvSpPr/>
      </dsp:nvSpPr>
      <dsp:spPr>
        <a:xfrm>
          <a:off x="1017180" y="767493"/>
          <a:ext cx="1396045" cy="265756"/>
        </a:xfrm>
        <a:custGeom>
          <a:avLst/>
          <a:gdLst/>
          <a:ahLst/>
          <a:cxnLst/>
          <a:rect l="0" t="0" r="0" b="0"/>
          <a:pathLst>
            <a:path>
              <a:moveTo>
                <a:pt x="1396045" y="0"/>
              </a:moveTo>
              <a:lnTo>
                <a:pt x="1396045" y="181105"/>
              </a:lnTo>
              <a:lnTo>
                <a:pt x="0" y="181105"/>
              </a:lnTo>
              <a:lnTo>
                <a:pt x="0" y="265756"/>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C557AF-4241-44CE-B89A-C2A1947EBAF9}">
      <dsp:nvSpPr>
        <dsp:cNvPr id="0" name=""/>
        <dsp:cNvSpPr/>
      </dsp:nvSpPr>
      <dsp:spPr>
        <a:xfrm>
          <a:off x="1956338" y="187246"/>
          <a:ext cx="913774" cy="580247"/>
        </a:xfrm>
        <a:prstGeom prst="roundRect">
          <a:avLst>
            <a:gd name="adj" fmla="val 10000"/>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835AA4D3-CD6F-4FEE-9F93-FE22AF1108C4}">
      <dsp:nvSpPr>
        <dsp:cNvPr id="0" name=""/>
        <dsp:cNvSpPr/>
      </dsp:nvSpPr>
      <dsp:spPr>
        <a:xfrm>
          <a:off x="2057868" y="283700"/>
          <a:ext cx="913774" cy="580247"/>
        </a:xfrm>
        <a:prstGeom prst="roundRect">
          <a:avLst>
            <a:gd name="adj" fmla="val 10000"/>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marR="0" lvl="0" algn="ctr" defTabSz="400050" rtl="0">
            <a:lnSpc>
              <a:spcPct val="90000"/>
            </a:lnSpc>
            <a:spcBef>
              <a:spcPct val="0"/>
            </a:spcBef>
            <a:spcAft>
              <a:spcPct val="35000"/>
            </a:spcAft>
          </a:pPr>
          <a:r>
            <a:rPr lang="es-US" sz="900" kern="1200" baseline="0" smtClean="0">
              <a:latin typeface="Calibri"/>
            </a:rPr>
            <a:t>Comité Ejecutivo de Moonstorm Studios</a:t>
          </a:r>
          <a:endParaRPr lang="es-CR" sz="900" kern="1200" smtClean="0"/>
        </a:p>
      </dsp:txBody>
      <dsp:txXfrm>
        <a:off x="2074863" y="300695"/>
        <a:ext cx="879784" cy="546257"/>
      </dsp:txXfrm>
    </dsp:sp>
    <dsp:sp modelId="{E0FC6C37-6DF0-4D10-9012-A9E82A0D894E}">
      <dsp:nvSpPr>
        <dsp:cNvPr id="0" name=""/>
        <dsp:cNvSpPr/>
      </dsp:nvSpPr>
      <dsp:spPr>
        <a:xfrm>
          <a:off x="560293" y="1033249"/>
          <a:ext cx="913774" cy="580247"/>
        </a:xfrm>
        <a:prstGeom prst="roundRect">
          <a:avLst>
            <a:gd name="adj" fmla="val 10000"/>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ECF92B4E-DCCA-4255-9BE3-82E909816F3B}">
      <dsp:nvSpPr>
        <dsp:cNvPr id="0" name=""/>
        <dsp:cNvSpPr/>
      </dsp:nvSpPr>
      <dsp:spPr>
        <a:xfrm>
          <a:off x="661823" y="1129703"/>
          <a:ext cx="913774" cy="580247"/>
        </a:xfrm>
        <a:prstGeom prst="roundRect">
          <a:avLst>
            <a:gd name="adj" fmla="val 10000"/>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marR="0" lvl="0" algn="ctr" defTabSz="400050" rtl="0">
            <a:lnSpc>
              <a:spcPct val="90000"/>
            </a:lnSpc>
            <a:spcBef>
              <a:spcPct val="0"/>
            </a:spcBef>
            <a:spcAft>
              <a:spcPct val="35000"/>
            </a:spcAft>
          </a:pPr>
          <a:r>
            <a:rPr lang="es-US" sz="900" kern="1200" baseline="0" smtClean="0">
              <a:latin typeface="Calibri"/>
            </a:rPr>
            <a:t>División Administrativo-Financiero (DAF)</a:t>
          </a:r>
          <a:endParaRPr lang="es-CR" sz="900" kern="1200" smtClean="0"/>
        </a:p>
      </dsp:txBody>
      <dsp:txXfrm>
        <a:off x="678818" y="1146698"/>
        <a:ext cx="879784" cy="546257"/>
      </dsp:txXfrm>
    </dsp:sp>
    <dsp:sp modelId="{C3799687-7DF6-4C08-A079-F01C4CAC5367}">
      <dsp:nvSpPr>
        <dsp:cNvPr id="0" name=""/>
        <dsp:cNvSpPr/>
      </dsp:nvSpPr>
      <dsp:spPr>
        <a:xfrm>
          <a:off x="1875" y="1879252"/>
          <a:ext cx="913774" cy="580247"/>
        </a:xfrm>
        <a:prstGeom prst="roundRect">
          <a:avLst>
            <a:gd name="adj" fmla="val 10000"/>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45552453-73DE-4E2B-B22C-086CE6C97BC3}">
      <dsp:nvSpPr>
        <dsp:cNvPr id="0" name=""/>
        <dsp:cNvSpPr/>
      </dsp:nvSpPr>
      <dsp:spPr>
        <a:xfrm>
          <a:off x="103405" y="1975706"/>
          <a:ext cx="913774" cy="580247"/>
        </a:xfrm>
        <a:prstGeom prst="roundRect">
          <a:avLst>
            <a:gd name="adj" fmla="val 10000"/>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marR="0" lvl="0" algn="ctr" defTabSz="400050" rtl="0">
            <a:lnSpc>
              <a:spcPct val="90000"/>
            </a:lnSpc>
            <a:spcBef>
              <a:spcPct val="0"/>
            </a:spcBef>
            <a:spcAft>
              <a:spcPct val="35000"/>
            </a:spcAft>
          </a:pPr>
          <a:r>
            <a:rPr lang="es-US" sz="900" kern="1200" baseline="0" smtClean="0">
              <a:latin typeface="Calibri"/>
            </a:rPr>
            <a:t>Departamento de Factor Humano</a:t>
          </a:r>
          <a:endParaRPr lang="es-CR" sz="900" kern="1200" smtClean="0"/>
        </a:p>
      </dsp:txBody>
      <dsp:txXfrm>
        <a:off x="120400" y="1992701"/>
        <a:ext cx="879784" cy="546257"/>
      </dsp:txXfrm>
    </dsp:sp>
    <dsp:sp modelId="{4BB3439F-23FF-4EB5-8FE9-8F08E5DA4A31}">
      <dsp:nvSpPr>
        <dsp:cNvPr id="0" name=""/>
        <dsp:cNvSpPr/>
      </dsp:nvSpPr>
      <dsp:spPr>
        <a:xfrm>
          <a:off x="1118711" y="1879252"/>
          <a:ext cx="913774" cy="580247"/>
        </a:xfrm>
        <a:prstGeom prst="roundRect">
          <a:avLst>
            <a:gd name="adj" fmla="val 10000"/>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5F678A1D-5FD9-419E-88B9-1C6A75AA5A73}">
      <dsp:nvSpPr>
        <dsp:cNvPr id="0" name=""/>
        <dsp:cNvSpPr/>
      </dsp:nvSpPr>
      <dsp:spPr>
        <a:xfrm>
          <a:off x="1220241" y="1975706"/>
          <a:ext cx="913774" cy="580247"/>
        </a:xfrm>
        <a:prstGeom prst="roundRect">
          <a:avLst>
            <a:gd name="adj" fmla="val 10000"/>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marR="0" lvl="0" algn="ctr" defTabSz="400050" rtl="0">
            <a:lnSpc>
              <a:spcPct val="90000"/>
            </a:lnSpc>
            <a:spcBef>
              <a:spcPct val="0"/>
            </a:spcBef>
            <a:spcAft>
              <a:spcPct val="35000"/>
            </a:spcAft>
          </a:pPr>
          <a:r>
            <a:rPr lang="es-US" sz="900" kern="1200" baseline="0" smtClean="0">
              <a:latin typeface="Calibri"/>
            </a:rPr>
            <a:t>Departamento de Finanzas y Contabilidad</a:t>
          </a:r>
          <a:endParaRPr lang="es-CR" sz="900" kern="1200" smtClean="0"/>
        </a:p>
      </dsp:txBody>
      <dsp:txXfrm>
        <a:off x="1237236" y="1992701"/>
        <a:ext cx="879784" cy="546257"/>
      </dsp:txXfrm>
    </dsp:sp>
    <dsp:sp modelId="{176BB055-49B0-49EA-AD22-1D5A033C75BC}">
      <dsp:nvSpPr>
        <dsp:cNvPr id="0" name=""/>
        <dsp:cNvSpPr/>
      </dsp:nvSpPr>
      <dsp:spPr>
        <a:xfrm>
          <a:off x="3352383" y="1033249"/>
          <a:ext cx="913774" cy="580247"/>
        </a:xfrm>
        <a:prstGeom prst="roundRect">
          <a:avLst>
            <a:gd name="adj" fmla="val 10000"/>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EA5C3BED-4B01-409C-9CCD-C8FEFBEF8313}">
      <dsp:nvSpPr>
        <dsp:cNvPr id="0" name=""/>
        <dsp:cNvSpPr/>
      </dsp:nvSpPr>
      <dsp:spPr>
        <a:xfrm>
          <a:off x="3453913" y="1129703"/>
          <a:ext cx="913774" cy="580247"/>
        </a:xfrm>
        <a:prstGeom prst="roundRect">
          <a:avLst>
            <a:gd name="adj" fmla="val 10000"/>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marR="0" lvl="0" algn="ctr" defTabSz="400050" rtl="0">
            <a:lnSpc>
              <a:spcPct val="90000"/>
            </a:lnSpc>
            <a:spcBef>
              <a:spcPct val="0"/>
            </a:spcBef>
            <a:spcAft>
              <a:spcPct val="35000"/>
            </a:spcAft>
          </a:pPr>
          <a:r>
            <a:rPr lang="es-US" sz="900" kern="1200" baseline="0" smtClean="0">
              <a:latin typeface="Calibri"/>
            </a:rPr>
            <a:t>División de Desarrollo (DDD)</a:t>
          </a:r>
          <a:endParaRPr lang="es-CR" sz="900" kern="1200" smtClean="0"/>
        </a:p>
      </dsp:txBody>
      <dsp:txXfrm>
        <a:off x="3470908" y="1146698"/>
        <a:ext cx="879784" cy="546257"/>
      </dsp:txXfrm>
    </dsp:sp>
    <dsp:sp modelId="{C76E4B53-FD78-4FDF-B29B-2E4258EB3183}">
      <dsp:nvSpPr>
        <dsp:cNvPr id="0" name=""/>
        <dsp:cNvSpPr/>
      </dsp:nvSpPr>
      <dsp:spPr>
        <a:xfrm>
          <a:off x="2235547" y="1879252"/>
          <a:ext cx="913774" cy="580247"/>
        </a:xfrm>
        <a:prstGeom prst="roundRect">
          <a:avLst>
            <a:gd name="adj" fmla="val 10000"/>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925DFAFA-7502-4D9F-9EF9-C9E9B6AC4E20}">
      <dsp:nvSpPr>
        <dsp:cNvPr id="0" name=""/>
        <dsp:cNvSpPr/>
      </dsp:nvSpPr>
      <dsp:spPr>
        <a:xfrm>
          <a:off x="2337077" y="1975706"/>
          <a:ext cx="913774" cy="580247"/>
        </a:xfrm>
        <a:prstGeom prst="roundRect">
          <a:avLst>
            <a:gd name="adj" fmla="val 10000"/>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marR="0" lvl="0" algn="ctr" defTabSz="400050" rtl="0">
            <a:lnSpc>
              <a:spcPct val="90000"/>
            </a:lnSpc>
            <a:spcBef>
              <a:spcPct val="0"/>
            </a:spcBef>
            <a:spcAft>
              <a:spcPct val="35000"/>
            </a:spcAft>
          </a:pPr>
          <a:r>
            <a:rPr lang="es-US" sz="900" kern="1200" baseline="0" smtClean="0">
              <a:latin typeface="Calibri"/>
            </a:rPr>
            <a:t>Departamento de Arte</a:t>
          </a:r>
          <a:endParaRPr lang="es-CR" sz="900" kern="1200" smtClean="0"/>
        </a:p>
      </dsp:txBody>
      <dsp:txXfrm>
        <a:off x="2354072" y="1992701"/>
        <a:ext cx="879784" cy="546257"/>
      </dsp:txXfrm>
    </dsp:sp>
    <dsp:sp modelId="{24F71FAD-7EE2-4D37-BEE8-C0347B0D7841}">
      <dsp:nvSpPr>
        <dsp:cNvPr id="0" name=""/>
        <dsp:cNvSpPr/>
      </dsp:nvSpPr>
      <dsp:spPr>
        <a:xfrm>
          <a:off x="3352383" y="1879252"/>
          <a:ext cx="913774" cy="580247"/>
        </a:xfrm>
        <a:prstGeom prst="roundRect">
          <a:avLst>
            <a:gd name="adj" fmla="val 10000"/>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9147C76C-1068-4953-A2EE-49CCAB6F8C3B}">
      <dsp:nvSpPr>
        <dsp:cNvPr id="0" name=""/>
        <dsp:cNvSpPr/>
      </dsp:nvSpPr>
      <dsp:spPr>
        <a:xfrm>
          <a:off x="3453913" y="1975706"/>
          <a:ext cx="913774" cy="580247"/>
        </a:xfrm>
        <a:prstGeom prst="roundRect">
          <a:avLst>
            <a:gd name="adj" fmla="val 10000"/>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marR="0" lvl="0" algn="ctr" defTabSz="400050" rtl="0">
            <a:lnSpc>
              <a:spcPct val="90000"/>
            </a:lnSpc>
            <a:spcBef>
              <a:spcPct val="0"/>
            </a:spcBef>
            <a:spcAft>
              <a:spcPct val="35000"/>
            </a:spcAft>
          </a:pPr>
          <a:r>
            <a:rPr lang="es-US" sz="900" kern="1200" baseline="0" smtClean="0">
              <a:latin typeface="Calibri"/>
            </a:rPr>
            <a:t>Departamento de Diseño e Implementación</a:t>
          </a:r>
          <a:endParaRPr lang="es-CR" sz="900" kern="1200" smtClean="0"/>
        </a:p>
      </dsp:txBody>
      <dsp:txXfrm>
        <a:off x="3470908" y="1992701"/>
        <a:ext cx="879784" cy="546257"/>
      </dsp:txXfrm>
    </dsp:sp>
    <dsp:sp modelId="{5803B847-E5E4-4AE8-8B4A-08ED48B84535}">
      <dsp:nvSpPr>
        <dsp:cNvPr id="0" name=""/>
        <dsp:cNvSpPr/>
      </dsp:nvSpPr>
      <dsp:spPr>
        <a:xfrm>
          <a:off x="4469219" y="1879252"/>
          <a:ext cx="913774" cy="580247"/>
        </a:xfrm>
        <a:prstGeom prst="roundRect">
          <a:avLst>
            <a:gd name="adj" fmla="val 10000"/>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9EDF4066-1AFC-475F-863D-B262771EEF7D}">
      <dsp:nvSpPr>
        <dsp:cNvPr id="0" name=""/>
        <dsp:cNvSpPr/>
      </dsp:nvSpPr>
      <dsp:spPr>
        <a:xfrm>
          <a:off x="4570749" y="1975706"/>
          <a:ext cx="913774" cy="580247"/>
        </a:xfrm>
        <a:prstGeom prst="roundRect">
          <a:avLst>
            <a:gd name="adj" fmla="val 10000"/>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marR="0" lvl="0" algn="ctr" defTabSz="400050" rtl="0">
            <a:lnSpc>
              <a:spcPct val="90000"/>
            </a:lnSpc>
            <a:spcBef>
              <a:spcPct val="0"/>
            </a:spcBef>
            <a:spcAft>
              <a:spcPct val="35000"/>
            </a:spcAft>
          </a:pPr>
          <a:r>
            <a:rPr lang="es-US" sz="900" kern="1200" baseline="0" smtClean="0">
              <a:latin typeface="Calibri"/>
            </a:rPr>
            <a:t>Departamento de Mercadeo y Ventas</a:t>
          </a:r>
          <a:endParaRPr lang="es-CR" sz="900" kern="1200" smtClean="0"/>
        </a:p>
      </dsp:txBody>
      <dsp:txXfrm>
        <a:off x="4587744" y="1992701"/>
        <a:ext cx="879784" cy="5462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99948E-0F42-4617-8A51-750933062AE9}">
      <dsp:nvSpPr>
        <dsp:cNvPr id="0" name=""/>
        <dsp:cNvSpPr/>
      </dsp:nvSpPr>
      <dsp:spPr>
        <a:xfrm>
          <a:off x="1449038" y="130016"/>
          <a:ext cx="2580322" cy="896112"/>
        </a:xfrm>
        <a:prstGeom prst="ellipse">
          <a:avLst/>
        </a:prstGeom>
        <a:solidFill>
          <a:schemeClr val="dk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4D45114-5BF7-4F62-BEC7-DAAC9D73B4F9}">
      <dsp:nvSpPr>
        <dsp:cNvPr id="0" name=""/>
        <dsp:cNvSpPr/>
      </dsp:nvSpPr>
      <dsp:spPr>
        <a:xfrm>
          <a:off x="2493168" y="2324290"/>
          <a:ext cx="500062" cy="320040"/>
        </a:xfrm>
        <a:prstGeom prst="downArrow">
          <a:avLst/>
        </a:prstGeom>
        <a:gradFill rotWithShape="0">
          <a:gsLst>
            <a:gs pos="0">
              <a:schemeClr val="dk2">
                <a:tint val="60000"/>
                <a:hueOff val="0"/>
                <a:satOff val="0"/>
                <a:lumOff val="0"/>
                <a:alphaOff val="0"/>
                <a:shade val="51000"/>
                <a:satMod val="130000"/>
              </a:schemeClr>
            </a:gs>
            <a:gs pos="80000">
              <a:schemeClr val="dk2">
                <a:tint val="60000"/>
                <a:hueOff val="0"/>
                <a:satOff val="0"/>
                <a:lumOff val="0"/>
                <a:alphaOff val="0"/>
                <a:shade val="93000"/>
                <a:satMod val="130000"/>
              </a:schemeClr>
            </a:gs>
            <a:gs pos="100000">
              <a:schemeClr val="dk2">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dsp:style>
    </dsp:sp>
    <dsp:sp modelId="{849567AC-42BE-44C7-9A74-206F4922AB56}">
      <dsp:nvSpPr>
        <dsp:cNvPr id="0" name=""/>
        <dsp:cNvSpPr/>
      </dsp:nvSpPr>
      <dsp:spPr>
        <a:xfrm>
          <a:off x="1543049" y="2580322"/>
          <a:ext cx="2400300" cy="6000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s-US" sz="1400" kern="1200"/>
            <a:t>Comité de Control de Cambios (CCC)</a:t>
          </a:r>
          <a:endParaRPr lang="es-CR" sz="1400" kern="1200"/>
        </a:p>
      </dsp:txBody>
      <dsp:txXfrm>
        <a:off x="1543049" y="2580322"/>
        <a:ext cx="2400300" cy="600075"/>
      </dsp:txXfrm>
    </dsp:sp>
    <dsp:sp modelId="{D6DCE535-C79A-4A4D-94BB-0B652DDB6EB0}">
      <dsp:nvSpPr>
        <dsp:cNvPr id="0" name=""/>
        <dsp:cNvSpPr/>
      </dsp:nvSpPr>
      <dsp:spPr>
        <a:xfrm>
          <a:off x="2387155" y="1095336"/>
          <a:ext cx="900112" cy="900112"/>
        </a:xfrm>
        <a:prstGeom prst="ellipse">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US" sz="1200" kern="1200"/>
            <a:t>Director de la DDD</a:t>
          </a:r>
          <a:endParaRPr lang="es-CR" sz="1200" kern="1200"/>
        </a:p>
      </dsp:txBody>
      <dsp:txXfrm>
        <a:off x="2518973" y="1227154"/>
        <a:ext cx="636476" cy="636476"/>
      </dsp:txXfrm>
    </dsp:sp>
    <dsp:sp modelId="{C5AF1FA9-A839-4E7E-B0C7-ACF9718B43D4}">
      <dsp:nvSpPr>
        <dsp:cNvPr id="0" name=""/>
        <dsp:cNvSpPr/>
      </dsp:nvSpPr>
      <dsp:spPr>
        <a:xfrm>
          <a:off x="1743075" y="420052"/>
          <a:ext cx="900112" cy="900112"/>
        </a:xfrm>
        <a:prstGeom prst="ellipse">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US" sz="1200" kern="1200"/>
            <a:t>Director de la DAF</a:t>
          </a:r>
          <a:endParaRPr lang="es-CR" sz="1200" kern="1200"/>
        </a:p>
      </dsp:txBody>
      <dsp:txXfrm>
        <a:off x="1874893" y="551870"/>
        <a:ext cx="636476" cy="636476"/>
      </dsp:txXfrm>
    </dsp:sp>
    <dsp:sp modelId="{3619694F-B930-4220-881E-83EA7D66269B}">
      <dsp:nvSpPr>
        <dsp:cNvPr id="0" name=""/>
        <dsp:cNvSpPr/>
      </dsp:nvSpPr>
      <dsp:spPr>
        <a:xfrm>
          <a:off x="2663190" y="202425"/>
          <a:ext cx="900112" cy="900112"/>
        </a:xfrm>
        <a:prstGeom prst="ellipse">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US" sz="1200" kern="1200"/>
            <a:t>Comité Ejecutivo</a:t>
          </a:r>
          <a:endParaRPr lang="es-CR" sz="1200" kern="1200"/>
        </a:p>
      </dsp:txBody>
      <dsp:txXfrm>
        <a:off x="2795008" y="334243"/>
        <a:ext cx="636476" cy="636476"/>
      </dsp:txXfrm>
    </dsp:sp>
    <dsp:sp modelId="{353368E6-144D-4774-858A-47D2B0523BED}">
      <dsp:nvSpPr>
        <dsp:cNvPr id="0" name=""/>
        <dsp:cNvSpPr/>
      </dsp:nvSpPr>
      <dsp:spPr>
        <a:xfrm>
          <a:off x="1343025" y="20002"/>
          <a:ext cx="2800350" cy="2240280"/>
        </a:xfrm>
        <a:prstGeom prst="funnel">
          <a:avLst/>
        </a:prstGeom>
        <a:solidFill>
          <a:schemeClr val="lt2">
            <a:alpha val="4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3DB587-E1BE-43DE-998D-4F386AAB5B71}">
      <dsp:nvSpPr>
        <dsp:cNvPr id="0" name=""/>
        <dsp:cNvSpPr/>
      </dsp:nvSpPr>
      <dsp:spPr>
        <a:xfrm>
          <a:off x="3133312" y="1400434"/>
          <a:ext cx="173439" cy="2173779"/>
        </a:xfrm>
        <a:custGeom>
          <a:avLst/>
          <a:gdLst/>
          <a:ahLst/>
          <a:cxnLst/>
          <a:rect l="0" t="0" r="0" b="0"/>
          <a:pathLst>
            <a:path>
              <a:moveTo>
                <a:pt x="0" y="0"/>
              </a:moveTo>
              <a:lnTo>
                <a:pt x="0" y="2173779"/>
              </a:lnTo>
              <a:lnTo>
                <a:pt x="173439" y="2173779"/>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896507C9-813C-4DFD-BB71-B1603BFF092B}">
      <dsp:nvSpPr>
        <dsp:cNvPr id="0" name=""/>
        <dsp:cNvSpPr/>
      </dsp:nvSpPr>
      <dsp:spPr>
        <a:xfrm>
          <a:off x="3133312" y="1400434"/>
          <a:ext cx="173439" cy="1352830"/>
        </a:xfrm>
        <a:custGeom>
          <a:avLst/>
          <a:gdLst/>
          <a:ahLst/>
          <a:cxnLst/>
          <a:rect l="0" t="0" r="0" b="0"/>
          <a:pathLst>
            <a:path>
              <a:moveTo>
                <a:pt x="0" y="0"/>
              </a:moveTo>
              <a:lnTo>
                <a:pt x="0" y="1352830"/>
              </a:lnTo>
              <a:lnTo>
                <a:pt x="173439" y="1352830"/>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AF629C5-50CB-4E61-865E-FF1F57C02397}">
      <dsp:nvSpPr>
        <dsp:cNvPr id="0" name=""/>
        <dsp:cNvSpPr/>
      </dsp:nvSpPr>
      <dsp:spPr>
        <a:xfrm>
          <a:off x="3133312" y="1400434"/>
          <a:ext cx="173439" cy="531882"/>
        </a:xfrm>
        <a:custGeom>
          <a:avLst/>
          <a:gdLst/>
          <a:ahLst/>
          <a:cxnLst/>
          <a:rect l="0" t="0" r="0" b="0"/>
          <a:pathLst>
            <a:path>
              <a:moveTo>
                <a:pt x="0" y="0"/>
              </a:moveTo>
              <a:lnTo>
                <a:pt x="0" y="531882"/>
              </a:lnTo>
              <a:lnTo>
                <a:pt x="173439" y="531882"/>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179D54C-8B0E-4F98-8A66-E4B7C899B773}">
      <dsp:nvSpPr>
        <dsp:cNvPr id="0" name=""/>
        <dsp:cNvSpPr/>
      </dsp:nvSpPr>
      <dsp:spPr>
        <a:xfrm>
          <a:off x="2896278" y="579486"/>
          <a:ext cx="699540" cy="242815"/>
        </a:xfrm>
        <a:custGeom>
          <a:avLst/>
          <a:gdLst/>
          <a:ahLst/>
          <a:cxnLst/>
          <a:rect l="0" t="0" r="0" b="0"/>
          <a:pathLst>
            <a:path>
              <a:moveTo>
                <a:pt x="0" y="0"/>
              </a:moveTo>
              <a:lnTo>
                <a:pt x="0" y="121407"/>
              </a:lnTo>
              <a:lnTo>
                <a:pt x="699540" y="121407"/>
              </a:lnTo>
              <a:lnTo>
                <a:pt x="699540" y="242815"/>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290EB06-D536-459F-9424-0BB1B9B60B71}">
      <dsp:nvSpPr>
        <dsp:cNvPr id="0" name=""/>
        <dsp:cNvSpPr/>
      </dsp:nvSpPr>
      <dsp:spPr>
        <a:xfrm>
          <a:off x="1734231" y="1400434"/>
          <a:ext cx="173439" cy="1352830"/>
        </a:xfrm>
        <a:custGeom>
          <a:avLst/>
          <a:gdLst/>
          <a:ahLst/>
          <a:cxnLst/>
          <a:rect l="0" t="0" r="0" b="0"/>
          <a:pathLst>
            <a:path>
              <a:moveTo>
                <a:pt x="0" y="0"/>
              </a:moveTo>
              <a:lnTo>
                <a:pt x="0" y="1352830"/>
              </a:lnTo>
              <a:lnTo>
                <a:pt x="173439" y="1352830"/>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0555E9D-0256-40FA-A177-BA9292B8B3B5}">
      <dsp:nvSpPr>
        <dsp:cNvPr id="0" name=""/>
        <dsp:cNvSpPr/>
      </dsp:nvSpPr>
      <dsp:spPr>
        <a:xfrm>
          <a:off x="1734231" y="1400434"/>
          <a:ext cx="173439" cy="531882"/>
        </a:xfrm>
        <a:custGeom>
          <a:avLst/>
          <a:gdLst/>
          <a:ahLst/>
          <a:cxnLst/>
          <a:rect l="0" t="0" r="0" b="0"/>
          <a:pathLst>
            <a:path>
              <a:moveTo>
                <a:pt x="0" y="0"/>
              </a:moveTo>
              <a:lnTo>
                <a:pt x="0" y="531882"/>
              </a:lnTo>
              <a:lnTo>
                <a:pt x="173439" y="531882"/>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2390C03-0F08-49A9-8A3F-28A4040A2753}">
      <dsp:nvSpPr>
        <dsp:cNvPr id="0" name=""/>
        <dsp:cNvSpPr/>
      </dsp:nvSpPr>
      <dsp:spPr>
        <a:xfrm>
          <a:off x="2196737" y="579486"/>
          <a:ext cx="699540" cy="242815"/>
        </a:xfrm>
        <a:custGeom>
          <a:avLst/>
          <a:gdLst/>
          <a:ahLst/>
          <a:cxnLst/>
          <a:rect l="0" t="0" r="0" b="0"/>
          <a:pathLst>
            <a:path>
              <a:moveTo>
                <a:pt x="699540" y="0"/>
              </a:moveTo>
              <a:lnTo>
                <a:pt x="699540" y="121407"/>
              </a:lnTo>
              <a:lnTo>
                <a:pt x="0" y="121407"/>
              </a:lnTo>
              <a:lnTo>
                <a:pt x="0" y="242815"/>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840F82D-EEE5-493B-BA29-0592443508A2}">
      <dsp:nvSpPr>
        <dsp:cNvPr id="0" name=""/>
        <dsp:cNvSpPr/>
      </dsp:nvSpPr>
      <dsp:spPr>
        <a:xfrm>
          <a:off x="2318145" y="1353"/>
          <a:ext cx="1156265" cy="578132"/>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R" sz="800" kern="1200"/>
            <a:t>Miembros del Comité Ejecutivo</a:t>
          </a:r>
        </a:p>
      </dsp:txBody>
      <dsp:txXfrm>
        <a:off x="2318145" y="1353"/>
        <a:ext cx="1156265" cy="578132"/>
      </dsp:txXfrm>
    </dsp:sp>
    <dsp:sp modelId="{27733E80-04B0-436B-839E-EF9A5AC486BD}">
      <dsp:nvSpPr>
        <dsp:cNvPr id="0" name=""/>
        <dsp:cNvSpPr/>
      </dsp:nvSpPr>
      <dsp:spPr>
        <a:xfrm>
          <a:off x="1618604" y="822302"/>
          <a:ext cx="1156265" cy="578132"/>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R" sz="800" kern="1200"/>
            <a:t>Director de la División Administrativo-Financiera</a:t>
          </a:r>
        </a:p>
      </dsp:txBody>
      <dsp:txXfrm>
        <a:off x="1618604" y="822302"/>
        <a:ext cx="1156265" cy="578132"/>
      </dsp:txXfrm>
    </dsp:sp>
    <dsp:sp modelId="{950FAABC-BC99-487C-A85C-211354FE75B4}">
      <dsp:nvSpPr>
        <dsp:cNvPr id="0" name=""/>
        <dsp:cNvSpPr/>
      </dsp:nvSpPr>
      <dsp:spPr>
        <a:xfrm>
          <a:off x="1907671" y="1643250"/>
          <a:ext cx="1156265" cy="578132"/>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R" sz="800" kern="1200"/>
            <a:t>Gerente del Departamento de Factor Humano</a:t>
          </a:r>
        </a:p>
      </dsp:txBody>
      <dsp:txXfrm>
        <a:off x="1907671" y="1643250"/>
        <a:ext cx="1156265" cy="578132"/>
      </dsp:txXfrm>
    </dsp:sp>
    <dsp:sp modelId="{E0130BDC-55C2-4A29-BF52-43F73124281F}">
      <dsp:nvSpPr>
        <dsp:cNvPr id="0" name=""/>
        <dsp:cNvSpPr/>
      </dsp:nvSpPr>
      <dsp:spPr>
        <a:xfrm>
          <a:off x="1907671" y="2464199"/>
          <a:ext cx="1156265" cy="578132"/>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R" sz="800" kern="1200"/>
            <a:t>Gerente del Departamento de Finanzas y Contabilidad</a:t>
          </a:r>
        </a:p>
      </dsp:txBody>
      <dsp:txXfrm>
        <a:off x="1907671" y="2464199"/>
        <a:ext cx="1156265" cy="578132"/>
      </dsp:txXfrm>
    </dsp:sp>
    <dsp:sp modelId="{67F74B91-C884-4BF1-8CF1-EC8096826F23}">
      <dsp:nvSpPr>
        <dsp:cNvPr id="0" name=""/>
        <dsp:cNvSpPr/>
      </dsp:nvSpPr>
      <dsp:spPr>
        <a:xfrm>
          <a:off x="3017686" y="822302"/>
          <a:ext cx="1156265" cy="578132"/>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R" sz="800" kern="1200"/>
            <a:t>Director de la División de Desarrollo</a:t>
          </a:r>
        </a:p>
      </dsp:txBody>
      <dsp:txXfrm>
        <a:off x="3017686" y="822302"/>
        <a:ext cx="1156265" cy="578132"/>
      </dsp:txXfrm>
    </dsp:sp>
    <dsp:sp modelId="{7D8A30B3-783E-4476-98FB-3240C95AE59C}">
      <dsp:nvSpPr>
        <dsp:cNvPr id="0" name=""/>
        <dsp:cNvSpPr/>
      </dsp:nvSpPr>
      <dsp:spPr>
        <a:xfrm>
          <a:off x="3306752" y="1643250"/>
          <a:ext cx="1156265" cy="578132"/>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R" sz="800" kern="1200"/>
            <a:t>Gerente del Departamento de Arte</a:t>
          </a:r>
        </a:p>
      </dsp:txBody>
      <dsp:txXfrm>
        <a:off x="3306752" y="1643250"/>
        <a:ext cx="1156265" cy="578132"/>
      </dsp:txXfrm>
    </dsp:sp>
    <dsp:sp modelId="{4AA8407B-B332-457F-A0E8-B4C639CC5A2F}">
      <dsp:nvSpPr>
        <dsp:cNvPr id="0" name=""/>
        <dsp:cNvSpPr/>
      </dsp:nvSpPr>
      <dsp:spPr>
        <a:xfrm>
          <a:off x="3306752" y="2464199"/>
          <a:ext cx="1156265" cy="578132"/>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R" sz="800" kern="1200"/>
            <a:t>Gerente del Departamento de Diseño,  Implementación y Pruebas</a:t>
          </a:r>
        </a:p>
      </dsp:txBody>
      <dsp:txXfrm>
        <a:off x="3306752" y="2464199"/>
        <a:ext cx="1156265" cy="578132"/>
      </dsp:txXfrm>
    </dsp:sp>
    <dsp:sp modelId="{ACE000EC-6A5C-4432-B9CF-F280FC706084}">
      <dsp:nvSpPr>
        <dsp:cNvPr id="0" name=""/>
        <dsp:cNvSpPr/>
      </dsp:nvSpPr>
      <dsp:spPr>
        <a:xfrm>
          <a:off x="3306752" y="3285147"/>
          <a:ext cx="1156265" cy="578132"/>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R" sz="800" kern="1200"/>
            <a:t>Gerente del Departamento de Mercadeo y Ventas </a:t>
          </a:r>
        </a:p>
      </dsp:txBody>
      <dsp:txXfrm>
        <a:off x="3306752" y="3285147"/>
        <a:ext cx="1156265" cy="57813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2051" y="186192"/>
          <a:ext cx="910958" cy="438498"/>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en-US" sz="700" b="1" kern="1200">
              <a:latin typeface="Arial" pitchFamily="34" charset="0"/>
              <a:cs typeface="Arial" pitchFamily="34" charset="0"/>
            </a:rPr>
            <a:t>INICIO</a:t>
          </a:r>
        </a:p>
      </dsp:txBody>
      <dsp:txXfrm>
        <a:off x="221300" y="186192"/>
        <a:ext cx="472460" cy="438498"/>
      </dsp:txXfrm>
    </dsp:sp>
    <dsp:sp modelId="{99B74EB9-EED4-448B-B811-4B12DBFA8722}">
      <dsp:nvSpPr>
        <dsp:cNvPr id="0" name=""/>
        <dsp:cNvSpPr/>
      </dsp:nvSpPr>
      <dsp:spPr>
        <a:xfrm>
          <a:off x="803384" y="186192"/>
          <a:ext cx="1428649" cy="438498"/>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en-US" sz="700" b="1" kern="1200">
              <a:latin typeface="Arial" pitchFamily="34" charset="0"/>
              <a:cs typeface="Arial" pitchFamily="34" charset="0"/>
            </a:rPr>
            <a:t>PLANIFICACIÓN</a:t>
          </a:r>
          <a:endParaRPr lang="en-US" sz="700" b="1" i="1" kern="1200">
            <a:latin typeface="Arial" pitchFamily="34" charset="0"/>
            <a:cs typeface="Arial" pitchFamily="34" charset="0"/>
          </a:endParaRPr>
        </a:p>
      </dsp:txBody>
      <dsp:txXfrm>
        <a:off x="1022633" y="186192"/>
        <a:ext cx="990151" cy="438498"/>
      </dsp:txXfrm>
    </dsp:sp>
    <dsp:sp modelId="{9FB2250D-E64B-4613-9617-5C2CF3D7E106}">
      <dsp:nvSpPr>
        <dsp:cNvPr id="0" name=""/>
        <dsp:cNvSpPr/>
      </dsp:nvSpPr>
      <dsp:spPr>
        <a:xfrm>
          <a:off x="2122409" y="186192"/>
          <a:ext cx="1096245" cy="438498"/>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en-US" sz="700" b="1" kern="1200">
              <a:latin typeface="Arial" pitchFamily="34" charset="0"/>
              <a:cs typeface="Arial" pitchFamily="34" charset="0"/>
            </a:rPr>
            <a:t>EJECUCIÓN</a:t>
          </a:r>
        </a:p>
      </dsp:txBody>
      <dsp:txXfrm>
        <a:off x="2341658" y="186192"/>
        <a:ext cx="657747" cy="438498"/>
      </dsp:txXfrm>
    </dsp:sp>
    <dsp:sp modelId="{6EA0E56B-899D-4CE2-8763-7458299902F1}">
      <dsp:nvSpPr>
        <dsp:cNvPr id="0" name=""/>
        <dsp:cNvSpPr/>
      </dsp:nvSpPr>
      <dsp:spPr>
        <a:xfrm>
          <a:off x="3109030" y="186192"/>
          <a:ext cx="1378177" cy="438498"/>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en-US" sz="700" b="1" kern="1200">
              <a:latin typeface="Arial" pitchFamily="34" charset="0"/>
              <a:cs typeface="Arial" pitchFamily="34" charset="0"/>
            </a:rPr>
            <a:t>SEGUIMIENTO Y CONTROL</a:t>
          </a:r>
        </a:p>
      </dsp:txBody>
      <dsp:txXfrm>
        <a:off x="3328279" y="186192"/>
        <a:ext cx="939679" cy="438498"/>
      </dsp:txXfrm>
    </dsp:sp>
    <dsp:sp modelId="{39755610-D45E-48D9-87D1-1C61F392E1BB}">
      <dsp:nvSpPr>
        <dsp:cNvPr id="0" name=""/>
        <dsp:cNvSpPr/>
      </dsp:nvSpPr>
      <dsp:spPr>
        <a:xfrm>
          <a:off x="4377583" y="186192"/>
          <a:ext cx="1096245" cy="438498"/>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en-US" sz="700" b="1" kern="1200">
              <a:latin typeface="Arial" pitchFamily="34" charset="0"/>
              <a:cs typeface="Arial" pitchFamily="34" charset="0"/>
            </a:rPr>
            <a:t>CIERRE</a:t>
          </a:r>
        </a:p>
      </dsp:txBody>
      <dsp:txXfrm>
        <a:off x="4596832" y="186192"/>
        <a:ext cx="657747" cy="43849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2540" y="109722"/>
          <a:ext cx="1478594" cy="591437"/>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INICIO</a:t>
          </a:r>
        </a:p>
      </dsp:txBody>
      <dsp:txXfrm>
        <a:off x="298259" y="109722"/>
        <a:ext cx="887157" cy="591437"/>
      </dsp:txXfrm>
    </dsp:sp>
    <dsp:sp modelId="{99B74EB9-EED4-448B-B811-4B12DBFA8722}">
      <dsp:nvSpPr>
        <dsp:cNvPr id="0" name=""/>
        <dsp:cNvSpPr/>
      </dsp:nvSpPr>
      <dsp:spPr>
        <a:xfrm>
          <a:off x="1333275" y="109722"/>
          <a:ext cx="1478594" cy="591437"/>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Desarrollar el </a:t>
          </a:r>
          <a:r>
            <a:rPr lang="en-US" sz="1000" i="1" kern="1200">
              <a:latin typeface="Arial" pitchFamily="34" charset="0"/>
              <a:cs typeface="Arial" pitchFamily="34" charset="0"/>
            </a:rPr>
            <a:t>High Concept</a:t>
          </a:r>
        </a:p>
      </dsp:txBody>
      <dsp:txXfrm>
        <a:off x="1628994" y="109722"/>
        <a:ext cx="887157" cy="591437"/>
      </dsp:txXfrm>
    </dsp:sp>
    <dsp:sp modelId="{9FB2250D-E64B-4613-9617-5C2CF3D7E106}">
      <dsp:nvSpPr>
        <dsp:cNvPr id="0" name=""/>
        <dsp:cNvSpPr/>
      </dsp:nvSpPr>
      <dsp:spPr>
        <a:xfrm>
          <a:off x="2664010" y="109722"/>
          <a:ext cx="1478594" cy="591437"/>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Desarrollar la Propuesta</a:t>
          </a:r>
        </a:p>
      </dsp:txBody>
      <dsp:txXfrm>
        <a:off x="2959729" y="109722"/>
        <a:ext cx="887157" cy="591437"/>
      </dsp:txXfrm>
    </dsp:sp>
    <dsp:sp modelId="{6EA0E56B-899D-4CE2-8763-7458299902F1}">
      <dsp:nvSpPr>
        <dsp:cNvPr id="0" name=""/>
        <dsp:cNvSpPr/>
      </dsp:nvSpPr>
      <dsp:spPr>
        <a:xfrm>
          <a:off x="3994745" y="109722"/>
          <a:ext cx="1478594" cy="591437"/>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Identificar a los Interesados</a:t>
          </a:r>
        </a:p>
      </dsp:txBody>
      <dsp:txXfrm>
        <a:off x="4290464" y="109722"/>
        <a:ext cx="887157" cy="59143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66" y="95512"/>
          <a:ext cx="665437" cy="266175"/>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US" sz="600" b="1" kern="1200">
              <a:latin typeface="Arial" pitchFamily="34" charset="0"/>
              <a:cs typeface="Arial" pitchFamily="34" charset="0"/>
            </a:rPr>
            <a:t>PLANIFI-CACIÓN</a:t>
          </a:r>
        </a:p>
      </dsp:txBody>
      <dsp:txXfrm>
        <a:off x="133154" y="95512"/>
        <a:ext cx="399262" cy="266175"/>
      </dsp:txXfrm>
    </dsp:sp>
    <dsp:sp modelId="{99B74EB9-EED4-448B-B811-4B12DBFA8722}">
      <dsp:nvSpPr>
        <dsp:cNvPr id="0" name=""/>
        <dsp:cNvSpPr/>
      </dsp:nvSpPr>
      <dsp:spPr>
        <a:xfrm>
          <a:off x="598960" y="95512"/>
          <a:ext cx="665437" cy="2661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US" sz="600" i="0" kern="1200">
              <a:latin typeface="Arial" pitchFamily="34" charset="0"/>
              <a:cs typeface="Arial" pitchFamily="34" charset="0"/>
            </a:rPr>
            <a:t>Alcance</a:t>
          </a:r>
        </a:p>
      </dsp:txBody>
      <dsp:txXfrm>
        <a:off x="732048" y="95512"/>
        <a:ext cx="399262" cy="266175"/>
      </dsp:txXfrm>
    </dsp:sp>
    <dsp:sp modelId="{9FB2250D-E64B-4613-9617-5C2CF3D7E106}">
      <dsp:nvSpPr>
        <dsp:cNvPr id="0" name=""/>
        <dsp:cNvSpPr/>
      </dsp:nvSpPr>
      <dsp:spPr>
        <a:xfrm>
          <a:off x="1197854" y="95512"/>
          <a:ext cx="665437" cy="2661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US" sz="600" kern="1200">
              <a:latin typeface="Arial" pitchFamily="34" charset="0"/>
              <a:cs typeface="Arial" pitchFamily="34" charset="0"/>
            </a:rPr>
            <a:t>Tiempo</a:t>
          </a:r>
        </a:p>
      </dsp:txBody>
      <dsp:txXfrm>
        <a:off x="1330942" y="95512"/>
        <a:ext cx="399262" cy="266175"/>
      </dsp:txXfrm>
    </dsp:sp>
    <dsp:sp modelId="{10A1EB3F-097B-4084-A666-C7EAFE16122D}">
      <dsp:nvSpPr>
        <dsp:cNvPr id="0" name=""/>
        <dsp:cNvSpPr/>
      </dsp:nvSpPr>
      <dsp:spPr>
        <a:xfrm>
          <a:off x="1796748" y="95512"/>
          <a:ext cx="665437" cy="2661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US" sz="600" kern="1200">
              <a:latin typeface="Arial" pitchFamily="34" charset="0"/>
              <a:cs typeface="Arial" pitchFamily="34" charset="0"/>
            </a:rPr>
            <a:t>Costos</a:t>
          </a:r>
        </a:p>
      </dsp:txBody>
      <dsp:txXfrm>
        <a:off x="1929836" y="95512"/>
        <a:ext cx="399262" cy="266175"/>
      </dsp:txXfrm>
    </dsp:sp>
    <dsp:sp modelId="{51411F1B-C849-4E83-BF99-644B8ED4F7E1}">
      <dsp:nvSpPr>
        <dsp:cNvPr id="0" name=""/>
        <dsp:cNvSpPr/>
      </dsp:nvSpPr>
      <dsp:spPr>
        <a:xfrm>
          <a:off x="2395642" y="95512"/>
          <a:ext cx="665437" cy="2661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US" sz="600" i="0" kern="1200">
              <a:latin typeface="Arial" pitchFamily="34" charset="0"/>
              <a:cs typeface="Arial" pitchFamily="34" charset="0"/>
            </a:rPr>
            <a:t>Calidad</a:t>
          </a:r>
          <a:endParaRPr lang="en-US" sz="600" kern="1200">
            <a:latin typeface="Arial" pitchFamily="34" charset="0"/>
            <a:cs typeface="Arial" pitchFamily="34" charset="0"/>
          </a:endParaRPr>
        </a:p>
      </dsp:txBody>
      <dsp:txXfrm>
        <a:off x="2528730" y="95512"/>
        <a:ext cx="399262" cy="266175"/>
      </dsp:txXfrm>
    </dsp:sp>
    <dsp:sp modelId="{4E474401-A868-41FB-8A90-C956B2134BF6}">
      <dsp:nvSpPr>
        <dsp:cNvPr id="0" name=""/>
        <dsp:cNvSpPr/>
      </dsp:nvSpPr>
      <dsp:spPr>
        <a:xfrm>
          <a:off x="2994536" y="95512"/>
          <a:ext cx="665437" cy="2661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US" sz="600" kern="1200">
              <a:latin typeface="Arial" pitchFamily="34" charset="0"/>
              <a:cs typeface="Arial" pitchFamily="34" charset="0"/>
            </a:rPr>
            <a:t>Recurso Humano</a:t>
          </a:r>
        </a:p>
      </dsp:txBody>
      <dsp:txXfrm>
        <a:off x="3127624" y="95512"/>
        <a:ext cx="399262" cy="266175"/>
      </dsp:txXfrm>
    </dsp:sp>
    <dsp:sp modelId="{FFE13CD9-C86B-4285-9D1B-8DF315B92BB4}">
      <dsp:nvSpPr>
        <dsp:cNvPr id="0" name=""/>
        <dsp:cNvSpPr/>
      </dsp:nvSpPr>
      <dsp:spPr>
        <a:xfrm>
          <a:off x="3593430" y="95512"/>
          <a:ext cx="665437" cy="2661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US" sz="600" kern="1200">
              <a:latin typeface="Arial" pitchFamily="34" charset="0"/>
              <a:cs typeface="Arial" pitchFamily="34" charset="0"/>
            </a:rPr>
            <a:t>Comunicaciones</a:t>
          </a:r>
        </a:p>
      </dsp:txBody>
      <dsp:txXfrm>
        <a:off x="3726518" y="95512"/>
        <a:ext cx="399262" cy="266175"/>
      </dsp:txXfrm>
    </dsp:sp>
    <dsp:sp modelId="{8960B950-02CA-40E7-B4FE-6173B9EC1D50}">
      <dsp:nvSpPr>
        <dsp:cNvPr id="0" name=""/>
        <dsp:cNvSpPr/>
      </dsp:nvSpPr>
      <dsp:spPr>
        <a:xfrm>
          <a:off x="4192324" y="95512"/>
          <a:ext cx="665437" cy="2661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US" sz="600" kern="1200">
              <a:latin typeface="Arial" pitchFamily="34" charset="0"/>
              <a:cs typeface="Arial" pitchFamily="34" charset="0"/>
            </a:rPr>
            <a:t>Riesgos</a:t>
          </a:r>
        </a:p>
      </dsp:txBody>
      <dsp:txXfrm>
        <a:off x="4325412" y="95512"/>
        <a:ext cx="399262" cy="266175"/>
      </dsp:txXfrm>
    </dsp:sp>
    <dsp:sp modelId="{1E389772-4DA8-482C-B415-6AF28DA82035}">
      <dsp:nvSpPr>
        <dsp:cNvPr id="0" name=""/>
        <dsp:cNvSpPr/>
      </dsp:nvSpPr>
      <dsp:spPr>
        <a:xfrm>
          <a:off x="4791218" y="95512"/>
          <a:ext cx="665437" cy="2661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en-US" sz="600" kern="1200">
              <a:latin typeface="Arial" pitchFamily="34" charset="0"/>
              <a:cs typeface="Arial" pitchFamily="34" charset="0"/>
            </a:rPr>
            <a:t>Adquisi-ciones</a:t>
          </a:r>
        </a:p>
      </dsp:txBody>
      <dsp:txXfrm>
        <a:off x="4924306" y="95512"/>
        <a:ext cx="399262" cy="26617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3587" y="127904"/>
          <a:ext cx="1387686" cy="555074"/>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Plan de Gestión del Alcance</a:t>
          </a:r>
        </a:p>
      </dsp:txBody>
      <dsp:txXfrm>
        <a:off x="281124" y="127904"/>
        <a:ext cx="832612" cy="555074"/>
      </dsp:txXfrm>
    </dsp:sp>
    <dsp:sp modelId="{99B74EB9-EED4-448B-B811-4B12DBFA8722}">
      <dsp:nvSpPr>
        <dsp:cNvPr id="0" name=""/>
        <dsp:cNvSpPr/>
      </dsp:nvSpPr>
      <dsp:spPr>
        <a:xfrm>
          <a:off x="1252504" y="127904"/>
          <a:ext cx="1387686" cy="555074"/>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Definir el Alcance</a:t>
          </a:r>
        </a:p>
      </dsp:txBody>
      <dsp:txXfrm>
        <a:off x="1530041" y="127904"/>
        <a:ext cx="832612" cy="555074"/>
      </dsp:txXfrm>
    </dsp:sp>
    <dsp:sp modelId="{9FB2250D-E64B-4613-9617-5C2CF3D7E106}">
      <dsp:nvSpPr>
        <dsp:cNvPr id="0" name=""/>
        <dsp:cNvSpPr/>
      </dsp:nvSpPr>
      <dsp:spPr>
        <a:xfrm>
          <a:off x="2501422" y="127904"/>
          <a:ext cx="1721952" cy="555074"/>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Obtener los Requerimientos</a:t>
          </a:r>
        </a:p>
      </dsp:txBody>
      <dsp:txXfrm>
        <a:off x="2778959" y="127904"/>
        <a:ext cx="1166878" cy="555074"/>
      </dsp:txXfrm>
    </dsp:sp>
    <dsp:sp modelId="{6EA0E56B-899D-4CE2-8763-7458299902F1}">
      <dsp:nvSpPr>
        <dsp:cNvPr id="0" name=""/>
        <dsp:cNvSpPr/>
      </dsp:nvSpPr>
      <dsp:spPr>
        <a:xfrm>
          <a:off x="4084606" y="127904"/>
          <a:ext cx="1387686" cy="555074"/>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Crear la EDT</a:t>
          </a:r>
        </a:p>
      </dsp:txBody>
      <dsp:txXfrm>
        <a:off x="4362143" y="127904"/>
        <a:ext cx="832612" cy="55507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16302B-DD84-4007-BDE6-E673A942B3BB}">
      <dsp:nvSpPr>
        <dsp:cNvPr id="0" name=""/>
        <dsp:cNvSpPr/>
      </dsp:nvSpPr>
      <dsp:spPr>
        <a:xfrm>
          <a:off x="3173117" y="1517308"/>
          <a:ext cx="91440" cy="363142"/>
        </a:xfrm>
        <a:custGeom>
          <a:avLst/>
          <a:gdLst/>
          <a:ahLst/>
          <a:cxnLst/>
          <a:rect l="0" t="0" r="0" b="0"/>
          <a:pathLst>
            <a:path>
              <a:moveTo>
                <a:pt x="128611" y="0"/>
              </a:moveTo>
              <a:lnTo>
                <a:pt x="128611" y="363142"/>
              </a:lnTo>
              <a:lnTo>
                <a:pt x="45720" y="363142"/>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34F367B-D8E5-4AD4-87DC-C8F9774C9069}">
      <dsp:nvSpPr>
        <dsp:cNvPr id="0" name=""/>
        <dsp:cNvSpPr/>
      </dsp:nvSpPr>
      <dsp:spPr>
        <a:xfrm>
          <a:off x="3301728" y="1517308"/>
          <a:ext cx="118416" cy="1484147"/>
        </a:xfrm>
        <a:custGeom>
          <a:avLst/>
          <a:gdLst/>
          <a:ahLst/>
          <a:cxnLst/>
          <a:rect l="0" t="0" r="0" b="0"/>
          <a:pathLst>
            <a:path>
              <a:moveTo>
                <a:pt x="0" y="0"/>
              </a:moveTo>
              <a:lnTo>
                <a:pt x="0" y="1484147"/>
              </a:lnTo>
              <a:lnTo>
                <a:pt x="118416" y="1484147"/>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1A0D60D-251F-4D0E-BEFF-B89FC99A5991}">
      <dsp:nvSpPr>
        <dsp:cNvPr id="0" name=""/>
        <dsp:cNvSpPr/>
      </dsp:nvSpPr>
      <dsp:spPr>
        <a:xfrm>
          <a:off x="3301728" y="1517308"/>
          <a:ext cx="118416" cy="923645"/>
        </a:xfrm>
        <a:custGeom>
          <a:avLst/>
          <a:gdLst/>
          <a:ahLst/>
          <a:cxnLst/>
          <a:rect l="0" t="0" r="0" b="0"/>
          <a:pathLst>
            <a:path>
              <a:moveTo>
                <a:pt x="0" y="0"/>
              </a:moveTo>
              <a:lnTo>
                <a:pt x="0" y="923645"/>
              </a:lnTo>
              <a:lnTo>
                <a:pt x="118416" y="923645"/>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2240E7C-777C-4444-A9CF-483E936D50B5}">
      <dsp:nvSpPr>
        <dsp:cNvPr id="0" name=""/>
        <dsp:cNvSpPr/>
      </dsp:nvSpPr>
      <dsp:spPr>
        <a:xfrm>
          <a:off x="2486631" y="956806"/>
          <a:ext cx="815096" cy="165782"/>
        </a:xfrm>
        <a:custGeom>
          <a:avLst/>
          <a:gdLst/>
          <a:ahLst/>
          <a:cxnLst/>
          <a:rect l="0" t="0" r="0" b="0"/>
          <a:pathLst>
            <a:path>
              <a:moveTo>
                <a:pt x="0" y="0"/>
              </a:moveTo>
              <a:lnTo>
                <a:pt x="0" y="82891"/>
              </a:lnTo>
              <a:lnTo>
                <a:pt x="815096" y="82891"/>
              </a:lnTo>
              <a:lnTo>
                <a:pt x="815096" y="165782"/>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5005012-5879-4330-AD53-2A140F90CF86}">
      <dsp:nvSpPr>
        <dsp:cNvPr id="0" name=""/>
        <dsp:cNvSpPr/>
      </dsp:nvSpPr>
      <dsp:spPr>
        <a:xfrm>
          <a:off x="1355758" y="1517308"/>
          <a:ext cx="118416" cy="923645"/>
        </a:xfrm>
        <a:custGeom>
          <a:avLst/>
          <a:gdLst/>
          <a:ahLst/>
          <a:cxnLst/>
          <a:rect l="0" t="0" r="0" b="0"/>
          <a:pathLst>
            <a:path>
              <a:moveTo>
                <a:pt x="0" y="0"/>
              </a:moveTo>
              <a:lnTo>
                <a:pt x="0" y="923645"/>
              </a:lnTo>
              <a:lnTo>
                <a:pt x="118416" y="923645"/>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CEB59E3-91D0-4863-904B-10F27353948C}">
      <dsp:nvSpPr>
        <dsp:cNvPr id="0" name=""/>
        <dsp:cNvSpPr/>
      </dsp:nvSpPr>
      <dsp:spPr>
        <a:xfrm>
          <a:off x="1355758" y="1517308"/>
          <a:ext cx="118416" cy="363142"/>
        </a:xfrm>
        <a:custGeom>
          <a:avLst/>
          <a:gdLst/>
          <a:ahLst/>
          <a:cxnLst/>
          <a:rect l="0" t="0" r="0" b="0"/>
          <a:pathLst>
            <a:path>
              <a:moveTo>
                <a:pt x="0" y="0"/>
              </a:moveTo>
              <a:lnTo>
                <a:pt x="0" y="363142"/>
              </a:lnTo>
              <a:lnTo>
                <a:pt x="118416" y="363142"/>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7AE96C7-88AA-4E1B-8529-4859BEBBEEEA}">
      <dsp:nvSpPr>
        <dsp:cNvPr id="0" name=""/>
        <dsp:cNvSpPr/>
      </dsp:nvSpPr>
      <dsp:spPr>
        <a:xfrm>
          <a:off x="1671534" y="956806"/>
          <a:ext cx="815096" cy="165782"/>
        </a:xfrm>
        <a:custGeom>
          <a:avLst/>
          <a:gdLst/>
          <a:ahLst/>
          <a:cxnLst/>
          <a:rect l="0" t="0" r="0" b="0"/>
          <a:pathLst>
            <a:path>
              <a:moveTo>
                <a:pt x="815096" y="0"/>
              </a:moveTo>
              <a:lnTo>
                <a:pt x="815096" y="82891"/>
              </a:lnTo>
              <a:lnTo>
                <a:pt x="0" y="82891"/>
              </a:lnTo>
              <a:lnTo>
                <a:pt x="0" y="165782"/>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17082EB-8437-4FC5-B607-AA85AE1F970D}">
      <dsp:nvSpPr>
        <dsp:cNvPr id="0" name=""/>
        <dsp:cNvSpPr/>
      </dsp:nvSpPr>
      <dsp:spPr>
        <a:xfrm>
          <a:off x="2440911" y="396303"/>
          <a:ext cx="91440" cy="165782"/>
        </a:xfrm>
        <a:custGeom>
          <a:avLst/>
          <a:gdLst/>
          <a:ahLst/>
          <a:cxnLst/>
          <a:rect l="0" t="0" r="0" b="0"/>
          <a:pathLst>
            <a:path>
              <a:moveTo>
                <a:pt x="45720" y="0"/>
              </a:moveTo>
              <a:lnTo>
                <a:pt x="45720" y="1657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A90624A-69BC-4BCA-833C-DA89E85F529E}">
      <dsp:nvSpPr>
        <dsp:cNvPr id="0" name=""/>
        <dsp:cNvSpPr/>
      </dsp:nvSpPr>
      <dsp:spPr>
        <a:xfrm>
          <a:off x="2091911" y="1583"/>
          <a:ext cx="789440" cy="39472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R" sz="800" kern="1200"/>
            <a:t>Entregable</a:t>
          </a:r>
        </a:p>
      </dsp:txBody>
      <dsp:txXfrm>
        <a:off x="2091911" y="1583"/>
        <a:ext cx="789440" cy="394720"/>
      </dsp:txXfrm>
    </dsp:sp>
    <dsp:sp modelId="{89A42942-11B9-42FC-8562-7292A134F303}">
      <dsp:nvSpPr>
        <dsp:cNvPr id="0" name=""/>
        <dsp:cNvSpPr/>
      </dsp:nvSpPr>
      <dsp:spPr>
        <a:xfrm>
          <a:off x="2091911" y="562086"/>
          <a:ext cx="789440" cy="394720"/>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R" sz="800" kern="1200"/>
            <a:t>Caracter</a:t>
          </a:r>
          <a:r>
            <a:rPr lang="es-US" sz="800" kern="1200"/>
            <a:t>ística</a:t>
          </a:r>
        </a:p>
      </dsp:txBody>
      <dsp:txXfrm>
        <a:off x="2091911" y="562086"/>
        <a:ext cx="789440" cy="394720"/>
      </dsp:txXfrm>
    </dsp:sp>
    <dsp:sp modelId="{EFA6F507-D7CE-4AA5-B22D-703D045245A5}">
      <dsp:nvSpPr>
        <dsp:cNvPr id="0" name=""/>
        <dsp:cNvSpPr/>
      </dsp:nvSpPr>
      <dsp:spPr>
        <a:xfrm>
          <a:off x="1276814" y="1122588"/>
          <a:ext cx="789440" cy="394720"/>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US" sz="800" kern="1200"/>
            <a:t>Caso de Uso</a:t>
          </a:r>
          <a:endParaRPr lang="es-CR" sz="800" kern="1200"/>
        </a:p>
      </dsp:txBody>
      <dsp:txXfrm>
        <a:off x="1276814" y="1122588"/>
        <a:ext cx="789440" cy="394720"/>
      </dsp:txXfrm>
    </dsp:sp>
    <dsp:sp modelId="{CFADD133-3AFD-4140-A8E9-6AA7ED4F2CEB}">
      <dsp:nvSpPr>
        <dsp:cNvPr id="0" name=""/>
        <dsp:cNvSpPr/>
      </dsp:nvSpPr>
      <dsp:spPr>
        <a:xfrm>
          <a:off x="1474174" y="1683091"/>
          <a:ext cx="789440" cy="394720"/>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US" sz="800" kern="1200"/>
            <a:t>Requerimiento Funcional</a:t>
          </a:r>
          <a:endParaRPr lang="es-CR" sz="800" kern="1200"/>
        </a:p>
      </dsp:txBody>
      <dsp:txXfrm>
        <a:off x="1474174" y="1683091"/>
        <a:ext cx="789440" cy="394720"/>
      </dsp:txXfrm>
    </dsp:sp>
    <dsp:sp modelId="{85649783-0D84-4192-9983-22967D677F9C}">
      <dsp:nvSpPr>
        <dsp:cNvPr id="0" name=""/>
        <dsp:cNvSpPr/>
      </dsp:nvSpPr>
      <dsp:spPr>
        <a:xfrm>
          <a:off x="1474174" y="2243593"/>
          <a:ext cx="789440" cy="394720"/>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US" sz="800" kern="1200"/>
            <a:t>Caso de Prueba</a:t>
          </a:r>
          <a:endParaRPr lang="es-CR" sz="800" kern="1200"/>
        </a:p>
      </dsp:txBody>
      <dsp:txXfrm>
        <a:off x="1474174" y="2243593"/>
        <a:ext cx="789440" cy="394720"/>
      </dsp:txXfrm>
    </dsp:sp>
    <dsp:sp modelId="{8ED16EB4-B59F-4A0B-94EF-6789545C4B7C}">
      <dsp:nvSpPr>
        <dsp:cNvPr id="0" name=""/>
        <dsp:cNvSpPr/>
      </dsp:nvSpPr>
      <dsp:spPr>
        <a:xfrm>
          <a:off x="2907008" y="1122588"/>
          <a:ext cx="789440" cy="394720"/>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US" sz="800" kern="1200"/>
            <a:t>Requerimiento No Funcional</a:t>
          </a:r>
          <a:endParaRPr lang="es-CR" sz="800" kern="1200"/>
        </a:p>
      </dsp:txBody>
      <dsp:txXfrm>
        <a:off x="2907008" y="1122588"/>
        <a:ext cx="789440" cy="394720"/>
      </dsp:txXfrm>
    </dsp:sp>
    <dsp:sp modelId="{E47883E5-2A1C-4721-9AD2-3F9D884CBEF1}">
      <dsp:nvSpPr>
        <dsp:cNvPr id="0" name=""/>
        <dsp:cNvSpPr/>
      </dsp:nvSpPr>
      <dsp:spPr>
        <a:xfrm>
          <a:off x="3420144" y="2243593"/>
          <a:ext cx="789440" cy="394720"/>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US" sz="800" kern="1200"/>
            <a:t>Especificación Técnica</a:t>
          </a:r>
          <a:endParaRPr lang="es-CR" sz="800" kern="1200"/>
        </a:p>
      </dsp:txBody>
      <dsp:txXfrm>
        <a:off x="3420144" y="2243593"/>
        <a:ext cx="789440" cy="394720"/>
      </dsp:txXfrm>
    </dsp:sp>
    <dsp:sp modelId="{CE14352C-D112-4F9A-B6EA-7798F982F281}">
      <dsp:nvSpPr>
        <dsp:cNvPr id="0" name=""/>
        <dsp:cNvSpPr/>
      </dsp:nvSpPr>
      <dsp:spPr>
        <a:xfrm>
          <a:off x="3420144" y="2804096"/>
          <a:ext cx="789440" cy="394720"/>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US" sz="800" kern="1200"/>
            <a:t>Evaluación Técnica</a:t>
          </a:r>
          <a:endParaRPr lang="es-CR" sz="800" kern="1200"/>
        </a:p>
      </dsp:txBody>
      <dsp:txXfrm>
        <a:off x="3420144" y="2804096"/>
        <a:ext cx="789440" cy="394720"/>
      </dsp:txXfrm>
    </dsp:sp>
    <dsp:sp modelId="{5CC86381-F917-4E68-8624-A21125B62E8B}">
      <dsp:nvSpPr>
        <dsp:cNvPr id="0" name=""/>
        <dsp:cNvSpPr/>
      </dsp:nvSpPr>
      <dsp:spPr>
        <a:xfrm>
          <a:off x="2429397" y="1683091"/>
          <a:ext cx="789440" cy="394720"/>
        </a:xfrm>
        <a:prstGeom prst="roundRect">
          <a:avLst/>
        </a:prstGeom>
        <a:solidFill>
          <a:schemeClr val="bg1"/>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US" sz="800" kern="1200">
              <a:solidFill>
                <a:sysClr val="windowText" lastClr="000000"/>
              </a:solidFill>
            </a:rPr>
            <a:t>[Esta trazabilidad es opcional]</a:t>
          </a:r>
          <a:endParaRPr lang="es-CR" sz="800" kern="1200">
            <a:solidFill>
              <a:sysClr val="windowText" lastClr="000000"/>
            </a:solidFill>
          </a:endParaRPr>
        </a:p>
      </dsp:txBody>
      <dsp:txXfrm>
        <a:off x="2448666" y="1702360"/>
        <a:ext cx="750902" cy="356182"/>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2674" y="89619"/>
          <a:ext cx="1305679" cy="407356"/>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en-US" sz="900" b="1" kern="1200">
              <a:latin typeface="Arial" pitchFamily="34" charset="0"/>
              <a:cs typeface="Arial" pitchFamily="34" charset="0"/>
            </a:rPr>
            <a:t>Plan de Gestión del Tiempo</a:t>
          </a:r>
        </a:p>
      </dsp:txBody>
      <dsp:txXfrm>
        <a:off x="206352" y="89619"/>
        <a:ext cx="898323" cy="407356"/>
      </dsp:txXfrm>
    </dsp:sp>
    <dsp:sp modelId="{99B74EB9-EED4-448B-B811-4B12DBFA8722}">
      <dsp:nvSpPr>
        <dsp:cNvPr id="0" name=""/>
        <dsp:cNvSpPr/>
      </dsp:nvSpPr>
      <dsp:spPr>
        <a:xfrm>
          <a:off x="1206514" y="89619"/>
          <a:ext cx="1357596" cy="407356"/>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en-US" sz="900" kern="1200">
              <a:latin typeface="Arial" pitchFamily="34" charset="0"/>
              <a:cs typeface="Arial" pitchFamily="34" charset="0"/>
            </a:rPr>
            <a:t>Definir y Secuenciar las Actividades</a:t>
          </a:r>
        </a:p>
      </dsp:txBody>
      <dsp:txXfrm>
        <a:off x="1410192" y="89619"/>
        <a:ext cx="950240" cy="407356"/>
      </dsp:txXfrm>
    </dsp:sp>
    <dsp:sp modelId="{E56CC164-2E61-4B35-A4A7-CA21DE6F7B1B}">
      <dsp:nvSpPr>
        <dsp:cNvPr id="0" name=""/>
        <dsp:cNvSpPr/>
      </dsp:nvSpPr>
      <dsp:spPr>
        <a:xfrm>
          <a:off x="2454522" y="89619"/>
          <a:ext cx="1032363" cy="407356"/>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en-US" sz="900" kern="1200">
              <a:latin typeface="Arial" pitchFamily="34" charset="0"/>
              <a:cs typeface="Arial" pitchFamily="34" charset="0"/>
            </a:rPr>
            <a:t>Asignar Roles</a:t>
          </a:r>
        </a:p>
      </dsp:txBody>
      <dsp:txXfrm>
        <a:off x="2658200" y="89619"/>
        <a:ext cx="625007" cy="407356"/>
      </dsp:txXfrm>
    </dsp:sp>
    <dsp:sp modelId="{54DF4903-3C6D-4160-9854-D96B7CCEAA79}">
      <dsp:nvSpPr>
        <dsp:cNvPr id="0" name=""/>
        <dsp:cNvSpPr/>
      </dsp:nvSpPr>
      <dsp:spPr>
        <a:xfrm>
          <a:off x="3385046" y="89619"/>
          <a:ext cx="1093069" cy="407356"/>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en-US" sz="900" kern="1200">
              <a:latin typeface="Arial" pitchFamily="34" charset="0"/>
              <a:cs typeface="Arial" pitchFamily="34" charset="0"/>
            </a:rPr>
            <a:t>Estimar Duraciones</a:t>
          </a:r>
        </a:p>
      </dsp:txBody>
      <dsp:txXfrm>
        <a:off x="3588724" y="89619"/>
        <a:ext cx="685713" cy="407356"/>
      </dsp:txXfrm>
    </dsp:sp>
    <dsp:sp modelId="{412FD3B6-6B00-4E26-BBB5-096DF1B14091}">
      <dsp:nvSpPr>
        <dsp:cNvPr id="0" name=""/>
        <dsp:cNvSpPr/>
      </dsp:nvSpPr>
      <dsp:spPr>
        <a:xfrm>
          <a:off x="4384027" y="89619"/>
          <a:ext cx="1094678" cy="407356"/>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en-US" sz="900" kern="1200">
              <a:latin typeface="Arial" pitchFamily="34" charset="0"/>
              <a:cs typeface="Arial" pitchFamily="34" charset="0"/>
            </a:rPr>
            <a:t>Generar el Cronograma</a:t>
          </a:r>
        </a:p>
      </dsp:txBody>
      <dsp:txXfrm>
        <a:off x="4587705" y="89619"/>
        <a:ext cx="687322" cy="40735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1605" y="0"/>
          <a:ext cx="1956488" cy="586596"/>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Plan de Gestión de los Costos</a:t>
          </a:r>
        </a:p>
      </dsp:txBody>
      <dsp:txXfrm>
        <a:off x="294903" y="0"/>
        <a:ext cx="1369892" cy="586596"/>
      </dsp:txXfrm>
    </dsp:sp>
    <dsp:sp modelId="{99B74EB9-EED4-448B-B811-4B12DBFA8722}">
      <dsp:nvSpPr>
        <dsp:cNvPr id="0" name=""/>
        <dsp:cNvSpPr/>
      </dsp:nvSpPr>
      <dsp:spPr>
        <a:xfrm>
          <a:off x="1762445" y="0"/>
          <a:ext cx="1956488" cy="586596"/>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Estimar los Costos</a:t>
          </a:r>
        </a:p>
      </dsp:txBody>
      <dsp:txXfrm>
        <a:off x="2055743" y="0"/>
        <a:ext cx="1369892" cy="586596"/>
      </dsp:txXfrm>
    </dsp:sp>
    <dsp:sp modelId="{E56CC164-2E61-4B35-A4A7-CA21DE6F7B1B}">
      <dsp:nvSpPr>
        <dsp:cNvPr id="0" name=""/>
        <dsp:cNvSpPr/>
      </dsp:nvSpPr>
      <dsp:spPr>
        <a:xfrm>
          <a:off x="3508396" y="0"/>
          <a:ext cx="1956488" cy="586596"/>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Determinar el Presupuesto</a:t>
          </a:r>
        </a:p>
      </dsp:txBody>
      <dsp:txXfrm>
        <a:off x="3801694" y="0"/>
        <a:ext cx="1369892" cy="58659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4817" y="0"/>
          <a:ext cx="2879865" cy="586596"/>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Plan de Gestión de la Calidad</a:t>
          </a:r>
        </a:p>
      </dsp:txBody>
      <dsp:txXfrm>
        <a:off x="298115" y="0"/>
        <a:ext cx="2293269" cy="586596"/>
      </dsp:txXfrm>
    </dsp:sp>
    <dsp:sp modelId="{99B74EB9-EED4-448B-B811-4B12DBFA8722}">
      <dsp:nvSpPr>
        <dsp:cNvPr id="0" name=""/>
        <dsp:cNvSpPr/>
      </dsp:nvSpPr>
      <dsp:spPr>
        <a:xfrm>
          <a:off x="2596696" y="0"/>
          <a:ext cx="2879865" cy="586596"/>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Planificar la Calidad</a:t>
          </a:r>
        </a:p>
      </dsp:txBody>
      <dsp:txXfrm>
        <a:off x="2889994" y="0"/>
        <a:ext cx="2293269" cy="586596"/>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4817" y="0"/>
          <a:ext cx="2879865" cy="586596"/>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Plan de Gestión del Recurso Humano</a:t>
          </a:r>
        </a:p>
      </dsp:txBody>
      <dsp:txXfrm>
        <a:off x="298115" y="0"/>
        <a:ext cx="2293269" cy="586596"/>
      </dsp:txXfrm>
    </dsp:sp>
    <dsp:sp modelId="{99B74EB9-EED4-448B-B811-4B12DBFA8722}">
      <dsp:nvSpPr>
        <dsp:cNvPr id="0" name=""/>
        <dsp:cNvSpPr/>
      </dsp:nvSpPr>
      <dsp:spPr>
        <a:xfrm>
          <a:off x="2596696" y="0"/>
          <a:ext cx="2879865" cy="586596"/>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Desarrollar el Plan de Recurso Humano</a:t>
          </a:r>
        </a:p>
      </dsp:txBody>
      <dsp:txXfrm>
        <a:off x="2889994" y="0"/>
        <a:ext cx="2293269" cy="586596"/>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BF9969-F045-48E8-AAB2-229771C8C91D}">
      <dsp:nvSpPr>
        <dsp:cNvPr id="0" name=""/>
        <dsp:cNvSpPr/>
      </dsp:nvSpPr>
      <dsp:spPr>
        <a:xfrm>
          <a:off x="737592" y="374"/>
          <a:ext cx="421944" cy="28129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R" sz="1100" kern="1200"/>
            <a:t>Rol 1</a:t>
          </a:r>
        </a:p>
      </dsp:txBody>
      <dsp:txXfrm>
        <a:off x="745831" y="8613"/>
        <a:ext cx="405466" cy="264818"/>
      </dsp:txXfrm>
    </dsp:sp>
    <dsp:sp modelId="{C196260D-4C6A-476A-9C13-3CA14DDB5CD3}">
      <dsp:nvSpPr>
        <dsp:cNvPr id="0" name=""/>
        <dsp:cNvSpPr/>
      </dsp:nvSpPr>
      <dsp:spPr>
        <a:xfrm>
          <a:off x="400036" y="281670"/>
          <a:ext cx="548527" cy="112518"/>
        </a:xfrm>
        <a:custGeom>
          <a:avLst/>
          <a:gdLst/>
          <a:ahLst/>
          <a:cxnLst/>
          <a:rect l="0" t="0" r="0" b="0"/>
          <a:pathLst>
            <a:path>
              <a:moveTo>
                <a:pt x="548527" y="0"/>
              </a:moveTo>
              <a:lnTo>
                <a:pt x="548527" y="56259"/>
              </a:lnTo>
              <a:lnTo>
                <a:pt x="0" y="56259"/>
              </a:lnTo>
              <a:lnTo>
                <a:pt x="0" y="11251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8DF7B1-4D85-456E-B0B7-B4EFA287C34B}">
      <dsp:nvSpPr>
        <dsp:cNvPr id="0" name=""/>
        <dsp:cNvSpPr/>
      </dsp:nvSpPr>
      <dsp:spPr>
        <a:xfrm>
          <a:off x="189064" y="394189"/>
          <a:ext cx="421944" cy="281296"/>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R" sz="1100" kern="1200"/>
            <a:t>Rol 2</a:t>
          </a:r>
        </a:p>
      </dsp:txBody>
      <dsp:txXfrm>
        <a:off x="197303" y="402428"/>
        <a:ext cx="405466" cy="264818"/>
      </dsp:txXfrm>
    </dsp:sp>
    <dsp:sp modelId="{8EFDD24A-8492-48FA-BFB1-93164F015BB2}">
      <dsp:nvSpPr>
        <dsp:cNvPr id="0" name=""/>
        <dsp:cNvSpPr/>
      </dsp:nvSpPr>
      <dsp:spPr>
        <a:xfrm>
          <a:off x="902844" y="281670"/>
          <a:ext cx="91440" cy="112518"/>
        </a:xfrm>
        <a:custGeom>
          <a:avLst/>
          <a:gdLst/>
          <a:ahLst/>
          <a:cxnLst/>
          <a:rect l="0" t="0" r="0" b="0"/>
          <a:pathLst>
            <a:path>
              <a:moveTo>
                <a:pt x="45720" y="0"/>
              </a:moveTo>
              <a:lnTo>
                <a:pt x="45720" y="11251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42B897-02A9-45AD-AFD1-E789FCA7C7C8}">
      <dsp:nvSpPr>
        <dsp:cNvPr id="0" name=""/>
        <dsp:cNvSpPr/>
      </dsp:nvSpPr>
      <dsp:spPr>
        <a:xfrm>
          <a:off x="737592" y="394189"/>
          <a:ext cx="421944" cy="281296"/>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R" sz="1100" kern="1200"/>
            <a:t>Rol 3</a:t>
          </a:r>
        </a:p>
      </dsp:txBody>
      <dsp:txXfrm>
        <a:off x="745831" y="402428"/>
        <a:ext cx="405466" cy="264818"/>
      </dsp:txXfrm>
    </dsp:sp>
    <dsp:sp modelId="{91B74E2F-9E7D-44A7-9E5B-312D37C7DDAD}">
      <dsp:nvSpPr>
        <dsp:cNvPr id="0" name=""/>
        <dsp:cNvSpPr/>
      </dsp:nvSpPr>
      <dsp:spPr>
        <a:xfrm>
          <a:off x="948564" y="281670"/>
          <a:ext cx="548527" cy="112518"/>
        </a:xfrm>
        <a:custGeom>
          <a:avLst/>
          <a:gdLst/>
          <a:ahLst/>
          <a:cxnLst/>
          <a:rect l="0" t="0" r="0" b="0"/>
          <a:pathLst>
            <a:path>
              <a:moveTo>
                <a:pt x="0" y="0"/>
              </a:moveTo>
              <a:lnTo>
                <a:pt x="0" y="56259"/>
              </a:lnTo>
              <a:lnTo>
                <a:pt x="548527" y="56259"/>
              </a:lnTo>
              <a:lnTo>
                <a:pt x="548527" y="11251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8B60A1-F398-4EF9-BD33-AFE0DFA8C933}">
      <dsp:nvSpPr>
        <dsp:cNvPr id="0" name=""/>
        <dsp:cNvSpPr/>
      </dsp:nvSpPr>
      <dsp:spPr>
        <a:xfrm>
          <a:off x="1286120" y="394189"/>
          <a:ext cx="421944" cy="281296"/>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R" sz="1100" kern="1200"/>
            <a:t>Rol 4</a:t>
          </a:r>
        </a:p>
      </dsp:txBody>
      <dsp:txXfrm>
        <a:off x="1294359" y="402428"/>
        <a:ext cx="405466" cy="264818"/>
      </dsp:txXfrm>
    </dsp:sp>
    <dsp:sp modelId="{9C5AB447-492C-43CC-9C28-3B57519787B7}">
      <dsp:nvSpPr>
        <dsp:cNvPr id="0" name=""/>
        <dsp:cNvSpPr/>
      </dsp:nvSpPr>
      <dsp:spPr>
        <a:xfrm>
          <a:off x="1451372" y="675485"/>
          <a:ext cx="91440" cy="112518"/>
        </a:xfrm>
        <a:custGeom>
          <a:avLst/>
          <a:gdLst/>
          <a:ahLst/>
          <a:cxnLst/>
          <a:rect l="0" t="0" r="0" b="0"/>
          <a:pathLst>
            <a:path>
              <a:moveTo>
                <a:pt x="45720" y="0"/>
              </a:moveTo>
              <a:lnTo>
                <a:pt x="45720" y="1125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58DB98-679E-4324-8CA2-FDA79C3E12A4}">
      <dsp:nvSpPr>
        <dsp:cNvPr id="0" name=""/>
        <dsp:cNvSpPr/>
      </dsp:nvSpPr>
      <dsp:spPr>
        <a:xfrm>
          <a:off x="1286120" y="788004"/>
          <a:ext cx="421944" cy="28129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R" sz="1100" kern="1200"/>
            <a:t>Rol N</a:t>
          </a:r>
        </a:p>
      </dsp:txBody>
      <dsp:txXfrm>
        <a:off x="1294359" y="796243"/>
        <a:ext cx="405466" cy="264818"/>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4817" y="0"/>
          <a:ext cx="2879865" cy="586596"/>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Plan de Gestión de las Comunicaciones</a:t>
          </a:r>
        </a:p>
      </dsp:txBody>
      <dsp:txXfrm>
        <a:off x="298115" y="0"/>
        <a:ext cx="2293269" cy="586596"/>
      </dsp:txXfrm>
    </dsp:sp>
    <dsp:sp modelId="{99B74EB9-EED4-448B-B811-4B12DBFA8722}">
      <dsp:nvSpPr>
        <dsp:cNvPr id="0" name=""/>
        <dsp:cNvSpPr/>
      </dsp:nvSpPr>
      <dsp:spPr>
        <a:xfrm>
          <a:off x="2596696" y="0"/>
          <a:ext cx="2879865" cy="586596"/>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Desarrollar el Plan de Comunicaciones</a:t>
          </a:r>
        </a:p>
      </dsp:txBody>
      <dsp:txXfrm>
        <a:off x="2889994" y="0"/>
        <a:ext cx="2293269" cy="586596"/>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1703" y="121201"/>
          <a:ext cx="1074249" cy="344192"/>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b="1" kern="1200">
              <a:latin typeface="Arial" pitchFamily="34" charset="0"/>
              <a:cs typeface="Arial" pitchFamily="34" charset="0"/>
            </a:rPr>
            <a:t>Plan de Gestión de los Riesgos</a:t>
          </a:r>
        </a:p>
      </dsp:txBody>
      <dsp:txXfrm>
        <a:off x="173799" y="121201"/>
        <a:ext cx="730057" cy="344192"/>
      </dsp:txXfrm>
    </dsp:sp>
    <dsp:sp modelId="{99B74EB9-EED4-448B-B811-4B12DBFA8722}">
      <dsp:nvSpPr>
        <dsp:cNvPr id="0" name=""/>
        <dsp:cNvSpPr/>
      </dsp:nvSpPr>
      <dsp:spPr>
        <a:xfrm>
          <a:off x="989905" y="121201"/>
          <a:ext cx="860480" cy="344192"/>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kern="1200">
              <a:latin typeface="Arial" pitchFamily="34" charset="0"/>
              <a:cs typeface="Arial" pitchFamily="34" charset="0"/>
            </a:rPr>
            <a:t>Identificar los Riesgos</a:t>
          </a:r>
        </a:p>
      </dsp:txBody>
      <dsp:txXfrm>
        <a:off x="1162001" y="121201"/>
        <a:ext cx="516288" cy="344192"/>
      </dsp:txXfrm>
    </dsp:sp>
    <dsp:sp modelId="{D1B3CAAC-D1E5-4E9D-BD16-9625C695AE24}">
      <dsp:nvSpPr>
        <dsp:cNvPr id="0" name=""/>
        <dsp:cNvSpPr/>
      </dsp:nvSpPr>
      <dsp:spPr>
        <a:xfrm>
          <a:off x="1764337" y="121201"/>
          <a:ext cx="940453" cy="344192"/>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kern="1200">
              <a:latin typeface="Arial" pitchFamily="34" charset="0"/>
              <a:cs typeface="Arial" pitchFamily="34" charset="0"/>
            </a:rPr>
            <a:t>Analizar Riesgos Inherentes</a:t>
          </a:r>
        </a:p>
      </dsp:txBody>
      <dsp:txXfrm>
        <a:off x="1936433" y="121201"/>
        <a:ext cx="596261" cy="344192"/>
      </dsp:txXfrm>
    </dsp:sp>
    <dsp:sp modelId="{822DB2F9-B906-4672-99A0-E0335319421A}">
      <dsp:nvSpPr>
        <dsp:cNvPr id="0" name=""/>
        <dsp:cNvSpPr/>
      </dsp:nvSpPr>
      <dsp:spPr>
        <a:xfrm>
          <a:off x="2618742" y="121201"/>
          <a:ext cx="1135868" cy="344192"/>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kern="1200">
              <a:latin typeface="Arial" pitchFamily="34" charset="0"/>
              <a:cs typeface="Arial" pitchFamily="34" charset="0"/>
            </a:rPr>
            <a:t>Planificar la Respuesta a los Riesgos</a:t>
          </a:r>
        </a:p>
      </dsp:txBody>
      <dsp:txXfrm>
        <a:off x="2790838" y="121201"/>
        <a:ext cx="791676" cy="344192"/>
      </dsp:txXfrm>
    </dsp:sp>
    <dsp:sp modelId="{81109672-DC76-44D2-86F8-440F2014FA9C}">
      <dsp:nvSpPr>
        <dsp:cNvPr id="0" name=""/>
        <dsp:cNvSpPr/>
      </dsp:nvSpPr>
      <dsp:spPr>
        <a:xfrm>
          <a:off x="3668563" y="121201"/>
          <a:ext cx="1036680" cy="344192"/>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kern="1200">
              <a:latin typeface="Arial" pitchFamily="34" charset="0"/>
              <a:cs typeface="Arial" pitchFamily="34" charset="0"/>
            </a:rPr>
            <a:t>Analizar Riesgos Residuales</a:t>
          </a:r>
        </a:p>
      </dsp:txBody>
      <dsp:txXfrm>
        <a:off x="3840659" y="121201"/>
        <a:ext cx="692488" cy="344192"/>
      </dsp:txXfrm>
    </dsp:sp>
    <dsp:sp modelId="{5528705D-E253-4B0D-BA42-6FE200DB2AF6}">
      <dsp:nvSpPr>
        <dsp:cNvPr id="0" name=""/>
        <dsp:cNvSpPr/>
      </dsp:nvSpPr>
      <dsp:spPr>
        <a:xfrm>
          <a:off x="4619195" y="121201"/>
          <a:ext cx="860480" cy="344192"/>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kern="1200">
              <a:latin typeface="Arial" pitchFamily="34" charset="0"/>
              <a:cs typeface="Arial" pitchFamily="34" charset="0"/>
            </a:rPr>
            <a:t>Generar Matriz de Riesgos</a:t>
          </a:r>
        </a:p>
      </dsp:txBody>
      <dsp:txXfrm>
        <a:off x="4791291" y="121201"/>
        <a:ext cx="516288" cy="344192"/>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38738C-CBCC-4FE0-A204-5162EC63AF62}">
      <dsp:nvSpPr>
        <dsp:cNvPr id="0" name=""/>
        <dsp:cNvSpPr/>
      </dsp:nvSpPr>
      <dsp:spPr>
        <a:xfrm>
          <a:off x="4504438" y="655752"/>
          <a:ext cx="149238" cy="1298214"/>
        </a:xfrm>
        <a:custGeom>
          <a:avLst/>
          <a:gdLst/>
          <a:ahLst/>
          <a:cxnLst/>
          <a:rect l="0" t="0" r="0" b="0"/>
          <a:pathLst>
            <a:path>
              <a:moveTo>
                <a:pt x="0" y="0"/>
              </a:moveTo>
              <a:lnTo>
                <a:pt x="0" y="1298214"/>
              </a:lnTo>
              <a:lnTo>
                <a:pt x="149238" y="1298214"/>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BCBA3F8-51E5-4FF7-A9B3-DE82F76B2B65}">
      <dsp:nvSpPr>
        <dsp:cNvPr id="0" name=""/>
        <dsp:cNvSpPr/>
      </dsp:nvSpPr>
      <dsp:spPr>
        <a:xfrm>
          <a:off x="4504438" y="655752"/>
          <a:ext cx="149238" cy="942333"/>
        </a:xfrm>
        <a:custGeom>
          <a:avLst/>
          <a:gdLst/>
          <a:ahLst/>
          <a:cxnLst/>
          <a:rect l="0" t="0" r="0" b="0"/>
          <a:pathLst>
            <a:path>
              <a:moveTo>
                <a:pt x="0" y="0"/>
              </a:moveTo>
              <a:lnTo>
                <a:pt x="0" y="942333"/>
              </a:lnTo>
              <a:lnTo>
                <a:pt x="149238" y="942333"/>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18AE6F6-C899-4F29-BF64-9F3FF804828F}">
      <dsp:nvSpPr>
        <dsp:cNvPr id="0" name=""/>
        <dsp:cNvSpPr/>
      </dsp:nvSpPr>
      <dsp:spPr>
        <a:xfrm>
          <a:off x="4504438" y="655752"/>
          <a:ext cx="149238" cy="586451"/>
        </a:xfrm>
        <a:custGeom>
          <a:avLst/>
          <a:gdLst/>
          <a:ahLst/>
          <a:cxnLst/>
          <a:rect l="0" t="0" r="0" b="0"/>
          <a:pathLst>
            <a:path>
              <a:moveTo>
                <a:pt x="0" y="0"/>
              </a:moveTo>
              <a:lnTo>
                <a:pt x="0" y="586451"/>
              </a:lnTo>
              <a:lnTo>
                <a:pt x="149238" y="586451"/>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76D6763-04AB-4AAB-A919-303C0A0D2EC1}">
      <dsp:nvSpPr>
        <dsp:cNvPr id="0" name=""/>
        <dsp:cNvSpPr/>
      </dsp:nvSpPr>
      <dsp:spPr>
        <a:xfrm>
          <a:off x="4504438" y="655752"/>
          <a:ext cx="149238" cy="230570"/>
        </a:xfrm>
        <a:custGeom>
          <a:avLst/>
          <a:gdLst/>
          <a:ahLst/>
          <a:cxnLst/>
          <a:rect l="0" t="0" r="0" b="0"/>
          <a:pathLst>
            <a:path>
              <a:moveTo>
                <a:pt x="0" y="0"/>
              </a:moveTo>
              <a:lnTo>
                <a:pt x="0" y="230570"/>
              </a:lnTo>
              <a:lnTo>
                <a:pt x="149238" y="230570"/>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93DB6C9-C399-40E8-9BE1-4876FA19C3D6}">
      <dsp:nvSpPr>
        <dsp:cNvPr id="0" name=""/>
        <dsp:cNvSpPr/>
      </dsp:nvSpPr>
      <dsp:spPr>
        <a:xfrm>
          <a:off x="2702040" y="299870"/>
          <a:ext cx="2200367" cy="105260"/>
        </a:xfrm>
        <a:custGeom>
          <a:avLst/>
          <a:gdLst/>
          <a:ahLst/>
          <a:cxnLst/>
          <a:rect l="0" t="0" r="0" b="0"/>
          <a:pathLst>
            <a:path>
              <a:moveTo>
                <a:pt x="0" y="0"/>
              </a:moveTo>
              <a:lnTo>
                <a:pt x="0" y="52630"/>
              </a:lnTo>
              <a:lnTo>
                <a:pt x="2200367" y="52630"/>
              </a:lnTo>
              <a:lnTo>
                <a:pt x="2200367" y="105260"/>
              </a:lnTo>
            </a:path>
          </a:pathLst>
        </a:custGeom>
        <a:noFill/>
        <a:ln w="9525" cap="flat" cmpd="sng" algn="ctr">
          <a:solidFill>
            <a:schemeClr val="accent3">
              <a:tint val="99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FC23736-0FDA-4C25-A8B7-E02871F484D3}">
      <dsp:nvSpPr>
        <dsp:cNvPr id="0" name=""/>
        <dsp:cNvSpPr/>
      </dsp:nvSpPr>
      <dsp:spPr>
        <a:xfrm>
          <a:off x="3404254" y="655752"/>
          <a:ext cx="149238" cy="1298214"/>
        </a:xfrm>
        <a:custGeom>
          <a:avLst/>
          <a:gdLst/>
          <a:ahLst/>
          <a:cxnLst/>
          <a:rect l="0" t="0" r="0" b="0"/>
          <a:pathLst>
            <a:path>
              <a:moveTo>
                <a:pt x="0" y="0"/>
              </a:moveTo>
              <a:lnTo>
                <a:pt x="0" y="1298214"/>
              </a:lnTo>
              <a:lnTo>
                <a:pt x="149238" y="1298214"/>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3E7E254-2F4A-4561-B1FC-2E8FA953FAE6}">
      <dsp:nvSpPr>
        <dsp:cNvPr id="0" name=""/>
        <dsp:cNvSpPr/>
      </dsp:nvSpPr>
      <dsp:spPr>
        <a:xfrm>
          <a:off x="3404254" y="655752"/>
          <a:ext cx="149238" cy="942333"/>
        </a:xfrm>
        <a:custGeom>
          <a:avLst/>
          <a:gdLst/>
          <a:ahLst/>
          <a:cxnLst/>
          <a:rect l="0" t="0" r="0" b="0"/>
          <a:pathLst>
            <a:path>
              <a:moveTo>
                <a:pt x="0" y="0"/>
              </a:moveTo>
              <a:lnTo>
                <a:pt x="0" y="942333"/>
              </a:lnTo>
              <a:lnTo>
                <a:pt x="149238" y="942333"/>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881F1B51-E210-4E2E-A8FC-795ACB4D66C4}">
      <dsp:nvSpPr>
        <dsp:cNvPr id="0" name=""/>
        <dsp:cNvSpPr/>
      </dsp:nvSpPr>
      <dsp:spPr>
        <a:xfrm>
          <a:off x="3404254" y="655752"/>
          <a:ext cx="149238" cy="586451"/>
        </a:xfrm>
        <a:custGeom>
          <a:avLst/>
          <a:gdLst/>
          <a:ahLst/>
          <a:cxnLst/>
          <a:rect l="0" t="0" r="0" b="0"/>
          <a:pathLst>
            <a:path>
              <a:moveTo>
                <a:pt x="0" y="0"/>
              </a:moveTo>
              <a:lnTo>
                <a:pt x="0" y="586451"/>
              </a:lnTo>
              <a:lnTo>
                <a:pt x="149238" y="586451"/>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E62461E-AFF3-40E9-83C7-9A3B0148F924}">
      <dsp:nvSpPr>
        <dsp:cNvPr id="0" name=""/>
        <dsp:cNvSpPr/>
      </dsp:nvSpPr>
      <dsp:spPr>
        <a:xfrm>
          <a:off x="3404254" y="655752"/>
          <a:ext cx="149238" cy="230570"/>
        </a:xfrm>
        <a:custGeom>
          <a:avLst/>
          <a:gdLst/>
          <a:ahLst/>
          <a:cxnLst/>
          <a:rect l="0" t="0" r="0" b="0"/>
          <a:pathLst>
            <a:path>
              <a:moveTo>
                <a:pt x="0" y="0"/>
              </a:moveTo>
              <a:lnTo>
                <a:pt x="0" y="230570"/>
              </a:lnTo>
              <a:lnTo>
                <a:pt x="149238" y="230570"/>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24F6999-3684-431B-BFCA-EDDF645F70E2}">
      <dsp:nvSpPr>
        <dsp:cNvPr id="0" name=""/>
        <dsp:cNvSpPr/>
      </dsp:nvSpPr>
      <dsp:spPr>
        <a:xfrm>
          <a:off x="2702040" y="299870"/>
          <a:ext cx="1100183" cy="105260"/>
        </a:xfrm>
        <a:custGeom>
          <a:avLst/>
          <a:gdLst/>
          <a:ahLst/>
          <a:cxnLst/>
          <a:rect l="0" t="0" r="0" b="0"/>
          <a:pathLst>
            <a:path>
              <a:moveTo>
                <a:pt x="0" y="0"/>
              </a:moveTo>
              <a:lnTo>
                <a:pt x="0" y="52630"/>
              </a:lnTo>
              <a:lnTo>
                <a:pt x="1100183" y="52630"/>
              </a:lnTo>
              <a:lnTo>
                <a:pt x="1100183" y="105260"/>
              </a:lnTo>
            </a:path>
          </a:pathLst>
        </a:custGeom>
        <a:noFill/>
        <a:ln w="9525" cap="flat" cmpd="sng" algn="ctr">
          <a:solidFill>
            <a:schemeClr val="accent3">
              <a:tint val="99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11D8F63-92CA-4C9D-AB92-3F63546392A0}">
      <dsp:nvSpPr>
        <dsp:cNvPr id="0" name=""/>
        <dsp:cNvSpPr/>
      </dsp:nvSpPr>
      <dsp:spPr>
        <a:xfrm>
          <a:off x="2304070" y="655752"/>
          <a:ext cx="149238" cy="1654095"/>
        </a:xfrm>
        <a:custGeom>
          <a:avLst/>
          <a:gdLst/>
          <a:ahLst/>
          <a:cxnLst/>
          <a:rect l="0" t="0" r="0" b="0"/>
          <a:pathLst>
            <a:path>
              <a:moveTo>
                <a:pt x="0" y="0"/>
              </a:moveTo>
              <a:lnTo>
                <a:pt x="0" y="1654095"/>
              </a:lnTo>
              <a:lnTo>
                <a:pt x="149238" y="1654095"/>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99A1854-29CF-4704-BE50-C22FFB4CD58C}">
      <dsp:nvSpPr>
        <dsp:cNvPr id="0" name=""/>
        <dsp:cNvSpPr/>
      </dsp:nvSpPr>
      <dsp:spPr>
        <a:xfrm>
          <a:off x="2304070" y="655752"/>
          <a:ext cx="149238" cy="1298214"/>
        </a:xfrm>
        <a:custGeom>
          <a:avLst/>
          <a:gdLst/>
          <a:ahLst/>
          <a:cxnLst/>
          <a:rect l="0" t="0" r="0" b="0"/>
          <a:pathLst>
            <a:path>
              <a:moveTo>
                <a:pt x="0" y="0"/>
              </a:moveTo>
              <a:lnTo>
                <a:pt x="0" y="1298214"/>
              </a:lnTo>
              <a:lnTo>
                <a:pt x="149238" y="1298214"/>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26D933C-8E3B-4064-8635-CEF3C3B4102E}">
      <dsp:nvSpPr>
        <dsp:cNvPr id="0" name=""/>
        <dsp:cNvSpPr/>
      </dsp:nvSpPr>
      <dsp:spPr>
        <a:xfrm>
          <a:off x="2304070" y="655752"/>
          <a:ext cx="149238" cy="942333"/>
        </a:xfrm>
        <a:custGeom>
          <a:avLst/>
          <a:gdLst/>
          <a:ahLst/>
          <a:cxnLst/>
          <a:rect l="0" t="0" r="0" b="0"/>
          <a:pathLst>
            <a:path>
              <a:moveTo>
                <a:pt x="0" y="0"/>
              </a:moveTo>
              <a:lnTo>
                <a:pt x="0" y="942333"/>
              </a:lnTo>
              <a:lnTo>
                <a:pt x="149238" y="942333"/>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3F3A576-D608-423D-8F6A-C872EE45CEBA}">
      <dsp:nvSpPr>
        <dsp:cNvPr id="0" name=""/>
        <dsp:cNvSpPr/>
      </dsp:nvSpPr>
      <dsp:spPr>
        <a:xfrm>
          <a:off x="2304070" y="655752"/>
          <a:ext cx="149238" cy="586451"/>
        </a:xfrm>
        <a:custGeom>
          <a:avLst/>
          <a:gdLst/>
          <a:ahLst/>
          <a:cxnLst/>
          <a:rect l="0" t="0" r="0" b="0"/>
          <a:pathLst>
            <a:path>
              <a:moveTo>
                <a:pt x="0" y="0"/>
              </a:moveTo>
              <a:lnTo>
                <a:pt x="0" y="586451"/>
              </a:lnTo>
              <a:lnTo>
                <a:pt x="149238" y="586451"/>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E368A29-753C-4E70-A0BB-34D8B06E06CB}">
      <dsp:nvSpPr>
        <dsp:cNvPr id="0" name=""/>
        <dsp:cNvSpPr/>
      </dsp:nvSpPr>
      <dsp:spPr>
        <a:xfrm>
          <a:off x="2304070" y="655752"/>
          <a:ext cx="149238" cy="230570"/>
        </a:xfrm>
        <a:custGeom>
          <a:avLst/>
          <a:gdLst/>
          <a:ahLst/>
          <a:cxnLst/>
          <a:rect l="0" t="0" r="0" b="0"/>
          <a:pathLst>
            <a:path>
              <a:moveTo>
                <a:pt x="0" y="0"/>
              </a:moveTo>
              <a:lnTo>
                <a:pt x="0" y="230570"/>
              </a:lnTo>
              <a:lnTo>
                <a:pt x="149238" y="230570"/>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2240E7C-777C-4444-A9CF-483E936D50B5}">
      <dsp:nvSpPr>
        <dsp:cNvPr id="0" name=""/>
        <dsp:cNvSpPr/>
      </dsp:nvSpPr>
      <dsp:spPr>
        <a:xfrm>
          <a:off x="2656320" y="299870"/>
          <a:ext cx="91440" cy="105260"/>
        </a:xfrm>
        <a:custGeom>
          <a:avLst/>
          <a:gdLst/>
          <a:ahLst/>
          <a:cxnLst/>
          <a:rect l="0" t="0" r="0" b="0"/>
          <a:pathLst>
            <a:path>
              <a:moveTo>
                <a:pt x="45720" y="0"/>
              </a:moveTo>
              <a:lnTo>
                <a:pt x="45720" y="105260"/>
              </a:lnTo>
            </a:path>
          </a:pathLst>
        </a:custGeom>
        <a:noFill/>
        <a:ln w="9525" cap="flat" cmpd="sng" algn="ctr">
          <a:solidFill>
            <a:schemeClr val="accent3">
              <a:tint val="99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7DFBE5F-0FBC-418B-9191-6CC787B03C59}">
      <dsp:nvSpPr>
        <dsp:cNvPr id="0" name=""/>
        <dsp:cNvSpPr/>
      </dsp:nvSpPr>
      <dsp:spPr>
        <a:xfrm>
          <a:off x="1203886" y="655752"/>
          <a:ext cx="149238" cy="1298214"/>
        </a:xfrm>
        <a:custGeom>
          <a:avLst/>
          <a:gdLst/>
          <a:ahLst/>
          <a:cxnLst/>
          <a:rect l="0" t="0" r="0" b="0"/>
          <a:pathLst>
            <a:path>
              <a:moveTo>
                <a:pt x="0" y="0"/>
              </a:moveTo>
              <a:lnTo>
                <a:pt x="0" y="1298214"/>
              </a:lnTo>
              <a:lnTo>
                <a:pt x="149238" y="1298214"/>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C34B655-F75F-425E-847B-7CCC49B7FA9C}">
      <dsp:nvSpPr>
        <dsp:cNvPr id="0" name=""/>
        <dsp:cNvSpPr/>
      </dsp:nvSpPr>
      <dsp:spPr>
        <a:xfrm>
          <a:off x="1203886" y="655752"/>
          <a:ext cx="149238" cy="942333"/>
        </a:xfrm>
        <a:custGeom>
          <a:avLst/>
          <a:gdLst/>
          <a:ahLst/>
          <a:cxnLst/>
          <a:rect l="0" t="0" r="0" b="0"/>
          <a:pathLst>
            <a:path>
              <a:moveTo>
                <a:pt x="0" y="0"/>
              </a:moveTo>
              <a:lnTo>
                <a:pt x="0" y="942333"/>
              </a:lnTo>
              <a:lnTo>
                <a:pt x="149238" y="942333"/>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BDA950F-7228-4454-A887-D697637AC5B3}">
      <dsp:nvSpPr>
        <dsp:cNvPr id="0" name=""/>
        <dsp:cNvSpPr/>
      </dsp:nvSpPr>
      <dsp:spPr>
        <a:xfrm>
          <a:off x="1203886" y="655752"/>
          <a:ext cx="149238" cy="586451"/>
        </a:xfrm>
        <a:custGeom>
          <a:avLst/>
          <a:gdLst/>
          <a:ahLst/>
          <a:cxnLst/>
          <a:rect l="0" t="0" r="0" b="0"/>
          <a:pathLst>
            <a:path>
              <a:moveTo>
                <a:pt x="0" y="0"/>
              </a:moveTo>
              <a:lnTo>
                <a:pt x="0" y="586451"/>
              </a:lnTo>
              <a:lnTo>
                <a:pt x="149238" y="586451"/>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19F5C5F-CB42-4DF9-87BB-67222A79CDA4}">
      <dsp:nvSpPr>
        <dsp:cNvPr id="0" name=""/>
        <dsp:cNvSpPr/>
      </dsp:nvSpPr>
      <dsp:spPr>
        <a:xfrm>
          <a:off x="1203886" y="655752"/>
          <a:ext cx="149238" cy="230570"/>
        </a:xfrm>
        <a:custGeom>
          <a:avLst/>
          <a:gdLst/>
          <a:ahLst/>
          <a:cxnLst/>
          <a:rect l="0" t="0" r="0" b="0"/>
          <a:pathLst>
            <a:path>
              <a:moveTo>
                <a:pt x="0" y="0"/>
              </a:moveTo>
              <a:lnTo>
                <a:pt x="0" y="230570"/>
              </a:lnTo>
              <a:lnTo>
                <a:pt x="149238" y="230570"/>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5005012-5879-4330-AD53-2A140F90CF86}">
      <dsp:nvSpPr>
        <dsp:cNvPr id="0" name=""/>
        <dsp:cNvSpPr/>
      </dsp:nvSpPr>
      <dsp:spPr>
        <a:xfrm>
          <a:off x="1601856" y="299870"/>
          <a:ext cx="1100183" cy="105260"/>
        </a:xfrm>
        <a:custGeom>
          <a:avLst/>
          <a:gdLst/>
          <a:ahLst/>
          <a:cxnLst/>
          <a:rect l="0" t="0" r="0" b="0"/>
          <a:pathLst>
            <a:path>
              <a:moveTo>
                <a:pt x="1100183" y="0"/>
              </a:moveTo>
              <a:lnTo>
                <a:pt x="1100183" y="52630"/>
              </a:lnTo>
              <a:lnTo>
                <a:pt x="0" y="52630"/>
              </a:lnTo>
              <a:lnTo>
                <a:pt x="0" y="105260"/>
              </a:lnTo>
            </a:path>
          </a:pathLst>
        </a:custGeom>
        <a:noFill/>
        <a:ln w="9525" cap="flat" cmpd="sng" algn="ctr">
          <a:solidFill>
            <a:schemeClr val="accent3">
              <a:tint val="99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1DF8A71-1E39-4AC2-A313-7F4BADA916B2}">
      <dsp:nvSpPr>
        <dsp:cNvPr id="0" name=""/>
        <dsp:cNvSpPr/>
      </dsp:nvSpPr>
      <dsp:spPr>
        <a:xfrm>
          <a:off x="103703" y="655752"/>
          <a:ext cx="149238" cy="1298214"/>
        </a:xfrm>
        <a:custGeom>
          <a:avLst/>
          <a:gdLst/>
          <a:ahLst/>
          <a:cxnLst/>
          <a:rect l="0" t="0" r="0" b="0"/>
          <a:pathLst>
            <a:path>
              <a:moveTo>
                <a:pt x="0" y="0"/>
              </a:moveTo>
              <a:lnTo>
                <a:pt x="0" y="1298214"/>
              </a:lnTo>
              <a:lnTo>
                <a:pt x="149238" y="1298214"/>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8DC0B4F-5E21-4EBF-B937-CB75B7AE8CF0}">
      <dsp:nvSpPr>
        <dsp:cNvPr id="0" name=""/>
        <dsp:cNvSpPr/>
      </dsp:nvSpPr>
      <dsp:spPr>
        <a:xfrm>
          <a:off x="103703" y="655752"/>
          <a:ext cx="149238" cy="942333"/>
        </a:xfrm>
        <a:custGeom>
          <a:avLst/>
          <a:gdLst/>
          <a:ahLst/>
          <a:cxnLst/>
          <a:rect l="0" t="0" r="0" b="0"/>
          <a:pathLst>
            <a:path>
              <a:moveTo>
                <a:pt x="0" y="0"/>
              </a:moveTo>
              <a:lnTo>
                <a:pt x="0" y="942333"/>
              </a:lnTo>
              <a:lnTo>
                <a:pt x="149238" y="942333"/>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44E1449-AD2C-4F9B-B8F8-D2FD33222292}">
      <dsp:nvSpPr>
        <dsp:cNvPr id="0" name=""/>
        <dsp:cNvSpPr/>
      </dsp:nvSpPr>
      <dsp:spPr>
        <a:xfrm>
          <a:off x="103703" y="655752"/>
          <a:ext cx="149238" cy="586451"/>
        </a:xfrm>
        <a:custGeom>
          <a:avLst/>
          <a:gdLst/>
          <a:ahLst/>
          <a:cxnLst/>
          <a:rect l="0" t="0" r="0" b="0"/>
          <a:pathLst>
            <a:path>
              <a:moveTo>
                <a:pt x="0" y="0"/>
              </a:moveTo>
              <a:lnTo>
                <a:pt x="0" y="586451"/>
              </a:lnTo>
              <a:lnTo>
                <a:pt x="149238" y="586451"/>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AEC4FA5-37BF-42EB-8B62-DA5E648C9A40}">
      <dsp:nvSpPr>
        <dsp:cNvPr id="0" name=""/>
        <dsp:cNvSpPr/>
      </dsp:nvSpPr>
      <dsp:spPr>
        <a:xfrm>
          <a:off x="103703" y="655752"/>
          <a:ext cx="149238" cy="230570"/>
        </a:xfrm>
        <a:custGeom>
          <a:avLst/>
          <a:gdLst/>
          <a:ahLst/>
          <a:cxnLst/>
          <a:rect l="0" t="0" r="0" b="0"/>
          <a:pathLst>
            <a:path>
              <a:moveTo>
                <a:pt x="0" y="0"/>
              </a:moveTo>
              <a:lnTo>
                <a:pt x="0" y="230570"/>
              </a:lnTo>
              <a:lnTo>
                <a:pt x="149238" y="230570"/>
              </a:lnTo>
            </a:path>
          </a:pathLst>
        </a:custGeom>
        <a:noFill/>
        <a:ln w="9525" cap="flat" cmpd="sng" algn="ctr">
          <a:solidFill>
            <a:schemeClr val="accent3">
              <a:tint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CEB59E3-91D0-4863-904B-10F27353948C}">
      <dsp:nvSpPr>
        <dsp:cNvPr id="0" name=""/>
        <dsp:cNvSpPr/>
      </dsp:nvSpPr>
      <dsp:spPr>
        <a:xfrm>
          <a:off x="501672" y="299870"/>
          <a:ext cx="2200367" cy="105260"/>
        </a:xfrm>
        <a:custGeom>
          <a:avLst/>
          <a:gdLst/>
          <a:ahLst/>
          <a:cxnLst/>
          <a:rect l="0" t="0" r="0" b="0"/>
          <a:pathLst>
            <a:path>
              <a:moveTo>
                <a:pt x="2200367" y="0"/>
              </a:moveTo>
              <a:lnTo>
                <a:pt x="2200367" y="52630"/>
              </a:lnTo>
              <a:lnTo>
                <a:pt x="0" y="52630"/>
              </a:lnTo>
              <a:lnTo>
                <a:pt x="0" y="105260"/>
              </a:lnTo>
            </a:path>
          </a:pathLst>
        </a:custGeom>
        <a:noFill/>
        <a:ln w="9525" cap="flat" cmpd="sng" algn="ctr">
          <a:solidFill>
            <a:schemeClr val="accent3">
              <a:tint val="99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A90624A-69BC-4BCA-833C-DA89E85F529E}">
      <dsp:nvSpPr>
        <dsp:cNvPr id="0" name=""/>
        <dsp:cNvSpPr/>
      </dsp:nvSpPr>
      <dsp:spPr>
        <a:xfrm>
          <a:off x="2204578" y="49250"/>
          <a:ext cx="994923" cy="250620"/>
        </a:xfrm>
        <a:prstGeom prst="rect">
          <a:avLst/>
        </a:prstGeom>
        <a:solidFill>
          <a:schemeClr val="accent3">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US" sz="900" b="1" kern="1200"/>
            <a:t>Riesgos</a:t>
          </a:r>
          <a:endParaRPr lang="es-CR" sz="900" b="1" kern="1200"/>
        </a:p>
      </dsp:txBody>
      <dsp:txXfrm>
        <a:off x="2204578" y="49250"/>
        <a:ext cx="994923" cy="250620"/>
      </dsp:txXfrm>
    </dsp:sp>
    <dsp:sp modelId="{CFADD133-3AFD-4140-A8E9-6AA7ED4F2CEB}">
      <dsp:nvSpPr>
        <dsp:cNvPr id="0" name=""/>
        <dsp:cNvSpPr/>
      </dsp:nvSpPr>
      <dsp:spPr>
        <a:xfrm>
          <a:off x="4210" y="405131"/>
          <a:ext cx="994923" cy="250620"/>
        </a:xfrm>
        <a:prstGeom prst="rect">
          <a:avLst/>
        </a:prstGeom>
        <a:solidFill>
          <a:schemeClr val="accent3">
            <a:lumMod val="75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US" sz="900" b="1" i="1" kern="1200"/>
            <a:t>Stakeholders</a:t>
          </a:r>
          <a:endParaRPr lang="es-CR" sz="900" b="1" i="1" kern="1200"/>
        </a:p>
      </dsp:txBody>
      <dsp:txXfrm>
        <a:off x="4210" y="405131"/>
        <a:ext cx="994923" cy="250620"/>
      </dsp:txXfrm>
    </dsp:sp>
    <dsp:sp modelId="{07D46F48-A662-4052-85AB-F7866B7F40E1}">
      <dsp:nvSpPr>
        <dsp:cNvPr id="0" name=""/>
        <dsp:cNvSpPr/>
      </dsp:nvSpPr>
      <dsp:spPr>
        <a:xfrm>
          <a:off x="252941" y="761012"/>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i="0" kern="1200"/>
            <a:t>Expectativas</a:t>
          </a:r>
        </a:p>
      </dsp:txBody>
      <dsp:txXfrm>
        <a:off x="252941" y="761012"/>
        <a:ext cx="826140" cy="250620"/>
      </dsp:txXfrm>
    </dsp:sp>
    <dsp:sp modelId="{4DAC4071-5ECF-48D7-B6F5-58F3B21AD517}">
      <dsp:nvSpPr>
        <dsp:cNvPr id="0" name=""/>
        <dsp:cNvSpPr/>
      </dsp:nvSpPr>
      <dsp:spPr>
        <a:xfrm>
          <a:off x="252941" y="1116893"/>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i="0" kern="1200"/>
            <a:t>Tolerancia</a:t>
          </a:r>
        </a:p>
      </dsp:txBody>
      <dsp:txXfrm>
        <a:off x="252941" y="1116893"/>
        <a:ext cx="826140" cy="250620"/>
      </dsp:txXfrm>
    </dsp:sp>
    <dsp:sp modelId="{B88AA9A3-85FC-4938-B749-5B79E71D5135}">
      <dsp:nvSpPr>
        <dsp:cNvPr id="0" name=""/>
        <dsp:cNvSpPr/>
      </dsp:nvSpPr>
      <dsp:spPr>
        <a:xfrm>
          <a:off x="252941" y="1472774"/>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i="0" kern="1200"/>
            <a:t>Apoyo</a:t>
          </a:r>
        </a:p>
      </dsp:txBody>
      <dsp:txXfrm>
        <a:off x="252941" y="1472774"/>
        <a:ext cx="826140" cy="250620"/>
      </dsp:txXfrm>
    </dsp:sp>
    <dsp:sp modelId="{343D6E36-4EF1-4DAB-BE36-3A5FDC2F2343}">
      <dsp:nvSpPr>
        <dsp:cNvPr id="0" name=""/>
        <dsp:cNvSpPr/>
      </dsp:nvSpPr>
      <dsp:spPr>
        <a:xfrm>
          <a:off x="252941" y="1828655"/>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i="0" kern="1200"/>
            <a:t>Influencia en el proyecto</a:t>
          </a:r>
        </a:p>
      </dsp:txBody>
      <dsp:txXfrm>
        <a:off x="252941" y="1828655"/>
        <a:ext cx="826140" cy="250620"/>
      </dsp:txXfrm>
    </dsp:sp>
    <dsp:sp modelId="{85649783-0D84-4192-9983-22967D677F9C}">
      <dsp:nvSpPr>
        <dsp:cNvPr id="0" name=""/>
        <dsp:cNvSpPr/>
      </dsp:nvSpPr>
      <dsp:spPr>
        <a:xfrm>
          <a:off x="1104394" y="405131"/>
          <a:ext cx="994923" cy="250620"/>
        </a:xfrm>
        <a:prstGeom prst="rect">
          <a:avLst/>
        </a:prstGeom>
        <a:solidFill>
          <a:schemeClr val="accent3">
            <a:lumMod val="75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US" sz="900" b="1" kern="1200"/>
            <a:t>Dirección de Proyecto</a:t>
          </a:r>
          <a:endParaRPr lang="es-CR" sz="900" b="1" kern="1200"/>
        </a:p>
      </dsp:txBody>
      <dsp:txXfrm>
        <a:off x="1104394" y="405131"/>
        <a:ext cx="994923" cy="250620"/>
      </dsp:txXfrm>
    </dsp:sp>
    <dsp:sp modelId="{3A058A55-4C18-4122-9C08-2B97B865D5BD}">
      <dsp:nvSpPr>
        <dsp:cNvPr id="0" name=""/>
        <dsp:cNvSpPr/>
      </dsp:nvSpPr>
      <dsp:spPr>
        <a:xfrm>
          <a:off x="1353125" y="761012"/>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Estimación</a:t>
          </a:r>
        </a:p>
      </dsp:txBody>
      <dsp:txXfrm>
        <a:off x="1353125" y="761012"/>
        <a:ext cx="826140" cy="250620"/>
      </dsp:txXfrm>
    </dsp:sp>
    <dsp:sp modelId="{76263F19-D706-429F-B37A-9394AFD8D741}">
      <dsp:nvSpPr>
        <dsp:cNvPr id="0" name=""/>
        <dsp:cNvSpPr/>
      </dsp:nvSpPr>
      <dsp:spPr>
        <a:xfrm>
          <a:off x="1353125" y="1116893"/>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Planificación</a:t>
          </a:r>
        </a:p>
      </dsp:txBody>
      <dsp:txXfrm>
        <a:off x="1353125" y="1116893"/>
        <a:ext cx="826140" cy="250620"/>
      </dsp:txXfrm>
    </dsp:sp>
    <dsp:sp modelId="{3D63DE63-323E-4E1C-8D4D-98F54AF19AEA}">
      <dsp:nvSpPr>
        <dsp:cNvPr id="0" name=""/>
        <dsp:cNvSpPr/>
      </dsp:nvSpPr>
      <dsp:spPr>
        <a:xfrm>
          <a:off x="1353125" y="1472774"/>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Control</a:t>
          </a:r>
        </a:p>
      </dsp:txBody>
      <dsp:txXfrm>
        <a:off x="1353125" y="1472774"/>
        <a:ext cx="826140" cy="250620"/>
      </dsp:txXfrm>
    </dsp:sp>
    <dsp:sp modelId="{199BAF27-CBEE-411B-AC4B-9D6AAC5DC2E8}">
      <dsp:nvSpPr>
        <dsp:cNvPr id="0" name=""/>
        <dsp:cNvSpPr/>
      </dsp:nvSpPr>
      <dsp:spPr>
        <a:xfrm>
          <a:off x="1353125" y="1828655"/>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Comunicación</a:t>
          </a:r>
        </a:p>
      </dsp:txBody>
      <dsp:txXfrm>
        <a:off x="1353125" y="1828655"/>
        <a:ext cx="826140" cy="250620"/>
      </dsp:txXfrm>
    </dsp:sp>
    <dsp:sp modelId="{8ED16EB4-B59F-4A0B-94EF-6789545C4B7C}">
      <dsp:nvSpPr>
        <dsp:cNvPr id="0" name=""/>
        <dsp:cNvSpPr/>
      </dsp:nvSpPr>
      <dsp:spPr>
        <a:xfrm>
          <a:off x="2204578" y="405131"/>
          <a:ext cx="994923" cy="250620"/>
        </a:xfrm>
        <a:prstGeom prst="rect">
          <a:avLst/>
        </a:prstGeom>
        <a:solidFill>
          <a:schemeClr val="accent3">
            <a:lumMod val="75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US" sz="900" b="1" kern="1200"/>
            <a:t>Técnicos</a:t>
          </a:r>
        </a:p>
      </dsp:txBody>
      <dsp:txXfrm>
        <a:off x="2204578" y="405131"/>
        <a:ext cx="994923" cy="250620"/>
      </dsp:txXfrm>
    </dsp:sp>
    <dsp:sp modelId="{86107D6A-6DC5-47EC-92C7-B0FC2317BC92}">
      <dsp:nvSpPr>
        <dsp:cNvPr id="0" name=""/>
        <dsp:cNvSpPr/>
      </dsp:nvSpPr>
      <dsp:spPr>
        <a:xfrm>
          <a:off x="2453309" y="761012"/>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US" sz="900" b="1" kern="1200"/>
            <a:t>Requerimientos</a:t>
          </a:r>
        </a:p>
      </dsp:txBody>
      <dsp:txXfrm>
        <a:off x="2453309" y="761012"/>
        <a:ext cx="826140" cy="250620"/>
      </dsp:txXfrm>
    </dsp:sp>
    <dsp:sp modelId="{D7694318-AFDA-4353-A1F1-FB20A36934D1}">
      <dsp:nvSpPr>
        <dsp:cNvPr id="0" name=""/>
        <dsp:cNvSpPr/>
      </dsp:nvSpPr>
      <dsp:spPr>
        <a:xfrm>
          <a:off x="2453309" y="1116893"/>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US" sz="900" b="1" kern="1200"/>
            <a:t>Tecnología</a:t>
          </a:r>
        </a:p>
      </dsp:txBody>
      <dsp:txXfrm>
        <a:off x="2453309" y="1116893"/>
        <a:ext cx="826140" cy="250620"/>
      </dsp:txXfrm>
    </dsp:sp>
    <dsp:sp modelId="{7715D237-283A-41EF-8B94-859BA96EAC74}">
      <dsp:nvSpPr>
        <dsp:cNvPr id="0" name=""/>
        <dsp:cNvSpPr/>
      </dsp:nvSpPr>
      <dsp:spPr>
        <a:xfrm>
          <a:off x="2453309" y="1472774"/>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US" sz="900" b="1" kern="1200"/>
            <a:t>Complejidad</a:t>
          </a:r>
        </a:p>
      </dsp:txBody>
      <dsp:txXfrm>
        <a:off x="2453309" y="1472774"/>
        <a:ext cx="826140" cy="250620"/>
      </dsp:txXfrm>
    </dsp:sp>
    <dsp:sp modelId="{0FE35E1E-466D-4FEA-8CBA-1ED51D11647E}">
      <dsp:nvSpPr>
        <dsp:cNvPr id="0" name=""/>
        <dsp:cNvSpPr/>
      </dsp:nvSpPr>
      <dsp:spPr>
        <a:xfrm>
          <a:off x="2453309" y="1828655"/>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US" sz="900" b="1" kern="1200"/>
            <a:t>Rendimiento</a:t>
          </a:r>
        </a:p>
      </dsp:txBody>
      <dsp:txXfrm>
        <a:off x="2453309" y="1828655"/>
        <a:ext cx="826140" cy="250620"/>
      </dsp:txXfrm>
    </dsp:sp>
    <dsp:sp modelId="{D7EC8165-7491-489E-BE16-3E87933D4FDF}">
      <dsp:nvSpPr>
        <dsp:cNvPr id="0" name=""/>
        <dsp:cNvSpPr/>
      </dsp:nvSpPr>
      <dsp:spPr>
        <a:xfrm>
          <a:off x="2453309" y="2184537"/>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US" sz="900" b="1" kern="1200"/>
            <a:t>Calidad</a:t>
          </a:r>
        </a:p>
      </dsp:txBody>
      <dsp:txXfrm>
        <a:off x="2453309" y="2184537"/>
        <a:ext cx="826140" cy="250620"/>
      </dsp:txXfrm>
    </dsp:sp>
    <dsp:sp modelId="{7CECB44D-648B-4142-A417-4239867A140F}">
      <dsp:nvSpPr>
        <dsp:cNvPr id="0" name=""/>
        <dsp:cNvSpPr/>
      </dsp:nvSpPr>
      <dsp:spPr>
        <a:xfrm>
          <a:off x="3304762" y="405131"/>
          <a:ext cx="994923" cy="250620"/>
        </a:xfrm>
        <a:prstGeom prst="rect">
          <a:avLst/>
        </a:prstGeom>
        <a:solidFill>
          <a:schemeClr val="accent3">
            <a:lumMod val="75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Externos</a:t>
          </a:r>
        </a:p>
      </dsp:txBody>
      <dsp:txXfrm>
        <a:off x="3304762" y="405131"/>
        <a:ext cx="994923" cy="250620"/>
      </dsp:txXfrm>
    </dsp:sp>
    <dsp:sp modelId="{7D75CBB6-0938-4CC6-9281-19105E9A5D6D}">
      <dsp:nvSpPr>
        <dsp:cNvPr id="0" name=""/>
        <dsp:cNvSpPr/>
      </dsp:nvSpPr>
      <dsp:spPr>
        <a:xfrm>
          <a:off x="3553493" y="761012"/>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Subcontratistas</a:t>
          </a:r>
        </a:p>
      </dsp:txBody>
      <dsp:txXfrm>
        <a:off x="3553493" y="761012"/>
        <a:ext cx="826140" cy="250620"/>
      </dsp:txXfrm>
    </dsp:sp>
    <dsp:sp modelId="{CC1AE81A-3F8D-4713-AC1A-BFCAC4FAF6CE}">
      <dsp:nvSpPr>
        <dsp:cNvPr id="0" name=""/>
        <dsp:cNvSpPr/>
      </dsp:nvSpPr>
      <dsp:spPr>
        <a:xfrm>
          <a:off x="3553493" y="1116893"/>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Regulatorios</a:t>
          </a:r>
        </a:p>
      </dsp:txBody>
      <dsp:txXfrm>
        <a:off x="3553493" y="1116893"/>
        <a:ext cx="826140" cy="250620"/>
      </dsp:txXfrm>
    </dsp:sp>
    <dsp:sp modelId="{4C93ABD3-F040-4303-B6F1-2D4A3CB9DF56}">
      <dsp:nvSpPr>
        <dsp:cNvPr id="0" name=""/>
        <dsp:cNvSpPr/>
      </dsp:nvSpPr>
      <dsp:spPr>
        <a:xfrm>
          <a:off x="3553493" y="1472774"/>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Mercadeo</a:t>
          </a:r>
        </a:p>
      </dsp:txBody>
      <dsp:txXfrm>
        <a:off x="3553493" y="1472774"/>
        <a:ext cx="826140" cy="250620"/>
      </dsp:txXfrm>
    </dsp:sp>
    <dsp:sp modelId="{1B83E547-CB11-4EE1-A874-447490F48793}">
      <dsp:nvSpPr>
        <dsp:cNvPr id="0" name=""/>
        <dsp:cNvSpPr/>
      </dsp:nvSpPr>
      <dsp:spPr>
        <a:xfrm>
          <a:off x="3553493" y="1828655"/>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Condiciones Climáticas</a:t>
          </a:r>
        </a:p>
      </dsp:txBody>
      <dsp:txXfrm>
        <a:off x="3553493" y="1828655"/>
        <a:ext cx="826140" cy="250620"/>
      </dsp:txXfrm>
    </dsp:sp>
    <dsp:sp modelId="{2EA3A26E-A62D-417E-9FFA-2C1987F5255E}">
      <dsp:nvSpPr>
        <dsp:cNvPr id="0" name=""/>
        <dsp:cNvSpPr/>
      </dsp:nvSpPr>
      <dsp:spPr>
        <a:xfrm>
          <a:off x="4404946" y="405131"/>
          <a:ext cx="994923" cy="250620"/>
        </a:xfrm>
        <a:prstGeom prst="rect">
          <a:avLst/>
        </a:prstGeom>
        <a:solidFill>
          <a:schemeClr val="accent3">
            <a:lumMod val="75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Organizacionales</a:t>
          </a:r>
        </a:p>
      </dsp:txBody>
      <dsp:txXfrm>
        <a:off x="4404946" y="405131"/>
        <a:ext cx="994923" cy="250620"/>
      </dsp:txXfrm>
    </dsp:sp>
    <dsp:sp modelId="{938EBA53-D79A-4170-82E6-2240AE96BDCF}">
      <dsp:nvSpPr>
        <dsp:cNvPr id="0" name=""/>
        <dsp:cNvSpPr/>
      </dsp:nvSpPr>
      <dsp:spPr>
        <a:xfrm>
          <a:off x="4653676" y="761012"/>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Dependencias</a:t>
          </a:r>
        </a:p>
      </dsp:txBody>
      <dsp:txXfrm>
        <a:off x="4653676" y="761012"/>
        <a:ext cx="826140" cy="250620"/>
      </dsp:txXfrm>
    </dsp:sp>
    <dsp:sp modelId="{281F3A00-FAC3-4F6E-B765-5C786C65DB9E}">
      <dsp:nvSpPr>
        <dsp:cNvPr id="0" name=""/>
        <dsp:cNvSpPr/>
      </dsp:nvSpPr>
      <dsp:spPr>
        <a:xfrm>
          <a:off x="4653676" y="1116893"/>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Recursos</a:t>
          </a:r>
        </a:p>
      </dsp:txBody>
      <dsp:txXfrm>
        <a:off x="4653676" y="1116893"/>
        <a:ext cx="826140" cy="250620"/>
      </dsp:txXfrm>
    </dsp:sp>
    <dsp:sp modelId="{B11FE19D-5240-4DE1-8BB4-37032D646E45}">
      <dsp:nvSpPr>
        <dsp:cNvPr id="0" name=""/>
        <dsp:cNvSpPr/>
      </dsp:nvSpPr>
      <dsp:spPr>
        <a:xfrm>
          <a:off x="4653676" y="1472774"/>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Financiamiento</a:t>
          </a:r>
        </a:p>
      </dsp:txBody>
      <dsp:txXfrm>
        <a:off x="4653676" y="1472774"/>
        <a:ext cx="826140" cy="250620"/>
      </dsp:txXfrm>
    </dsp:sp>
    <dsp:sp modelId="{6F8F0218-9707-448F-BC46-CB5385BFBBCC}">
      <dsp:nvSpPr>
        <dsp:cNvPr id="0" name=""/>
        <dsp:cNvSpPr/>
      </dsp:nvSpPr>
      <dsp:spPr>
        <a:xfrm>
          <a:off x="4653676" y="1828655"/>
          <a:ext cx="826140" cy="250620"/>
        </a:xfrm>
        <a:prstGeom prst="rect">
          <a:avLst/>
        </a:prstGeom>
        <a:solidFill>
          <a:srgbClr val="92D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R" sz="900" b="1" kern="1200"/>
            <a:t>Priorización</a:t>
          </a:r>
        </a:p>
      </dsp:txBody>
      <dsp:txXfrm>
        <a:off x="4653676" y="1828655"/>
        <a:ext cx="826140" cy="25062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4817" y="0"/>
          <a:ext cx="2879865" cy="586596"/>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Plan de Gestión de las Adquisiciones</a:t>
          </a:r>
        </a:p>
      </dsp:txBody>
      <dsp:txXfrm>
        <a:off x="298115" y="0"/>
        <a:ext cx="2293269" cy="586596"/>
      </dsp:txXfrm>
    </dsp:sp>
    <dsp:sp modelId="{99B74EB9-EED4-448B-B811-4B12DBFA8722}">
      <dsp:nvSpPr>
        <dsp:cNvPr id="0" name=""/>
        <dsp:cNvSpPr/>
      </dsp:nvSpPr>
      <dsp:spPr>
        <a:xfrm>
          <a:off x="2596696" y="0"/>
          <a:ext cx="2879865" cy="586596"/>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Planificar las Adquisiciones</a:t>
          </a:r>
        </a:p>
      </dsp:txBody>
      <dsp:txXfrm>
        <a:off x="2889994" y="0"/>
        <a:ext cx="2293269" cy="586596"/>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2505" y="0"/>
          <a:ext cx="1318561" cy="371475"/>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EJECUCIÓN</a:t>
          </a:r>
        </a:p>
      </dsp:txBody>
      <dsp:txXfrm>
        <a:off x="188243" y="0"/>
        <a:ext cx="947086" cy="371475"/>
      </dsp:txXfrm>
    </dsp:sp>
    <dsp:sp modelId="{99B74EB9-EED4-448B-B811-4B12DBFA8722}">
      <dsp:nvSpPr>
        <dsp:cNvPr id="0" name=""/>
        <dsp:cNvSpPr/>
      </dsp:nvSpPr>
      <dsp:spPr>
        <a:xfrm>
          <a:off x="1217228" y="0"/>
          <a:ext cx="1038376" cy="3714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i="0" kern="1200">
              <a:latin typeface="Arial" pitchFamily="34" charset="0"/>
              <a:cs typeface="Arial" pitchFamily="34" charset="0"/>
            </a:rPr>
            <a:t>Dirigir la Ejecución</a:t>
          </a:r>
        </a:p>
      </dsp:txBody>
      <dsp:txXfrm>
        <a:off x="1402966" y="0"/>
        <a:ext cx="666901" cy="371475"/>
      </dsp:txXfrm>
    </dsp:sp>
    <dsp:sp modelId="{10A1EB3F-097B-4084-A666-C7EAFE16122D}">
      <dsp:nvSpPr>
        <dsp:cNvPr id="0" name=""/>
        <dsp:cNvSpPr/>
      </dsp:nvSpPr>
      <dsp:spPr>
        <a:xfrm>
          <a:off x="2151767" y="0"/>
          <a:ext cx="1038376" cy="3714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Gestionar el Equipo</a:t>
          </a:r>
        </a:p>
      </dsp:txBody>
      <dsp:txXfrm>
        <a:off x="2337505" y="0"/>
        <a:ext cx="666901" cy="371475"/>
      </dsp:txXfrm>
    </dsp:sp>
    <dsp:sp modelId="{1E389772-4DA8-482C-B415-6AF28DA82035}">
      <dsp:nvSpPr>
        <dsp:cNvPr id="0" name=""/>
        <dsp:cNvSpPr/>
      </dsp:nvSpPr>
      <dsp:spPr>
        <a:xfrm>
          <a:off x="3086305" y="0"/>
          <a:ext cx="1291989" cy="3714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Identificar Proveedores</a:t>
          </a:r>
        </a:p>
      </dsp:txBody>
      <dsp:txXfrm>
        <a:off x="3272043" y="0"/>
        <a:ext cx="920514" cy="371475"/>
      </dsp:txXfrm>
    </dsp:sp>
    <dsp:sp modelId="{6CEC5DF5-8739-48A4-8644-F1EE7C7D5615}">
      <dsp:nvSpPr>
        <dsp:cNvPr id="0" name=""/>
        <dsp:cNvSpPr/>
      </dsp:nvSpPr>
      <dsp:spPr>
        <a:xfrm>
          <a:off x="4274457" y="0"/>
          <a:ext cx="1371362" cy="371475"/>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Ejecutar Adquisiciones</a:t>
          </a:r>
        </a:p>
      </dsp:txBody>
      <dsp:txXfrm>
        <a:off x="4460195" y="0"/>
        <a:ext cx="999887" cy="371475"/>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4812" y="0"/>
          <a:ext cx="2876976" cy="810883"/>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Dirigir la Ejecuci</a:t>
          </a:r>
          <a:r>
            <a:rPr lang="es-US" sz="1000" b="1" kern="1200">
              <a:latin typeface="Arial" pitchFamily="34" charset="0"/>
              <a:cs typeface="Arial" pitchFamily="34" charset="0"/>
            </a:rPr>
            <a:t>ón del Proyecto</a:t>
          </a:r>
          <a:endParaRPr lang="en-US" sz="1000" b="1" kern="1200">
            <a:latin typeface="Arial" pitchFamily="34" charset="0"/>
            <a:cs typeface="Arial" pitchFamily="34" charset="0"/>
          </a:endParaRPr>
        </a:p>
      </dsp:txBody>
      <dsp:txXfrm>
        <a:off x="410254" y="0"/>
        <a:ext cx="2066093" cy="810883"/>
      </dsp:txXfrm>
    </dsp:sp>
    <dsp:sp modelId="{99B74EB9-EED4-448B-B811-4B12DBFA8722}">
      <dsp:nvSpPr>
        <dsp:cNvPr id="0" name=""/>
        <dsp:cNvSpPr/>
      </dsp:nvSpPr>
      <dsp:spPr>
        <a:xfrm>
          <a:off x="2594091" y="0"/>
          <a:ext cx="2876976" cy="810883"/>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Actualizar Documentos del Proyecto</a:t>
          </a:r>
        </a:p>
      </dsp:txBody>
      <dsp:txXfrm>
        <a:off x="2999533" y="0"/>
        <a:ext cx="2066093" cy="810883"/>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1604" y="14536"/>
          <a:ext cx="1954525" cy="781810"/>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Gestionar el Equipo del Proyecto</a:t>
          </a:r>
          <a:endParaRPr lang="en-US" sz="1000" b="1" kern="1200">
            <a:latin typeface="Arial" pitchFamily="34" charset="0"/>
            <a:cs typeface="Arial" pitchFamily="34" charset="0"/>
          </a:endParaRPr>
        </a:p>
      </dsp:txBody>
      <dsp:txXfrm>
        <a:off x="392509" y="14536"/>
        <a:ext cx="1172715" cy="781810"/>
      </dsp:txXfrm>
    </dsp:sp>
    <dsp:sp modelId="{E98F5085-B338-41C8-B591-BC0A4CC405DC}">
      <dsp:nvSpPr>
        <dsp:cNvPr id="0" name=""/>
        <dsp:cNvSpPr/>
      </dsp:nvSpPr>
      <dsp:spPr>
        <a:xfrm>
          <a:off x="1760677"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0" kern="1200">
              <a:latin typeface="Arial" pitchFamily="34" charset="0"/>
              <a:cs typeface="Arial" pitchFamily="34" charset="0"/>
            </a:rPr>
            <a:t>Adquirir el Equipo del Proyecto</a:t>
          </a:r>
        </a:p>
      </dsp:txBody>
      <dsp:txXfrm>
        <a:off x="2151582" y="14536"/>
        <a:ext cx="1172715" cy="781810"/>
      </dsp:txXfrm>
    </dsp:sp>
    <dsp:sp modelId="{99B74EB9-EED4-448B-B811-4B12DBFA8722}">
      <dsp:nvSpPr>
        <dsp:cNvPr id="0" name=""/>
        <dsp:cNvSpPr/>
      </dsp:nvSpPr>
      <dsp:spPr>
        <a:xfrm>
          <a:off x="3519750"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0" kern="1200">
              <a:latin typeface="Arial" pitchFamily="34" charset="0"/>
              <a:cs typeface="Arial" pitchFamily="34" charset="0"/>
            </a:rPr>
            <a:t>Desarrollar el Equipo del Proyecto</a:t>
          </a:r>
        </a:p>
      </dsp:txBody>
      <dsp:txXfrm>
        <a:off x="3910655" y="14536"/>
        <a:ext cx="1172715" cy="781810"/>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1604" y="14536"/>
          <a:ext cx="1954525" cy="781810"/>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Identificar Proveedores</a:t>
          </a:r>
          <a:endParaRPr lang="en-US" sz="1000" b="1" kern="1200">
            <a:latin typeface="Arial" pitchFamily="34" charset="0"/>
            <a:cs typeface="Arial" pitchFamily="34" charset="0"/>
          </a:endParaRPr>
        </a:p>
      </dsp:txBody>
      <dsp:txXfrm>
        <a:off x="392509" y="14536"/>
        <a:ext cx="1172715" cy="781810"/>
      </dsp:txXfrm>
    </dsp:sp>
    <dsp:sp modelId="{7E1FE5EF-AE81-40D9-B071-C48CBAE757CB}">
      <dsp:nvSpPr>
        <dsp:cNvPr id="0" name=""/>
        <dsp:cNvSpPr/>
      </dsp:nvSpPr>
      <dsp:spPr>
        <a:xfrm>
          <a:off x="1760677"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Identificación de los Proveedores</a:t>
          </a:r>
        </a:p>
      </dsp:txBody>
      <dsp:txXfrm>
        <a:off x="2151582" y="14536"/>
        <a:ext cx="1172715" cy="781810"/>
      </dsp:txXfrm>
    </dsp:sp>
    <dsp:sp modelId="{99B74EB9-EED4-448B-B811-4B12DBFA8722}">
      <dsp:nvSpPr>
        <dsp:cNvPr id="0" name=""/>
        <dsp:cNvSpPr/>
      </dsp:nvSpPr>
      <dsp:spPr>
        <a:xfrm>
          <a:off x="3519750"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Evaluación de los Proveedores</a:t>
          </a:r>
        </a:p>
      </dsp:txBody>
      <dsp:txXfrm>
        <a:off x="3910655" y="14536"/>
        <a:ext cx="1172715" cy="78181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1604" y="14536"/>
          <a:ext cx="1954525" cy="781810"/>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Ejecutar Adquisiciones</a:t>
          </a:r>
          <a:endParaRPr lang="en-US" sz="1000" b="1" kern="1200">
            <a:latin typeface="Arial" pitchFamily="34" charset="0"/>
            <a:cs typeface="Arial" pitchFamily="34" charset="0"/>
          </a:endParaRPr>
        </a:p>
      </dsp:txBody>
      <dsp:txXfrm>
        <a:off x="392509" y="14536"/>
        <a:ext cx="1172715" cy="781810"/>
      </dsp:txXfrm>
    </dsp:sp>
    <dsp:sp modelId="{7E1FE5EF-AE81-40D9-B071-C48CBAE757CB}">
      <dsp:nvSpPr>
        <dsp:cNvPr id="0" name=""/>
        <dsp:cNvSpPr/>
      </dsp:nvSpPr>
      <dsp:spPr>
        <a:xfrm>
          <a:off x="1760677"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Adquirir Productos y Servicios</a:t>
          </a:r>
        </a:p>
      </dsp:txBody>
      <dsp:txXfrm>
        <a:off x="2151582" y="14536"/>
        <a:ext cx="1172715" cy="781810"/>
      </dsp:txXfrm>
    </dsp:sp>
    <dsp:sp modelId="{99B74EB9-EED4-448B-B811-4B12DBFA8722}">
      <dsp:nvSpPr>
        <dsp:cNvPr id="0" name=""/>
        <dsp:cNvSpPr/>
      </dsp:nvSpPr>
      <dsp:spPr>
        <a:xfrm>
          <a:off x="3519750"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Contratar Recurso Humano</a:t>
          </a:r>
        </a:p>
      </dsp:txBody>
      <dsp:txXfrm>
        <a:off x="3910655" y="14536"/>
        <a:ext cx="1172715" cy="781810"/>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3670" y="113504"/>
          <a:ext cx="1169568" cy="325440"/>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b="1" kern="1200">
              <a:latin typeface="Arial" pitchFamily="34" charset="0"/>
              <a:cs typeface="Arial" pitchFamily="34" charset="0"/>
            </a:rPr>
            <a:t>SEGUIMIENTO Y CONTROL</a:t>
          </a:r>
        </a:p>
      </dsp:txBody>
      <dsp:txXfrm>
        <a:off x="166390" y="113504"/>
        <a:ext cx="844128" cy="325440"/>
      </dsp:txXfrm>
    </dsp:sp>
    <dsp:sp modelId="{99B74EB9-EED4-448B-B811-4B12DBFA8722}">
      <dsp:nvSpPr>
        <dsp:cNvPr id="0" name=""/>
        <dsp:cNvSpPr/>
      </dsp:nvSpPr>
      <dsp:spPr>
        <a:xfrm>
          <a:off x="1091878" y="113504"/>
          <a:ext cx="813601" cy="32544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i="0" kern="1200">
              <a:latin typeface="Arial" pitchFamily="34" charset="0"/>
              <a:cs typeface="Arial" pitchFamily="34" charset="0"/>
            </a:rPr>
            <a:t>Control de Cambios</a:t>
          </a:r>
        </a:p>
      </dsp:txBody>
      <dsp:txXfrm>
        <a:off x="1254598" y="113504"/>
        <a:ext cx="488161" cy="325440"/>
      </dsp:txXfrm>
    </dsp:sp>
    <dsp:sp modelId="{10A1EB3F-097B-4084-A666-C7EAFE16122D}">
      <dsp:nvSpPr>
        <dsp:cNvPr id="0" name=""/>
        <dsp:cNvSpPr/>
      </dsp:nvSpPr>
      <dsp:spPr>
        <a:xfrm>
          <a:off x="1824120" y="113504"/>
          <a:ext cx="769048" cy="32544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kern="1200">
              <a:latin typeface="Arial" pitchFamily="34" charset="0"/>
              <a:cs typeface="Arial" pitchFamily="34" charset="0"/>
            </a:rPr>
            <a:t>Verificar el Alcance</a:t>
          </a:r>
        </a:p>
      </dsp:txBody>
      <dsp:txXfrm>
        <a:off x="1986840" y="113504"/>
        <a:ext cx="443608" cy="325440"/>
      </dsp:txXfrm>
    </dsp:sp>
    <dsp:sp modelId="{3D3340B9-75C5-4FA3-BC2D-70170BAD96A0}">
      <dsp:nvSpPr>
        <dsp:cNvPr id="0" name=""/>
        <dsp:cNvSpPr/>
      </dsp:nvSpPr>
      <dsp:spPr>
        <a:xfrm>
          <a:off x="2511808" y="113504"/>
          <a:ext cx="785296" cy="32544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kern="1200">
              <a:latin typeface="Arial" pitchFamily="34" charset="0"/>
              <a:cs typeface="Arial" pitchFamily="34" charset="0"/>
            </a:rPr>
            <a:t>Verificar Tiempo y Costos</a:t>
          </a:r>
          <a:endParaRPr lang="en-US" sz="800" i="1" kern="1200">
            <a:latin typeface="Arial" pitchFamily="34" charset="0"/>
            <a:cs typeface="Arial" pitchFamily="34" charset="0"/>
          </a:endParaRPr>
        </a:p>
      </dsp:txBody>
      <dsp:txXfrm>
        <a:off x="2674528" y="113504"/>
        <a:ext cx="459856" cy="325440"/>
      </dsp:txXfrm>
    </dsp:sp>
    <dsp:sp modelId="{1E389772-4DA8-482C-B415-6AF28DA82035}">
      <dsp:nvSpPr>
        <dsp:cNvPr id="0" name=""/>
        <dsp:cNvSpPr/>
      </dsp:nvSpPr>
      <dsp:spPr>
        <a:xfrm>
          <a:off x="3215744" y="113504"/>
          <a:ext cx="781618" cy="32544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i="0" kern="1200">
              <a:latin typeface="Arial" pitchFamily="34" charset="0"/>
              <a:cs typeface="Arial" pitchFamily="34" charset="0"/>
            </a:rPr>
            <a:t>Verificar Calidad</a:t>
          </a:r>
        </a:p>
      </dsp:txBody>
      <dsp:txXfrm>
        <a:off x="3378464" y="113504"/>
        <a:ext cx="456178" cy="325440"/>
      </dsp:txXfrm>
    </dsp:sp>
    <dsp:sp modelId="{6CEC5DF5-8739-48A4-8644-F1EE7C7D5615}">
      <dsp:nvSpPr>
        <dsp:cNvPr id="0" name=""/>
        <dsp:cNvSpPr/>
      </dsp:nvSpPr>
      <dsp:spPr>
        <a:xfrm>
          <a:off x="3916003" y="113504"/>
          <a:ext cx="925496" cy="32544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kern="1200">
              <a:latin typeface="Arial" pitchFamily="34" charset="0"/>
              <a:cs typeface="Arial" pitchFamily="34" charset="0"/>
            </a:rPr>
            <a:t>Distribuir la Información</a:t>
          </a:r>
        </a:p>
      </dsp:txBody>
      <dsp:txXfrm>
        <a:off x="4078723" y="113504"/>
        <a:ext cx="600056" cy="325440"/>
      </dsp:txXfrm>
    </dsp:sp>
    <dsp:sp modelId="{1553BF04-79F3-45B2-9715-F1FF1F6617F8}">
      <dsp:nvSpPr>
        <dsp:cNvPr id="0" name=""/>
        <dsp:cNvSpPr/>
      </dsp:nvSpPr>
      <dsp:spPr>
        <a:xfrm>
          <a:off x="4760139" y="113504"/>
          <a:ext cx="884515" cy="32544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en-US" sz="800" kern="1200">
              <a:latin typeface="Arial" pitchFamily="34" charset="0"/>
              <a:cs typeface="Arial" pitchFamily="34" charset="0"/>
            </a:rPr>
            <a:t>Monitorear Riesgos</a:t>
          </a:r>
        </a:p>
      </dsp:txBody>
      <dsp:txXfrm>
        <a:off x="4922859" y="113504"/>
        <a:ext cx="559075" cy="325440"/>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4812" y="0"/>
          <a:ext cx="2876976" cy="810883"/>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Control de Cambios</a:t>
          </a:r>
          <a:endParaRPr lang="en-US" sz="1000" b="1" kern="1200">
            <a:latin typeface="Arial" pitchFamily="34" charset="0"/>
            <a:cs typeface="Arial" pitchFamily="34" charset="0"/>
          </a:endParaRPr>
        </a:p>
      </dsp:txBody>
      <dsp:txXfrm>
        <a:off x="410254" y="0"/>
        <a:ext cx="2066093" cy="810883"/>
      </dsp:txXfrm>
    </dsp:sp>
    <dsp:sp modelId="{99B74EB9-EED4-448B-B811-4B12DBFA8722}">
      <dsp:nvSpPr>
        <dsp:cNvPr id="0" name=""/>
        <dsp:cNvSpPr/>
      </dsp:nvSpPr>
      <dsp:spPr>
        <a:xfrm>
          <a:off x="2594091" y="0"/>
          <a:ext cx="2876976" cy="810883"/>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Gestionar Solicitudes de Cambio</a:t>
          </a:r>
        </a:p>
      </dsp:txBody>
      <dsp:txXfrm>
        <a:off x="2999533" y="0"/>
        <a:ext cx="2066093" cy="810883"/>
      </dsp:txXfrm>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4812" y="0"/>
          <a:ext cx="2876976" cy="810883"/>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Verificar el Alcance</a:t>
          </a:r>
          <a:endParaRPr lang="en-US" sz="1000" b="1" kern="1200">
            <a:latin typeface="Arial" pitchFamily="34" charset="0"/>
            <a:cs typeface="Arial" pitchFamily="34" charset="0"/>
          </a:endParaRPr>
        </a:p>
      </dsp:txBody>
      <dsp:txXfrm>
        <a:off x="410254" y="0"/>
        <a:ext cx="2066093" cy="810883"/>
      </dsp:txXfrm>
    </dsp:sp>
    <dsp:sp modelId="{7E1FE5EF-AE81-40D9-B071-C48CBAE757CB}">
      <dsp:nvSpPr>
        <dsp:cNvPr id="0" name=""/>
        <dsp:cNvSpPr/>
      </dsp:nvSpPr>
      <dsp:spPr>
        <a:xfrm>
          <a:off x="2594091" y="0"/>
          <a:ext cx="2876976" cy="810883"/>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Evaluar Entregables</a:t>
          </a:r>
        </a:p>
      </dsp:txBody>
      <dsp:txXfrm>
        <a:off x="2999533" y="0"/>
        <a:ext cx="2066093" cy="810883"/>
      </dsp:txXfrm>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0" y="0"/>
          <a:ext cx="2876976" cy="810883"/>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Verificar Tiempo y Costos</a:t>
          </a:r>
          <a:endParaRPr lang="en-US" sz="1000" b="1" kern="1200">
            <a:latin typeface="Arial" pitchFamily="34" charset="0"/>
            <a:cs typeface="Arial" pitchFamily="34" charset="0"/>
          </a:endParaRPr>
        </a:p>
      </dsp:txBody>
      <dsp:txXfrm>
        <a:off x="405442" y="0"/>
        <a:ext cx="2066093" cy="810883"/>
      </dsp:txXfrm>
    </dsp:sp>
    <dsp:sp modelId="{7E1FE5EF-AE81-40D9-B071-C48CBAE757CB}">
      <dsp:nvSpPr>
        <dsp:cNvPr id="0" name=""/>
        <dsp:cNvSpPr/>
      </dsp:nvSpPr>
      <dsp:spPr>
        <a:xfrm>
          <a:off x="2594091" y="0"/>
          <a:ext cx="2876976" cy="810883"/>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Gestionar el </a:t>
          </a:r>
          <a:r>
            <a:rPr lang="en-US" sz="1000" i="1" kern="1200">
              <a:latin typeface="Arial" pitchFamily="34" charset="0"/>
              <a:cs typeface="Arial" pitchFamily="34" charset="0"/>
            </a:rPr>
            <a:t>EV</a:t>
          </a:r>
        </a:p>
      </dsp:txBody>
      <dsp:txXfrm>
        <a:off x="2999533" y="0"/>
        <a:ext cx="2066093" cy="810883"/>
      </dsp:txXfrm>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4812" y="0"/>
          <a:ext cx="2876976" cy="810883"/>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Verificar la Calidad</a:t>
          </a:r>
          <a:endParaRPr lang="en-US" sz="1000" b="1" kern="1200">
            <a:latin typeface="Arial" pitchFamily="34" charset="0"/>
            <a:cs typeface="Arial" pitchFamily="34" charset="0"/>
          </a:endParaRPr>
        </a:p>
      </dsp:txBody>
      <dsp:txXfrm>
        <a:off x="410254" y="0"/>
        <a:ext cx="2066093" cy="810883"/>
      </dsp:txXfrm>
    </dsp:sp>
    <dsp:sp modelId="{7E1FE5EF-AE81-40D9-B071-C48CBAE757CB}">
      <dsp:nvSpPr>
        <dsp:cNvPr id="0" name=""/>
        <dsp:cNvSpPr/>
      </dsp:nvSpPr>
      <dsp:spPr>
        <a:xfrm>
          <a:off x="2594091" y="0"/>
          <a:ext cx="2876976" cy="810883"/>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Testing</a:t>
          </a:r>
        </a:p>
      </dsp:txBody>
      <dsp:txXfrm>
        <a:off x="2999533" y="0"/>
        <a:ext cx="2066093" cy="810883"/>
      </dsp:txXfrm>
    </dsp:sp>
  </dsp:spTree>
</dsp:drawing>
</file>

<file path=word/diagrams/drawing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E91B05-5078-4605-8A84-2F085EA2266C}">
      <dsp:nvSpPr>
        <dsp:cNvPr id="0" name=""/>
        <dsp:cNvSpPr/>
      </dsp:nvSpPr>
      <dsp:spPr>
        <a:xfrm>
          <a:off x="0" y="4440807"/>
          <a:ext cx="5481747" cy="971540"/>
        </a:xfrm>
        <a:prstGeom prst="rec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Verificar la Resolución del Defecto</a:t>
          </a:r>
        </a:p>
      </dsp:txBody>
      <dsp:txXfrm>
        <a:off x="0" y="4440807"/>
        <a:ext cx="5481747" cy="524631"/>
      </dsp:txXfrm>
    </dsp:sp>
    <dsp:sp modelId="{8A96B515-56DD-46AB-A692-B9A23DA494BB}">
      <dsp:nvSpPr>
        <dsp:cNvPr id="0" name=""/>
        <dsp:cNvSpPr/>
      </dsp:nvSpPr>
      <dsp:spPr>
        <a:xfrm>
          <a:off x="0" y="4946008"/>
          <a:ext cx="2740873" cy="446908"/>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Una vez que el desarrollador ha clasificado el defecto como resuelto, se debe verificar la solución y desaparición del defecto.</a:t>
          </a:r>
        </a:p>
      </dsp:txBody>
      <dsp:txXfrm>
        <a:off x="0" y="4946008"/>
        <a:ext cx="2740873" cy="446908"/>
      </dsp:txXfrm>
    </dsp:sp>
    <dsp:sp modelId="{8A3F1CCF-E319-4541-9F5A-D36513F80FE4}">
      <dsp:nvSpPr>
        <dsp:cNvPr id="0" name=""/>
        <dsp:cNvSpPr/>
      </dsp:nvSpPr>
      <dsp:spPr>
        <a:xfrm>
          <a:off x="2740873" y="4946008"/>
          <a:ext cx="2740873" cy="446908"/>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En caso de que el defecto siga sucediendo, se debe de rechazar y reasignar a los encargados junto con los nuevos hallazgos.</a:t>
          </a:r>
        </a:p>
      </dsp:txBody>
      <dsp:txXfrm>
        <a:off x="2740873" y="4946008"/>
        <a:ext cx="2740873" cy="446908"/>
      </dsp:txXfrm>
    </dsp:sp>
    <dsp:sp modelId="{5693AA3E-02F9-4C92-8526-95370CABB3E4}">
      <dsp:nvSpPr>
        <dsp:cNvPr id="0" name=""/>
        <dsp:cNvSpPr/>
      </dsp:nvSpPr>
      <dsp:spPr>
        <a:xfrm rot="10800000">
          <a:off x="0" y="2961151"/>
          <a:ext cx="5481747" cy="1494228"/>
        </a:xfrm>
        <a:prstGeom prst="upArrowCallou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Analizar la Información del Defecto</a:t>
          </a:r>
        </a:p>
      </dsp:txBody>
      <dsp:txXfrm rot="-10800000">
        <a:off x="0" y="2961151"/>
        <a:ext cx="5481747" cy="524474"/>
      </dsp:txXfrm>
    </dsp:sp>
    <dsp:sp modelId="{E571CBE4-2105-4955-B7C1-8BBCB875001D}">
      <dsp:nvSpPr>
        <dsp:cNvPr id="0" name=""/>
        <dsp:cNvSpPr/>
      </dsp:nvSpPr>
      <dsp:spPr>
        <a:xfrm>
          <a:off x="0" y="3485625"/>
          <a:ext cx="2740873" cy="446774"/>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b="0" kern="1200">
              <a:latin typeface="Arial" pitchFamily="34" charset="0"/>
              <a:cs typeface="Arial" pitchFamily="34" charset="0"/>
            </a:rPr>
            <a:t>En caso de que el diseñador o desarrollador así lo requieran, se analiza el defecto con más detalle para ampliar características.</a:t>
          </a:r>
        </a:p>
      </dsp:txBody>
      <dsp:txXfrm>
        <a:off x="0" y="3485625"/>
        <a:ext cx="2740873" cy="446774"/>
      </dsp:txXfrm>
    </dsp:sp>
    <dsp:sp modelId="{0E7316A1-AEA8-4393-9FDD-609E69C9574E}">
      <dsp:nvSpPr>
        <dsp:cNvPr id="0" name=""/>
        <dsp:cNvSpPr/>
      </dsp:nvSpPr>
      <dsp:spPr>
        <a:xfrm>
          <a:off x="2740873" y="3485625"/>
          <a:ext cx="2740873" cy="446774"/>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b="0" kern="1200">
              <a:latin typeface="Arial" pitchFamily="34" charset="0"/>
              <a:cs typeface="Arial" pitchFamily="34" charset="0"/>
            </a:rPr>
            <a:t>Todos los nuevos hallazgos deben actualizarse en el reporte original del defecto.</a:t>
          </a:r>
        </a:p>
      </dsp:txBody>
      <dsp:txXfrm>
        <a:off x="2740873" y="3485625"/>
        <a:ext cx="2740873" cy="446774"/>
      </dsp:txXfrm>
    </dsp:sp>
    <dsp:sp modelId="{45AEE5F9-45D4-4B91-A8EE-412A52781AEE}">
      <dsp:nvSpPr>
        <dsp:cNvPr id="0" name=""/>
        <dsp:cNvSpPr/>
      </dsp:nvSpPr>
      <dsp:spPr>
        <a:xfrm rot="10800000">
          <a:off x="0" y="1481496"/>
          <a:ext cx="5481747" cy="1494228"/>
        </a:xfrm>
        <a:prstGeom prst="upArrowCallou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Reportar el Hallazgo</a:t>
          </a:r>
        </a:p>
      </dsp:txBody>
      <dsp:txXfrm rot="-10800000">
        <a:off x="0" y="1481496"/>
        <a:ext cx="5481747" cy="524474"/>
      </dsp:txXfrm>
    </dsp:sp>
    <dsp:sp modelId="{ED10D3AD-38F8-4F2F-AFAE-3308D2B6CF5E}">
      <dsp:nvSpPr>
        <dsp:cNvPr id="0" name=""/>
        <dsp:cNvSpPr/>
      </dsp:nvSpPr>
      <dsp:spPr>
        <a:xfrm>
          <a:off x="0" y="2005970"/>
          <a:ext cx="2740873" cy="446774"/>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b="0" kern="1200">
              <a:latin typeface="Arial" pitchFamily="34" charset="0"/>
              <a:cs typeface="Arial" pitchFamily="34" charset="0"/>
            </a:rPr>
            <a:t>Se documenta detalladamente el hallazgo, así como todas las acciones que se deben llevar a cabo para poder repetirlo.</a:t>
          </a:r>
        </a:p>
      </dsp:txBody>
      <dsp:txXfrm>
        <a:off x="0" y="2005970"/>
        <a:ext cx="2740873" cy="446774"/>
      </dsp:txXfrm>
    </dsp:sp>
    <dsp:sp modelId="{6311A817-B3E5-45A6-910F-B9CBBF219C16}">
      <dsp:nvSpPr>
        <dsp:cNvPr id="0" name=""/>
        <dsp:cNvSpPr/>
      </dsp:nvSpPr>
      <dsp:spPr>
        <a:xfrm>
          <a:off x="2740873" y="2005970"/>
          <a:ext cx="2740873" cy="446774"/>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b="0" kern="1200">
              <a:latin typeface="Arial" pitchFamily="34" charset="0"/>
              <a:cs typeface="Arial" pitchFamily="34" charset="0"/>
            </a:rPr>
            <a:t>Se reportan dichos hallazgos en la herramienta de gestión de flujos seleccionada para tal fin. (Se recomienda JIRA)</a:t>
          </a:r>
        </a:p>
      </dsp:txBody>
      <dsp:txXfrm>
        <a:off x="2740873" y="2005970"/>
        <a:ext cx="2740873" cy="446774"/>
      </dsp:txXfrm>
    </dsp:sp>
    <dsp:sp modelId="{0D701002-9313-4FE5-ACAC-E521542E9A48}">
      <dsp:nvSpPr>
        <dsp:cNvPr id="0" name=""/>
        <dsp:cNvSpPr/>
      </dsp:nvSpPr>
      <dsp:spPr>
        <a:xfrm rot="10800000">
          <a:off x="0" y="1840"/>
          <a:ext cx="5481747" cy="1494228"/>
        </a:xfrm>
        <a:prstGeom prst="upArrowCallou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Identificar un Defecto</a:t>
          </a:r>
          <a:endParaRPr lang="en-US" sz="1000" b="1" kern="1200">
            <a:latin typeface="Arial" pitchFamily="34" charset="0"/>
            <a:cs typeface="Arial" pitchFamily="34" charset="0"/>
          </a:endParaRPr>
        </a:p>
      </dsp:txBody>
      <dsp:txXfrm rot="-10800000">
        <a:off x="0" y="1840"/>
        <a:ext cx="5481747" cy="524474"/>
      </dsp:txXfrm>
    </dsp:sp>
    <dsp:sp modelId="{C9057B98-16DB-4FBD-83CD-DD8F05FA072D}">
      <dsp:nvSpPr>
        <dsp:cNvPr id="0" name=""/>
        <dsp:cNvSpPr/>
      </dsp:nvSpPr>
      <dsp:spPr>
        <a:xfrm>
          <a:off x="0" y="526314"/>
          <a:ext cx="2740873" cy="446774"/>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b="0" kern="1200">
              <a:latin typeface="Arial" pitchFamily="34" charset="0"/>
              <a:cs typeface="Arial" pitchFamily="34" charset="0"/>
            </a:rPr>
            <a:t>Se identifican todos los comportamientos no deseados del juego.</a:t>
          </a:r>
        </a:p>
      </dsp:txBody>
      <dsp:txXfrm>
        <a:off x="0" y="526314"/>
        <a:ext cx="2740873" cy="446774"/>
      </dsp:txXfrm>
    </dsp:sp>
    <dsp:sp modelId="{717B5940-3A42-4BA8-AD7D-1BC8265F551F}">
      <dsp:nvSpPr>
        <dsp:cNvPr id="0" name=""/>
        <dsp:cNvSpPr/>
      </dsp:nvSpPr>
      <dsp:spPr>
        <a:xfrm>
          <a:off x="2740873" y="526314"/>
          <a:ext cx="2740873" cy="446774"/>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b="0" kern="1200">
              <a:latin typeface="Arial" pitchFamily="34" charset="0"/>
              <a:cs typeface="Arial" pitchFamily="34" charset="0"/>
            </a:rPr>
            <a:t>Se utilizan como guión todas las ECP y el DET.</a:t>
          </a:r>
        </a:p>
      </dsp:txBody>
      <dsp:txXfrm>
        <a:off x="2740873" y="526314"/>
        <a:ext cx="2740873" cy="446774"/>
      </dsp:txXfrm>
    </dsp:sp>
  </dsp:spTree>
</dsp:drawing>
</file>

<file path=word/diagrams/drawing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1604" y="14536"/>
          <a:ext cx="1954525" cy="781810"/>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Distribuir la Información</a:t>
          </a:r>
          <a:endParaRPr lang="en-US" sz="1000" b="1" kern="1200">
            <a:latin typeface="Arial" pitchFamily="34" charset="0"/>
            <a:cs typeface="Arial" pitchFamily="34" charset="0"/>
          </a:endParaRPr>
        </a:p>
      </dsp:txBody>
      <dsp:txXfrm>
        <a:off x="392509" y="14536"/>
        <a:ext cx="1172715" cy="781810"/>
      </dsp:txXfrm>
    </dsp:sp>
    <dsp:sp modelId="{7E1FE5EF-AE81-40D9-B071-C48CBAE757CB}">
      <dsp:nvSpPr>
        <dsp:cNvPr id="0" name=""/>
        <dsp:cNvSpPr/>
      </dsp:nvSpPr>
      <dsp:spPr>
        <a:xfrm>
          <a:off x="1760677"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Elaborar Comunicados del Proyecto</a:t>
          </a:r>
        </a:p>
      </dsp:txBody>
      <dsp:txXfrm>
        <a:off x="2151582" y="14536"/>
        <a:ext cx="1172715" cy="781810"/>
      </dsp:txXfrm>
    </dsp:sp>
    <dsp:sp modelId="{99B74EB9-EED4-448B-B811-4B12DBFA8722}">
      <dsp:nvSpPr>
        <dsp:cNvPr id="0" name=""/>
        <dsp:cNvSpPr/>
      </dsp:nvSpPr>
      <dsp:spPr>
        <a:xfrm>
          <a:off x="3519750"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Distribuir Comunicados del Proyecto</a:t>
          </a:r>
        </a:p>
      </dsp:txBody>
      <dsp:txXfrm>
        <a:off x="3910655" y="14536"/>
        <a:ext cx="1172715" cy="781810"/>
      </dsp:txXfrm>
    </dsp:sp>
  </dsp:spTree>
</dsp:drawing>
</file>

<file path=word/diagrams/drawing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0" y="14536"/>
          <a:ext cx="1954525" cy="781810"/>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Monitorear Riesgos</a:t>
          </a:r>
          <a:endParaRPr lang="en-US" sz="1000" b="1" kern="1200">
            <a:latin typeface="Arial" pitchFamily="34" charset="0"/>
            <a:cs typeface="Arial" pitchFamily="34" charset="0"/>
          </a:endParaRPr>
        </a:p>
      </dsp:txBody>
      <dsp:txXfrm>
        <a:off x="390905" y="14536"/>
        <a:ext cx="1172715" cy="781810"/>
      </dsp:txXfrm>
    </dsp:sp>
    <dsp:sp modelId="{7E1FE5EF-AE81-40D9-B071-C48CBAE757CB}">
      <dsp:nvSpPr>
        <dsp:cNvPr id="0" name=""/>
        <dsp:cNvSpPr/>
      </dsp:nvSpPr>
      <dsp:spPr>
        <a:xfrm>
          <a:off x="1760677"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i="0" kern="1200">
              <a:latin typeface="Arial" pitchFamily="34" charset="0"/>
              <a:cs typeface="Arial" pitchFamily="34" charset="0"/>
            </a:rPr>
            <a:t>Verificar Riesgos</a:t>
          </a:r>
        </a:p>
      </dsp:txBody>
      <dsp:txXfrm>
        <a:off x="2151582" y="14536"/>
        <a:ext cx="1172715" cy="781810"/>
      </dsp:txXfrm>
    </dsp:sp>
    <dsp:sp modelId="{2B70C752-3DBB-443C-A0AA-BDF344567BC1}">
      <dsp:nvSpPr>
        <dsp:cNvPr id="0" name=""/>
        <dsp:cNvSpPr/>
      </dsp:nvSpPr>
      <dsp:spPr>
        <a:xfrm>
          <a:off x="3519750"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i="0" kern="1200">
              <a:latin typeface="Arial" pitchFamily="34" charset="0"/>
              <a:cs typeface="Arial" pitchFamily="34" charset="0"/>
            </a:rPr>
            <a:t>Controlar Riesgos</a:t>
          </a:r>
        </a:p>
      </dsp:txBody>
      <dsp:txXfrm>
        <a:off x="3910655" y="14536"/>
        <a:ext cx="1172715" cy="781810"/>
      </dsp:txXfrm>
    </dsp:sp>
  </dsp:spTree>
</dsp:drawing>
</file>

<file path=word/diagrams/drawing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2602" y="0"/>
          <a:ext cx="2505651" cy="552450"/>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b="1" kern="1200">
              <a:latin typeface="Arial" pitchFamily="34" charset="0"/>
              <a:cs typeface="Arial" pitchFamily="34" charset="0"/>
            </a:rPr>
            <a:t>CIERRE</a:t>
          </a:r>
        </a:p>
      </dsp:txBody>
      <dsp:txXfrm>
        <a:off x="278827" y="0"/>
        <a:ext cx="1953201" cy="552450"/>
      </dsp:txXfrm>
    </dsp:sp>
    <dsp:sp modelId="{99B74EB9-EED4-448B-B811-4B12DBFA8722}">
      <dsp:nvSpPr>
        <dsp:cNvPr id="0" name=""/>
        <dsp:cNvSpPr/>
      </dsp:nvSpPr>
      <dsp:spPr>
        <a:xfrm>
          <a:off x="2333950" y="0"/>
          <a:ext cx="1743037" cy="55245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i="0" kern="1200">
              <a:latin typeface="Arial" pitchFamily="34" charset="0"/>
              <a:cs typeface="Arial" pitchFamily="34" charset="0"/>
            </a:rPr>
            <a:t>Cierres Contractuales</a:t>
          </a:r>
        </a:p>
      </dsp:txBody>
      <dsp:txXfrm>
        <a:off x="2610175" y="0"/>
        <a:ext cx="1190587" cy="552450"/>
      </dsp:txXfrm>
    </dsp:sp>
    <dsp:sp modelId="{30B9C40A-5533-43EE-95B6-79E6656F106A}">
      <dsp:nvSpPr>
        <dsp:cNvPr id="0" name=""/>
        <dsp:cNvSpPr/>
      </dsp:nvSpPr>
      <dsp:spPr>
        <a:xfrm>
          <a:off x="3902684" y="0"/>
          <a:ext cx="1743037" cy="55245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i="0" kern="1200">
              <a:latin typeface="Arial" pitchFamily="34" charset="0"/>
              <a:cs typeface="Arial" pitchFamily="34" charset="0"/>
            </a:rPr>
            <a:t>Gestionar Documentación Final</a:t>
          </a:r>
        </a:p>
      </dsp:txBody>
      <dsp:txXfrm>
        <a:off x="4178909" y="0"/>
        <a:ext cx="1190587" cy="552450"/>
      </dsp:txXfrm>
    </dsp:sp>
  </dsp:spTree>
</dsp:drawing>
</file>

<file path=word/diagrams/drawing3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4812" y="0"/>
          <a:ext cx="2876976" cy="810883"/>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Cierres Contractuales</a:t>
          </a:r>
          <a:endParaRPr lang="en-US" sz="1000" b="1" kern="1200">
            <a:latin typeface="Arial" pitchFamily="34" charset="0"/>
            <a:cs typeface="Arial" pitchFamily="34" charset="0"/>
          </a:endParaRPr>
        </a:p>
      </dsp:txBody>
      <dsp:txXfrm>
        <a:off x="410254" y="0"/>
        <a:ext cx="2066093" cy="810883"/>
      </dsp:txXfrm>
    </dsp:sp>
    <dsp:sp modelId="{99B74EB9-EED4-448B-B811-4B12DBFA8722}">
      <dsp:nvSpPr>
        <dsp:cNvPr id="0" name=""/>
        <dsp:cNvSpPr/>
      </dsp:nvSpPr>
      <dsp:spPr>
        <a:xfrm>
          <a:off x="2594091" y="0"/>
          <a:ext cx="2876976" cy="810883"/>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Finiquitar Contrataciones</a:t>
          </a:r>
        </a:p>
      </dsp:txBody>
      <dsp:txXfrm>
        <a:off x="2999533" y="0"/>
        <a:ext cx="2066093" cy="810883"/>
      </dsp:txXfrm>
    </dsp:sp>
  </dsp:spTree>
</dsp:drawing>
</file>

<file path=word/diagrams/drawing3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003255-7BAC-43D6-B6BD-4999BE50C3EB}">
      <dsp:nvSpPr>
        <dsp:cNvPr id="0" name=""/>
        <dsp:cNvSpPr/>
      </dsp:nvSpPr>
      <dsp:spPr>
        <a:xfrm>
          <a:off x="1604" y="14536"/>
          <a:ext cx="1954525" cy="781810"/>
        </a:xfrm>
        <a:prstGeom prst="chevron">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s-US" sz="1000" b="1" kern="1200">
              <a:latin typeface="Arial" pitchFamily="34" charset="0"/>
              <a:cs typeface="Arial" pitchFamily="34" charset="0"/>
            </a:rPr>
            <a:t>Gestionar Documentación Final</a:t>
          </a:r>
          <a:endParaRPr lang="en-US" sz="1000" b="1" kern="1200">
            <a:latin typeface="Arial" pitchFamily="34" charset="0"/>
            <a:cs typeface="Arial" pitchFamily="34" charset="0"/>
          </a:endParaRPr>
        </a:p>
      </dsp:txBody>
      <dsp:txXfrm>
        <a:off x="392509" y="14536"/>
        <a:ext cx="1172715" cy="781810"/>
      </dsp:txXfrm>
    </dsp:sp>
    <dsp:sp modelId="{99B74EB9-EED4-448B-B811-4B12DBFA8722}">
      <dsp:nvSpPr>
        <dsp:cNvPr id="0" name=""/>
        <dsp:cNvSpPr/>
      </dsp:nvSpPr>
      <dsp:spPr>
        <a:xfrm>
          <a:off x="1760677"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Comunicar Resultados Finales</a:t>
          </a:r>
        </a:p>
      </dsp:txBody>
      <dsp:txXfrm>
        <a:off x="2151582" y="14536"/>
        <a:ext cx="1172715" cy="781810"/>
      </dsp:txXfrm>
    </dsp:sp>
    <dsp:sp modelId="{BD4AB45E-2F36-421B-A29B-187D5E809889}">
      <dsp:nvSpPr>
        <dsp:cNvPr id="0" name=""/>
        <dsp:cNvSpPr/>
      </dsp:nvSpPr>
      <dsp:spPr>
        <a:xfrm>
          <a:off x="3519750" y="14536"/>
          <a:ext cx="1954525" cy="781810"/>
        </a:xfrm>
        <a:prstGeom prst="chevron">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en-US" sz="1000" kern="1200">
              <a:latin typeface="Arial" pitchFamily="34" charset="0"/>
              <a:cs typeface="Arial" pitchFamily="34" charset="0"/>
            </a:rPr>
            <a:t>Documentar Lecciones Aprendidas</a:t>
          </a:r>
        </a:p>
      </dsp:txBody>
      <dsp:txXfrm>
        <a:off x="3910655" y="14536"/>
        <a:ext cx="1172715" cy="781810"/>
      </dsp:txXfrm>
    </dsp:sp>
  </dsp:spTree>
</dsp:drawing>
</file>

<file path=word/diagrams/drawing3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01559E-E75A-444A-924C-7F2095AA9349}">
      <dsp:nvSpPr>
        <dsp:cNvPr id="0" name=""/>
        <dsp:cNvSpPr/>
      </dsp:nvSpPr>
      <dsp:spPr>
        <a:xfrm>
          <a:off x="0" y="6548470"/>
          <a:ext cx="5613400" cy="371405"/>
        </a:xfrm>
        <a:prstGeom prst="rec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Plan de Gestión de las Adquisiciones</a:t>
          </a:r>
        </a:p>
      </dsp:txBody>
      <dsp:txXfrm>
        <a:off x="0" y="6548470"/>
        <a:ext cx="5613400" cy="200559"/>
      </dsp:txXfrm>
    </dsp:sp>
    <dsp:sp modelId="{069EAD0D-BBFC-44A7-A2E0-0CBC05639131}">
      <dsp:nvSpPr>
        <dsp:cNvPr id="0" name=""/>
        <dsp:cNvSpPr/>
      </dsp:nvSpPr>
      <dsp:spPr>
        <a:xfrm>
          <a:off x="0" y="6741601"/>
          <a:ext cx="5613400" cy="170846"/>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Planificar las Adquisiciones</a:t>
          </a:r>
        </a:p>
      </dsp:txBody>
      <dsp:txXfrm>
        <a:off x="0" y="6741601"/>
        <a:ext cx="5613400" cy="170846"/>
      </dsp:txXfrm>
    </dsp:sp>
    <dsp:sp modelId="{4BD878AD-6511-48AE-8DF9-B0516DE035F0}">
      <dsp:nvSpPr>
        <dsp:cNvPr id="0" name=""/>
        <dsp:cNvSpPr/>
      </dsp:nvSpPr>
      <dsp:spPr>
        <a:xfrm rot="10800000">
          <a:off x="0" y="5786004"/>
          <a:ext cx="5613400" cy="768036"/>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Plan de Gestión de los Riesgos</a:t>
          </a:r>
        </a:p>
      </dsp:txBody>
      <dsp:txXfrm rot="-10800000">
        <a:off x="0" y="5786004"/>
        <a:ext cx="5613400" cy="269580"/>
      </dsp:txXfrm>
    </dsp:sp>
    <dsp:sp modelId="{FA6872BD-9ED6-44DB-9AD7-F51B04888F98}">
      <dsp:nvSpPr>
        <dsp:cNvPr id="0" name=""/>
        <dsp:cNvSpPr/>
      </dsp:nvSpPr>
      <dsp:spPr>
        <a:xfrm>
          <a:off x="685" y="5998150"/>
          <a:ext cx="1122405" cy="344316"/>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Identificar los Riesgos</a:t>
          </a:r>
        </a:p>
      </dsp:txBody>
      <dsp:txXfrm>
        <a:off x="685" y="5998150"/>
        <a:ext cx="1122405" cy="344316"/>
      </dsp:txXfrm>
    </dsp:sp>
    <dsp:sp modelId="{53905B29-DDE7-4E77-AC33-120CF1FE40BA}">
      <dsp:nvSpPr>
        <dsp:cNvPr id="0" name=""/>
        <dsp:cNvSpPr/>
      </dsp:nvSpPr>
      <dsp:spPr>
        <a:xfrm>
          <a:off x="1123091" y="5998150"/>
          <a:ext cx="1122405" cy="344316"/>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Analizar Riesgos Inherentes</a:t>
          </a:r>
        </a:p>
      </dsp:txBody>
      <dsp:txXfrm>
        <a:off x="1123091" y="5998150"/>
        <a:ext cx="1122405" cy="344316"/>
      </dsp:txXfrm>
    </dsp:sp>
    <dsp:sp modelId="{D412C922-33BA-40D9-9420-A54E60FE8CC9}">
      <dsp:nvSpPr>
        <dsp:cNvPr id="0" name=""/>
        <dsp:cNvSpPr/>
      </dsp:nvSpPr>
      <dsp:spPr>
        <a:xfrm>
          <a:off x="2245497" y="5998150"/>
          <a:ext cx="1122405" cy="344316"/>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Respuesta a los Riesgos</a:t>
          </a:r>
        </a:p>
      </dsp:txBody>
      <dsp:txXfrm>
        <a:off x="2245497" y="5998150"/>
        <a:ext cx="1122405" cy="344316"/>
      </dsp:txXfrm>
    </dsp:sp>
    <dsp:sp modelId="{FF64EEFA-C503-4C35-A2D7-19C5B65AC76E}">
      <dsp:nvSpPr>
        <dsp:cNvPr id="0" name=""/>
        <dsp:cNvSpPr/>
      </dsp:nvSpPr>
      <dsp:spPr>
        <a:xfrm>
          <a:off x="3367902" y="5998150"/>
          <a:ext cx="1122405" cy="344316"/>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Analizar Riesgos Residuales</a:t>
          </a:r>
        </a:p>
      </dsp:txBody>
      <dsp:txXfrm>
        <a:off x="3367902" y="5998150"/>
        <a:ext cx="1122405" cy="344316"/>
      </dsp:txXfrm>
    </dsp:sp>
    <dsp:sp modelId="{EF93370B-52FB-4F62-AB9B-C83412A72EAE}">
      <dsp:nvSpPr>
        <dsp:cNvPr id="0" name=""/>
        <dsp:cNvSpPr/>
      </dsp:nvSpPr>
      <dsp:spPr>
        <a:xfrm>
          <a:off x="4490308" y="5998150"/>
          <a:ext cx="1122405" cy="344316"/>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Generar Matriz de Riesgos</a:t>
          </a:r>
        </a:p>
      </dsp:txBody>
      <dsp:txXfrm>
        <a:off x="4490308" y="5998150"/>
        <a:ext cx="1122405" cy="344316"/>
      </dsp:txXfrm>
    </dsp:sp>
    <dsp:sp modelId="{432CDC69-EFAA-4818-829E-F57A18B8F208}">
      <dsp:nvSpPr>
        <dsp:cNvPr id="0" name=""/>
        <dsp:cNvSpPr/>
      </dsp:nvSpPr>
      <dsp:spPr>
        <a:xfrm rot="10800000">
          <a:off x="0" y="5220353"/>
          <a:ext cx="5613400" cy="571222"/>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Plan de Gestión de las Comunicaciones</a:t>
          </a:r>
        </a:p>
      </dsp:txBody>
      <dsp:txXfrm rot="-10800000">
        <a:off x="0" y="5220353"/>
        <a:ext cx="5613400" cy="200499"/>
      </dsp:txXfrm>
    </dsp:sp>
    <dsp:sp modelId="{09487AA8-F50B-4947-B693-7DE029920D9B}">
      <dsp:nvSpPr>
        <dsp:cNvPr id="0" name=""/>
        <dsp:cNvSpPr/>
      </dsp:nvSpPr>
      <dsp:spPr>
        <a:xfrm>
          <a:off x="0" y="5420852"/>
          <a:ext cx="5613400" cy="170795"/>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Desarrollar el Plan de Comunicaciones</a:t>
          </a:r>
        </a:p>
      </dsp:txBody>
      <dsp:txXfrm>
        <a:off x="0" y="5420852"/>
        <a:ext cx="5613400" cy="170795"/>
      </dsp:txXfrm>
    </dsp:sp>
    <dsp:sp modelId="{628A7EE9-3870-4955-BE84-9A100543A65F}">
      <dsp:nvSpPr>
        <dsp:cNvPr id="0" name=""/>
        <dsp:cNvSpPr/>
      </dsp:nvSpPr>
      <dsp:spPr>
        <a:xfrm rot="10800000">
          <a:off x="0" y="4654701"/>
          <a:ext cx="5613400" cy="571222"/>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Plan de Gestión del Recurso Humano</a:t>
          </a:r>
        </a:p>
      </dsp:txBody>
      <dsp:txXfrm rot="-10800000">
        <a:off x="0" y="4654701"/>
        <a:ext cx="5613400" cy="200499"/>
      </dsp:txXfrm>
    </dsp:sp>
    <dsp:sp modelId="{A1535B2F-37E9-41F4-812A-73500184E3B3}">
      <dsp:nvSpPr>
        <dsp:cNvPr id="0" name=""/>
        <dsp:cNvSpPr/>
      </dsp:nvSpPr>
      <dsp:spPr>
        <a:xfrm>
          <a:off x="0" y="4855201"/>
          <a:ext cx="5613400" cy="170795"/>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Desarrollar el Plan de Recurso Humano</a:t>
          </a:r>
        </a:p>
      </dsp:txBody>
      <dsp:txXfrm>
        <a:off x="0" y="4855201"/>
        <a:ext cx="5613400" cy="170795"/>
      </dsp:txXfrm>
    </dsp:sp>
    <dsp:sp modelId="{92F73117-9FA7-4C52-802A-B6E1ED579202}">
      <dsp:nvSpPr>
        <dsp:cNvPr id="0" name=""/>
        <dsp:cNvSpPr/>
      </dsp:nvSpPr>
      <dsp:spPr>
        <a:xfrm rot="10800000">
          <a:off x="0" y="4089050"/>
          <a:ext cx="5613400" cy="571222"/>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Plan de Gestión de la Calidad</a:t>
          </a:r>
        </a:p>
      </dsp:txBody>
      <dsp:txXfrm rot="-10800000">
        <a:off x="0" y="4089050"/>
        <a:ext cx="5613400" cy="200499"/>
      </dsp:txXfrm>
    </dsp:sp>
    <dsp:sp modelId="{CDD3B4AA-A4EB-44EB-B676-10AC1455F294}">
      <dsp:nvSpPr>
        <dsp:cNvPr id="0" name=""/>
        <dsp:cNvSpPr/>
      </dsp:nvSpPr>
      <dsp:spPr>
        <a:xfrm>
          <a:off x="0" y="4289549"/>
          <a:ext cx="5613400" cy="170795"/>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Planificar la Calidad</a:t>
          </a:r>
        </a:p>
      </dsp:txBody>
      <dsp:txXfrm>
        <a:off x="0" y="4289549"/>
        <a:ext cx="5613400" cy="170795"/>
      </dsp:txXfrm>
    </dsp:sp>
    <dsp:sp modelId="{B5BBF31F-95A5-40E0-9A2D-9C94FA398DD0}">
      <dsp:nvSpPr>
        <dsp:cNvPr id="0" name=""/>
        <dsp:cNvSpPr/>
      </dsp:nvSpPr>
      <dsp:spPr>
        <a:xfrm rot="10800000">
          <a:off x="0" y="3523399"/>
          <a:ext cx="5613400" cy="571222"/>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Plan de Gestión de los Costos</a:t>
          </a:r>
        </a:p>
      </dsp:txBody>
      <dsp:txXfrm rot="-10800000">
        <a:off x="0" y="3523399"/>
        <a:ext cx="5613400" cy="200499"/>
      </dsp:txXfrm>
    </dsp:sp>
    <dsp:sp modelId="{D25FAA39-3C29-4C96-8A7F-8A7675D7CB38}">
      <dsp:nvSpPr>
        <dsp:cNvPr id="0" name=""/>
        <dsp:cNvSpPr/>
      </dsp:nvSpPr>
      <dsp:spPr>
        <a:xfrm>
          <a:off x="0" y="3723898"/>
          <a:ext cx="2806699" cy="170795"/>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Estimar los Costos</a:t>
          </a:r>
        </a:p>
      </dsp:txBody>
      <dsp:txXfrm>
        <a:off x="0" y="3723898"/>
        <a:ext cx="2806699" cy="170795"/>
      </dsp:txXfrm>
    </dsp:sp>
    <dsp:sp modelId="{C28605FD-04BE-4E85-A26C-CBF09780BF89}">
      <dsp:nvSpPr>
        <dsp:cNvPr id="0" name=""/>
        <dsp:cNvSpPr/>
      </dsp:nvSpPr>
      <dsp:spPr>
        <a:xfrm>
          <a:off x="2806700" y="3723898"/>
          <a:ext cx="2806699" cy="170795"/>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Determinar el Presupuesto</a:t>
          </a:r>
        </a:p>
      </dsp:txBody>
      <dsp:txXfrm>
        <a:off x="2806700" y="3723898"/>
        <a:ext cx="2806699" cy="170795"/>
      </dsp:txXfrm>
    </dsp:sp>
    <dsp:sp modelId="{D8DB18EB-2692-427A-9091-3B32513979FA}">
      <dsp:nvSpPr>
        <dsp:cNvPr id="0" name=""/>
        <dsp:cNvSpPr/>
      </dsp:nvSpPr>
      <dsp:spPr>
        <a:xfrm rot="10800000">
          <a:off x="0" y="2873155"/>
          <a:ext cx="5613400" cy="65581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Plan de Gestión del Tiempo</a:t>
          </a:r>
        </a:p>
      </dsp:txBody>
      <dsp:txXfrm rot="-10800000">
        <a:off x="0" y="2873155"/>
        <a:ext cx="5613400" cy="230190"/>
      </dsp:txXfrm>
    </dsp:sp>
    <dsp:sp modelId="{16EAADCC-44EA-4C1F-AA0D-BD2E80F0FEE5}">
      <dsp:nvSpPr>
        <dsp:cNvPr id="0" name=""/>
        <dsp:cNvSpPr/>
      </dsp:nvSpPr>
      <dsp:spPr>
        <a:xfrm>
          <a:off x="0" y="3061145"/>
          <a:ext cx="1403349" cy="280406"/>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Definir y Secuenciar Actividades</a:t>
          </a:r>
        </a:p>
      </dsp:txBody>
      <dsp:txXfrm>
        <a:off x="0" y="3061145"/>
        <a:ext cx="1403349" cy="280406"/>
      </dsp:txXfrm>
    </dsp:sp>
    <dsp:sp modelId="{74EB6ADD-E422-4B80-933D-AB6D16A8AE2B}">
      <dsp:nvSpPr>
        <dsp:cNvPr id="0" name=""/>
        <dsp:cNvSpPr/>
      </dsp:nvSpPr>
      <dsp:spPr>
        <a:xfrm>
          <a:off x="1403350" y="3061145"/>
          <a:ext cx="1403349" cy="280406"/>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Asignar Recursos</a:t>
          </a:r>
        </a:p>
      </dsp:txBody>
      <dsp:txXfrm>
        <a:off x="1403350" y="3061145"/>
        <a:ext cx="1403349" cy="280406"/>
      </dsp:txXfrm>
    </dsp:sp>
    <dsp:sp modelId="{11FA8945-4CF6-47F7-8A4F-F08622FC6D36}">
      <dsp:nvSpPr>
        <dsp:cNvPr id="0" name=""/>
        <dsp:cNvSpPr/>
      </dsp:nvSpPr>
      <dsp:spPr>
        <a:xfrm>
          <a:off x="2806700" y="3061145"/>
          <a:ext cx="1403349" cy="280406"/>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Estimar Duraciones</a:t>
          </a:r>
        </a:p>
      </dsp:txBody>
      <dsp:txXfrm>
        <a:off x="2806700" y="3061145"/>
        <a:ext cx="1403349" cy="280406"/>
      </dsp:txXfrm>
    </dsp:sp>
    <dsp:sp modelId="{A0FBE452-593D-45B8-A667-9CB8EF23413E}">
      <dsp:nvSpPr>
        <dsp:cNvPr id="0" name=""/>
        <dsp:cNvSpPr/>
      </dsp:nvSpPr>
      <dsp:spPr>
        <a:xfrm>
          <a:off x="4210050" y="3061145"/>
          <a:ext cx="1403349" cy="280406"/>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Generar el Cronograma</a:t>
          </a:r>
        </a:p>
      </dsp:txBody>
      <dsp:txXfrm>
        <a:off x="4210050" y="3061145"/>
        <a:ext cx="1403349" cy="280406"/>
      </dsp:txXfrm>
    </dsp:sp>
    <dsp:sp modelId="{B70FFCB1-ABEA-475A-9110-D46BB8363BB9}">
      <dsp:nvSpPr>
        <dsp:cNvPr id="0" name=""/>
        <dsp:cNvSpPr/>
      </dsp:nvSpPr>
      <dsp:spPr>
        <a:xfrm rot="10800000">
          <a:off x="0" y="2307504"/>
          <a:ext cx="5613400" cy="571222"/>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0" i="0" kern="1200">
              <a:latin typeface="Arial" pitchFamily="34" charset="0"/>
              <a:cs typeface="Arial" pitchFamily="34" charset="0"/>
            </a:rPr>
            <a:t>Plan de Gestión del Alcance</a:t>
          </a:r>
        </a:p>
      </dsp:txBody>
      <dsp:txXfrm rot="-10800000">
        <a:off x="0" y="2307504"/>
        <a:ext cx="5613400" cy="200499"/>
      </dsp:txXfrm>
    </dsp:sp>
    <dsp:sp modelId="{5F6E2711-0C3F-4A1A-BFF2-292E05D8EB06}">
      <dsp:nvSpPr>
        <dsp:cNvPr id="0" name=""/>
        <dsp:cNvSpPr/>
      </dsp:nvSpPr>
      <dsp:spPr>
        <a:xfrm>
          <a:off x="2740" y="2508003"/>
          <a:ext cx="1869306" cy="170795"/>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Definir el Alcance</a:t>
          </a:r>
        </a:p>
      </dsp:txBody>
      <dsp:txXfrm>
        <a:off x="2740" y="2508003"/>
        <a:ext cx="1869306" cy="170795"/>
      </dsp:txXfrm>
    </dsp:sp>
    <dsp:sp modelId="{673B0911-E6D3-4CF0-9E93-8F732D0F9B9E}">
      <dsp:nvSpPr>
        <dsp:cNvPr id="0" name=""/>
        <dsp:cNvSpPr/>
      </dsp:nvSpPr>
      <dsp:spPr>
        <a:xfrm>
          <a:off x="1872046" y="2508003"/>
          <a:ext cx="1869306" cy="170795"/>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Obtener Requerimientos</a:t>
          </a:r>
        </a:p>
      </dsp:txBody>
      <dsp:txXfrm>
        <a:off x="1872046" y="2508003"/>
        <a:ext cx="1869306" cy="170795"/>
      </dsp:txXfrm>
    </dsp:sp>
    <dsp:sp modelId="{A24F525F-7132-44BD-B805-BA81E5014EA1}">
      <dsp:nvSpPr>
        <dsp:cNvPr id="0" name=""/>
        <dsp:cNvSpPr/>
      </dsp:nvSpPr>
      <dsp:spPr>
        <a:xfrm>
          <a:off x="3741353" y="2508003"/>
          <a:ext cx="1869306" cy="170795"/>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Crear EDT</a:t>
          </a:r>
        </a:p>
      </dsp:txBody>
      <dsp:txXfrm>
        <a:off x="3741353" y="2508003"/>
        <a:ext cx="1869306" cy="170795"/>
      </dsp:txXfrm>
    </dsp:sp>
    <dsp:sp modelId="{83563A5A-18A0-4D33-B105-129CC479E708}">
      <dsp:nvSpPr>
        <dsp:cNvPr id="0" name=""/>
        <dsp:cNvSpPr/>
      </dsp:nvSpPr>
      <dsp:spPr>
        <a:xfrm rot="10800000">
          <a:off x="0" y="1741853"/>
          <a:ext cx="5613400" cy="571222"/>
        </a:xfrm>
        <a:prstGeom prst="upArrowCallou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PLANIFICACIÓN</a:t>
          </a:r>
        </a:p>
      </dsp:txBody>
      <dsp:txXfrm rot="10800000">
        <a:off x="0" y="1741853"/>
        <a:ext cx="5613400" cy="371163"/>
      </dsp:txXfrm>
    </dsp:sp>
    <dsp:sp modelId="{9038B59C-E057-424F-8473-562B45E80AD0}">
      <dsp:nvSpPr>
        <dsp:cNvPr id="0" name=""/>
        <dsp:cNvSpPr/>
      </dsp:nvSpPr>
      <dsp:spPr>
        <a:xfrm rot="10800000">
          <a:off x="0" y="1350750"/>
          <a:ext cx="5613400" cy="396673"/>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Identificar a los Interesados</a:t>
          </a:r>
        </a:p>
      </dsp:txBody>
      <dsp:txXfrm rot="10800000">
        <a:off x="0" y="1350750"/>
        <a:ext cx="5613400" cy="257746"/>
      </dsp:txXfrm>
    </dsp:sp>
    <dsp:sp modelId="{1408068B-2B7E-45B6-B36B-6ACA617BF70E}">
      <dsp:nvSpPr>
        <dsp:cNvPr id="0" name=""/>
        <dsp:cNvSpPr/>
      </dsp:nvSpPr>
      <dsp:spPr>
        <a:xfrm rot="10800000">
          <a:off x="0" y="959647"/>
          <a:ext cx="5613400" cy="396673"/>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Desarrollar la Propuesta</a:t>
          </a:r>
        </a:p>
      </dsp:txBody>
      <dsp:txXfrm rot="10800000">
        <a:off x="0" y="959647"/>
        <a:ext cx="5613400" cy="257746"/>
      </dsp:txXfrm>
    </dsp:sp>
    <dsp:sp modelId="{E74FA978-0F93-4959-AB93-D359AA42D08D}">
      <dsp:nvSpPr>
        <dsp:cNvPr id="0" name=""/>
        <dsp:cNvSpPr/>
      </dsp:nvSpPr>
      <dsp:spPr>
        <a:xfrm rot="10800000">
          <a:off x="0" y="568544"/>
          <a:ext cx="5613400" cy="396673"/>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Desarrollar el </a:t>
          </a:r>
          <a:r>
            <a:rPr lang="en-US" sz="1100" i="1" kern="1200">
              <a:latin typeface="Arial" pitchFamily="34" charset="0"/>
              <a:cs typeface="Arial" pitchFamily="34" charset="0"/>
            </a:rPr>
            <a:t>High Concept</a:t>
          </a:r>
        </a:p>
      </dsp:txBody>
      <dsp:txXfrm rot="10800000">
        <a:off x="0" y="568544"/>
        <a:ext cx="5613400" cy="257746"/>
      </dsp:txXfrm>
    </dsp:sp>
    <dsp:sp modelId="{E39775A1-D1F0-4F1A-843C-0D1BC06D2AF6}">
      <dsp:nvSpPr>
        <dsp:cNvPr id="0" name=""/>
        <dsp:cNvSpPr/>
      </dsp:nvSpPr>
      <dsp:spPr>
        <a:xfrm rot="10800000">
          <a:off x="0" y="2893"/>
          <a:ext cx="5613400" cy="571222"/>
        </a:xfrm>
        <a:prstGeom prst="upArrowCallou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INICIO</a:t>
          </a:r>
        </a:p>
      </dsp:txBody>
      <dsp:txXfrm rot="10800000">
        <a:off x="0" y="2893"/>
        <a:ext cx="5613400" cy="371163"/>
      </dsp:txXfrm>
    </dsp:sp>
  </dsp:spTree>
</dsp:drawing>
</file>

<file path=word/diagrams/drawing3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000881-30C9-412B-8C01-3525BBDAB6E2}">
      <dsp:nvSpPr>
        <dsp:cNvPr id="0" name=""/>
        <dsp:cNvSpPr/>
      </dsp:nvSpPr>
      <dsp:spPr>
        <a:xfrm>
          <a:off x="0" y="7183055"/>
          <a:ext cx="5645785" cy="336648"/>
        </a:xfrm>
        <a:prstGeom prst="rec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Gestionar Documentación Final</a:t>
          </a:r>
        </a:p>
      </dsp:txBody>
      <dsp:txXfrm>
        <a:off x="0" y="7183055"/>
        <a:ext cx="5645785" cy="181789"/>
      </dsp:txXfrm>
    </dsp:sp>
    <dsp:sp modelId="{62216D58-1759-4371-B3CC-A48078492744}">
      <dsp:nvSpPr>
        <dsp:cNvPr id="0" name=""/>
        <dsp:cNvSpPr/>
      </dsp:nvSpPr>
      <dsp:spPr>
        <a:xfrm>
          <a:off x="0" y="7358112"/>
          <a:ext cx="2822892" cy="154858"/>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Comunicar Resultados Finales</a:t>
          </a:r>
        </a:p>
      </dsp:txBody>
      <dsp:txXfrm>
        <a:off x="0" y="7358112"/>
        <a:ext cx="2822892" cy="154858"/>
      </dsp:txXfrm>
    </dsp:sp>
    <dsp:sp modelId="{75FEF012-6318-430C-B67A-C4960631A005}">
      <dsp:nvSpPr>
        <dsp:cNvPr id="0" name=""/>
        <dsp:cNvSpPr/>
      </dsp:nvSpPr>
      <dsp:spPr>
        <a:xfrm>
          <a:off x="2822892" y="7358112"/>
          <a:ext cx="2822892" cy="154858"/>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Documentar Lecciones Aprendidas</a:t>
          </a:r>
        </a:p>
      </dsp:txBody>
      <dsp:txXfrm>
        <a:off x="2822892" y="7358112"/>
        <a:ext cx="2822892" cy="154858"/>
      </dsp:txXfrm>
    </dsp:sp>
    <dsp:sp modelId="{1D17AFF3-C4B4-4FBA-88E1-BB4D198879E8}">
      <dsp:nvSpPr>
        <dsp:cNvPr id="0" name=""/>
        <dsp:cNvSpPr/>
      </dsp:nvSpPr>
      <dsp:spPr>
        <a:xfrm rot="10800000">
          <a:off x="0" y="6670340"/>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Cierres Contractuales</a:t>
          </a:r>
        </a:p>
      </dsp:txBody>
      <dsp:txXfrm rot="-10800000">
        <a:off x="0" y="6670340"/>
        <a:ext cx="5645785" cy="181735"/>
      </dsp:txXfrm>
    </dsp:sp>
    <dsp:sp modelId="{74E61A7A-B9E6-42D1-BB9B-A530F62B5EDF}">
      <dsp:nvSpPr>
        <dsp:cNvPr id="0" name=""/>
        <dsp:cNvSpPr/>
      </dsp:nvSpPr>
      <dsp:spPr>
        <a:xfrm>
          <a:off x="0" y="6852076"/>
          <a:ext cx="5645785"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Finiquitar Contrataciones</a:t>
          </a:r>
        </a:p>
      </dsp:txBody>
      <dsp:txXfrm>
        <a:off x="0" y="6852076"/>
        <a:ext cx="5645785" cy="154811"/>
      </dsp:txXfrm>
    </dsp:sp>
    <dsp:sp modelId="{097CEBEB-02C9-4F5E-B7E8-18D5A03FF82B}">
      <dsp:nvSpPr>
        <dsp:cNvPr id="0" name=""/>
        <dsp:cNvSpPr/>
      </dsp:nvSpPr>
      <dsp:spPr>
        <a:xfrm rot="10800000">
          <a:off x="0" y="6157625"/>
          <a:ext cx="5645785" cy="517764"/>
        </a:xfrm>
        <a:prstGeom prst="upArrowCallou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effectLst/>
              <a:latin typeface="Arial" pitchFamily="34" charset="0"/>
              <a:cs typeface="Arial" pitchFamily="34" charset="0"/>
            </a:rPr>
            <a:t>CIERRE</a:t>
          </a:r>
        </a:p>
      </dsp:txBody>
      <dsp:txXfrm rot="10800000">
        <a:off x="0" y="6157625"/>
        <a:ext cx="5645785" cy="336428"/>
      </dsp:txXfrm>
    </dsp:sp>
    <dsp:sp modelId="{DBFA071E-3C7C-4D9D-94D9-D2D2A8F80EE4}">
      <dsp:nvSpPr>
        <dsp:cNvPr id="0" name=""/>
        <dsp:cNvSpPr/>
      </dsp:nvSpPr>
      <dsp:spPr>
        <a:xfrm rot="10800000">
          <a:off x="0" y="5644910"/>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Monitorear Riesgos</a:t>
          </a:r>
        </a:p>
      </dsp:txBody>
      <dsp:txXfrm rot="-10800000">
        <a:off x="0" y="5644910"/>
        <a:ext cx="5645785" cy="181735"/>
      </dsp:txXfrm>
    </dsp:sp>
    <dsp:sp modelId="{D7472E3B-C94F-4A79-BAF9-89B09FB4D8F0}">
      <dsp:nvSpPr>
        <dsp:cNvPr id="0" name=""/>
        <dsp:cNvSpPr/>
      </dsp:nvSpPr>
      <dsp:spPr>
        <a:xfrm>
          <a:off x="0" y="5826646"/>
          <a:ext cx="2822892"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Verificar Riesgos</a:t>
          </a:r>
        </a:p>
      </dsp:txBody>
      <dsp:txXfrm>
        <a:off x="0" y="5826646"/>
        <a:ext cx="2822892" cy="154811"/>
      </dsp:txXfrm>
    </dsp:sp>
    <dsp:sp modelId="{13A574E2-B5ED-4EE7-82A7-9BD0BF153F36}">
      <dsp:nvSpPr>
        <dsp:cNvPr id="0" name=""/>
        <dsp:cNvSpPr/>
      </dsp:nvSpPr>
      <dsp:spPr>
        <a:xfrm>
          <a:off x="2822892" y="5826646"/>
          <a:ext cx="2822892"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Controlar Riesgos</a:t>
          </a:r>
        </a:p>
      </dsp:txBody>
      <dsp:txXfrm>
        <a:off x="2822892" y="5826646"/>
        <a:ext cx="2822892" cy="154811"/>
      </dsp:txXfrm>
    </dsp:sp>
    <dsp:sp modelId="{C803562E-5175-4CD3-B460-3A266F7C4D59}">
      <dsp:nvSpPr>
        <dsp:cNvPr id="0" name=""/>
        <dsp:cNvSpPr/>
      </dsp:nvSpPr>
      <dsp:spPr>
        <a:xfrm rot="10800000">
          <a:off x="0" y="5132195"/>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Distribuir la Información</a:t>
          </a:r>
        </a:p>
      </dsp:txBody>
      <dsp:txXfrm rot="-10800000">
        <a:off x="0" y="5132195"/>
        <a:ext cx="5645785" cy="181735"/>
      </dsp:txXfrm>
    </dsp:sp>
    <dsp:sp modelId="{AD40CEE4-15CA-4BEE-BCCE-AF75FD104716}">
      <dsp:nvSpPr>
        <dsp:cNvPr id="0" name=""/>
        <dsp:cNvSpPr/>
      </dsp:nvSpPr>
      <dsp:spPr>
        <a:xfrm>
          <a:off x="0" y="5313931"/>
          <a:ext cx="2822892"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Elaborar Comunicados del Proyecto</a:t>
          </a:r>
        </a:p>
      </dsp:txBody>
      <dsp:txXfrm>
        <a:off x="0" y="5313931"/>
        <a:ext cx="2822892" cy="154811"/>
      </dsp:txXfrm>
    </dsp:sp>
    <dsp:sp modelId="{9581BCFD-2671-455A-B12F-1EB4F3C1D958}">
      <dsp:nvSpPr>
        <dsp:cNvPr id="0" name=""/>
        <dsp:cNvSpPr/>
      </dsp:nvSpPr>
      <dsp:spPr>
        <a:xfrm>
          <a:off x="2822892" y="5313931"/>
          <a:ext cx="2822892"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Distribuir Comunicados del Proyecto</a:t>
          </a:r>
        </a:p>
      </dsp:txBody>
      <dsp:txXfrm>
        <a:off x="2822892" y="5313931"/>
        <a:ext cx="2822892" cy="154811"/>
      </dsp:txXfrm>
    </dsp:sp>
    <dsp:sp modelId="{BB878265-5DEC-4CF7-A515-BB7464A7808C}">
      <dsp:nvSpPr>
        <dsp:cNvPr id="0" name=""/>
        <dsp:cNvSpPr/>
      </dsp:nvSpPr>
      <dsp:spPr>
        <a:xfrm rot="10800000">
          <a:off x="0" y="4619480"/>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Verificar Calidad</a:t>
          </a:r>
        </a:p>
      </dsp:txBody>
      <dsp:txXfrm rot="-10800000">
        <a:off x="0" y="4619480"/>
        <a:ext cx="5645785" cy="181735"/>
      </dsp:txXfrm>
    </dsp:sp>
    <dsp:sp modelId="{9C47B9AF-27F3-4F21-81E1-4965252ACDE4}">
      <dsp:nvSpPr>
        <dsp:cNvPr id="0" name=""/>
        <dsp:cNvSpPr/>
      </dsp:nvSpPr>
      <dsp:spPr>
        <a:xfrm>
          <a:off x="0" y="4801216"/>
          <a:ext cx="5645785"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1" kern="1200">
              <a:solidFill>
                <a:schemeClr val="bg1"/>
              </a:solidFill>
              <a:latin typeface="Arial" pitchFamily="34" charset="0"/>
              <a:cs typeface="Arial" pitchFamily="34" charset="0"/>
            </a:rPr>
            <a:t>Testing</a:t>
          </a:r>
        </a:p>
      </dsp:txBody>
      <dsp:txXfrm>
        <a:off x="0" y="4801216"/>
        <a:ext cx="5645785" cy="154811"/>
      </dsp:txXfrm>
    </dsp:sp>
    <dsp:sp modelId="{0D07DEF8-EC27-4950-A822-714CD1B3EF8A}">
      <dsp:nvSpPr>
        <dsp:cNvPr id="0" name=""/>
        <dsp:cNvSpPr/>
      </dsp:nvSpPr>
      <dsp:spPr>
        <a:xfrm rot="10800000">
          <a:off x="0" y="4106765"/>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Verificar Tiempo y Costos</a:t>
          </a:r>
        </a:p>
      </dsp:txBody>
      <dsp:txXfrm rot="-10800000">
        <a:off x="0" y="4106765"/>
        <a:ext cx="5645785" cy="181735"/>
      </dsp:txXfrm>
    </dsp:sp>
    <dsp:sp modelId="{31CF7861-C129-4601-B29A-5790B6327579}">
      <dsp:nvSpPr>
        <dsp:cNvPr id="0" name=""/>
        <dsp:cNvSpPr/>
      </dsp:nvSpPr>
      <dsp:spPr>
        <a:xfrm>
          <a:off x="0" y="4288501"/>
          <a:ext cx="5645785"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Gestionar el </a:t>
          </a:r>
          <a:r>
            <a:rPr lang="en-US" sz="1000" i="1" kern="1200">
              <a:solidFill>
                <a:schemeClr val="bg1"/>
              </a:solidFill>
              <a:latin typeface="Arial" pitchFamily="34" charset="0"/>
              <a:cs typeface="Arial" pitchFamily="34" charset="0"/>
            </a:rPr>
            <a:t>EV</a:t>
          </a:r>
        </a:p>
      </dsp:txBody>
      <dsp:txXfrm>
        <a:off x="0" y="4288501"/>
        <a:ext cx="5645785" cy="154811"/>
      </dsp:txXfrm>
    </dsp:sp>
    <dsp:sp modelId="{A81B3260-919D-4BF1-B922-EE3A5B5D3919}">
      <dsp:nvSpPr>
        <dsp:cNvPr id="0" name=""/>
        <dsp:cNvSpPr/>
      </dsp:nvSpPr>
      <dsp:spPr>
        <a:xfrm rot="10800000">
          <a:off x="0" y="3594050"/>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Verificar el Alcance</a:t>
          </a:r>
        </a:p>
      </dsp:txBody>
      <dsp:txXfrm rot="-10800000">
        <a:off x="0" y="3594050"/>
        <a:ext cx="5645785" cy="181735"/>
      </dsp:txXfrm>
    </dsp:sp>
    <dsp:sp modelId="{048FAFAA-D9E2-42BD-B650-D1CD54357CCA}">
      <dsp:nvSpPr>
        <dsp:cNvPr id="0" name=""/>
        <dsp:cNvSpPr/>
      </dsp:nvSpPr>
      <dsp:spPr>
        <a:xfrm>
          <a:off x="0" y="3775786"/>
          <a:ext cx="5645785"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Evaluar Entregables</a:t>
          </a:r>
        </a:p>
      </dsp:txBody>
      <dsp:txXfrm>
        <a:off x="0" y="3775786"/>
        <a:ext cx="5645785" cy="154811"/>
      </dsp:txXfrm>
    </dsp:sp>
    <dsp:sp modelId="{F23F606D-019B-4753-97B5-9A6FD0E1CDA3}">
      <dsp:nvSpPr>
        <dsp:cNvPr id="0" name=""/>
        <dsp:cNvSpPr/>
      </dsp:nvSpPr>
      <dsp:spPr>
        <a:xfrm rot="10800000">
          <a:off x="0" y="3081335"/>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Control de Cambios</a:t>
          </a:r>
        </a:p>
      </dsp:txBody>
      <dsp:txXfrm rot="-10800000">
        <a:off x="0" y="3081335"/>
        <a:ext cx="5645785" cy="181735"/>
      </dsp:txXfrm>
    </dsp:sp>
    <dsp:sp modelId="{446D8975-8A8B-47A0-9A10-BCAF9FB8AFA5}">
      <dsp:nvSpPr>
        <dsp:cNvPr id="0" name=""/>
        <dsp:cNvSpPr/>
      </dsp:nvSpPr>
      <dsp:spPr>
        <a:xfrm>
          <a:off x="0" y="3263071"/>
          <a:ext cx="5645785"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Gestionar Solicitudes de Cambio</a:t>
          </a:r>
        </a:p>
      </dsp:txBody>
      <dsp:txXfrm>
        <a:off x="0" y="3263071"/>
        <a:ext cx="5645785" cy="154811"/>
      </dsp:txXfrm>
    </dsp:sp>
    <dsp:sp modelId="{6202E28F-DE7D-47DC-B25E-E4743D26AA16}">
      <dsp:nvSpPr>
        <dsp:cNvPr id="0" name=""/>
        <dsp:cNvSpPr/>
      </dsp:nvSpPr>
      <dsp:spPr>
        <a:xfrm rot="10800000">
          <a:off x="0" y="2568620"/>
          <a:ext cx="5645785" cy="517764"/>
        </a:xfrm>
        <a:prstGeom prst="upArrowCallou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SEGUIMIENTO Y CONTROL</a:t>
          </a:r>
        </a:p>
      </dsp:txBody>
      <dsp:txXfrm rot="10800000">
        <a:off x="0" y="2568620"/>
        <a:ext cx="5645785" cy="336428"/>
      </dsp:txXfrm>
    </dsp:sp>
    <dsp:sp modelId="{AE930D41-06F1-4A8F-AEF0-75E0336C9EFC}">
      <dsp:nvSpPr>
        <dsp:cNvPr id="0" name=""/>
        <dsp:cNvSpPr/>
      </dsp:nvSpPr>
      <dsp:spPr>
        <a:xfrm rot="10800000">
          <a:off x="0" y="2055906"/>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Ejecutar Adquisiciones</a:t>
          </a:r>
          <a:endParaRPr lang="en-US" sz="1100" kern="1200"/>
        </a:p>
      </dsp:txBody>
      <dsp:txXfrm rot="-10800000">
        <a:off x="0" y="2055906"/>
        <a:ext cx="5645785" cy="181735"/>
      </dsp:txXfrm>
    </dsp:sp>
    <dsp:sp modelId="{DBDAAB53-0408-403F-9A35-A1EA87398A30}">
      <dsp:nvSpPr>
        <dsp:cNvPr id="0" name=""/>
        <dsp:cNvSpPr/>
      </dsp:nvSpPr>
      <dsp:spPr>
        <a:xfrm>
          <a:off x="0" y="2237641"/>
          <a:ext cx="2822892"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kern="1200">
              <a:solidFill>
                <a:schemeClr val="bg1"/>
              </a:solidFill>
              <a:latin typeface="Arial" pitchFamily="34" charset="0"/>
              <a:cs typeface="Arial" pitchFamily="34" charset="0"/>
            </a:rPr>
            <a:t>Adquirir Productos y Servicios</a:t>
          </a:r>
        </a:p>
      </dsp:txBody>
      <dsp:txXfrm>
        <a:off x="0" y="2237641"/>
        <a:ext cx="2822892" cy="154811"/>
      </dsp:txXfrm>
    </dsp:sp>
    <dsp:sp modelId="{B88477BB-40B3-4263-AF47-191E53764160}">
      <dsp:nvSpPr>
        <dsp:cNvPr id="0" name=""/>
        <dsp:cNvSpPr/>
      </dsp:nvSpPr>
      <dsp:spPr>
        <a:xfrm>
          <a:off x="2822892" y="2237641"/>
          <a:ext cx="2822892"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kern="1200">
              <a:solidFill>
                <a:schemeClr val="bg1"/>
              </a:solidFill>
              <a:latin typeface="Arial" pitchFamily="34" charset="0"/>
              <a:cs typeface="Arial" pitchFamily="34" charset="0"/>
            </a:rPr>
            <a:t>Contratar Recurso Humano</a:t>
          </a:r>
        </a:p>
      </dsp:txBody>
      <dsp:txXfrm>
        <a:off x="2822892" y="2237641"/>
        <a:ext cx="2822892" cy="154811"/>
      </dsp:txXfrm>
    </dsp:sp>
    <dsp:sp modelId="{9ADBB75B-3562-41DA-8011-42F323881D0A}">
      <dsp:nvSpPr>
        <dsp:cNvPr id="0" name=""/>
        <dsp:cNvSpPr/>
      </dsp:nvSpPr>
      <dsp:spPr>
        <a:xfrm rot="10800000">
          <a:off x="0" y="1543191"/>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Identificar Proveedores</a:t>
          </a:r>
        </a:p>
      </dsp:txBody>
      <dsp:txXfrm rot="-10800000">
        <a:off x="0" y="1543191"/>
        <a:ext cx="5645785" cy="181735"/>
      </dsp:txXfrm>
    </dsp:sp>
    <dsp:sp modelId="{9641EDE1-A83E-4307-BEB3-A7A7990B048C}">
      <dsp:nvSpPr>
        <dsp:cNvPr id="0" name=""/>
        <dsp:cNvSpPr/>
      </dsp:nvSpPr>
      <dsp:spPr>
        <a:xfrm>
          <a:off x="0" y="1724926"/>
          <a:ext cx="2822892"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Identificación de Proveedores</a:t>
          </a:r>
        </a:p>
      </dsp:txBody>
      <dsp:txXfrm>
        <a:off x="0" y="1724926"/>
        <a:ext cx="2822892" cy="154811"/>
      </dsp:txXfrm>
    </dsp:sp>
    <dsp:sp modelId="{50C6B8F0-56A7-49A7-B250-376B2B4D6B73}">
      <dsp:nvSpPr>
        <dsp:cNvPr id="0" name=""/>
        <dsp:cNvSpPr/>
      </dsp:nvSpPr>
      <dsp:spPr>
        <a:xfrm>
          <a:off x="2822892" y="1724926"/>
          <a:ext cx="2822892"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Evaluación de Proveedores</a:t>
          </a:r>
        </a:p>
      </dsp:txBody>
      <dsp:txXfrm>
        <a:off x="2822892" y="1724926"/>
        <a:ext cx="2822892" cy="154811"/>
      </dsp:txXfrm>
    </dsp:sp>
    <dsp:sp modelId="{8BD9B73A-3A7D-4AF6-BC23-C27D322BD699}">
      <dsp:nvSpPr>
        <dsp:cNvPr id="0" name=""/>
        <dsp:cNvSpPr/>
      </dsp:nvSpPr>
      <dsp:spPr>
        <a:xfrm rot="10800000">
          <a:off x="0" y="1030476"/>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Gestionar el Equipo</a:t>
          </a:r>
        </a:p>
      </dsp:txBody>
      <dsp:txXfrm rot="-10800000">
        <a:off x="0" y="1030476"/>
        <a:ext cx="5645785" cy="181735"/>
      </dsp:txXfrm>
    </dsp:sp>
    <dsp:sp modelId="{FA1E1F47-31FD-45C3-AECB-62E00E1292F8}">
      <dsp:nvSpPr>
        <dsp:cNvPr id="0" name=""/>
        <dsp:cNvSpPr/>
      </dsp:nvSpPr>
      <dsp:spPr>
        <a:xfrm>
          <a:off x="0" y="1212211"/>
          <a:ext cx="2822892"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Adquirir el Equipo del Proyecto</a:t>
          </a:r>
        </a:p>
      </dsp:txBody>
      <dsp:txXfrm>
        <a:off x="0" y="1212211"/>
        <a:ext cx="2822892" cy="154811"/>
      </dsp:txXfrm>
    </dsp:sp>
    <dsp:sp modelId="{B5300163-08D2-4D48-A41B-D7D0A9A18D2B}">
      <dsp:nvSpPr>
        <dsp:cNvPr id="0" name=""/>
        <dsp:cNvSpPr/>
      </dsp:nvSpPr>
      <dsp:spPr>
        <a:xfrm>
          <a:off x="2822892" y="1212211"/>
          <a:ext cx="2822892"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Desarrollar el Equipo del Proyecto</a:t>
          </a:r>
        </a:p>
      </dsp:txBody>
      <dsp:txXfrm>
        <a:off x="2822892" y="1212211"/>
        <a:ext cx="2822892" cy="154811"/>
      </dsp:txXfrm>
    </dsp:sp>
    <dsp:sp modelId="{00677391-6948-40F5-BEF6-A166E03A366F}">
      <dsp:nvSpPr>
        <dsp:cNvPr id="0" name=""/>
        <dsp:cNvSpPr/>
      </dsp:nvSpPr>
      <dsp:spPr>
        <a:xfrm rot="10800000">
          <a:off x="0" y="517761"/>
          <a:ext cx="5645785" cy="517764"/>
        </a:xfrm>
        <a:prstGeom prst="upArrowCallout">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i="0" kern="1200">
              <a:latin typeface="Arial" pitchFamily="34" charset="0"/>
              <a:cs typeface="Arial" pitchFamily="34" charset="0"/>
            </a:rPr>
            <a:t>Dirigir la Ejecución</a:t>
          </a:r>
        </a:p>
      </dsp:txBody>
      <dsp:txXfrm rot="-10800000">
        <a:off x="0" y="517761"/>
        <a:ext cx="5645785" cy="181735"/>
      </dsp:txXfrm>
    </dsp:sp>
    <dsp:sp modelId="{C1D64FA1-07BD-46A8-B95C-0E9E7C5448EF}">
      <dsp:nvSpPr>
        <dsp:cNvPr id="0" name=""/>
        <dsp:cNvSpPr/>
      </dsp:nvSpPr>
      <dsp:spPr>
        <a:xfrm>
          <a:off x="0" y="699496"/>
          <a:ext cx="5645785" cy="154811"/>
        </a:xfrm>
        <a:prstGeom prst="rect">
          <a:avLst/>
        </a:prstGeom>
        <a:solidFill>
          <a:srgbClr val="00B0F0"/>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n-US" sz="1000" i="0" kern="1200">
              <a:solidFill>
                <a:schemeClr val="bg1"/>
              </a:solidFill>
              <a:latin typeface="Arial" pitchFamily="34" charset="0"/>
              <a:cs typeface="Arial" pitchFamily="34" charset="0"/>
            </a:rPr>
            <a:t>Actualizar Documentos del Proyecto</a:t>
          </a:r>
        </a:p>
      </dsp:txBody>
      <dsp:txXfrm>
        <a:off x="0" y="699496"/>
        <a:ext cx="5645785" cy="154811"/>
      </dsp:txXfrm>
    </dsp:sp>
    <dsp:sp modelId="{A817CEC2-5348-4984-877F-DE0AA48A6BE8}">
      <dsp:nvSpPr>
        <dsp:cNvPr id="0" name=""/>
        <dsp:cNvSpPr/>
      </dsp:nvSpPr>
      <dsp:spPr>
        <a:xfrm rot="10800000">
          <a:off x="0" y="5046"/>
          <a:ext cx="5645785" cy="517764"/>
        </a:xfrm>
        <a:prstGeom prst="upArrowCallou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EJECUCIÓN</a:t>
          </a:r>
        </a:p>
      </dsp:txBody>
      <dsp:txXfrm rot="10800000">
        <a:off x="0" y="5046"/>
        <a:ext cx="5645785" cy="33642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7.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0.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3.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8.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9.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0.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6.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7.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8.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9.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0.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5.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8.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9.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4.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5.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Cha02</b:Tag>
    <b:SourceType>Book</b:SourceType>
    <b:Guid>{74241304-826E-4FCB-B8AE-F429EE71CD10}</b:Guid>
    <b:LCID>es-CR</b:LCID>
    <b:Author>
      <b:Author>
        <b:NameList>
          <b:Person>
            <b:Last>Chamoun</b:Last>
            <b:First>Yamal</b:First>
          </b:Person>
        </b:NameList>
      </b:Author>
    </b:Author>
    <b:Title>Admnistración Profesional de Proyectos</b:Title>
    <b:Year>2002</b:Year>
    <b:City>México</b:City>
    <b:Publisher>Mc-Graw-Hill</b:Publisher>
    <b:RefOrder>1</b:RefOrder>
  </b:Source>
  <b:Source>
    <b:Tag>Gid99</b:Tag>
    <b:SourceType>Book</b:SourceType>
    <b:Guid>{FE862759-A769-4EC6-B219-DBB8CD7591F2}</b:Guid>
    <b:Author>
      <b:Author>
        <b:NameList>
          <b:Person>
            <b:Last>Gido</b:Last>
            <b:First>Jack</b:First>
          </b:Person>
          <b:Person>
            <b:Last>Clements</b:Last>
            <b:First>James</b:First>
          </b:Person>
        </b:NameList>
      </b:Author>
    </b:Author>
    <b:Title>Administración Exitosa de Proyectos</b:Title>
    <b:Year>1999</b:Year>
    <b:City>México</b:City>
    <b:Publisher>International Thompson Editores S.A. de C.V.</b:Publisher>
    <b:RefOrder>2</b:RefOrder>
  </b:Source>
</b:Sources>
</file>

<file path=customXml/itemProps1.xml><?xml version="1.0" encoding="utf-8"?>
<ds:datastoreItem xmlns:ds="http://schemas.openxmlformats.org/officeDocument/2006/customXml" ds:itemID="{51F6DCBC-F8CC-4E86-BC62-078DC9615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6583</TotalTime>
  <Pages>116</Pages>
  <Words>27099</Words>
  <Characters>154468</Characters>
  <Application>Microsoft Office Word</Application>
  <DocSecurity>0</DocSecurity>
  <Lines>1287</Lines>
  <Paragraphs>362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PFG Metodología</vt:lpstr>
      <vt:lpstr>PFG Metodología</vt:lpstr>
    </vt:vector>
  </TitlesOfParts>
  <Company/>
  <LinksUpToDate>false</LinksUpToDate>
  <CharactersWithSpaces>181205</CharactersWithSpaces>
  <SharedDoc>false</SharedDoc>
  <HLinks>
    <vt:vector size="198" baseType="variant">
      <vt:variant>
        <vt:i4>2424950</vt:i4>
      </vt:variant>
      <vt:variant>
        <vt:i4>198</vt:i4>
      </vt:variant>
      <vt:variant>
        <vt:i4>0</vt:i4>
      </vt:variant>
      <vt:variant>
        <vt:i4>5</vt:i4>
      </vt:variant>
      <vt:variant>
        <vt:lpwstr>http://www.wwnorton.com/college/history/ralph/research/prisec.htm</vt:lpwstr>
      </vt:variant>
      <vt:variant>
        <vt:lpwstr>primary</vt:lpwstr>
      </vt:variant>
      <vt:variant>
        <vt:i4>2031664</vt:i4>
      </vt:variant>
      <vt:variant>
        <vt:i4>188</vt:i4>
      </vt:variant>
      <vt:variant>
        <vt:i4>0</vt:i4>
      </vt:variant>
      <vt:variant>
        <vt:i4>5</vt:i4>
      </vt:variant>
      <vt:variant>
        <vt:lpwstr/>
      </vt:variant>
      <vt:variant>
        <vt:lpwstr>_Toc267844123</vt:lpwstr>
      </vt:variant>
      <vt:variant>
        <vt:i4>2031664</vt:i4>
      </vt:variant>
      <vt:variant>
        <vt:i4>182</vt:i4>
      </vt:variant>
      <vt:variant>
        <vt:i4>0</vt:i4>
      </vt:variant>
      <vt:variant>
        <vt:i4>5</vt:i4>
      </vt:variant>
      <vt:variant>
        <vt:lpwstr/>
      </vt:variant>
      <vt:variant>
        <vt:lpwstr>_Toc267844122</vt:lpwstr>
      </vt:variant>
      <vt:variant>
        <vt:i4>2031664</vt:i4>
      </vt:variant>
      <vt:variant>
        <vt:i4>176</vt:i4>
      </vt:variant>
      <vt:variant>
        <vt:i4>0</vt:i4>
      </vt:variant>
      <vt:variant>
        <vt:i4>5</vt:i4>
      </vt:variant>
      <vt:variant>
        <vt:lpwstr/>
      </vt:variant>
      <vt:variant>
        <vt:lpwstr>_Toc267844121</vt:lpwstr>
      </vt:variant>
      <vt:variant>
        <vt:i4>2031664</vt:i4>
      </vt:variant>
      <vt:variant>
        <vt:i4>170</vt:i4>
      </vt:variant>
      <vt:variant>
        <vt:i4>0</vt:i4>
      </vt:variant>
      <vt:variant>
        <vt:i4>5</vt:i4>
      </vt:variant>
      <vt:variant>
        <vt:lpwstr/>
      </vt:variant>
      <vt:variant>
        <vt:lpwstr>_Toc267844120</vt:lpwstr>
      </vt:variant>
      <vt:variant>
        <vt:i4>1835056</vt:i4>
      </vt:variant>
      <vt:variant>
        <vt:i4>164</vt:i4>
      </vt:variant>
      <vt:variant>
        <vt:i4>0</vt:i4>
      </vt:variant>
      <vt:variant>
        <vt:i4>5</vt:i4>
      </vt:variant>
      <vt:variant>
        <vt:lpwstr/>
      </vt:variant>
      <vt:variant>
        <vt:lpwstr>_Toc267844119</vt:lpwstr>
      </vt:variant>
      <vt:variant>
        <vt:i4>1835056</vt:i4>
      </vt:variant>
      <vt:variant>
        <vt:i4>158</vt:i4>
      </vt:variant>
      <vt:variant>
        <vt:i4>0</vt:i4>
      </vt:variant>
      <vt:variant>
        <vt:i4>5</vt:i4>
      </vt:variant>
      <vt:variant>
        <vt:lpwstr/>
      </vt:variant>
      <vt:variant>
        <vt:lpwstr>_Toc267844118</vt:lpwstr>
      </vt:variant>
      <vt:variant>
        <vt:i4>1835056</vt:i4>
      </vt:variant>
      <vt:variant>
        <vt:i4>152</vt:i4>
      </vt:variant>
      <vt:variant>
        <vt:i4>0</vt:i4>
      </vt:variant>
      <vt:variant>
        <vt:i4>5</vt:i4>
      </vt:variant>
      <vt:variant>
        <vt:lpwstr/>
      </vt:variant>
      <vt:variant>
        <vt:lpwstr>_Toc267844117</vt:lpwstr>
      </vt:variant>
      <vt:variant>
        <vt:i4>1835056</vt:i4>
      </vt:variant>
      <vt:variant>
        <vt:i4>146</vt:i4>
      </vt:variant>
      <vt:variant>
        <vt:i4>0</vt:i4>
      </vt:variant>
      <vt:variant>
        <vt:i4>5</vt:i4>
      </vt:variant>
      <vt:variant>
        <vt:lpwstr/>
      </vt:variant>
      <vt:variant>
        <vt:lpwstr>_Toc267844116</vt:lpwstr>
      </vt:variant>
      <vt:variant>
        <vt:i4>1835056</vt:i4>
      </vt:variant>
      <vt:variant>
        <vt:i4>140</vt:i4>
      </vt:variant>
      <vt:variant>
        <vt:i4>0</vt:i4>
      </vt:variant>
      <vt:variant>
        <vt:i4>5</vt:i4>
      </vt:variant>
      <vt:variant>
        <vt:lpwstr/>
      </vt:variant>
      <vt:variant>
        <vt:lpwstr>_Toc267844115</vt:lpwstr>
      </vt:variant>
      <vt:variant>
        <vt:i4>1835056</vt:i4>
      </vt:variant>
      <vt:variant>
        <vt:i4>134</vt:i4>
      </vt:variant>
      <vt:variant>
        <vt:i4>0</vt:i4>
      </vt:variant>
      <vt:variant>
        <vt:i4>5</vt:i4>
      </vt:variant>
      <vt:variant>
        <vt:lpwstr/>
      </vt:variant>
      <vt:variant>
        <vt:lpwstr>_Toc267844114</vt:lpwstr>
      </vt:variant>
      <vt:variant>
        <vt:i4>1835056</vt:i4>
      </vt:variant>
      <vt:variant>
        <vt:i4>128</vt:i4>
      </vt:variant>
      <vt:variant>
        <vt:i4>0</vt:i4>
      </vt:variant>
      <vt:variant>
        <vt:i4>5</vt:i4>
      </vt:variant>
      <vt:variant>
        <vt:lpwstr/>
      </vt:variant>
      <vt:variant>
        <vt:lpwstr>_Toc267844113</vt:lpwstr>
      </vt:variant>
      <vt:variant>
        <vt:i4>1835056</vt:i4>
      </vt:variant>
      <vt:variant>
        <vt:i4>122</vt:i4>
      </vt:variant>
      <vt:variant>
        <vt:i4>0</vt:i4>
      </vt:variant>
      <vt:variant>
        <vt:i4>5</vt:i4>
      </vt:variant>
      <vt:variant>
        <vt:lpwstr/>
      </vt:variant>
      <vt:variant>
        <vt:lpwstr>_Toc267844112</vt:lpwstr>
      </vt:variant>
      <vt:variant>
        <vt:i4>1835056</vt:i4>
      </vt:variant>
      <vt:variant>
        <vt:i4>116</vt:i4>
      </vt:variant>
      <vt:variant>
        <vt:i4>0</vt:i4>
      </vt:variant>
      <vt:variant>
        <vt:i4>5</vt:i4>
      </vt:variant>
      <vt:variant>
        <vt:lpwstr/>
      </vt:variant>
      <vt:variant>
        <vt:lpwstr>_Toc267844111</vt:lpwstr>
      </vt:variant>
      <vt:variant>
        <vt:i4>1835056</vt:i4>
      </vt:variant>
      <vt:variant>
        <vt:i4>110</vt:i4>
      </vt:variant>
      <vt:variant>
        <vt:i4>0</vt:i4>
      </vt:variant>
      <vt:variant>
        <vt:i4>5</vt:i4>
      </vt:variant>
      <vt:variant>
        <vt:lpwstr/>
      </vt:variant>
      <vt:variant>
        <vt:lpwstr>_Toc267844110</vt:lpwstr>
      </vt:variant>
      <vt:variant>
        <vt:i4>1900592</vt:i4>
      </vt:variant>
      <vt:variant>
        <vt:i4>104</vt:i4>
      </vt:variant>
      <vt:variant>
        <vt:i4>0</vt:i4>
      </vt:variant>
      <vt:variant>
        <vt:i4>5</vt:i4>
      </vt:variant>
      <vt:variant>
        <vt:lpwstr/>
      </vt:variant>
      <vt:variant>
        <vt:lpwstr>_Toc267844109</vt:lpwstr>
      </vt:variant>
      <vt:variant>
        <vt:i4>1900592</vt:i4>
      </vt:variant>
      <vt:variant>
        <vt:i4>98</vt:i4>
      </vt:variant>
      <vt:variant>
        <vt:i4>0</vt:i4>
      </vt:variant>
      <vt:variant>
        <vt:i4>5</vt:i4>
      </vt:variant>
      <vt:variant>
        <vt:lpwstr/>
      </vt:variant>
      <vt:variant>
        <vt:lpwstr>_Toc267844108</vt:lpwstr>
      </vt:variant>
      <vt:variant>
        <vt:i4>1900592</vt:i4>
      </vt:variant>
      <vt:variant>
        <vt:i4>92</vt:i4>
      </vt:variant>
      <vt:variant>
        <vt:i4>0</vt:i4>
      </vt:variant>
      <vt:variant>
        <vt:i4>5</vt:i4>
      </vt:variant>
      <vt:variant>
        <vt:lpwstr/>
      </vt:variant>
      <vt:variant>
        <vt:lpwstr>_Toc267844107</vt:lpwstr>
      </vt:variant>
      <vt:variant>
        <vt:i4>1900592</vt:i4>
      </vt:variant>
      <vt:variant>
        <vt:i4>86</vt:i4>
      </vt:variant>
      <vt:variant>
        <vt:i4>0</vt:i4>
      </vt:variant>
      <vt:variant>
        <vt:i4>5</vt:i4>
      </vt:variant>
      <vt:variant>
        <vt:lpwstr/>
      </vt:variant>
      <vt:variant>
        <vt:lpwstr>_Toc267844106</vt:lpwstr>
      </vt:variant>
      <vt:variant>
        <vt:i4>1900592</vt:i4>
      </vt:variant>
      <vt:variant>
        <vt:i4>80</vt:i4>
      </vt:variant>
      <vt:variant>
        <vt:i4>0</vt:i4>
      </vt:variant>
      <vt:variant>
        <vt:i4>5</vt:i4>
      </vt:variant>
      <vt:variant>
        <vt:lpwstr/>
      </vt:variant>
      <vt:variant>
        <vt:lpwstr>_Toc267844105</vt:lpwstr>
      </vt:variant>
      <vt:variant>
        <vt:i4>1900592</vt:i4>
      </vt:variant>
      <vt:variant>
        <vt:i4>74</vt:i4>
      </vt:variant>
      <vt:variant>
        <vt:i4>0</vt:i4>
      </vt:variant>
      <vt:variant>
        <vt:i4>5</vt:i4>
      </vt:variant>
      <vt:variant>
        <vt:lpwstr/>
      </vt:variant>
      <vt:variant>
        <vt:lpwstr>_Toc267844104</vt:lpwstr>
      </vt:variant>
      <vt:variant>
        <vt:i4>1900592</vt:i4>
      </vt:variant>
      <vt:variant>
        <vt:i4>68</vt:i4>
      </vt:variant>
      <vt:variant>
        <vt:i4>0</vt:i4>
      </vt:variant>
      <vt:variant>
        <vt:i4>5</vt:i4>
      </vt:variant>
      <vt:variant>
        <vt:lpwstr/>
      </vt:variant>
      <vt:variant>
        <vt:lpwstr>_Toc267844103</vt:lpwstr>
      </vt:variant>
      <vt:variant>
        <vt:i4>1900592</vt:i4>
      </vt:variant>
      <vt:variant>
        <vt:i4>62</vt:i4>
      </vt:variant>
      <vt:variant>
        <vt:i4>0</vt:i4>
      </vt:variant>
      <vt:variant>
        <vt:i4>5</vt:i4>
      </vt:variant>
      <vt:variant>
        <vt:lpwstr/>
      </vt:variant>
      <vt:variant>
        <vt:lpwstr>_Toc267844102</vt:lpwstr>
      </vt:variant>
      <vt:variant>
        <vt:i4>1900592</vt:i4>
      </vt:variant>
      <vt:variant>
        <vt:i4>56</vt:i4>
      </vt:variant>
      <vt:variant>
        <vt:i4>0</vt:i4>
      </vt:variant>
      <vt:variant>
        <vt:i4>5</vt:i4>
      </vt:variant>
      <vt:variant>
        <vt:lpwstr/>
      </vt:variant>
      <vt:variant>
        <vt:lpwstr>_Toc267844101</vt:lpwstr>
      </vt:variant>
      <vt:variant>
        <vt:i4>1900592</vt:i4>
      </vt:variant>
      <vt:variant>
        <vt:i4>50</vt:i4>
      </vt:variant>
      <vt:variant>
        <vt:i4>0</vt:i4>
      </vt:variant>
      <vt:variant>
        <vt:i4>5</vt:i4>
      </vt:variant>
      <vt:variant>
        <vt:lpwstr/>
      </vt:variant>
      <vt:variant>
        <vt:lpwstr>_Toc267844100</vt:lpwstr>
      </vt:variant>
      <vt:variant>
        <vt:i4>1310769</vt:i4>
      </vt:variant>
      <vt:variant>
        <vt:i4>44</vt:i4>
      </vt:variant>
      <vt:variant>
        <vt:i4>0</vt:i4>
      </vt:variant>
      <vt:variant>
        <vt:i4>5</vt:i4>
      </vt:variant>
      <vt:variant>
        <vt:lpwstr/>
      </vt:variant>
      <vt:variant>
        <vt:lpwstr>_Toc267844099</vt:lpwstr>
      </vt:variant>
      <vt:variant>
        <vt:i4>1310769</vt:i4>
      </vt:variant>
      <vt:variant>
        <vt:i4>38</vt:i4>
      </vt:variant>
      <vt:variant>
        <vt:i4>0</vt:i4>
      </vt:variant>
      <vt:variant>
        <vt:i4>5</vt:i4>
      </vt:variant>
      <vt:variant>
        <vt:lpwstr/>
      </vt:variant>
      <vt:variant>
        <vt:lpwstr>_Toc267844098</vt:lpwstr>
      </vt:variant>
      <vt:variant>
        <vt:i4>1310769</vt:i4>
      </vt:variant>
      <vt:variant>
        <vt:i4>32</vt:i4>
      </vt:variant>
      <vt:variant>
        <vt:i4>0</vt:i4>
      </vt:variant>
      <vt:variant>
        <vt:i4>5</vt:i4>
      </vt:variant>
      <vt:variant>
        <vt:lpwstr/>
      </vt:variant>
      <vt:variant>
        <vt:lpwstr>_Toc267844097</vt:lpwstr>
      </vt:variant>
      <vt:variant>
        <vt:i4>1310769</vt:i4>
      </vt:variant>
      <vt:variant>
        <vt:i4>26</vt:i4>
      </vt:variant>
      <vt:variant>
        <vt:i4>0</vt:i4>
      </vt:variant>
      <vt:variant>
        <vt:i4>5</vt:i4>
      </vt:variant>
      <vt:variant>
        <vt:lpwstr/>
      </vt:variant>
      <vt:variant>
        <vt:lpwstr>_Toc267844096</vt:lpwstr>
      </vt:variant>
      <vt:variant>
        <vt:i4>1310769</vt:i4>
      </vt:variant>
      <vt:variant>
        <vt:i4>20</vt:i4>
      </vt:variant>
      <vt:variant>
        <vt:i4>0</vt:i4>
      </vt:variant>
      <vt:variant>
        <vt:i4>5</vt:i4>
      </vt:variant>
      <vt:variant>
        <vt:lpwstr/>
      </vt:variant>
      <vt:variant>
        <vt:lpwstr>_Toc267844095</vt:lpwstr>
      </vt:variant>
      <vt:variant>
        <vt:i4>1310769</vt:i4>
      </vt:variant>
      <vt:variant>
        <vt:i4>14</vt:i4>
      </vt:variant>
      <vt:variant>
        <vt:i4>0</vt:i4>
      </vt:variant>
      <vt:variant>
        <vt:i4>5</vt:i4>
      </vt:variant>
      <vt:variant>
        <vt:lpwstr/>
      </vt:variant>
      <vt:variant>
        <vt:lpwstr>_Toc267844094</vt:lpwstr>
      </vt:variant>
      <vt:variant>
        <vt:i4>1310769</vt:i4>
      </vt:variant>
      <vt:variant>
        <vt:i4>8</vt:i4>
      </vt:variant>
      <vt:variant>
        <vt:i4>0</vt:i4>
      </vt:variant>
      <vt:variant>
        <vt:i4>5</vt:i4>
      </vt:variant>
      <vt:variant>
        <vt:lpwstr/>
      </vt:variant>
      <vt:variant>
        <vt:lpwstr>_Toc267844093</vt:lpwstr>
      </vt:variant>
      <vt:variant>
        <vt:i4>1310769</vt:i4>
      </vt:variant>
      <vt:variant>
        <vt:i4>2</vt:i4>
      </vt:variant>
      <vt:variant>
        <vt:i4>0</vt:i4>
      </vt:variant>
      <vt:variant>
        <vt:i4>5</vt:i4>
      </vt:variant>
      <vt:variant>
        <vt:lpwstr/>
      </vt:variant>
      <vt:variant>
        <vt:lpwstr>_Toc267844092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PFG Metodología</dc:title>
  <dc:creator>Alexander Barquero Elizondo</dc:creator>
  <cp:lastModifiedBy>alebar000</cp:lastModifiedBy>
  <cp:revision>750</cp:revision>
  <cp:lastPrinted>2006-03-17T13:38:00Z</cp:lastPrinted>
  <dcterms:created xsi:type="dcterms:W3CDTF">2010-08-29T19:52:00Z</dcterms:created>
  <dcterms:modified xsi:type="dcterms:W3CDTF">2010-10-15T00:58:00Z</dcterms:modified>
</cp:coreProperties>
</file>