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before="60" w:after="60"/>
              <w:jc w:val="both"/>
            </w:pPr>
            <w:r>
              <w:rPr>
                <w:rFonts w:ascii="Calibri" w:hAnsi="Calibri"/>
                <w:sz w:val="22"/>
                <w:szCs w:val="22"/>
              </w:rPr>
              <w:t xml:space="preserve">Sí, vamos más avanzados de lo que teníamos en la carta Gantt, ya tenemos funcionando las cotizaciones, el seguimiento de los vehículos y los agentes de IA. Lo que nos falta es probarlo con los trabajadores del taller.</w:t>
            </w:r>
          </w:p>
          <w:p>
            <w:pPr>
              <w:spacing w:before="60" w:after="60"/>
              <w:jc w:val="both"/>
            </w:pPr>
            <w:r>
              <w:rPr>
                <w:rFonts w:ascii="Calibri" w:hAnsi="Calibri"/>
                <w:sz w:val="22"/>
                <w:szCs w:val="22"/>
              </w:rPr>
              <w:t xml:space="preserve">Nos ayudó mucho que el dueño siempre estuvo dispuesto a ayudarnos, y lo que más nos costó fue cuadrar horarios con el taller y que el trabajo no quedó bien repartido entre los dos.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before="60" w:after="60"/>
              <w:jc w:val="both"/>
            </w:pPr>
            <w:r>
              <w:rPr>
                <w:rFonts w:ascii="Calibri" w:hAnsi="Calibri"/>
                <w:sz w:val="22"/>
                <w:szCs w:val="22"/>
              </w:rPr>
              <w:t xml:space="preserve">Cambiamos Scrum por Kanban, ya que somos solo dos y las tareas van saliendo de a poco, así que nos sirve más ir moviéndolas en un tablero en Jira. Ahora queremos repartir mejor el trabajo y dejar fechas listas con el taller para hacer las pruebas.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¿Cómo evalúas tu trabajo? ¿Qué destacas y qué podrías hacer para mejorar tu trabajo? </w:t>
            </w:r>
          </w:p>
          <w:p>
            <w:pPr>
              <w:spacing w:before="60" w:after="60"/>
              <w:jc w:val="both"/>
            </w:pPr>
            <w:r>
              <w:rPr>
                <w:rFonts w:ascii="Calibri" w:hAnsi="Calibri"/>
                <w:sz w:val="22"/>
                <w:szCs w:val="22"/>
              </w:rPr>
              <w:t xml:space="preserve">Creo que voy bien, el sistema ya hace casi todo lo que necesita el taller y tiene pruebas y documentación. Lo que tengo que mejorar es repartir más el trabajo, ya que me quedé con casi todo, y también mi redacción y mi inglés.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before="60" w:after="60"/>
              <w:jc w:val="both"/>
            </w:pPr>
            <w:r>
              <w:rPr>
                <w:rFonts w:ascii="Calibri" w:hAnsi="Calibri"/>
                <w:sz w:val="22"/>
                <w:szCs w:val="22"/>
              </w:rPr>
              <w:t xml:space="preserve">Me preocupa no alcanzar a probar el sistema con el taller antes de que termine el semestre. Al profesor le preguntaría si sirve hacer una prueba con datos inventados si el taller no puede, y cómo se va a evaluar lo que hizo cada uno en el código.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before="60" w:after="60"/>
              <w:jc w:val="both"/>
            </w:pPr>
            <w:r>
              <w:rPr>
                <w:rFonts w:ascii="Calibri" w:hAnsi="Calibri"/>
                <w:sz w:val="22"/>
                <w:szCs w:val="22"/>
              </w:rPr>
              <w:t xml:space="preserve">Sí, ya que la mayoría del desarrollo lo hice yo. Germán se haría cargo de los reportes, las pruebas del frontend y de organizar las pruebas con el taller, y yo seguiría con el backend, los agentes y subir el sistema a Railway.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6.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before="60" w:after="60"/>
              <w:jc w:val="both"/>
            </w:pPr>
            <w:r>
              <w:rPr>
                <w:rFonts w:ascii="Calibri" w:hAnsi="Calibri"/>
                <w:sz w:val="22"/>
                <w:szCs w:val="22"/>
              </w:rPr>
              <w:t xml:space="preserve">Nos comunicamos bien y las decisiones las tomamos juntos. Lo que tenemos que mejorar es repartir mejor el trabajo, por eso vamos a revisar el Jira una vez por semana.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