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76" w:rsidRDefault="000104F2">
      <w:r>
        <w:t>Additional file 3.  R script used in Coincidence Analysis is provided below for purposes</w:t>
      </w:r>
      <w:r w:rsidR="00846672">
        <w:t xml:space="preserve"> of independent replication</w:t>
      </w:r>
      <w:bookmarkStart w:id="0" w:name="_GoBack"/>
      <w:bookmarkEnd w:id="0"/>
      <w:r>
        <w:t>.</w:t>
      </w:r>
    </w:p>
    <w:p w:rsidR="000104F2" w:rsidRDefault="000104F2"/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library(cna)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Data with ternary SCHOOLS variable and HI_UPTAKE, calibrated at 65%: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HK &lt;- structure(list(HI_UPTAKE = c(1L, 1L, 1L, 1L, 1L, 1L, 1L,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0L, 0L, 0L, 0L, 0L, 0L, 0L, 0L, 0L, 0L, 0L, 0L), TI = c(0L,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0L, 0L, 0L, 0L, 0L, 1L, 0L, 0L, 0L, 1L, 0L, 0L, 0L, 0L,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0L, 0L, 0L), SP = c(0L, 0L, 0L, 0L, 0L, 0L, 0L, 0L, 0L,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0L, 1L, 0L, 0L, 0L, 0L, 0L, 1L, 0L, 1L), CW = c(0L, 1L,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1L, 0L, 0L, 1L, 1L, 1L, 0L, 0L, 0L, 1L, 0L, 0L, 1L, 0L, 0L,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1L), MC = c(0L, 0L, 0L, 0L, 1L, 1L, 1L, 0L, 1L, 0L, 0L,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0L, 0L, 1L, 1L, 0L, 1L, 0L, 0L, 1L), SBI = c(1L, 1L, 1L,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1L, 0L, 0L, 0L, 1L, 1L, 1L, 0L, 0L, 0L, 1L, 0L, 0L, 0L, 1L,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0L), LI = c(0L, 0L, 1L, 1L, 1L, 1L, 1L, 1L, 1L, 1L, 1L, 1L,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1L, 1L, 1L, 1L, 1L, 1L, 1L, 1L), AD = c(0L, 1L, 0L, 1L, 1L,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1L, 1L, 1L, 1L, 1L, 1L, 1L, 0L, 1L, 1L, 1L, 0L, 1L, 1L, 1L),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SM = c(0L, 0L, 0L, 1L, 0L, 0L, 1L, 0L, 1L, 0L, 1L, 1L,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1L, 0L, 0L, 0L, 0L, 0L, 0L), CCY = c(0L, 0L, 0L,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0L, 0L, 1L, 1L, 1L, 0L, 1L, 1L, 0L, 0L, 0L, 0L, 0L,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1L), OHC = c(0L, 0L, 0L, 0L, 0L, 0L, 1L, 0L, 1L,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0L, 0L, 0L, 0L, 0L, 0L, 0L, 0L, 0L, 0L), OHC.1 = c(0L,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0L, 0L, 0L, 0L, 0L, 0L, 1L, 0L, 0L, 0L, 0L, 0L, 0L, 0L,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0L, 0L, 0L, 0L, 1L), SCHOOLS = c(2L, 2L, 2L, 2L, 1L, 1L,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1L, 1L, 1L, 1L, 1L, 1L, 0L, 0L, 0L, 0L, 0L, 0L, 0L, 0L, 0L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  )), class = "data.frame", row.names = c("Vaesternorrland",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"Jaemtland", "Vaermland", "Joenkoeping", "Oerebro", "Dalarna",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"Halland", "Vaesterbotten", "Skane", "Vaestmanland", "Stockholm",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"Vaestra Goetaland", "Oestergoetland", "Kalmar", "Norrbotten",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"Gaevleborg", "Blekinge", "Kronoberg", "Soedermanland", "Gotland", 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"Uppsala"))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Theoretically selected variables: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-----------------------------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school-based info SBI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media coverage MC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social media SM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YouTube/cinema/commercial CCY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lastRenderedPageBreak/>
        <w:t>#  + SCHOOLS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Data resulting from theoretical factor selection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dat &lt;- HK[,c("HI_UPTAKE","SCHOOLS", "SBI", "MC", "CCY", "SM")]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Aggregate two information channels disjunctively: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Go through all possibilities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agg_fac &lt;- combn(c("SBI", "MC", "CCY", "SM"), 2)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sol.list &lt;- vector("list", ncol(agg_fac))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Analysis LOOP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-------------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for (i in 1:ncol(agg_fac)){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cat(i, "\n")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x &lt;- dat2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y &lt;- ifelse((x[,which(names(x)  %in%  agg_fac[1,i])]==1) | (x[,which(names(x)  %in%  agg_fac[2,i])]==1), 1, 0)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z &lt;- cbind(x,y)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colnames(z)[colnames(z)=="y"] &lt;-   paste0(agg_fac[1,i],"_",agg_fac[2,i])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z_ana &lt;- z[,-which(names(z) %in% c(agg_fac[1,i],agg_fac[2,i]))]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result &lt;-subset(asf(mvcna(z_ana, ordering=list("HI_UPTAKE"), strict = T, con=1,cov=1,maxstep=c(4,4,14))), outcome=="HI_UPTAKE=1")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sol.list[[i]] &lt;- list(result,z_ana)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 xml:space="preserve">  }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List of solutions with corresponding datasets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sol.list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all solutions / causal models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do.call(rbind,lapply(sol.list, `[[`, 1))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# Common core, expression (1)</w:t>
      </w:r>
    </w:p>
    <w:p w:rsidR="000104F2" w:rsidRPr="000104F2" w:rsidRDefault="000104F2" w:rsidP="000104F2">
      <w:pPr>
        <w:spacing w:after="0"/>
        <w:rPr>
          <w:rFonts w:ascii="Times New Roman" w:hAnsi="Times New Roman" w:cs="Times New Roman"/>
        </w:rPr>
      </w:pPr>
      <w:r w:rsidRPr="000104F2">
        <w:rPr>
          <w:rFonts w:ascii="Times New Roman" w:hAnsi="Times New Roman" w:cs="Times New Roman"/>
        </w:rPr>
        <w:t>print(mvcond("SCHOOLS=2 + SCHOOLS=1*MC=1 &lt;-&gt; HI_UPTAKE=1", dat),show.cases=T)</w:t>
      </w:r>
    </w:p>
    <w:sectPr w:rsidR="000104F2" w:rsidRPr="000104F2" w:rsidSect="000104F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4F2"/>
    <w:rsid w:val="000104F2"/>
    <w:rsid w:val="00846672"/>
    <w:rsid w:val="0086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0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1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scanningPC</dc:creator>
  <cp:lastModifiedBy>scanningPC</cp:lastModifiedBy>
  <cp:revision>2</cp:revision>
  <dcterms:created xsi:type="dcterms:W3CDTF">2020-05-18T11:50:00Z</dcterms:created>
  <dcterms:modified xsi:type="dcterms:W3CDTF">2020-05-18T11:55:00Z</dcterms:modified>
</cp:coreProperties>
</file>