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F71A" w14:textId="43CEAC81" w:rsidR="003735A6" w:rsidRDefault="003735A6" w:rsidP="003735A6">
      <w:pPr>
        <w:jc w:val="center"/>
        <w:rPr>
          <w:b/>
          <w:bCs/>
        </w:rPr>
      </w:pPr>
      <w:r w:rsidRPr="003735A6">
        <w:rPr>
          <w:b/>
          <w:bCs/>
        </w:rPr>
        <w:t>PROJEKAT PP1</w:t>
      </w:r>
    </w:p>
    <w:p w14:paraId="28B12DB5" w14:textId="4AEAFCBF" w:rsidR="003735A6" w:rsidRDefault="003735A6" w:rsidP="003735A6">
      <w:pPr>
        <w:jc w:val="center"/>
        <w:rPr>
          <w:b/>
          <w:bCs/>
        </w:rPr>
      </w:pPr>
    </w:p>
    <w:p w14:paraId="33EEF7AA" w14:textId="7BD86BF9" w:rsidR="004515D5" w:rsidRPr="004515D5" w:rsidRDefault="004515D5" w:rsidP="003735A6">
      <w:pPr>
        <w:jc w:val="center"/>
        <w:rPr>
          <w:b/>
          <w:bCs/>
          <w:color w:val="FF0000"/>
        </w:rPr>
      </w:pPr>
      <w:r w:rsidRPr="004515D5">
        <w:rPr>
          <w:b/>
          <w:bCs/>
          <w:color w:val="FF0000"/>
        </w:rPr>
        <w:t>Leksicka analiza</w:t>
      </w:r>
    </w:p>
    <w:p w14:paraId="39DADB13" w14:textId="0EF55BF2" w:rsidR="003735A6" w:rsidRDefault="003735A6" w:rsidP="003735A6">
      <w:pPr>
        <w:rPr>
          <w:b/>
          <w:bCs/>
        </w:rPr>
      </w:pPr>
      <w:r>
        <w:rPr>
          <w:b/>
          <w:bCs/>
        </w:rPr>
        <w:t>Src/</w:t>
      </w:r>
      <w:r w:rsidRPr="003735A6">
        <w:rPr>
          <w:b/>
          <w:bCs/>
        </w:rPr>
        <w:t>sym.java</w:t>
      </w:r>
    </w:p>
    <w:p w14:paraId="38266E14" w14:textId="1EEAE01B" w:rsidR="003735A6" w:rsidRPr="003735A6" w:rsidRDefault="003735A6" w:rsidP="003735A6">
      <w:r>
        <w:t>Za sve leksicke structure pravimo konstantu kojoj dodeljujemo broj</w:t>
      </w:r>
    </w:p>
    <w:p w14:paraId="24783C4D" w14:textId="0233FD2E" w:rsidR="003735A6" w:rsidRPr="003735A6" w:rsidRDefault="003735A6" w:rsidP="003735A6">
      <w:r>
        <w:t>public static final int LEKSICKE STRUKTURE = 1;</w:t>
      </w:r>
    </w:p>
    <w:p w14:paraId="0D7A1656" w14:textId="33A43218" w:rsidR="003735A6" w:rsidRDefault="003735A6" w:rsidP="003735A6"/>
    <w:p w14:paraId="3D2284BB" w14:textId="1FAFEEC5" w:rsidR="003735A6" w:rsidRDefault="003735A6" w:rsidP="003735A6">
      <w:pPr>
        <w:rPr>
          <w:b/>
          <w:bCs/>
        </w:rPr>
      </w:pPr>
      <w:r>
        <w:rPr>
          <w:b/>
          <w:bCs/>
        </w:rPr>
        <w:t>spec/</w:t>
      </w:r>
      <w:r w:rsidRPr="003735A6">
        <w:rPr>
          <w:b/>
          <w:bCs/>
        </w:rPr>
        <w:t>mjlexer.lex</w:t>
      </w:r>
    </w:p>
    <w:p w14:paraId="1801774F" w14:textId="57767CED" w:rsidR="003735A6" w:rsidRDefault="003735A6" w:rsidP="003735A6">
      <w:r>
        <w:t>sastoji se iz 3 sekcije</w:t>
      </w:r>
    </w:p>
    <w:p w14:paraId="77A3746C" w14:textId="621322D9" w:rsidR="003735A6" w:rsidRDefault="003735A6" w:rsidP="003735A6">
      <w:pPr>
        <w:pStyle w:val="ListParagraph"/>
        <w:numPr>
          <w:ilvl w:val="0"/>
          <w:numId w:val="1"/>
        </w:numPr>
      </w:pPr>
      <w:r>
        <w:t>Import</w:t>
      </w:r>
    </w:p>
    <w:p w14:paraId="131EFD28" w14:textId="14375871" w:rsidR="003735A6" w:rsidRDefault="003735A6" w:rsidP="003735A6">
      <w:pPr>
        <w:pStyle w:val="ListParagraph"/>
        <w:numPr>
          <w:ilvl w:val="0"/>
          <w:numId w:val="1"/>
        </w:numPr>
      </w:pPr>
      <w:r>
        <w:t>Direktiva</w:t>
      </w:r>
    </w:p>
    <w:p w14:paraId="08FAC052" w14:textId="3A638A73" w:rsidR="003735A6" w:rsidRDefault="003735A6" w:rsidP="003735A6">
      <w:pPr>
        <w:pStyle w:val="ListParagraph"/>
        <w:numPr>
          <w:ilvl w:val="0"/>
          <w:numId w:val="1"/>
        </w:numPr>
      </w:pPr>
      <w:r>
        <w:t>Regularni izrazi</w:t>
      </w:r>
    </w:p>
    <w:p w14:paraId="17C33CA4" w14:textId="3578CEBE" w:rsidR="003735A6" w:rsidRDefault="003735A6" w:rsidP="003735A6">
      <w:r>
        <w:t>Generator na osnovu ove specifikacije genrise java implementaciju analizatora.</w:t>
      </w:r>
    </w:p>
    <w:p w14:paraId="76A02F4E" w14:textId="20382E47" w:rsidR="003735A6" w:rsidRDefault="003735A6" w:rsidP="003735A6">
      <w:r>
        <w:t>Zelimo da nasu impl.smestimo u nas paket – dopunjujemo import sekicju.</w:t>
      </w:r>
    </w:p>
    <w:p w14:paraId="26542433" w14:textId="5374E840" w:rsidR="003735A6" w:rsidRDefault="003735A6" w:rsidP="003735A6">
      <w:r>
        <w:t>Nas analizator treba da bude CUP kompatibilan, treba da implementira cup skener interfejs.</w:t>
      </w:r>
    </w:p>
    <w:p w14:paraId="46FECF0B" w14:textId="737231C0" w:rsidR="003735A6" w:rsidRDefault="003735A6" w:rsidP="003735A6">
      <w:r>
        <w:t>%cup</w:t>
      </w:r>
    </w:p>
    <w:p w14:paraId="7EEB7C3F" w14:textId="6629E668" w:rsidR="003735A6" w:rsidRDefault="003735A6" w:rsidP="003735A6">
      <w:r>
        <w:t>Zelimo da brojimo linije i kolone:</w:t>
      </w:r>
    </w:p>
    <w:p w14:paraId="730100B1" w14:textId="5C0ED3D5" w:rsidR="003735A6" w:rsidRDefault="003735A6" w:rsidP="003735A6">
      <w:r>
        <w:t>%line</w:t>
      </w:r>
    </w:p>
    <w:p w14:paraId="3FE16879" w14:textId="707916A5" w:rsidR="003735A6" w:rsidRDefault="003735A6" w:rsidP="003735A6">
      <w:r>
        <w:t>%column</w:t>
      </w:r>
    </w:p>
    <w:p w14:paraId="7066A33C" w14:textId="31803690" w:rsidR="003735A6" w:rsidRDefault="00617C62" w:rsidP="003735A6">
      <w:r>
        <w:t>Mozemo da u generisanu javu klasu ukljucimo nas usluzni kod, neke nase pomocne metode.</w:t>
      </w:r>
    </w:p>
    <w:p w14:paraId="1EBA069C" w14:textId="34D75EEF" w:rsidR="00617C62" w:rsidRDefault="00617C62" w:rsidP="003735A6">
      <w:r>
        <w:t>Pisemo u sekciji kod</w:t>
      </w:r>
    </w:p>
    <w:p w14:paraId="4561D04A" w14:textId="2E993485" w:rsidR="00617C62" w:rsidRDefault="00617C62" w:rsidP="003735A6">
      <w:r>
        <w:t>%{</w:t>
      </w:r>
    </w:p>
    <w:p w14:paraId="4680A9C2" w14:textId="3F505908" w:rsidR="00617C62" w:rsidRDefault="00617C62" w:rsidP="003735A6">
      <w:r>
        <w:t>}%</w:t>
      </w:r>
    </w:p>
    <w:p w14:paraId="0874535D" w14:textId="35154301" w:rsidR="00617C62" w:rsidRDefault="00617C62" w:rsidP="003735A6">
      <w:r>
        <w:t>I tu pisemo usluzne metode new_symbol</w:t>
      </w:r>
      <w:r w:rsidR="00B33689">
        <w:t>, koje su iz paketa java_cup.runtime.Symbol</w:t>
      </w:r>
    </w:p>
    <w:p w14:paraId="0C7C7076" w14:textId="698873B0" w:rsidR="00B33689" w:rsidRDefault="00B33689" w:rsidP="003735A6">
      <w:r>
        <w:t>Nas lekser je kao automat, ima stanje u kom vrsi citanje ulaznih sekv i jedno za obradu komentara. Dodajemo %xstate</w:t>
      </w:r>
    </w:p>
    <w:p w14:paraId="32CB1888" w14:textId="04FD58E1" w:rsidR="00B33689" w:rsidRDefault="00B33689" w:rsidP="003735A6">
      <w:r>
        <w:t>Kada lekser dodje do EOF moze da izvrsi neku akciju.  Vratiti token EOF kad dodjemo do kraja:</w:t>
      </w:r>
    </w:p>
    <w:p w14:paraId="6B19D87F" w14:textId="77777777" w:rsidR="00B33689" w:rsidRDefault="00B33689" w:rsidP="00B33689">
      <w:r>
        <w:t>%eofval{</w:t>
      </w:r>
    </w:p>
    <w:p w14:paraId="59937373" w14:textId="77777777" w:rsidR="00B33689" w:rsidRDefault="00B33689" w:rsidP="00B33689">
      <w:r>
        <w:tab/>
        <w:t>return new_symbol(sym.EOF);</w:t>
      </w:r>
    </w:p>
    <w:p w14:paraId="06476F22" w14:textId="496FD2F9" w:rsidR="00B33689" w:rsidRDefault="00B33689" w:rsidP="00B33689">
      <w:r>
        <w:lastRenderedPageBreak/>
        <w:t>%eofval}</w:t>
      </w:r>
    </w:p>
    <w:p w14:paraId="61FD6F20" w14:textId="529D0234" w:rsidR="00FE5139" w:rsidRDefault="00FE5139" w:rsidP="00B33689"/>
    <w:p w14:paraId="6C6A6E16" w14:textId="7E660418" w:rsidR="00FE5139" w:rsidRDefault="00FE5139" w:rsidP="00B33689">
      <w:r>
        <w:t>Sekcija regularni izrazi:</w:t>
      </w:r>
    </w:p>
    <w:p w14:paraId="2AB80C2C" w14:textId="6C934C68" w:rsidR="00FE5139" w:rsidRDefault="00FE5139" w:rsidP="00B33689">
      <w:r>
        <w:t>Na osnovu njih omogucimo akcije kada se okine neki od regeksa</w:t>
      </w:r>
    </w:p>
    <w:p w14:paraId="69E731D5" w14:textId="6F96047A" w:rsidR="00FE5139" w:rsidRDefault="00FE5139" w:rsidP="00B33689">
      <w:r>
        <w:t>Zelimo da lekser ignorise sve vrste belih znakova u kodu</w:t>
      </w:r>
    </w:p>
    <w:p w14:paraId="4F70A22F" w14:textId="77777777" w:rsidR="00566809" w:rsidRDefault="00566809" w:rsidP="00566809">
      <w:r>
        <w:t>"\t"     { }</w:t>
      </w:r>
    </w:p>
    <w:p w14:paraId="2F0AD698" w14:textId="77777777" w:rsidR="00566809" w:rsidRDefault="00566809" w:rsidP="00566809">
      <w:r>
        <w:t xml:space="preserve">"\r \n"  { } </w:t>
      </w:r>
    </w:p>
    <w:p w14:paraId="4DD73FD0" w14:textId="77777777" w:rsidR="00566809" w:rsidRDefault="00566809" w:rsidP="00566809">
      <w:r>
        <w:t>" "      { }</w:t>
      </w:r>
    </w:p>
    <w:p w14:paraId="55B7EA0D" w14:textId="77777777" w:rsidR="00566809" w:rsidRDefault="00566809" w:rsidP="00566809">
      <w:r>
        <w:t>"\b"     { }</w:t>
      </w:r>
    </w:p>
    <w:p w14:paraId="69369EC6" w14:textId="4BB42A57" w:rsidR="00566809" w:rsidRDefault="00566809" w:rsidP="00566809">
      <w:r>
        <w:t>"\f"     { }</w:t>
      </w:r>
    </w:p>
    <w:p w14:paraId="59C92212" w14:textId="1297266B" w:rsidR="00566809" w:rsidRDefault="00566809" w:rsidP="00566809">
      <w:r>
        <w:t>Potom dodajemo ostale regularne izraze</w:t>
      </w:r>
      <w:r w:rsidR="003E3024">
        <w:t>.</w:t>
      </w:r>
    </w:p>
    <w:p w14:paraId="11844AA3" w14:textId="1DC37778" w:rsidR="003E3024" w:rsidRDefault="003E3024" w:rsidP="00566809">
      <w:r>
        <w:t>Za sve simbole je ok da bude &lt;YYINITIAL&gt; stanje, i ne mora da se pise.</w:t>
      </w:r>
    </w:p>
    <w:p w14:paraId="6ECAF23C" w14:textId="08F2F151" w:rsidR="003E3024" w:rsidRDefault="003E3024" w:rsidP="00566809">
      <w:r>
        <w:t>Za komentar, kada naidje // treba da predjemo u COMMENT stanje, i da se vratimo u YYINITIAL tek kad naidjemo na \r\n</w:t>
      </w:r>
    </w:p>
    <w:p w14:paraId="6B206240" w14:textId="7F4EA7CF" w:rsidR="000C1F11" w:rsidRDefault="000C1F11" w:rsidP="00566809">
      <w:r>
        <w:t>Na kraju svih regeksa, imamo hvatanje simbola koji nam ne predstavljaju nista – nedozvljene simbole:</w:t>
      </w:r>
    </w:p>
    <w:p w14:paraId="15FF3315" w14:textId="77777777" w:rsidR="000C1F11" w:rsidRDefault="000C1F11" w:rsidP="000C1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ab/>
        <w:t>{ System.err.println("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Leksicka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greska</w:t>
      </w:r>
      <w:r>
        <w:rPr>
          <w:rFonts w:ascii="Consolas" w:hAnsi="Consolas" w:cs="Consolas"/>
          <w:sz w:val="20"/>
          <w:szCs w:val="20"/>
        </w:rPr>
        <w:t xml:space="preserve"> ("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yytext</w:t>
      </w:r>
      <w:r>
        <w:rPr>
          <w:rFonts w:ascii="Consolas" w:hAnsi="Consolas" w:cs="Consolas"/>
          <w:sz w:val="20"/>
          <w:szCs w:val="20"/>
        </w:rPr>
        <w:t xml:space="preserve">() + ")" 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liniji</w:t>
      </w:r>
      <w:r>
        <w:rPr>
          <w:rFonts w:ascii="Consolas" w:hAnsi="Consolas" w:cs="Consolas"/>
          <w:sz w:val="20"/>
          <w:szCs w:val="20"/>
        </w:rPr>
        <w:t xml:space="preserve"> +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yyline</w:t>
      </w:r>
      <w:r>
        <w:rPr>
          <w:rFonts w:ascii="Consolas" w:hAnsi="Consolas" w:cs="Consolas"/>
          <w:sz w:val="20"/>
          <w:szCs w:val="20"/>
        </w:rPr>
        <w:t xml:space="preserve"> + 1)); }</w:t>
      </w:r>
    </w:p>
    <w:p w14:paraId="07889A14" w14:textId="1EC17586" w:rsidR="000C1F11" w:rsidRDefault="000C1F11" w:rsidP="00566809"/>
    <w:p w14:paraId="7EC6627A" w14:textId="1BBCE97E" w:rsidR="0087773D" w:rsidRDefault="0087773D" w:rsidP="00566809"/>
    <w:p w14:paraId="39565453" w14:textId="058F861E" w:rsidR="0087773D" w:rsidRDefault="0087773D" w:rsidP="00566809">
      <w:r>
        <w:t>U lib dodajemo cup.jar i jflex.jar, i dodajemo ih u java build path projekta.</w:t>
      </w:r>
    </w:p>
    <w:p w14:paraId="6E18D9B4" w14:textId="2940412B" w:rsidR="00FF1893" w:rsidRDefault="00FF1893" w:rsidP="00566809">
      <w:r>
        <w:t>New File -&gt; build.xml</w:t>
      </w:r>
      <w:r w:rsidR="009B655C">
        <w:t xml:space="preserve"> -ant fajl koji ce nam generisati sta treba</w:t>
      </w:r>
    </w:p>
    <w:p w14:paraId="2110C792" w14:textId="2A6A3050" w:rsidR="009B655C" w:rsidRDefault="00826897" w:rsidP="00566809">
      <w:r>
        <w:t>Pisemo skriptu za bildovanje, doijamo Yylex.java</w:t>
      </w:r>
    </w:p>
    <w:p w14:paraId="46CC3EA9" w14:textId="2A653498" w:rsidR="00446028" w:rsidRDefault="00446028" w:rsidP="00566809">
      <w:r>
        <w:t>Imamo targete za delete, lexerGen i compile.</w:t>
      </w:r>
    </w:p>
    <w:p w14:paraId="079F6B10" w14:textId="09DAEF00" w:rsidR="00446028" w:rsidRDefault="00446028" w:rsidP="00566809"/>
    <w:p w14:paraId="2F0F9098" w14:textId="13A0C1B8" w:rsidR="00446028" w:rsidRDefault="00446028" w:rsidP="00566809">
      <w:r>
        <w:t>U test cemo dodati program.mj da testiramo.</w:t>
      </w:r>
    </w:p>
    <w:p w14:paraId="19345AEE" w14:textId="5E892DF7" w:rsidR="00446028" w:rsidRDefault="00FE24F0" w:rsidP="00566809">
      <w:r>
        <w:t>Pisanje poruka u logove pomocu system.println cemo zameniti log4j Sa apache sajta</w:t>
      </w:r>
    </w:p>
    <w:p w14:paraId="0C92312A" w14:textId="6F910180" w:rsidR="00FE24F0" w:rsidRDefault="00FE24F0" w:rsidP="00566809">
      <w:r>
        <w:t>U src paket-&gt;dodajemo paket util za smestanje usluznih klasa za logovanje. Nju treba da konfigurisemo – config folder- u koji log fajl ispisujemo poruke i u kom format se ispisuje poruka.</w:t>
      </w:r>
    </w:p>
    <w:p w14:paraId="28F377B3" w14:textId="38B32492" w:rsidR="00633F3E" w:rsidRDefault="00633F3E" w:rsidP="00566809">
      <w:r>
        <w:t>Log4j.xml</w:t>
      </w:r>
    </w:p>
    <w:p w14:paraId="4B8ECB48" w14:textId="78FE6ADF" w:rsidR="004515D5" w:rsidRDefault="004515D5" w:rsidP="004515D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Sintaksna analiza</w:t>
      </w:r>
    </w:p>
    <w:p w14:paraId="5356E499" w14:textId="409C79EE" w:rsidR="004515D5" w:rsidRPr="004515D5" w:rsidRDefault="004515D5" w:rsidP="004515D5"/>
    <w:p w14:paraId="0E8BD020" w14:textId="40BE836F" w:rsidR="00D579F3" w:rsidRDefault="0043535A" w:rsidP="00566809">
      <w:r w:rsidRPr="00B1681D">
        <w:rPr>
          <w:b/>
          <w:bCs/>
        </w:rPr>
        <w:t>Spec-&gt; mjparser.cup.</w:t>
      </w:r>
      <w:r>
        <w:t xml:space="preserve"> sastoji se iz 3 dela:</w:t>
      </w:r>
    </w:p>
    <w:p w14:paraId="67C505D3" w14:textId="34666471" w:rsidR="0043535A" w:rsidRDefault="0043535A" w:rsidP="0043535A">
      <w:pPr>
        <w:pStyle w:val="ListParagraph"/>
        <w:numPr>
          <w:ilvl w:val="0"/>
          <w:numId w:val="1"/>
        </w:numPr>
      </w:pPr>
      <w:r>
        <w:t>Import</w:t>
      </w:r>
    </w:p>
    <w:p w14:paraId="341BDB43" w14:textId="2F1D5EE2" w:rsidR="0043535A" w:rsidRDefault="0043535A" w:rsidP="0043535A">
      <w:pPr>
        <w:pStyle w:val="ListParagraph"/>
        <w:numPr>
          <w:ilvl w:val="0"/>
          <w:numId w:val="1"/>
        </w:numPr>
      </w:pPr>
      <w:r>
        <w:t>Action core sekcija</w:t>
      </w:r>
    </w:p>
    <w:p w14:paraId="14CDDF24" w14:textId="324C868F" w:rsidR="0043535A" w:rsidRDefault="0043535A" w:rsidP="0043535A">
      <w:pPr>
        <w:pStyle w:val="ListParagraph"/>
        <w:numPr>
          <w:ilvl w:val="0"/>
          <w:numId w:val="1"/>
        </w:numPr>
      </w:pPr>
      <w:r>
        <w:t>Sekcija gde pocinje gramatika sa deklarisanim terminalnim i neterminalnim simbolom.</w:t>
      </w:r>
    </w:p>
    <w:p w14:paraId="3CD2DCC3" w14:textId="4FA3FE95" w:rsidR="0043535A" w:rsidRDefault="0043535A" w:rsidP="0043535A">
      <w:r>
        <w:t>Cilj da konstruisemo apstraktno sintaksno stablo</w:t>
      </w:r>
    </w:p>
    <w:p w14:paraId="7B22F2C6" w14:textId="1A7AB2E3" w:rsidR="00FE24F0" w:rsidRDefault="0043535A" w:rsidP="00566809">
      <w:r>
        <w:t>Neterminali – veliko pocetno slovo</w:t>
      </w:r>
    </w:p>
    <w:p w14:paraId="702D6E3A" w14:textId="151C7C63" w:rsidR="0043535A" w:rsidRDefault="0043535A" w:rsidP="00566809">
      <w:r>
        <w:t>Terminali – velika slova</w:t>
      </w:r>
    </w:p>
    <w:p w14:paraId="00DCAEFF" w14:textId="2D3215A0" w:rsidR="0043535A" w:rsidRDefault="0043535A" w:rsidP="00566809"/>
    <w:p w14:paraId="5E2A268E" w14:textId="325EBE43" w:rsidR="00C53943" w:rsidRDefault="00C53943" w:rsidP="00566809">
      <w:r>
        <w:t>::= odvaja levu i desnu stranu smene</w:t>
      </w:r>
    </w:p>
    <w:p w14:paraId="77B5E083" w14:textId="3B760AA0" w:rsidR="00C53943" w:rsidRDefault="000D05AF" w:rsidP="00566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3D97" wp14:editId="341631EC">
                <wp:simplePos x="0" y="0"/>
                <wp:positionH relativeFrom="column">
                  <wp:posOffset>-74526</wp:posOffset>
                </wp:positionH>
                <wp:positionV relativeFrom="paragraph">
                  <wp:posOffset>441267</wp:posOffset>
                </wp:positionV>
                <wp:extent cx="45719" cy="775047"/>
                <wp:effectExtent l="438150" t="57150" r="50165" b="2540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5047"/>
                        </a:xfrm>
                        <a:prstGeom prst="curvedConnector3">
                          <a:avLst>
                            <a:gd name="adj1" fmla="val 1061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B87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5.85pt;margin-top:34.75pt;width:3.6pt;height:61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" adj="229202" strokecolor="#4472c4 [3204]" strokeweight=".5pt">
                <v:stroke endarrow="block" joinstyle="miter"/>
              </v:shape>
            </w:pict>
          </mc:Fallback>
        </mc:AlternateContent>
      </w:r>
      <w:r w:rsidR="00C53943">
        <w:t>Gramatika fajlova cup specifikacije sadrzi mogucnost da svakoj produkciji dodelimo ime koje ce se koristiti kao ime novogenerisane klase</w:t>
      </w:r>
      <w:r>
        <w:t xml:space="preserve"> – na pocetku desne strane smene</w:t>
      </w:r>
      <w:r w:rsidR="003F476F">
        <w:t xml:space="preserve"> – NE SME DA SE IME KLASE ZOVE ISTO KAO I LEVA STRANA</w:t>
      </w:r>
    </w:p>
    <w:p w14:paraId="142411C8" w14:textId="3CBC30A0" w:rsidR="000D05AF" w:rsidRDefault="000D05AF" w:rsidP="00566809">
      <w:r>
        <w:t>Program ::= (Program) PROG IDENT VarDeclList LBRACE MethodDeclList RBRACE;</w:t>
      </w:r>
    </w:p>
    <w:p w14:paraId="4F188277" w14:textId="534614F5" w:rsidR="000D05AF" w:rsidRDefault="000D05AF" w:rsidP="00566809">
      <w:r>
        <w:t>Deklarisati sve koriscene terminale i neterminale – iznad</w:t>
      </w:r>
    </w:p>
    <w:p w14:paraId="6C4CB965" w14:textId="03F1F4DD" w:rsidR="000D05AF" w:rsidRDefault="00E7767F" w:rsidP="00566809">
      <w:r>
        <w:t>t</w:t>
      </w:r>
      <w:r w:rsidR="000D05AF">
        <w:t>erminal PROG, IDENT, LBRACE, RBRACE</w:t>
      </w:r>
      <w:r w:rsidR="00656611">
        <w:t>, ODENT, LPAREN, RPAREN;</w:t>
      </w:r>
    </w:p>
    <w:p w14:paraId="5DAC58A3" w14:textId="744B6FEA" w:rsidR="000D05AF" w:rsidRDefault="00E7767F" w:rsidP="00566809">
      <w:r>
        <w:t>n</w:t>
      </w:r>
      <w:r w:rsidR="000D05AF">
        <w:t>onterminal Program, VarDeclList, MerhodDeclList</w:t>
      </w:r>
      <w:r w:rsidR="00905BE6">
        <w:t>, VarDecl, Type, MethodDecl;</w:t>
      </w:r>
    </w:p>
    <w:p w14:paraId="421F7098" w14:textId="26392C35" w:rsidR="00656611" w:rsidRDefault="00656611" w:rsidP="00566809">
      <w:r>
        <w:t>nonterminal FormPars, StatementList;</w:t>
      </w:r>
    </w:p>
    <w:p w14:paraId="451636E5" w14:textId="6D0DB681" w:rsidR="00E7767F" w:rsidRDefault="00E7767F" w:rsidP="00566809">
      <w:r>
        <w:t>Leva rekurzija za varDeclList</w:t>
      </w:r>
    </w:p>
    <w:p w14:paraId="32B52C37" w14:textId="3255AE7A" w:rsidR="00E7767F" w:rsidRDefault="00E7767F" w:rsidP="00566809">
      <w:r>
        <w:t xml:space="preserve">VarDeclList ::= </w:t>
      </w:r>
      <w:r w:rsidR="00A02346">
        <w:t xml:space="preserve">(VarDeclarations) </w:t>
      </w:r>
      <w:r>
        <w:t>VarDeclList VarDecl</w:t>
      </w:r>
    </w:p>
    <w:p w14:paraId="64BA6E2F" w14:textId="1B7C5112" w:rsidR="00E7767F" w:rsidRDefault="00A02346" w:rsidP="00566809">
      <w:r>
        <w:tab/>
      </w:r>
      <w:r>
        <w:tab/>
        <w:t xml:space="preserve">| </w:t>
      </w:r>
    </w:p>
    <w:p w14:paraId="0B3EDB09" w14:textId="1ADDB768" w:rsidR="00A02346" w:rsidRDefault="00A02346" w:rsidP="00566809">
      <w:r>
        <w:tab/>
      </w:r>
      <w:r>
        <w:tab/>
      </w:r>
      <w:r w:rsidR="00905BE6">
        <w:t xml:space="preserve">(NoVarDeclarations) </w:t>
      </w:r>
      <w:r>
        <w:t>/*epsilon*/</w:t>
      </w:r>
    </w:p>
    <w:p w14:paraId="3FD669D2" w14:textId="39D87010" w:rsidR="000D05AF" w:rsidRDefault="00A02346" w:rsidP="00566809">
      <w:r>
        <w:tab/>
      </w:r>
      <w:r>
        <w:tab/>
        <w:t>;</w:t>
      </w:r>
    </w:p>
    <w:p w14:paraId="3F4FE516" w14:textId="2D39958E" w:rsidR="00905BE6" w:rsidRDefault="00905BE6" w:rsidP="00566809">
      <w:r>
        <w:t>VarDecl ::= (VarDecl) Type:varType IDENT:varName SEMI;</w:t>
      </w:r>
    </w:p>
    <w:p w14:paraId="152B3371" w14:textId="59B84809" w:rsidR="00905BE6" w:rsidRDefault="00905BE6" w:rsidP="00566809">
      <w:r>
        <w:t>MerhodDeclList ::= (MethodDeclarations) MerhodDeclList MerhodDecl</w:t>
      </w:r>
    </w:p>
    <w:p w14:paraId="05A6211E" w14:textId="416B8C1E" w:rsidR="00905BE6" w:rsidRDefault="00905BE6" w:rsidP="00566809">
      <w:r>
        <w:tab/>
      </w:r>
      <w:r>
        <w:tab/>
      </w:r>
      <w:r>
        <w:tab/>
        <w:t>|</w:t>
      </w:r>
    </w:p>
    <w:p w14:paraId="55EB2DC5" w14:textId="0A6C6D92" w:rsidR="00905BE6" w:rsidRDefault="00905BE6" w:rsidP="00566809">
      <w:r>
        <w:tab/>
      </w:r>
      <w:r>
        <w:tab/>
      </w:r>
      <w:r>
        <w:tab/>
        <w:t>(NoMethodDeclarations) /*epsilon*/</w:t>
      </w:r>
    </w:p>
    <w:p w14:paraId="77B4BABB" w14:textId="65367C17" w:rsidR="00905BE6" w:rsidRDefault="00905BE6" w:rsidP="00566809">
      <w:r>
        <w:tab/>
      </w:r>
      <w:r>
        <w:tab/>
      </w:r>
      <w:r>
        <w:tab/>
        <w:t>;</w:t>
      </w:r>
    </w:p>
    <w:p w14:paraId="76435F4F" w14:textId="66780293" w:rsidR="00905BE6" w:rsidRDefault="00905BE6" w:rsidP="00566809">
      <w:r>
        <w:lastRenderedPageBreak/>
        <w:t>MerhodDecl ::= Type</w:t>
      </w:r>
      <w:r w:rsidR="00C351DE">
        <w:t>:retType</w:t>
      </w:r>
      <w:r>
        <w:t xml:space="preserve"> IDENT</w:t>
      </w:r>
      <w:r w:rsidR="00C351DE">
        <w:t>:methName</w:t>
      </w:r>
      <w:r>
        <w:t xml:space="preserve"> </w:t>
      </w:r>
      <w:r w:rsidR="009F0FE8">
        <w:t>LPAREN</w:t>
      </w:r>
      <w:r w:rsidR="00656611">
        <w:t xml:space="preserve"> FormPars RPAREN VarDeclList LBRACE StatementList RBRACE;</w:t>
      </w:r>
    </w:p>
    <w:p w14:paraId="312E9BF0" w14:textId="4079A1C2" w:rsidR="00C351DE" w:rsidRPr="00B1681D" w:rsidRDefault="00C351DE" w:rsidP="00566809">
      <w:pPr>
        <w:rPr>
          <w:color w:val="FF0000"/>
        </w:rPr>
      </w:pPr>
      <w:r w:rsidRPr="00B1681D">
        <w:rPr>
          <w:color w:val="FF0000"/>
        </w:rPr>
        <w:t>Sym.java ce biti izgenerisana automatski</w:t>
      </w:r>
    </w:p>
    <w:p w14:paraId="0E2490D2" w14:textId="79C9B7FA" w:rsidR="00C351DE" w:rsidRDefault="00C351DE" w:rsidP="00566809">
      <w:pPr>
        <w:rPr>
          <w:color w:val="FF0000"/>
        </w:rPr>
      </w:pPr>
      <w:r w:rsidRPr="00B1681D">
        <w:rPr>
          <w:color w:val="FF0000"/>
        </w:rPr>
        <w:t>Terminalne simbole nazivamo na isti nacin</w:t>
      </w:r>
      <w:r w:rsidR="00141A4C" w:rsidRPr="00B1681D">
        <w:rPr>
          <w:color w:val="FF0000"/>
        </w:rPr>
        <w:t>!!</w:t>
      </w:r>
    </w:p>
    <w:p w14:paraId="5ECDE7ED" w14:textId="2D32E181" w:rsidR="00B1681D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Import sekcija:</w:t>
      </w:r>
    </w:p>
    <w:p w14:paraId="1401E1BD" w14:textId="3ACCDF50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Sve sto ce nasa klasa koristiti i od cega ce biti zavisna</w:t>
      </w:r>
    </w:p>
    <w:p w14:paraId="609FC226" w14:textId="4AC8D218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Package rs.ac.bg.etf.pp1</w:t>
      </w:r>
    </w:p>
    <w:p w14:paraId="1530CC98" w14:textId="34BB8EA2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Import java_cup.runtime.*;</w:t>
      </w:r>
    </w:p>
    <w:p w14:paraId="1A5BA9BB" w14:textId="498B2C59" w:rsidR="00EB5AA9" w:rsidRDefault="00EB5AA9" w:rsidP="00566809">
      <w:pPr>
        <w:rPr>
          <w:color w:val="000000" w:themeColor="text1"/>
        </w:rPr>
      </w:pPr>
    </w:p>
    <w:p w14:paraId="7B311BC2" w14:textId="73DF278E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Oporavak od sintakne greske – generator sintaksnih analizatora.</w:t>
      </w:r>
    </w:p>
    <w:p w14:paraId="52FD623A" w14:textId="718900F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ako naidje na gresku pokusace da se oporavi, ako ne-ispisuje fatal error.</w:t>
      </w:r>
    </w:p>
    <w:p w14:paraId="2FF666F6" w14:textId="77362F86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Preklapamo metode koje parser poziva kada prijavljuje sintaksne greske.</w:t>
      </w:r>
    </w:p>
    <w:p w14:paraId="7919D2B5" w14:textId="5A38007B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Od nase specifikacije nastace fajl sa dve klase-jedna ce biti parser ii mace kod koji obradjuje smnene a druga Action koja izvrsava akcije</w:t>
      </w:r>
    </w:p>
    <w:p w14:paraId="3177575D" w14:textId="0359554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kod- sve za parsiranje-utility/user defined kod</w:t>
      </w:r>
    </w:p>
    <w:p w14:paraId="15289BBF" w14:textId="5C933DFF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Dodajemo sekciju parser code:</w:t>
      </w:r>
    </w:p>
    <w:p w14:paraId="17BE4C96" w14:textId="5CAEF990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code {:</w:t>
      </w:r>
    </w:p>
    <w:p w14:paraId="3FA8FB94" w14:textId="13E397AC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-report_fatal_error – kad ne mozemo da nastavimo parsiranje</w:t>
      </w:r>
    </w:p>
    <w:p w14:paraId="4B05439E" w14:textId="23FFE92E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-syntax_error-definisemo kako cemo da prijavimo gresku</w:t>
      </w:r>
    </w:p>
    <w:p w14:paraId="30258C76" w14:textId="59E5B361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-unrecovered_syntax_error – kad ne moze da se oporavi od greske, samo prijavi gresku i zaustavi parsiranje</w:t>
      </w:r>
    </w:p>
    <w:p w14:paraId="0248E6D1" w14:textId="00D9029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-report_error – poruka za ispis</w:t>
      </w:r>
    </w:p>
    <w:p w14:paraId="2BE689DA" w14:textId="1573DAC9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189D1CA0" w14:textId="1D7F1142" w:rsidR="002C3AD1" w:rsidRDefault="002C3AD1" w:rsidP="00566809">
      <w:pPr>
        <w:rPr>
          <w:color w:val="000000" w:themeColor="text1"/>
        </w:rPr>
      </w:pPr>
      <w:r>
        <w:rPr>
          <w:color w:val="000000" w:themeColor="text1"/>
        </w:rPr>
        <w:t>Treba import sekciju popunit sa log: import org.apache.log4j.*;</w:t>
      </w:r>
    </w:p>
    <w:p w14:paraId="2EC5E280" w14:textId="775DB7E6" w:rsidR="002C3AD1" w:rsidRDefault="00A96C4A" w:rsidP="00566809">
      <w:pPr>
        <w:rPr>
          <w:color w:val="000000" w:themeColor="text1"/>
        </w:rPr>
      </w:pPr>
      <w:r>
        <w:rPr>
          <w:color w:val="000000" w:themeColor="text1"/>
        </w:rPr>
        <w:t xml:space="preserve">Takodje dopuniti sadrzajem klasa iz paketa koji ce biti generisan prilkom poziva cup generatora i u njemu ce se generisati klase za konstrukciju naseg apstraktnog sintaksnog </w:t>
      </w:r>
      <w:r w:rsidR="00440216">
        <w:rPr>
          <w:color w:val="000000" w:themeColor="text1"/>
        </w:rPr>
        <w:t>stable:</w:t>
      </w:r>
    </w:p>
    <w:p w14:paraId="6164DC6D" w14:textId="7BDD2222" w:rsidR="00440216" w:rsidRDefault="00440216" w:rsidP="00566809">
      <w:pPr>
        <w:rPr>
          <w:color w:val="000000" w:themeColor="text1"/>
        </w:rPr>
      </w:pPr>
      <w:r>
        <w:rPr>
          <w:color w:val="000000" w:themeColor="text1"/>
        </w:rPr>
        <w:t>Import rs.ac.bg.etf.pp1.ast.*;</w:t>
      </w:r>
    </w:p>
    <w:p w14:paraId="6D736DE8" w14:textId="004C4B5B" w:rsidR="00440216" w:rsidRDefault="00440216" w:rsidP="00566809">
      <w:pPr>
        <w:rPr>
          <w:color w:val="000000" w:themeColor="text1"/>
        </w:rPr>
      </w:pPr>
    </w:p>
    <w:p w14:paraId="09F38F18" w14:textId="70048C10" w:rsidR="00440216" w:rsidRDefault="00440216" w:rsidP="00566809">
      <w:pPr>
        <w:rPr>
          <w:color w:val="000000" w:themeColor="text1"/>
        </w:rPr>
      </w:pPr>
      <w:r>
        <w:rPr>
          <w:color w:val="000000" w:themeColor="text1"/>
        </w:rPr>
        <w:t>Treba da presretnemo svako dohvatanje tokena koji leksicki analizaror vrati.</w:t>
      </w:r>
      <w:r w:rsidR="002A0947">
        <w:rPr>
          <w:color w:val="000000" w:themeColor="text1"/>
        </w:rPr>
        <w:t xml:space="preserve"> Nas parser poziva skener/leksicki analziator i trazi sledeci token. Ako ocemo da presretnemo :</w:t>
      </w:r>
    </w:p>
    <w:p w14:paraId="797E4263" w14:textId="10D6117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Scan with {:</w:t>
      </w:r>
    </w:p>
    <w:p w14:paraId="4318D0C2" w14:textId="276D739B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2CF8DB73" w14:textId="547104B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>Terminal Integer NUMBER – da izbegnemo konverziju tipova ako znamo da number ima value i int je</w:t>
      </w:r>
    </w:p>
    <w:p w14:paraId="0ECEDA18" w14:textId="729BF6AF" w:rsidR="002A0947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 xml:space="preserve">Terminal String IDENT </w:t>
      </w:r>
    </w:p>
    <w:p w14:paraId="1832E5DF" w14:textId="555F1101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Sada generisemo kod.</w:t>
      </w:r>
    </w:p>
    <w:p w14:paraId="3B1C3765" w14:textId="74240869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Dopunjujemo build.xml</w:t>
      </w:r>
    </w:p>
    <w:p w14:paraId="2563A8B2" w14:textId="0C70E8FF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&lt;target name=”parserGen”&gt;</w:t>
      </w:r>
    </w:p>
    <w:p w14:paraId="62A735EF" w14:textId="56C6EFD2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&lt;java jar=”lib/cup_v10k.jar” fork=”true”&gt;</w:t>
      </w:r>
    </w:p>
    <w:p w14:paraId="1F7BFD48" w14:textId="77777777" w:rsidR="0031737C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&lt;Arg value=”-</w:t>
      </w:r>
      <w:r w:rsidR="0031737C">
        <w:rPr>
          <w:color w:val="000000" w:themeColor="text1"/>
        </w:rPr>
        <w:t>destdir</w:t>
      </w:r>
      <w:r>
        <w:rPr>
          <w:color w:val="000000" w:themeColor="text1"/>
        </w:rPr>
        <w:t>”</w:t>
      </w:r>
      <w:r w:rsidR="0031737C">
        <w:rPr>
          <w:color w:val="000000" w:themeColor="text1"/>
        </w:rPr>
        <w:t>/</w:t>
      </w:r>
      <w:r>
        <w:rPr>
          <w:color w:val="000000" w:themeColor="text1"/>
        </w:rPr>
        <w:t>&gt;</w:t>
      </w:r>
    </w:p>
    <w:p w14:paraId="7682D231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Ostali arg:</w:t>
      </w:r>
    </w:p>
    <w:p w14:paraId="1189ECD9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Src/s=rs/ac/bg/etf/pp1</w:t>
      </w:r>
    </w:p>
    <w:p w14:paraId="53442036" w14:textId="3D407E5F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-ast</w:t>
      </w:r>
      <w:r w:rsidR="00AD09DC">
        <w:rPr>
          <w:color w:val="000000" w:themeColor="text1"/>
        </w:rPr>
        <w:t xml:space="preserve"> //ime paketa za staticko generisanje klasa neophodnih za gradnju stabla</w:t>
      </w:r>
    </w:p>
    <w:p w14:paraId="2FF63BC5" w14:textId="4BB0BCB7" w:rsidR="0031737C" w:rsidRDefault="00AD09D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DE2F69">
        <w:rPr>
          <w:color w:val="000000" w:themeColor="text1"/>
        </w:rPr>
        <w:t>src.</w:t>
      </w:r>
      <w:r w:rsidR="0031737C">
        <w:rPr>
          <w:color w:val="000000" w:themeColor="text1"/>
        </w:rPr>
        <w:t>rs.ac.bg.etf.pp1.ast</w:t>
      </w:r>
      <w:r>
        <w:rPr>
          <w:color w:val="000000" w:themeColor="text1"/>
        </w:rPr>
        <w:t xml:space="preserve"> //tu se smestaju generisane klase </w:t>
      </w:r>
    </w:p>
    <w:p w14:paraId="3D124AC7" w14:textId="229D5A61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-parser</w:t>
      </w:r>
      <w:r w:rsidR="00AD09DC">
        <w:rPr>
          <w:color w:val="000000" w:themeColor="text1"/>
        </w:rPr>
        <w:t xml:space="preserve"> //parser koji bude generisan da se zove MJParser</w:t>
      </w:r>
    </w:p>
    <w:p w14:paraId="5FA7E825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MJParser</w:t>
      </w:r>
    </w:p>
    <w:p w14:paraId="1A957C41" w14:textId="0A276D80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-buildtree</w:t>
      </w:r>
      <w:r w:rsidR="00AD09DC">
        <w:rPr>
          <w:color w:val="000000" w:themeColor="text1"/>
        </w:rPr>
        <w:t xml:space="preserve"> //da parser ima mogucnost dinaimckog generisanja </w:t>
      </w:r>
      <w:r w:rsidR="0012659F">
        <w:rPr>
          <w:color w:val="000000" w:themeColor="text1"/>
        </w:rPr>
        <w:t>stable</w:t>
      </w:r>
    </w:p>
    <w:p w14:paraId="19AB13A0" w14:textId="54CF0A3E" w:rsidR="0012659F" w:rsidRDefault="0012659F" w:rsidP="00566809">
      <w:pPr>
        <w:rPr>
          <w:color w:val="000000" w:themeColor="text1"/>
        </w:rPr>
      </w:pPr>
      <w:r>
        <w:rPr>
          <w:color w:val="000000" w:themeColor="text1"/>
        </w:rPr>
        <w:t>Kreira se novi fajl gde ce biti dodate akcije za kreiranje stabla</w:t>
      </w:r>
    </w:p>
    <w:p w14:paraId="49283313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-dump_states</w:t>
      </w:r>
    </w:p>
    <w:p w14:paraId="28EB2DBF" w14:textId="4BFD5FD5" w:rsidR="00C101B6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 xml:space="preserve">Spec/mjparser.cup </w:t>
      </w:r>
    </w:p>
    <w:p w14:paraId="52523E54" w14:textId="382DEF16" w:rsidR="00996F54" w:rsidRDefault="00996F54" w:rsidP="00566809">
      <w:pPr>
        <w:rPr>
          <w:color w:val="000000" w:themeColor="text1"/>
        </w:rPr>
      </w:pPr>
    </w:p>
    <w:p w14:paraId="5539FF46" w14:textId="043D2555" w:rsidR="00996F54" w:rsidRDefault="00996F54" w:rsidP="00566809">
      <w:pPr>
        <w:rPr>
          <w:color w:val="000000" w:themeColor="text1"/>
        </w:rPr>
      </w:pPr>
      <w:r>
        <w:rPr>
          <w:color w:val="000000" w:themeColor="text1"/>
        </w:rPr>
        <w:t>GENERISEMO SYM.JAVA KOJU SMO PROSLI PUT MI RUCNO PISALI</w:t>
      </w:r>
    </w:p>
    <w:p w14:paraId="38CDE687" w14:textId="1AC67FD9" w:rsidR="00DE2F69" w:rsidRDefault="00DE2F69" w:rsidP="00566809">
      <w:pPr>
        <w:rPr>
          <w:color w:val="000000" w:themeColor="text1"/>
        </w:rPr>
      </w:pPr>
      <w:r>
        <w:rPr>
          <w:color w:val="000000" w:themeColor="text1"/>
        </w:rPr>
        <w:t>Build generise sym.java i mjparser.java</w:t>
      </w:r>
    </w:p>
    <w:p w14:paraId="4C235DB4" w14:textId="3162AC9F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U klasama stoji package src.rs.ac.bg.etf.pp1 i onda se bune klase. Dodajemo u build.xml</w:t>
      </w:r>
    </w:p>
    <w:p w14:paraId="31850CC1" w14:textId="14E6DAE6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&lt;target name=”repackage” depeds=”parserGen”&gt;</w:t>
      </w:r>
    </w:p>
    <w:p w14:paraId="776854C9" w14:textId="2483128E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&lt;replace dir = “src” value=”rs.ac.bg.etf.pp1.ast” token=”src.rs.ac.bg.etf.pp1.ast” summary=”true”&gt;</w:t>
      </w:r>
    </w:p>
    <w:p w14:paraId="536BA0DC" w14:textId="6306F881" w:rsidR="008265B2" w:rsidRDefault="008265B2" w:rsidP="00566809">
      <w:pPr>
        <w:rPr>
          <w:color w:val="000000" w:themeColor="text1"/>
        </w:rPr>
      </w:pPr>
    </w:p>
    <w:p w14:paraId="1D784BE0" w14:textId="749B8D7B" w:rsidR="008265B2" w:rsidRDefault="008265B2" w:rsidP="00566809">
      <w:pPr>
        <w:rPr>
          <w:color w:val="000000" w:themeColor="text1"/>
        </w:rPr>
      </w:pPr>
      <w:r>
        <w:rPr>
          <w:color w:val="000000" w:themeColor="text1"/>
        </w:rPr>
        <w:t>Sad testiramo rad parsera</w:t>
      </w:r>
      <w:r w:rsidR="00F32D93">
        <w:rPr>
          <w:color w:val="000000" w:themeColor="text1"/>
        </w:rPr>
        <w:t>:</w:t>
      </w:r>
      <w:r>
        <w:rPr>
          <w:color w:val="000000" w:themeColor="text1"/>
        </w:rPr>
        <w:t xml:space="preserve"> test-&gt;MJParserTest</w:t>
      </w:r>
      <w:r w:rsidR="00F32D93">
        <w:rPr>
          <w:color w:val="000000" w:themeColor="text1"/>
        </w:rPr>
        <w:t>.java</w:t>
      </w:r>
    </w:p>
    <w:p w14:paraId="0E8FAD82" w14:textId="6F1F2CB1" w:rsidR="00E70FD1" w:rsidRDefault="00E70FD1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RuleVisitor.java-obilazak sinkatsnog stable. Visit metoda za odg.klase smena kojim je potrebna neka obrada. Ostale imaju vec od visitor adapter</w:t>
      </w:r>
      <w:r w:rsidR="00F86551">
        <w:rPr>
          <w:color w:val="000000" w:themeColor="text1"/>
        </w:rPr>
        <w:t>.</w:t>
      </w:r>
    </w:p>
    <w:p w14:paraId="1A028727" w14:textId="1445AE04" w:rsidR="00F86551" w:rsidRDefault="00F86551" w:rsidP="00566809">
      <w:pPr>
        <w:rPr>
          <w:color w:val="000000" w:themeColor="text1"/>
        </w:rPr>
      </w:pPr>
      <w:r w:rsidRPr="00BC29B7">
        <w:rPr>
          <w:b/>
          <w:bCs/>
          <w:color w:val="000000" w:themeColor="text1"/>
        </w:rPr>
        <w:t>Oporavak od greske</w:t>
      </w:r>
      <w:r>
        <w:rPr>
          <w:color w:val="000000" w:themeColor="text1"/>
        </w:rPr>
        <w:t>: ignorisanje svih znakova do pojave “;”</w:t>
      </w:r>
    </w:p>
    <w:p w14:paraId="503183AD" w14:textId="01A20FE1" w:rsidR="00BC29B7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 xml:space="preserve">Dodamo symbol error – specijalni predeklarisani terminal </w:t>
      </w:r>
    </w:p>
    <w:p w14:paraId="4147D227" w14:textId="40693A7B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>Error SEMI:l</w:t>
      </w:r>
    </w:p>
    <w:p w14:paraId="780A8678" w14:textId="53545C2E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>{: parser.report_error(“Izvrsen oporavak do ; u liniji ” + lleft, null) :}</w:t>
      </w:r>
    </w:p>
    <w:p w14:paraId="666125D4" w14:textId="3CFD26CE" w:rsidR="00372CF4" w:rsidRDefault="00372CF4" w:rsidP="00566809">
      <w:pPr>
        <w:rPr>
          <w:b/>
          <w:bCs/>
          <w:color w:val="000000" w:themeColor="text1"/>
        </w:rPr>
      </w:pPr>
      <w:r w:rsidRPr="00372CF4">
        <w:rPr>
          <w:b/>
          <w:bCs/>
          <w:color w:val="000000" w:themeColor="text1"/>
        </w:rPr>
        <w:t>Parserski konflikti</w:t>
      </w:r>
      <w:r>
        <w:rPr>
          <w:b/>
          <w:bCs/>
          <w:color w:val="000000" w:themeColor="text1"/>
        </w:rPr>
        <w:t xml:space="preserve"> – vieznacna gramatika</w:t>
      </w:r>
    </w:p>
    <w:p w14:paraId="56C68733" w14:textId="64C60AEB" w:rsidR="00372CF4" w:rsidRDefault="00372CF4" w:rsidP="00566809">
      <w:pPr>
        <w:rPr>
          <w:color w:val="000000" w:themeColor="text1"/>
        </w:rPr>
      </w:pPr>
      <w:r>
        <w:rPr>
          <w:color w:val="000000" w:themeColor="text1"/>
        </w:rPr>
        <w:t>Konstrukcija IF-ELSE:</w:t>
      </w:r>
    </w:p>
    <w:p w14:paraId="1C9DB9CE" w14:textId="472FA210" w:rsidR="00372CF4" w:rsidRDefault="00004937" w:rsidP="00566809">
      <w:pPr>
        <w:rPr>
          <w:color w:val="000000" w:themeColor="text1"/>
        </w:rPr>
      </w:pPr>
      <w:r>
        <w:rPr>
          <w:color w:val="000000" w:themeColor="text1"/>
        </w:rPr>
        <w:t>Video 2 – 01:25:00</w:t>
      </w:r>
    </w:p>
    <w:p w14:paraId="09690C9E" w14:textId="198637C2" w:rsidR="00114B95" w:rsidRDefault="00114B95" w:rsidP="00566809">
      <w:pPr>
        <w:rPr>
          <w:color w:val="000000" w:themeColor="text1"/>
        </w:rPr>
      </w:pPr>
      <w:r>
        <w:rPr>
          <w:color w:val="000000" w:themeColor="text1"/>
        </w:rPr>
        <w:t>Build.xml -&gt; posle mjparser – arg value=”dump_state”</w:t>
      </w:r>
    </w:p>
    <w:p w14:paraId="4D15BC62" w14:textId="6BF0AA5A" w:rsidR="00E850C0" w:rsidRDefault="00E850C0" w:rsidP="00566809">
      <w:pPr>
        <w:rPr>
          <w:color w:val="000000" w:themeColor="text1"/>
        </w:rPr>
      </w:pPr>
      <w:r>
        <w:rPr>
          <w:color w:val="000000" w:themeColor="text1"/>
        </w:rPr>
        <w:t>Statement ::= mached |</w:t>
      </w:r>
      <w:r w:rsidR="00462FF3">
        <w:rPr>
          <w:color w:val="000000" w:themeColor="text1"/>
        </w:rPr>
        <w:t>unmatched</w:t>
      </w:r>
    </w:p>
    <w:p w14:paraId="66367F94" w14:textId="0AC41ED5" w:rsidR="00462FF3" w:rsidRDefault="00462FF3" w:rsidP="00566809">
      <w:pPr>
        <w:rPr>
          <w:color w:val="000000" w:themeColor="text1"/>
        </w:rPr>
      </w:pPr>
    </w:p>
    <w:p w14:paraId="20DF86A8" w14:textId="3A3D9421" w:rsidR="00462FF3" w:rsidRDefault="00462FF3" w:rsidP="00566809">
      <w:pPr>
        <w:rPr>
          <w:color w:val="000000" w:themeColor="text1"/>
        </w:rPr>
      </w:pPr>
    </w:p>
    <w:p w14:paraId="67687932" w14:textId="2DFE70BF" w:rsidR="00462FF3" w:rsidRDefault="00462FF3" w:rsidP="00566809">
      <w:pPr>
        <w:rPr>
          <w:color w:val="000000" w:themeColor="text1"/>
        </w:rPr>
      </w:pPr>
    </w:p>
    <w:p w14:paraId="1538135A" w14:textId="234B0D82" w:rsidR="00462FF3" w:rsidRDefault="00462FF3" w:rsidP="00566809">
      <w:pPr>
        <w:rPr>
          <w:color w:val="000000" w:themeColor="text1"/>
        </w:rPr>
      </w:pPr>
    </w:p>
    <w:p w14:paraId="1151F558" w14:textId="103DDE87" w:rsidR="00462FF3" w:rsidRDefault="00462FF3" w:rsidP="00566809">
      <w:pPr>
        <w:rPr>
          <w:color w:val="000000" w:themeColor="text1"/>
        </w:rPr>
      </w:pPr>
    </w:p>
    <w:p w14:paraId="308EA54E" w14:textId="6B686704" w:rsidR="00462FF3" w:rsidRDefault="00462FF3" w:rsidP="00566809">
      <w:pPr>
        <w:rPr>
          <w:color w:val="000000" w:themeColor="text1"/>
        </w:rPr>
      </w:pPr>
    </w:p>
    <w:p w14:paraId="1F4501CF" w14:textId="356337B2" w:rsidR="00462FF3" w:rsidRDefault="00462FF3" w:rsidP="00566809">
      <w:pPr>
        <w:rPr>
          <w:color w:val="000000" w:themeColor="text1"/>
        </w:rPr>
      </w:pPr>
    </w:p>
    <w:p w14:paraId="3A5C64CE" w14:textId="05941512" w:rsidR="00462FF3" w:rsidRDefault="00462FF3" w:rsidP="00566809">
      <w:pPr>
        <w:rPr>
          <w:color w:val="000000" w:themeColor="text1"/>
        </w:rPr>
      </w:pPr>
    </w:p>
    <w:p w14:paraId="1CF90C0A" w14:textId="194F8D76" w:rsidR="00462FF3" w:rsidRDefault="00462FF3" w:rsidP="00566809">
      <w:pPr>
        <w:rPr>
          <w:color w:val="000000" w:themeColor="text1"/>
        </w:rPr>
      </w:pPr>
    </w:p>
    <w:p w14:paraId="1BF2B9B1" w14:textId="49CA7C43" w:rsidR="00462FF3" w:rsidRDefault="00462FF3" w:rsidP="00566809">
      <w:pPr>
        <w:rPr>
          <w:color w:val="000000" w:themeColor="text1"/>
        </w:rPr>
      </w:pPr>
    </w:p>
    <w:p w14:paraId="780E02AF" w14:textId="4C89E670" w:rsidR="00462FF3" w:rsidRDefault="00462FF3" w:rsidP="00566809">
      <w:pPr>
        <w:rPr>
          <w:color w:val="000000" w:themeColor="text1"/>
        </w:rPr>
      </w:pPr>
    </w:p>
    <w:p w14:paraId="615A420F" w14:textId="5EA51E73" w:rsidR="00462FF3" w:rsidRDefault="00462FF3" w:rsidP="00566809">
      <w:pPr>
        <w:rPr>
          <w:color w:val="000000" w:themeColor="text1"/>
        </w:rPr>
      </w:pPr>
    </w:p>
    <w:p w14:paraId="7F8E1C48" w14:textId="09DFF5B0" w:rsidR="00462FF3" w:rsidRDefault="00462FF3" w:rsidP="00566809">
      <w:pPr>
        <w:rPr>
          <w:color w:val="000000" w:themeColor="text1"/>
        </w:rPr>
      </w:pPr>
    </w:p>
    <w:p w14:paraId="6FE11A68" w14:textId="29BEEDD6" w:rsidR="00462FF3" w:rsidRDefault="00462FF3" w:rsidP="00566809">
      <w:pPr>
        <w:rPr>
          <w:color w:val="000000" w:themeColor="text1"/>
        </w:rPr>
      </w:pPr>
    </w:p>
    <w:p w14:paraId="1CB6ED81" w14:textId="30C241A2" w:rsidR="00462FF3" w:rsidRDefault="00462FF3" w:rsidP="00566809">
      <w:pPr>
        <w:rPr>
          <w:color w:val="000000" w:themeColor="text1"/>
        </w:rPr>
      </w:pPr>
    </w:p>
    <w:p w14:paraId="275CC08A" w14:textId="2C533C0F" w:rsidR="00462FF3" w:rsidRDefault="00462FF3" w:rsidP="00566809">
      <w:pPr>
        <w:rPr>
          <w:color w:val="000000" w:themeColor="text1"/>
        </w:rPr>
      </w:pPr>
    </w:p>
    <w:p w14:paraId="1033E1B2" w14:textId="31661FC3" w:rsidR="00462FF3" w:rsidRDefault="00462FF3" w:rsidP="00566809">
      <w:pPr>
        <w:rPr>
          <w:color w:val="000000" w:themeColor="text1"/>
        </w:rPr>
      </w:pPr>
    </w:p>
    <w:p w14:paraId="35DD5B39" w14:textId="08017C51" w:rsidR="00462FF3" w:rsidRDefault="00462FF3" w:rsidP="00566809">
      <w:pPr>
        <w:rPr>
          <w:color w:val="000000" w:themeColor="text1"/>
        </w:rPr>
      </w:pPr>
    </w:p>
    <w:p w14:paraId="3C0AE467" w14:textId="7493844E" w:rsidR="00462FF3" w:rsidRDefault="00462FF3" w:rsidP="00462FF3">
      <w:pPr>
        <w:jc w:val="center"/>
        <w:rPr>
          <w:b/>
          <w:bCs/>
          <w:color w:val="FF0000"/>
        </w:rPr>
      </w:pPr>
      <w:r w:rsidRPr="00462FF3">
        <w:rPr>
          <w:b/>
          <w:bCs/>
          <w:color w:val="FF0000"/>
        </w:rPr>
        <w:lastRenderedPageBreak/>
        <w:t>Semanticka analiza</w:t>
      </w:r>
    </w:p>
    <w:p w14:paraId="5A47AD87" w14:textId="0AD9045D" w:rsidR="00A50201" w:rsidRDefault="00A50201" w:rsidP="00462FF3">
      <w:pPr>
        <w:jc w:val="center"/>
        <w:rPr>
          <w:b/>
          <w:bCs/>
          <w:color w:val="FF0000"/>
        </w:rPr>
      </w:pPr>
    </w:p>
    <w:p w14:paraId="428921FA" w14:textId="03486499" w:rsidR="00A50201" w:rsidRDefault="00EA3606" w:rsidP="00A50201">
      <w:r>
        <w:t>Dopunjujem akcijama za analizu semantike. Da vidimo da li su izrazi i simanticki ispravni.</w:t>
      </w:r>
    </w:p>
    <w:p w14:paraId="2389B151" w14:textId="11387724" w:rsidR="00EB5550" w:rsidRDefault="00EB5550" w:rsidP="00A50201">
      <w:r>
        <w:t>Tabela simbola jar sa sajta - dodamo  u lib i u class path.</w:t>
      </w:r>
    </w:p>
    <w:p w14:paraId="3E3F6131" w14:textId="255B3DAA" w:rsidR="00EB5550" w:rsidRDefault="00EB5550" w:rsidP="00A50201">
      <w:r>
        <w:t>Klasa Obj:</w:t>
      </w:r>
    </w:p>
    <w:p w14:paraId="38596E10" w14:textId="602D22A0" w:rsidR="00EB5550" w:rsidRDefault="00EB5550" w:rsidP="00A50201">
      <w:r>
        <w:t xml:space="preserve">Deklarise sva imena koje mozemo imati u kodu. </w:t>
      </w:r>
    </w:p>
    <w:p w14:paraId="3E96481D" w14:textId="044380D2" w:rsidR="00EB5550" w:rsidRDefault="00EB5550" w:rsidP="00A50201">
      <w:r>
        <w:t>Interfejs tabele simbola:</w:t>
      </w:r>
    </w:p>
    <w:p w14:paraId="2CB1B13C" w14:textId="094EB213" w:rsidR="00EB5550" w:rsidRDefault="00EB5550" w:rsidP="00A50201">
      <w:r>
        <w:t xml:space="preserve">Init-sva deklarisana i predefinisana imena i metode. </w:t>
      </w:r>
    </w:p>
    <w:p w14:paraId="2B1248BD" w14:textId="7174A2BC" w:rsidR="00EB5550" w:rsidRDefault="00EB5550" w:rsidP="00A50201">
      <w:r>
        <w:t>Int, char, eol, null, i metode char-&gt; int i int-&gt;char i len.</w:t>
      </w:r>
    </w:p>
    <w:p w14:paraId="2293F9D7" w14:textId="31C5AAE3" w:rsidR="00EB5550" w:rsidRDefault="00EB5550" w:rsidP="00A50201">
      <w:r>
        <w:t xml:space="preserve">Potom imamo open scope i close scope. Inser-pravi novi obj cvor i dodaje u tabelu simbola. Fin-&gt; nadje i vrati cvor koji odgovara prosledjenom parametru. Metoda dump-ispis sadrzaja tabele simbole. </w:t>
      </w:r>
      <w:r w:rsidR="008B3605">
        <w:t>Chain local symbols – za ulancavanje metoda i polja.</w:t>
      </w:r>
    </w:p>
    <w:p w14:paraId="0739A328" w14:textId="5DBEBE43" w:rsidR="008B3605" w:rsidRDefault="0027327F" w:rsidP="00A50201">
      <w:r>
        <w:t>Obrada deklaracije:</w:t>
      </w:r>
    </w:p>
    <w:p w14:paraId="7995F364" w14:textId="3189711B" w:rsidR="0027327F" w:rsidRDefault="0027327F" w:rsidP="00A50201">
      <w:r>
        <w:t>Globalne, lokalne i dekl.fje maina</w:t>
      </w:r>
    </w:p>
    <w:p w14:paraId="00C4D4AE" w14:textId="431DA487" w:rsidR="0027327F" w:rsidRDefault="0027327F" w:rsidP="00A50201">
      <w:r>
        <w:t>Detektovti svako naknadno koriscenje imena</w:t>
      </w:r>
    </w:p>
    <w:p w14:paraId="633DA07D" w14:textId="7E07E1FD" w:rsidR="0027327F" w:rsidRDefault="0027327F" w:rsidP="00A50201">
      <w:r>
        <w:t>Iskaz dodele i return mora da se slaze po tipu.</w:t>
      </w:r>
    </w:p>
    <w:p w14:paraId="0F75AEAF" w14:textId="30BB2825" w:rsidR="0027327F" w:rsidRDefault="0027327F" w:rsidP="00A50201"/>
    <w:p w14:paraId="16FFF29A" w14:textId="1FC3A037" w:rsidR="0027327F" w:rsidRDefault="0027327F" w:rsidP="00A50201">
      <w:r>
        <w:t>Struktura nase tabele</w:t>
      </w:r>
      <w:r w:rsidR="00D811D5">
        <w:t>:</w:t>
      </w:r>
      <w:r>
        <w:t xml:space="preserve"> Prvo ime-ime programa, objektni cvor.</w:t>
      </w:r>
    </w:p>
    <w:p w14:paraId="5D720E28" w14:textId="669681EA" w:rsidR="0027327F" w:rsidRDefault="0027327F" w:rsidP="00A50201">
      <w:r>
        <w:t>IDENT je ime programa</w:t>
      </w:r>
      <w:r w:rsidR="00D811D5">
        <w:t xml:space="preserve">. Moramo smenu da presecemo-da umetnemo akciju koja stavlja ime u tabelu simbola. Akcije ne dodajemo  u specifikaciju, vec koristimo sintaksno stablo i u visit metodama pisemo </w:t>
      </w:r>
      <w:r w:rsidR="00B57356">
        <w:t>akcije.</w:t>
      </w:r>
    </w:p>
    <w:p w14:paraId="3702ECCA" w14:textId="40C3050B" w:rsidR="00B57356" w:rsidRDefault="002D2B60" w:rsidP="00A50201">
      <w:r>
        <w:t xml:space="preserve"> Src-pp1-SemanticPass extends VisitorAdapter</w:t>
      </w:r>
    </w:p>
    <w:p w14:paraId="14A55A34" w14:textId="5B7AE617" w:rsidR="002D2B60" w:rsidRDefault="002D2B60" w:rsidP="00A50201">
      <w:r>
        <w:t>Build.xml-compile-pathelement lib/symboltable.jar</w:t>
      </w:r>
    </w:p>
    <w:p w14:paraId="14D9DD92" w14:textId="0515DC05" w:rsidR="002D2B60" w:rsidRDefault="002D2B60" w:rsidP="00A50201"/>
    <w:p w14:paraId="32A66536" w14:textId="20B221BC" w:rsidR="002D2B60" w:rsidRDefault="002D2B60" w:rsidP="00A50201">
      <w:r>
        <w:t>Prekopiramo deo iz ruleVisitor</w:t>
      </w:r>
    </w:p>
    <w:p w14:paraId="6CC4EB4E" w14:textId="77470B04" w:rsidR="002D2B60" w:rsidRDefault="002D2B60" w:rsidP="00A50201">
      <w:r>
        <w:t>Uvodimo ProgName ::=</w:t>
      </w:r>
      <w:r w:rsidR="007D349F">
        <w:t xml:space="preserve"> (ProgName)</w:t>
      </w:r>
      <w:r>
        <w:t xml:space="preserve"> IDENT;</w:t>
      </w:r>
    </w:p>
    <w:p w14:paraId="7B7E8DB6" w14:textId="06092B70" w:rsidR="00456B59" w:rsidRDefault="00456B59" w:rsidP="00A50201">
      <w:r>
        <w:t>Gledamo Tab.java-insert</w:t>
      </w:r>
    </w:p>
    <w:p w14:paraId="28D409B5" w14:textId="73071D82" w:rsidR="003B2C31" w:rsidRDefault="003B2C31" w:rsidP="00A50201">
      <w:r>
        <w:t>Tab.insert(Obj.Prog, progName.ge</w:t>
      </w:r>
      <w:r w:rsidR="004D12F7">
        <w:t>t</w:t>
      </w:r>
      <w:r>
        <w:t>ProgName(), Tab.noType())</w:t>
      </w:r>
      <w:r w:rsidR="004D12F7">
        <w:t xml:space="preserve"> – vraca objekat tipa object koji je napravila i stavila u tabelu simbola</w:t>
      </w:r>
    </w:p>
    <w:p w14:paraId="7304089F" w14:textId="3DECCB27" w:rsidR="004D12F7" w:rsidRDefault="004D12F7" w:rsidP="00A50201">
      <w:r>
        <w:t>Zgodno je da imamo taj obj jer treba deklarisana imena iz opsega program ulancaju u taj opseg.</w:t>
      </w:r>
    </w:p>
    <w:p w14:paraId="4E7201C4" w14:textId="0912AFC1" w:rsidR="004D12F7" w:rsidRDefault="004D12F7" w:rsidP="00A50201">
      <w:r>
        <w:lastRenderedPageBreak/>
        <w:t>Nonterminal rs.etf.pp1.symboltable.concepts.Obj ProgName</w:t>
      </w:r>
      <w:r w:rsidR="00896F73">
        <w:t>, Program</w:t>
      </w:r>
      <w:r>
        <w:t>;</w:t>
      </w:r>
    </w:p>
    <w:p w14:paraId="59E1944B" w14:textId="66913966" w:rsidR="004D12F7" w:rsidRDefault="004D12F7" w:rsidP="00A50201">
      <w:r>
        <w:t>Napravili smo objektni cvor</w:t>
      </w:r>
    </w:p>
    <w:p w14:paraId="6C53F244" w14:textId="6C293C57" w:rsidR="004D12F7" w:rsidRDefault="004D12F7" w:rsidP="00A50201">
      <w:r>
        <w:t>Kazemo progname.obj = tab.insert…</w:t>
      </w:r>
    </w:p>
    <w:p w14:paraId="6ED59216" w14:textId="4F00CF63" w:rsidR="003B2C31" w:rsidRDefault="003B2C31" w:rsidP="00A50201">
      <w:r>
        <w:t>Potom otvaramo scope – Tab.openScope();</w:t>
      </w:r>
    </w:p>
    <w:p w14:paraId="6D20E4C0" w14:textId="21F48726" w:rsidR="00896F73" w:rsidRDefault="00896F73" w:rsidP="00A50201"/>
    <w:p w14:paraId="1206544C" w14:textId="4BD24788" w:rsidR="00896F73" w:rsidRDefault="00896F73" w:rsidP="00A50201">
      <w:r>
        <w:t>Ulancavamo lokalne simbole:</w:t>
      </w:r>
    </w:p>
    <w:p w14:paraId="5D0EF95B" w14:textId="1ACB2E24" w:rsidR="00896F73" w:rsidRDefault="00896F73" w:rsidP="00A50201">
      <w:r>
        <w:t>Tab.chainLocalSymbols(program.getProgName().obj);</w:t>
      </w:r>
    </w:p>
    <w:p w14:paraId="7FB5CF60" w14:textId="32D8E258" w:rsidR="00896F73" w:rsidRDefault="00896F73" w:rsidP="00A50201">
      <w:r>
        <w:t>Tab.closeScope();</w:t>
      </w:r>
    </w:p>
    <w:p w14:paraId="45701233" w14:textId="77770C42" w:rsidR="00EA6757" w:rsidRDefault="00EA6757" w:rsidP="00A50201"/>
    <w:p w14:paraId="2D1E4919" w14:textId="08FD9910" w:rsidR="00EA6757" w:rsidRDefault="00EA6757" w:rsidP="00A50201">
      <w:r>
        <w:t>Deklaracija globalnih promenljivih:</w:t>
      </w:r>
    </w:p>
    <w:p w14:paraId="03E5A287" w14:textId="03DC1CDA" w:rsidR="00EA6757" w:rsidRDefault="00030593" w:rsidP="00A50201">
      <w:r>
        <w:t>Nonterminal rs.etf.pp1.symboltable.concepts.</w:t>
      </w:r>
      <w:r>
        <w:t>Struct Type;</w:t>
      </w:r>
    </w:p>
    <w:p w14:paraId="2E4B77F1" w14:textId="4F5EC591" w:rsidR="00030593" w:rsidRDefault="00030593" w:rsidP="00A50201"/>
    <w:p w14:paraId="01CE3DF2" w14:textId="4212D0DD" w:rsidR="009E07A4" w:rsidRDefault="009E07A4" w:rsidP="00A50201">
      <w:r>
        <w:tab/>
        <w:t>Wut d fak..</w:t>
      </w:r>
    </w:p>
    <w:p w14:paraId="66E37F6E" w14:textId="409C944D" w:rsidR="00F71715" w:rsidRDefault="00F71715">
      <w:r>
        <w:br w:type="page"/>
      </w:r>
    </w:p>
    <w:p w14:paraId="51F212AE" w14:textId="5796AE53" w:rsidR="00F71715" w:rsidRDefault="00F71715" w:rsidP="00F71715">
      <w:pPr>
        <w:jc w:val="center"/>
        <w:rPr>
          <w:color w:val="FF0000"/>
        </w:rPr>
      </w:pPr>
      <w:r>
        <w:rPr>
          <w:b/>
          <w:bCs/>
          <w:color w:val="FF0000"/>
        </w:rPr>
        <w:lastRenderedPageBreak/>
        <w:t>Generisanje koda</w:t>
      </w:r>
    </w:p>
    <w:p w14:paraId="4AAA9160" w14:textId="0C97E6F2" w:rsidR="00F71715" w:rsidRDefault="00F71715" w:rsidP="00F71715">
      <w:pPr>
        <w:jc w:val="center"/>
        <w:rPr>
          <w:color w:val="FF0000"/>
        </w:rPr>
      </w:pPr>
    </w:p>
    <w:p w14:paraId="3A8387F0" w14:textId="4C839D72" w:rsidR="00F71715" w:rsidRPr="00F71715" w:rsidRDefault="00F71715" w:rsidP="00F71715">
      <w:r>
        <w:t>k</w:t>
      </w:r>
    </w:p>
    <w:p w14:paraId="47148DEF" w14:textId="7A95F62B" w:rsidR="00896F73" w:rsidRDefault="00896F73" w:rsidP="00A50201"/>
    <w:p w14:paraId="6611C27C" w14:textId="77777777" w:rsidR="00896F73" w:rsidRDefault="00896F73" w:rsidP="00A50201"/>
    <w:p w14:paraId="4E2C525B" w14:textId="29225C03" w:rsidR="004D12F7" w:rsidRDefault="004D12F7" w:rsidP="00A50201"/>
    <w:p w14:paraId="13287376" w14:textId="77777777" w:rsidR="0027327F" w:rsidRDefault="0027327F" w:rsidP="00A50201"/>
    <w:p w14:paraId="1F2315E0" w14:textId="77777777" w:rsidR="00EB5550" w:rsidRDefault="00EB5550" w:rsidP="00A50201"/>
    <w:p w14:paraId="3090D475" w14:textId="77777777" w:rsidR="00EB5550" w:rsidRPr="00A50201" w:rsidRDefault="00EB5550" w:rsidP="00A50201"/>
    <w:sectPr w:rsidR="00EB5550" w:rsidRPr="00A5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400"/>
    <w:multiLevelType w:val="hybridMultilevel"/>
    <w:tmpl w:val="8FC27106"/>
    <w:lvl w:ilvl="0" w:tplc="3360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1"/>
    <w:rsid w:val="00004937"/>
    <w:rsid w:val="00030593"/>
    <w:rsid w:val="000A0C02"/>
    <w:rsid w:val="000C1F11"/>
    <w:rsid w:val="000D05AF"/>
    <w:rsid w:val="00114B95"/>
    <w:rsid w:val="0012659F"/>
    <w:rsid w:val="00141A4C"/>
    <w:rsid w:val="001E6B80"/>
    <w:rsid w:val="0027327F"/>
    <w:rsid w:val="002A0947"/>
    <w:rsid w:val="002C3AD1"/>
    <w:rsid w:val="002D2B60"/>
    <w:rsid w:val="0031737C"/>
    <w:rsid w:val="0036575C"/>
    <w:rsid w:val="00372CF4"/>
    <w:rsid w:val="003735A6"/>
    <w:rsid w:val="003A2339"/>
    <w:rsid w:val="003B2C31"/>
    <w:rsid w:val="003E3024"/>
    <w:rsid w:val="003F476F"/>
    <w:rsid w:val="0043535A"/>
    <w:rsid w:val="00440216"/>
    <w:rsid w:val="00443FA1"/>
    <w:rsid w:val="00446028"/>
    <w:rsid w:val="004515D5"/>
    <w:rsid w:val="00456B59"/>
    <w:rsid w:val="00462FF3"/>
    <w:rsid w:val="004D12F7"/>
    <w:rsid w:val="00566809"/>
    <w:rsid w:val="005E370D"/>
    <w:rsid w:val="00617C62"/>
    <w:rsid w:val="00633F3E"/>
    <w:rsid w:val="00656611"/>
    <w:rsid w:val="007106E0"/>
    <w:rsid w:val="007D349F"/>
    <w:rsid w:val="008265B2"/>
    <w:rsid w:val="00826897"/>
    <w:rsid w:val="0087773D"/>
    <w:rsid w:val="00896F73"/>
    <w:rsid w:val="008B3605"/>
    <w:rsid w:val="00905BE6"/>
    <w:rsid w:val="00936B75"/>
    <w:rsid w:val="00996F54"/>
    <w:rsid w:val="009B655C"/>
    <w:rsid w:val="009E07A4"/>
    <w:rsid w:val="009F0FE8"/>
    <w:rsid w:val="00A02346"/>
    <w:rsid w:val="00A50201"/>
    <w:rsid w:val="00A96C4A"/>
    <w:rsid w:val="00AD09DC"/>
    <w:rsid w:val="00B1681D"/>
    <w:rsid w:val="00B33689"/>
    <w:rsid w:val="00B57356"/>
    <w:rsid w:val="00BC29B7"/>
    <w:rsid w:val="00C101B6"/>
    <w:rsid w:val="00C351DE"/>
    <w:rsid w:val="00C53943"/>
    <w:rsid w:val="00D503B8"/>
    <w:rsid w:val="00D579F3"/>
    <w:rsid w:val="00D811D5"/>
    <w:rsid w:val="00DC75CA"/>
    <w:rsid w:val="00DE2F69"/>
    <w:rsid w:val="00E5011C"/>
    <w:rsid w:val="00E70FD1"/>
    <w:rsid w:val="00E7767F"/>
    <w:rsid w:val="00E850C0"/>
    <w:rsid w:val="00EA3606"/>
    <w:rsid w:val="00EA6757"/>
    <w:rsid w:val="00EB5550"/>
    <w:rsid w:val="00EB5AA9"/>
    <w:rsid w:val="00F32D93"/>
    <w:rsid w:val="00F71715"/>
    <w:rsid w:val="00F86551"/>
    <w:rsid w:val="00FE24F0"/>
    <w:rsid w:val="00FE5139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337"/>
  <w15:chartTrackingRefBased/>
  <w15:docId w15:val="{E944C5CD-F1C3-41D3-A7A6-B944584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64</cp:revision>
  <dcterms:created xsi:type="dcterms:W3CDTF">2020-12-27T12:38:00Z</dcterms:created>
  <dcterms:modified xsi:type="dcterms:W3CDTF">2020-12-30T12:25:00Z</dcterms:modified>
</cp:coreProperties>
</file>