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5CF" w:rsidRDefault="005D15CF" w:rsidP="005D15CF">
      <w:pPr>
        <w:spacing w:before="76" w:line="480" w:lineRule="auto"/>
        <w:ind w:left="720" w:right="2107" w:firstLine="720"/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:rsidR="007B751A" w:rsidRPr="005D15CF" w:rsidRDefault="007B751A" w:rsidP="005D15CF">
      <w:pPr>
        <w:spacing w:before="76" w:line="480" w:lineRule="auto"/>
        <w:ind w:left="1440" w:right="2107"/>
        <w:jc w:val="center"/>
        <w:rPr>
          <w:lang w:val="sr-Cyrl-RS"/>
        </w:rPr>
      </w:pPr>
      <w:r w:rsidRPr="00143C15">
        <w:t xml:space="preserve">SI3PSI </w:t>
      </w:r>
      <w:r w:rsidR="005D15CF">
        <w:rPr>
          <w:lang w:val="sr-Cyrl-RS"/>
        </w:rPr>
        <w:t>Принципи Софтверског Инжењерства</w:t>
      </w: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7B751A" w:rsidP="005D15CF">
      <w:pPr>
        <w:pStyle w:val="BodyText"/>
        <w:jc w:val="center"/>
        <w:rPr>
          <w:sz w:val="26"/>
        </w:rPr>
      </w:pPr>
    </w:p>
    <w:p w:rsidR="007B751A" w:rsidRPr="00143C15" w:rsidRDefault="005D15CF" w:rsidP="005D15CF">
      <w:pPr>
        <w:spacing w:before="181"/>
        <w:ind w:left="151" w:right="150"/>
        <w:jc w:val="center"/>
        <w:rPr>
          <w:sz w:val="36"/>
        </w:rPr>
      </w:pPr>
      <w:r>
        <w:rPr>
          <w:sz w:val="36"/>
          <w:lang w:val="sr-Cyrl-RS"/>
        </w:rPr>
        <w:t>Пројекат</w:t>
      </w:r>
      <w:r w:rsidR="007B751A" w:rsidRPr="00143C15">
        <w:rPr>
          <w:sz w:val="36"/>
        </w:rPr>
        <w:t xml:space="preserve"> hoceneko.com</w:t>
      </w:r>
    </w:p>
    <w:p w:rsidR="007B751A" w:rsidRPr="00143C15" w:rsidRDefault="007B751A" w:rsidP="005D15CF">
      <w:pPr>
        <w:pStyle w:val="BodyText"/>
        <w:jc w:val="center"/>
        <w:rPr>
          <w:sz w:val="40"/>
        </w:rPr>
      </w:pPr>
    </w:p>
    <w:p w:rsidR="007B751A" w:rsidRPr="00D850F5" w:rsidRDefault="007B751A" w:rsidP="005D15CF">
      <w:pPr>
        <w:pStyle w:val="BodyText"/>
        <w:jc w:val="center"/>
        <w:rPr>
          <w:sz w:val="40"/>
          <w:lang w:val="sr-Cyrl-RS"/>
        </w:rPr>
      </w:pPr>
    </w:p>
    <w:p w:rsidR="007B751A" w:rsidRPr="00143C15" w:rsidRDefault="007B751A" w:rsidP="005D15CF">
      <w:pPr>
        <w:pStyle w:val="BodyText"/>
        <w:jc w:val="center"/>
        <w:rPr>
          <w:sz w:val="40"/>
        </w:rPr>
      </w:pPr>
    </w:p>
    <w:p w:rsidR="007B751A" w:rsidRPr="00143C15" w:rsidRDefault="007B751A" w:rsidP="005D15CF">
      <w:pPr>
        <w:pStyle w:val="BodyText"/>
        <w:jc w:val="center"/>
        <w:rPr>
          <w:sz w:val="40"/>
        </w:rPr>
      </w:pPr>
    </w:p>
    <w:p w:rsidR="007B751A" w:rsidRPr="005D15CF" w:rsidRDefault="007B751A" w:rsidP="005D15CF">
      <w:pPr>
        <w:jc w:val="center"/>
        <w:rPr>
          <w:b/>
          <w:sz w:val="44"/>
          <w:szCs w:val="44"/>
        </w:rPr>
      </w:pPr>
    </w:p>
    <w:p w:rsidR="007B751A" w:rsidRPr="005D15CF" w:rsidRDefault="005D15CF" w:rsidP="005D15CF">
      <w:pPr>
        <w:jc w:val="center"/>
        <w:rPr>
          <w:b/>
          <w:sz w:val="44"/>
          <w:szCs w:val="44"/>
          <w:lang w:val="sr-Cyrl-RS"/>
        </w:rPr>
      </w:pPr>
      <w:r w:rsidRPr="005D15CF">
        <w:rPr>
          <w:b/>
          <w:sz w:val="44"/>
          <w:szCs w:val="44"/>
          <w:lang w:val="sr-Cyrl-RS"/>
        </w:rPr>
        <w:t>Спецификација сценарија употребе функционалности прегледа објава</w:t>
      </w:r>
    </w:p>
    <w:p w:rsidR="007B751A" w:rsidRPr="00143C15" w:rsidRDefault="007B751A" w:rsidP="005D15CF">
      <w:pPr>
        <w:pStyle w:val="BodyText"/>
        <w:jc w:val="center"/>
        <w:rPr>
          <w:b/>
          <w:sz w:val="42"/>
        </w:rPr>
      </w:pPr>
    </w:p>
    <w:p w:rsidR="007B751A" w:rsidRPr="00143C15" w:rsidRDefault="00143C15" w:rsidP="005D15CF">
      <w:pPr>
        <w:ind w:left="151" w:right="148"/>
        <w:jc w:val="center"/>
        <w:rPr>
          <w:b/>
          <w:sz w:val="28"/>
          <w:lang w:val="sr-Cyrl-RS"/>
        </w:rPr>
      </w:pPr>
      <w:r>
        <w:rPr>
          <w:b/>
          <w:sz w:val="28"/>
          <w:lang w:val="sr-Cyrl-RS"/>
        </w:rPr>
        <w:t>Верзија 1.0</w:t>
      </w:r>
    </w:p>
    <w:p w:rsidR="007B751A" w:rsidRDefault="007B751A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Default="00143C15" w:rsidP="005D15CF">
      <w:pPr>
        <w:jc w:val="center"/>
        <w:rPr>
          <w:rFonts w:ascii="Arial"/>
          <w:sz w:val="28"/>
          <w:lang w:val="sr-Latn-RS"/>
        </w:rPr>
      </w:pPr>
    </w:p>
    <w:p w:rsidR="00143C15" w:rsidRPr="00143C15" w:rsidRDefault="00143C15" w:rsidP="005D15CF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Београд, школска 2019/20</w:t>
      </w:r>
    </w:p>
    <w:p w:rsidR="00143C15" w:rsidRPr="005D15CF" w:rsidRDefault="00143C15" w:rsidP="00143C15">
      <w:pPr>
        <w:jc w:val="center"/>
        <w:rPr>
          <w:lang w:val="sr-Latn-RS"/>
        </w:rPr>
      </w:pPr>
    </w:p>
    <w:p w:rsidR="00143C15" w:rsidRPr="005D15CF" w:rsidRDefault="00143C15" w:rsidP="00143C15">
      <w:pPr>
        <w:jc w:val="center"/>
        <w:rPr>
          <w:lang w:val="sr-Latn-RS"/>
        </w:rPr>
      </w:pPr>
    </w:p>
    <w:p w:rsidR="00143C15" w:rsidRPr="005D15CF" w:rsidRDefault="00143C15" w:rsidP="005D15CF">
      <w:pPr>
        <w:pStyle w:val="Heading1"/>
        <w:rPr>
          <w:rFonts w:ascii="Times New Roman" w:hAnsi="Times New Roman" w:cs="Times New Roman"/>
          <w:lang w:val="sr-Cyrl-RS"/>
        </w:rPr>
      </w:pPr>
      <w:bookmarkStart w:id="0" w:name="_Toc34433752"/>
      <w:r w:rsidRPr="005D15CF">
        <w:rPr>
          <w:rFonts w:ascii="Times New Roman" w:hAnsi="Times New Roman" w:cs="Times New Roman"/>
          <w:lang w:val="sr-Cyrl-RS"/>
        </w:rPr>
        <w:t>Историја измена</w:t>
      </w:r>
      <w:bookmarkEnd w:id="0"/>
    </w:p>
    <w:p w:rsidR="00143C15" w:rsidRPr="005D15CF" w:rsidRDefault="00143C15" w:rsidP="00143C15">
      <w:pPr>
        <w:jc w:val="center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3C15" w:rsidRPr="005D15CF" w:rsidTr="00143C15">
        <w:tc>
          <w:tcPr>
            <w:tcW w:w="2337" w:type="dxa"/>
          </w:tcPr>
          <w:p w:rsidR="00143C15" w:rsidRPr="005D15CF" w:rsidRDefault="005D15CF" w:rsidP="005D15CF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143C15" w:rsidRPr="005D15CF" w:rsidRDefault="005D15CF" w:rsidP="005D15CF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143C15" w:rsidRPr="005D15CF" w:rsidRDefault="005D15CF" w:rsidP="005D15CF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143C15" w:rsidRPr="005D15CF" w:rsidRDefault="005D15CF" w:rsidP="005D15CF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Аутор</w:t>
            </w:r>
          </w:p>
        </w:tc>
      </w:tr>
      <w:tr w:rsidR="00143C15" w:rsidRPr="005D15CF" w:rsidTr="00143C15">
        <w:tc>
          <w:tcPr>
            <w:tcW w:w="2337" w:type="dxa"/>
          </w:tcPr>
          <w:p w:rsidR="00143C15" w:rsidRPr="005D15CF" w:rsidRDefault="005D15CF" w:rsidP="005D15C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04.03.2020.</w:t>
            </w:r>
          </w:p>
        </w:tc>
        <w:tc>
          <w:tcPr>
            <w:tcW w:w="2337" w:type="dxa"/>
          </w:tcPr>
          <w:p w:rsidR="00143C15" w:rsidRPr="005D15CF" w:rsidRDefault="005D15CF" w:rsidP="005D15C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:rsidR="00143C15" w:rsidRPr="005D15CF" w:rsidRDefault="005D15CF" w:rsidP="005D15C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143C15" w:rsidRPr="005D15CF" w:rsidRDefault="005D15CF" w:rsidP="005D15C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</w:tr>
      <w:tr w:rsidR="00143C15" w:rsidRPr="005D15CF" w:rsidTr="00143C15">
        <w:tc>
          <w:tcPr>
            <w:tcW w:w="2337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</w:tr>
      <w:tr w:rsidR="00143C15" w:rsidRPr="005D15CF" w:rsidTr="00143C15">
        <w:tc>
          <w:tcPr>
            <w:tcW w:w="2337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</w:tr>
      <w:tr w:rsidR="00143C15" w:rsidRPr="005D15CF" w:rsidTr="00143C15">
        <w:tc>
          <w:tcPr>
            <w:tcW w:w="2337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143C15" w:rsidRPr="005D15CF" w:rsidRDefault="00143C15" w:rsidP="005D15CF">
            <w:pPr>
              <w:jc w:val="center"/>
              <w:rPr>
                <w:lang w:val="sr-Latn-RS"/>
              </w:rPr>
            </w:pPr>
          </w:p>
        </w:tc>
      </w:tr>
    </w:tbl>
    <w:p w:rsidR="005D15CF" w:rsidRDefault="005D15CF">
      <w:pPr>
        <w:rPr>
          <w:lang w:val="sr-Latn-RS"/>
        </w:rPr>
      </w:pPr>
    </w:p>
    <w:p w:rsidR="005D15CF" w:rsidRDefault="005D15CF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09590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15CF" w:rsidRPr="00EC79C7" w:rsidRDefault="005D15CF">
          <w:pPr>
            <w:pStyle w:val="TOCHeading"/>
            <w:rPr>
              <w:b/>
              <w:color w:val="auto"/>
              <w:lang w:val="sr-Cyrl-RS"/>
            </w:rPr>
          </w:pPr>
          <w:r w:rsidRPr="00EC79C7">
            <w:rPr>
              <w:b/>
              <w:color w:val="auto"/>
              <w:lang w:val="sr-Cyrl-RS"/>
            </w:rPr>
            <w:t>Садржај</w:t>
          </w:r>
        </w:p>
        <w:p w:rsidR="00A0417C" w:rsidRPr="00A0417C" w:rsidRDefault="005D15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0417C">
            <w:rPr>
              <w:bCs/>
              <w:noProof/>
            </w:rPr>
            <w:fldChar w:fldCharType="begin"/>
          </w:r>
          <w:r w:rsidRPr="00A0417C">
            <w:rPr>
              <w:bCs/>
              <w:noProof/>
            </w:rPr>
            <w:instrText xml:space="preserve"> TOC \o "1-3" \h \z \u </w:instrText>
          </w:r>
          <w:r w:rsidRPr="00A0417C">
            <w:rPr>
              <w:bCs/>
              <w:noProof/>
            </w:rPr>
            <w:fldChar w:fldCharType="separate"/>
          </w:r>
          <w:hyperlink w:anchor="_Toc34433752" w:history="1">
            <w:r w:rsidR="00A0417C" w:rsidRPr="00A0417C">
              <w:rPr>
                <w:rStyle w:val="Hyperlink"/>
                <w:noProof/>
                <w:lang w:val="sr-Cyrl-RS"/>
              </w:rPr>
              <w:t>Историја измена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_Toc34433752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0417C" w:rsidRPr="00A0417C">
              <w:rPr>
                <w:noProof/>
                <w:webHidden/>
              </w:rPr>
              <w:t>2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C50DF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3" w:history="1">
            <w:r w:rsidR="00A0417C" w:rsidRPr="00A0417C">
              <w:rPr>
                <w:rStyle w:val="Hyperlink"/>
                <w:noProof/>
                <w:lang w:val="sr-Cyrl-RS"/>
              </w:rPr>
              <w:t>1.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Увод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_Toc34433753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0417C" w:rsidRPr="00A0417C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C50D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4" w:history="1">
            <w:r w:rsidR="00A0417C" w:rsidRPr="00A0417C">
              <w:rPr>
                <w:rStyle w:val="Hyperlink"/>
                <w:noProof/>
                <w:lang w:val="sr-Cyrl-RS"/>
              </w:rPr>
              <w:t>1.1.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Резиме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_Toc34433754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0417C" w:rsidRPr="00A0417C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C50D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5" w:history="1">
            <w:r w:rsidR="00A0417C" w:rsidRPr="00A0417C">
              <w:rPr>
                <w:rStyle w:val="Hyperlink"/>
                <w:noProof/>
                <w:lang w:val="sr-Cyrl-RS"/>
              </w:rPr>
              <w:t>1.2.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_Toc34433755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0417C" w:rsidRPr="00A0417C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C50D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6" w:history="1">
            <w:r w:rsidR="00A0417C" w:rsidRPr="00A0417C">
              <w:rPr>
                <w:rStyle w:val="Hyperlink"/>
                <w:noProof/>
                <w:lang w:val="sr-Cyrl-RS"/>
              </w:rPr>
              <w:t>1.3.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Референце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_Toc34433756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0417C" w:rsidRPr="00A0417C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C50D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7" w:history="1">
            <w:r w:rsidR="00A0417C" w:rsidRPr="00A0417C">
              <w:rPr>
                <w:rStyle w:val="Hyperlink"/>
                <w:noProof/>
                <w:lang w:val="sr-Cyrl-RS"/>
              </w:rPr>
              <w:t>1.4.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Отворена питања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_Toc34433757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0417C" w:rsidRPr="00A0417C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C50DF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8" w:history="1">
            <w:r w:rsidR="00A0417C" w:rsidRPr="00A0417C">
              <w:rPr>
                <w:rStyle w:val="Hyperlink"/>
                <w:noProof/>
                <w:lang w:val="sr-Cyrl-RS"/>
              </w:rPr>
              <w:t>2.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Сценарио прегледа објава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_Toc34433758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0417C" w:rsidRPr="00A0417C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C50D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59" w:history="1">
            <w:r w:rsidR="00A0417C" w:rsidRPr="00A0417C">
              <w:rPr>
                <w:rStyle w:val="Hyperlink"/>
                <w:noProof/>
                <w:lang w:val="sr-Cyrl-RS"/>
              </w:rPr>
              <w:t>2.1.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Кратак опис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_Toc34433759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0417C" w:rsidRPr="00A0417C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C50D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60" w:history="1">
            <w:r w:rsidR="00A0417C" w:rsidRPr="00A0417C">
              <w:rPr>
                <w:rStyle w:val="Hyperlink"/>
                <w:noProof/>
                <w:lang w:val="sr-Cyrl-RS"/>
              </w:rPr>
              <w:t>2.2.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Ток догађаја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_Toc34433760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0417C" w:rsidRPr="00A0417C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C50DF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433761" w:history="1">
            <w:r w:rsidR="00A0417C" w:rsidRPr="00A0417C">
              <w:rPr>
                <w:rStyle w:val="Hyperlink"/>
                <w:noProof/>
                <w:lang w:val="sr-Cyrl-RS"/>
              </w:rPr>
              <w:t>2.2.1.</w:t>
            </w:r>
            <w:r w:rsidR="00A0417C" w:rsidRPr="00A0417C">
              <w:rPr>
                <w:noProof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Корисник успешно прегледа објаве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_Toc34433761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0417C" w:rsidRPr="00A0417C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C50D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62" w:history="1">
            <w:r w:rsidR="00A0417C" w:rsidRPr="00A0417C">
              <w:rPr>
                <w:rStyle w:val="Hyperlink"/>
                <w:noProof/>
                <w:lang w:val="sr-Cyrl-RS"/>
              </w:rPr>
              <w:t>2.3.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Посебни захтеви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_Toc34433762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0417C" w:rsidRPr="00A0417C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C50D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63" w:history="1">
            <w:r w:rsidR="00A0417C" w:rsidRPr="00A0417C">
              <w:rPr>
                <w:rStyle w:val="Hyperlink"/>
                <w:noProof/>
                <w:lang w:val="sr-Cyrl-RS"/>
              </w:rPr>
              <w:t>2.4.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Предуслови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_Toc34433763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0417C" w:rsidRPr="00A0417C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A0417C" w:rsidRPr="00A0417C" w:rsidRDefault="00C50D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33764" w:history="1">
            <w:r w:rsidR="00A0417C" w:rsidRPr="00A0417C">
              <w:rPr>
                <w:rStyle w:val="Hyperlink"/>
                <w:noProof/>
                <w:lang w:val="sr-Cyrl-RS"/>
              </w:rPr>
              <w:t>2.5.</w:t>
            </w:r>
            <w:r w:rsidR="00A0417C" w:rsidRPr="00A041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17C" w:rsidRPr="00A0417C">
              <w:rPr>
                <w:rStyle w:val="Hyperlink"/>
                <w:noProof/>
                <w:lang w:val="sr-Cyrl-RS"/>
              </w:rPr>
              <w:t>Последице</w:t>
            </w:r>
            <w:r w:rsidR="00A0417C" w:rsidRPr="00A0417C">
              <w:rPr>
                <w:noProof/>
                <w:webHidden/>
              </w:rPr>
              <w:tab/>
            </w:r>
            <w:r w:rsidR="00A0417C" w:rsidRPr="00A0417C">
              <w:rPr>
                <w:noProof/>
                <w:webHidden/>
              </w:rPr>
              <w:fldChar w:fldCharType="begin"/>
            </w:r>
            <w:r w:rsidR="00A0417C" w:rsidRPr="00A0417C">
              <w:rPr>
                <w:noProof/>
                <w:webHidden/>
              </w:rPr>
              <w:instrText xml:space="preserve"> PAGEREF _Toc34433764 \h </w:instrText>
            </w:r>
            <w:r w:rsidR="00A0417C" w:rsidRPr="00A0417C">
              <w:rPr>
                <w:noProof/>
                <w:webHidden/>
              </w:rPr>
            </w:r>
            <w:r w:rsidR="00A0417C" w:rsidRPr="00A0417C">
              <w:rPr>
                <w:noProof/>
                <w:webHidden/>
              </w:rPr>
              <w:fldChar w:fldCharType="separate"/>
            </w:r>
            <w:r w:rsidR="00A0417C" w:rsidRPr="00A0417C">
              <w:rPr>
                <w:noProof/>
                <w:webHidden/>
              </w:rPr>
              <w:t>4</w:t>
            </w:r>
            <w:r w:rsidR="00A0417C" w:rsidRPr="00A0417C">
              <w:rPr>
                <w:noProof/>
                <w:webHidden/>
              </w:rPr>
              <w:fldChar w:fldCharType="end"/>
            </w:r>
          </w:hyperlink>
        </w:p>
        <w:p w:rsidR="005D15CF" w:rsidRDefault="005D15CF">
          <w:r w:rsidRPr="00A0417C">
            <w:rPr>
              <w:bCs/>
              <w:noProof/>
            </w:rPr>
            <w:fldChar w:fldCharType="end"/>
          </w:r>
        </w:p>
      </w:sdtContent>
    </w:sdt>
    <w:p w:rsidR="005D15CF" w:rsidRDefault="005D15CF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:rsidR="00895808" w:rsidRDefault="005D15CF" w:rsidP="0059105F">
      <w:pPr>
        <w:pStyle w:val="Heading1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bookmarkStart w:id="1" w:name="_Toc34433753"/>
      <w:r w:rsidRPr="005D15CF">
        <w:rPr>
          <w:sz w:val="28"/>
          <w:szCs w:val="28"/>
          <w:lang w:val="sr-Cyrl-RS"/>
        </w:rPr>
        <w:lastRenderedPageBreak/>
        <w:t>Увод</w:t>
      </w:r>
      <w:bookmarkEnd w:id="1"/>
    </w:p>
    <w:p w:rsidR="005D15CF" w:rsidRPr="005D15CF" w:rsidRDefault="005D15CF" w:rsidP="0059105F">
      <w:pPr>
        <w:pStyle w:val="Heading1"/>
        <w:ind w:left="511"/>
        <w:jc w:val="both"/>
        <w:rPr>
          <w:sz w:val="28"/>
          <w:szCs w:val="28"/>
          <w:lang w:val="sr-Cyrl-RS"/>
        </w:rPr>
      </w:pPr>
    </w:p>
    <w:p w:rsidR="005D15CF" w:rsidRDefault="005D15CF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2" w:name="_Toc34433754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Резиме</w:t>
      </w:r>
      <w:bookmarkEnd w:id="2"/>
    </w:p>
    <w:p w:rsidR="005D15CF" w:rsidRPr="001F2C96" w:rsidRDefault="005D15CF" w:rsidP="0059105F">
      <w:pPr>
        <w:jc w:val="both"/>
      </w:pPr>
    </w:p>
    <w:p w:rsidR="005D15CF" w:rsidRDefault="00D850F5" w:rsidP="0059105F">
      <w:pPr>
        <w:ind w:left="511"/>
        <w:jc w:val="both"/>
        <w:rPr>
          <w:lang w:val="sr-Cyrl-RS"/>
        </w:rPr>
      </w:pPr>
      <w:r>
        <w:rPr>
          <w:lang w:val="sr-Cyrl-RS"/>
        </w:rPr>
        <w:t xml:space="preserve">Дефинисање сценарија употребе при прегледању објава, са примерима одговарајућих </w:t>
      </w:r>
      <w:r>
        <w:rPr>
          <w:lang w:val="sr-Latn-RS"/>
        </w:rPr>
        <w:t xml:space="preserve">html </w:t>
      </w:r>
      <w:r>
        <w:rPr>
          <w:lang w:val="sr-Cyrl-RS"/>
        </w:rPr>
        <w:t>страница.</w:t>
      </w:r>
    </w:p>
    <w:p w:rsidR="00D850F5" w:rsidRPr="00D850F5" w:rsidRDefault="00D850F5" w:rsidP="0059105F">
      <w:pPr>
        <w:ind w:left="511"/>
        <w:jc w:val="both"/>
        <w:rPr>
          <w:lang w:val="sr-Latn-RS"/>
        </w:rPr>
      </w:pPr>
    </w:p>
    <w:p w:rsidR="005D15CF" w:rsidRPr="002C7E5F" w:rsidRDefault="005D15CF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3" w:name="_Toc34433755"/>
      <w:r w:rsidRPr="002C7E5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Намена документа и циљне групе</w:t>
      </w:r>
      <w:bookmarkEnd w:id="3"/>
    </w:p>
    <w:p w:rsidR="005D15CF" w:rsidRDefault="005D15CF" w:rsidP="0059105F">
      <w:pPr>
        <w:jc w:val="both"/>
        <w:rPr>
          <w:lang w:val="sr-Cyrl-RS"/>
        </w:rPr>
      </w:pPr>
    </w:p>
    <w:p w:rsidR="00D850F5" w:rsidRDefault="00D850F5" w:rsidP="0059105F">
      <w:pPr>
        <w:ind w:left="511"/>
        <w:jc w:val="both"/>
        <w:rPr>
          <w:lang w:val="sr-Cyrl-RS"/>
        </w:rPr>
      </w:pPr>
      <w:r>
        <w:rPr>
          <w:lang w:val="sr-Cyrl-RS"/>
        </w:rPr>
        <w:t xml:space="preserve">Документ ће </w:t>
      </w:r>
      <w:r w:rsidR="00C50DF9">
        <w:rPr>
          <w:lang w:val="sr-Cyrl-RS"/>
        </w:rPr>
        <w:t>користити св</w:t>
      </w:r>
      <w:bookmarkStart w:id="4" w:name="_GoBack"/>
      <w:bookmarkEnd w:id="4"/>
      <w:r>
        <w:rPr>
          <w:lang w:val="sr-Cyrl-RS"/>
        </w:rPr>
        <w:t>и чланови пројектног тима у развоју пројекта и тестирању, а може и при писању упутства за употребу.</w:t>
      </w:r>
    </w:p>
    <w:p w:rsidR="00D850F5" w:rsidRDefault="00D850F5" w:rsidP="0059105F">
      <w:pPr>
        <w:ind w:left="511"/>
        <w:jc w:val="both"/>
        <w:rPr>
          <w:lang w:val="sr-Cyrl-RS"/>
        </w:rPr>
      </w:pPr>
    </w:p>
    <w:p w:rsidR="005D15CF" w:rsidRPr="002C7E5F" w:rsidRDefault="005D15CF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5" w:name="_Toc34433756"/>
      <w:r w:rsidRPr="002C7E5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Референце</w:t>
      </w:r>
      <w:bookmarkEnd w:id="5"/>
    </w:p>
    <w:p w:rsidR="005D15CF" w:rsidRDefault="005D15CF" w:rsidP="0059105F">
      <w:pPr>
        <w:ind w:left="511"/>
        <w:jc w:val="both"/>
        <w:rPr>
          <w:lang w:val="sr-Cyrl-RS"/>
        </w:rPr>
      </w:pPr>
    </w:p>
    <w:p w:rsidR="002C7E5F" w:rsidRDefault="002C7E5F" w:rsidP="0059105F">
      <w:pPr>
        <w:ind w:left="720"/>
        <w:jc w:val="both"/>
        <w:rPr>
          <w:lang w:val="sr-Cyrl-RS"/>
        </w:rPr>
      </w:pPr>
      <w:r>
        <w:rPr>
          <w:lang w:val="sr-Cyrl-RS"/>
        </w:rPr>
        <w:t>1. Пројектни задатак</w:t>
      </w:r>
    </w:p>
    <w:p w:rsidR="002C7E5F" w:rsidRDefault="002C7E5F" w:rsidP="0059105F">
      <w:pPr>
        <w:ind w:left="720"/>
        <w:jc w:val="both"/>
        <w:rPr>
          <w:lang w:val="sr-Cyrl-RS"/>
        </w:rPr>
      </w:pPr>
      <w:r>
        <w:rPr>
          <w:lang w:val="sr-Cyrl-RS"/>
        </w:rPr>
        <w:t>2. Упутство за писање спецификације сценарија употребе функционалности</w:t>
      </w:r>
    </w:p>
    <w:p w:rsidR="002C7E5F" w:rsidRPr="002C7E5F" w:rsidRDefault="002C7E5F" w:rsidP="0059105F">
      <w:pPr>
        <w:ind w:left="720"/>
        <w:jc w:val="both"/>
        <w:rPr>
          <w:lang w:val="sr-Cyrl-RS"/>
        </w:rPr>
      </w:pPr>
    </w:p>
    <w:p w:rsidR="005D15CF" w:rsidRPr="002C7E5F" w:rsidRDefault="005D15CF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6" w:name="_Toc34433757"/>
      <w:r w:rsidRPr="002C7E5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Отворена питања</w:t>
      </w:r>
      <w:bookmarkEnd w:id="6"/>
    </w:p>
    <w:p w:rsidR="009A155C" w:rsidRDefault="009A155C" w:rsidP="0059105F">
      <w:pPr>
        <w:jc w:val="both"/>
        <w:rPr>
          <w:lang w:val="sr-Cyrl-RS"/>
        </w:rPr>
      </w:pPr>
    </w:p>
    <w:p w:rsidR="002C7E5F" w:rsidRDefault="0059105F" w:rsidP="0059105F">
      <w:pPr>
        <w:ind w:left="511" w:firstLine="209"/>
        <w:jc w:val="both"/>
        <w:rPr>
          <w:lang w:val="sr-Cyrl-RS"/>
        </w:rPr>
      </w:pPr>
      <w:r>
        <w:rPr>
          <w:lang w:val="sr-Cyrl-RS"/>
        </w:rPr>
        <w:t>За сада нема отворених питања.</w:t>
      </w:r>
    </w:p>
    <w:p w:rsidR="0059105F" w:rsidRDefault="0059105F" w:rsidP="0059105F">
      <w:pPr>
        <w:ind w:left="511" w:firstLine="209"/>
        <w:jc w:val="both"/>
        <w:rPr>
          <w:lang w:val="sr-Cyrl-RS"/>
        </w:rPr>
      </w:pPr>
    </w:p>
    <w:p w:rsidR="009A155C" w:rsidRDefault="009A155C" w:rsidP="0059105F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bookmarkStart w:id="7" w:name="_Toc34433758"/>
      <w:r w:rsidRPr="009A155C">
        <w:rPr>
          <w:rFonts w:ascii="Times New Roman" w:hAnsi="Times New Roman" w:cs="Times New Roman"/>
          <w:sz w:val="28"/>
          <w:szCs w:val="28"/>
          <w:lang w:val="sr-Cyrl-RS"/>
        </w:rPr>
        <w:t xml:space="preserve">Сценарио прегледа </w:t>
      </w:r>
      <w:r w:rsidR="00D850F5">
        <w:rPr>
          <w:rFonts w:ascii="Times New Roman" w:hAnsi="Times New Roman" w:cs="Times New Roman"/>
          <w:sz w:val="28"/>
          <w:szCs w:val="28"/>
          <w:lang w:val="sr-Cyrl-RS"/>
        </w:rPr>
        <w:t>објава</w:t>
      </w:r>
      <w:bookmarkEnd w:id="7"/>
    </w:p>
    <w:p w:rsidR="009A155C" w:rsidRDefault="009A155C" w:rsidP="0059105F">
      <w:pPr>
        <w:pStyle w:val="Heading1"/>
        <w:ind w:left="511"/>
        <w:jc w:val="both"/>
        <w:rPr>
          <w:rFonts w:ascii="Times New Roman" w:hAnsi="Times New Roman" w:cs="Times New Roman"/>
          <w:sz w:val="28"/>
          <w:szCs w:val="28"/>
          <w:lang w:val="sr-Cyrl-RS"/>
        </w:rPr>
      </w:pPr>
    </w:p>
    <w:p w:rsidR="009A155C" w:rsidRDefault="009A155C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8" w:name="_Toc34433759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Кратак опис</w:t>
      </w:r>
      <w:bookmarkEnd w:id="8"/>
    </w:p>
    <w:p w:rsidR="009A155C" w:rsidRDefault="009A155C" w:rsidP="0059105F">
      <w:pPr>
        <w:jc w:val="both"/>
        <w:rPr>
          <w:lang w:val="sr-Cyrl-RS"/>
        </w:rPr>
      </w:pPr>
    </w:p>
    <w:p w:rsidR="0059105F" w:rsidRPr="0070160A" w:rsidRDefault="0059105F" w:rsidP="0059105F">
      <w:pPr>
        <w:ind w:left="511" w:firstLine="209"/>
        <w:jc w:val="both"/>
      </w:pPr>
      <w:r>
        <w:rPr>
          <w:lang w:val="sr-Cyrl-RS"/>
        </w:rPr>
        <w:t>Свако ко приступи сајту имаће могућност прегледања објава. Објаве ће бити излистане на почетној страни, једне испод друге.</w:t>
      </w:r>
    </w:p>
    <w:p w:rsidR="009A155C" w:rsidRPr="009A155C" w:rsidRDefault="009A155C" w:rsidP="0059105F">
      <w:pPr>
        <w:jc w:val="both"/>
        <w:rPr>
          <w:lang w:val="sr-Cyrl-RS"/>
        </w:rPr>
      </w:pPr>
    </w:p>
    <w:p w:rsidR="009A155C" w:rsidRDefault="009A155C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9" w:name="_Toc34433760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Ток догађаја</w:t>
      </w:r>
      <w:bookmarkEnd w:id="9"/>
    </w:p>
    <w:p w:rsidR="0070160A" w:rsidRPr="0070160A" w:rsidRDefault="0070160A" w:rsidP="0070160A">
      <w:pPr>
        <w:rPr>
          <w:lang w:val="sr-Cyrl-RS"/>
        </w:rPr>
      </w:pPr>
    </w:p>
    <w:p w:rsidR="009A155C" w:rsidRDefault="0070160A" w:rsidP="00667FBF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  <w:color w:val="auto"/>
          <w:lang w:val="sr-Cyrl-RS"/>
        </w:rPr>
      </w:pPr>
      <w:r w:rsidRPr="0070160A">
        <w:rPr>
          <w:rFonts w:ascii="Times New Roman" w:hAnsi="Times New Roman" w:cs="Times New Roman"/>
          <w:b/>
          <w:color w:val="auto"/>
        </w:rPr>
        <w:t xml:space="preserve"> </w:t>
      </w:r>
      <w:bookmarkStart w:id="10" w:name="_Toc34433761"/>
      <w:r>
        <w:rPr>
          <w:rFonts w:ascii="Times New Roman" w:hAnsi="Times New Roman" w:cs="Times New Roman"/>
          <w:b/>
          <w:color w:val="auto"/>
          <w:lang w:val="sr-Cyrl-RS"/>
        </w:rPr>
        <w:t>Корисник успешно прегледа објаве</w:t>
      </w:r>
      <w:bookmarkEnd w:id="10"/>
    </w:p>
    <w:p w:rsidR="00667FBF" w:rsidRDefault="00667FBF" w:rsidP="00667FBF">
      <w:pPr>
        <w:jc w:val="both"/>
        <w:rPr>
          <w:lang w:val="sr-Cyrl-RS"/>
        </w:rPr>
      </w:pPr>
    </w:p>
    <w:p w:rsidR="00667FBF" w:rsidRDefault="00667FBF" w:rsidP="00667FBF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 w:rsidRPr="00667FBF">
        <w:rPr>
          <w:lang w:val="sr-Cyrl-RS"/>
        </w:rPr>
        <w:t>Корисник уђе на сајт.</w:t>
      </w:r>
    </w:p>
    <w:p w:rsidR="00667FBF" w:rsidRPr="00667FBF" w:rsidRDefault="00667FBF" w:rsidP="00667FBF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Корисник листа објаве</w:t>
      </w:r>
      <w:r w:rsidR="00A80CE6">
        <w:rPr>
          <w:lang w:val="sr-Cyrl-RS"/>
        </w:rPr>
        <w:t xml:space="preserve"> „скроловањем“ по интернет страници</w:t>
      </w:r>
      <w:r>
        <w:rPr>
          <w:lang w:val="sr-Cyrl-RS"/>
        </w:rPr>
        <w:t>.</w:t>
      </w:r>
    </w:p>
    <w:p w:rsidR="009A155C" w:rsidRPr="00A80CE6" w:rsidRDefault="009A155C" w:rsidP="0059105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1" w:name="_Toc34433762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Посебни захтеви</w:t>
      </w:r>
      <w:bookmarkEnd w:id="11"/>
    </w:p>
    <w:p w:rsidR="009A155C" w:rsidRDefault="00667FBF" w:rsidP="00667FBF">
      <w:pPr>
        <w:ind w:left="720"/>
        <w:jc w:val="both"/>
        <w:rPr>
          <w:lang w:val="sr-Cyrl-RS"/>
        </w:rPr>
      </w:pPr>
      <w:r>
        <w:rPr>
          <w:lang w:val="sr-Cyrl-RS"/>
        </w:rPr>
        <w:t>Нема.</w:t>
      </w:r>
    </w:p>
    <w:p w:rsidR="00A80CE6" w:rsidRPr="009A155C" w:rsidRDefault="00A80CE6" w:rsidP="00667FBF">
      <w:pPr>
        <w:ind w:left="720"/>
        <w:jc w:val="both"/>
        <w:rPr>
          <w:lang w:val="sr-Cyrl-RS"/>
        </w:rPr>
      </w:pPr>
    </w:p>
    <w:p w:rsidR="009A155C" w:rsidRPr="00A80CE6" w:rsidRDefault="009A155C" w:rsidP="00A80CE6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2" w:name="_Toc34433763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Предуслови</w:t>
      </w:r>
      <w:bookmarkEnd w:id="12"/>
    </w:p>
    <w:p w:rsidR="0070160A" w:rsidRDefault="0070160A" w:rsidP="0070160A">
      <w:pPr>
        <w:ind w:left="720"/>
        <w:jc w:val="both"/>
        <w:rPr>
          <w:lang w:val="sr-Cyrl-RS"/>
        </w:rPr>
      </w:pPr>
      <w:r>
        <w:rPr>
          <w:lang w:val="sr-Cyrl-RS"/>
        </w:rPr>
        <w:t>Нема.</w:t>
      </w:r>
    </w:p>
    <w:p w:rsidR="009A155C" w:rsidRPr="009A155C" w:rsidRDefault="009A155C" w:rsidP="0059105F">
      <w:pPr>
        <w:jc w:val="both"/>
        <w:rPr>
          <w:lang w:val="sr-Cyrl-RS"/>
        </w:rPr>
      </w:pPr>
    </w:p>
    <w:p w:rsidR="00667FBF" w:rsidRPr="00A80CE6" w:rsidRDefault="009A155C" w:rsidP="00667FBF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3" w:name="_Toc34433764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Последице</w:t>
      </w:r>
      <w:bookmarkEnd w:id="13"/>
    </w:p>
    <w:p w:rsidR="00667FBF" w:rsidRPr="00667FBF" w:rsidRDefault="00667FBF" w:rsidP="00667FBF">
      <w:pPr>
        <w:ind w:left="720"/>
        <w:rPr>
          <w:lang w:val="sr-Cyrl-RS"/>
        </w:rPr>
      </w:pPr>
      <w:r>
        <w:rPr>
          <w:lang w:val="sr-Cyrl-RS"/>
        </w:rPr>
        <w:t>Нема.</w:t>
      </w:r>
    </w:p>
    <w:sectPr w:rsidR="00667FBF" w:rsidRPr="0066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9AC"/>
    <w:multiLevelType w:val="multilevel"/>
    <w:tmpl w:val="48A8D6BA"/>
    <w:lvl w:ilvl="0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91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1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91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1" w:hanging="2880"/>
      </w:pPr>
      <w:rPr>
        <w:rFonts w:hint="default"/>
      </w:rPr>
    </w:lvl>
  </w:abstractNum>
  <w:abstractNum w:abstractNumId="1" w15:restartNumberingAfterBreak="0">
    <w:nsid w:val="55D477EF"/>
    <w:multiLevelType w:val="hybridMultilevel"/>
    <w:tmpl w:val="9E40ADD6"/>
    <w:lvl w:ilvl="0" w:tplc="8A869872">
      <w:start w:val="1"/>
      <w:numFmt w:val="decimal"/>
      <w:lvlText w:val="%1."/>
      <w:lvlJc w:val="center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E0126FE"/>
    <w:multiLevelType w:val="hybridMultilevel"/>
    <w:tmpl w:val="C008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1A"/>
    <w:rsid w:val="00143C15"/>
    <w:rsid w:val="001F2C96"/>
    <w:rsid w:val="002C7E5F"/>
    <w:rsid w:val="0036575C"/>
    <w:rsid w:val="0059105F"/>
    <w:rsid w:val="005D15CF"/>
    <w:rsid w:val="00667FBF"/>
    <w:rsid w:val="0070160A"/>
    <w:rsid w:val="007B751A"/>
    <w:rsid w:val="00934490"/>
    <w:rsid w:val="009A155C"/>
    <w:rsid w:val="00A0417C"/>
    <w:rsid w:val="00A80CE6"/>
    <w:rsid w:val="00C50DF9"/>
    <w:rsid w:val="00D503B8"/>
    <w:rsid w:val="00D850F5"/>
    <w:rsid w:val="00EC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EBC3-AF16-48E5-86CC-562B6081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51A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7B751A"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5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6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51A"/>
    <w:rPr>
      <w:rFonts w:ascii="Arial" w:eastAsia="Arial" w:hAnsi="Arial" w:cs="Arial"/>
      <w:b/>
      <w:bCs/>
      <w:sz w:val="36"/>
      <w:szCs w:val="36"/>
      <w:lang w:val="hr-HR" w:eastAsia="hr-HR" w:bidi="hr-HR"/>
    </w:rPr>
  </w:style>
  <w:style w:type="paragraph" w:styleId="BodyText">
    <w:name w:val="Body Text"/>
    <w:basedOn w:val="Normal"/>
    <w:link w:val="BodyTextChar"/>
    <w:uiPriority w:val="1"/>
    <w:qFormat/>
    <w:rsid w:val="007B751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B751A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table" w:styleId="TableGrid">
    <w:name w:val="Table Grid"/>
    <w:basedOn w:val="TableNormal"/>
    <w:uiPriority w:val="39"/>
    <w:rsid w:val="0014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5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C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D15C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D15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15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5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1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C79C7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70160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A0417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56A0A-64C1-451E-87EB-A64C6E99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6</cp:revision>
  <dcterms:created xsi:type="dcterms:W3CDTF">2020-03-04T21:44:00Z</dcterms:created>
  <dcterms:modified xsi:type="dcterms:W3CDTF">2020-03-07T10:45:00Z</dcterms:modified>
</cp:coreProperties>
</file>