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om du C.V."/>
        <w:tag w:val="Nom du C.V."/>
        <w:id w:val="703981219"/>
        <w:placeholder>
          <w:docPart w:val="F4B5372232774E87A2CD0129E24B51D0"/>
        </w:placeholder>
        <w:docPartList>
          <w:docPartGallery w:val="Quick Parts"/>
          <w:docPartCategory w:val=" Nom du C.V."/>
        </w:docPartList>
      </w:sdtPr>
      <w:sdtEndPr/>
      <w:sdtContent>
        <w:p w:rsidR="00C643EB" w:rsidRDefault="00C643EB" w:rsidP="00C643EB">
          <w:pPr>
            <w:pStyle w:val="NoSpacing"/>
          </w:pPr>
        </w:p>
        <w:tbl>
          <w:tblPr>
            <w:tblStyle w:val="TableGrid"/>
            <w:tblW w:w="5506" w:type="pct"/>
            <w:jc w:val="center"/>
            <w:tbl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  <w:insideH w:val="single" w:sz="6" w:space="0" w:color="C0504D" w:themeColor="accent2"/>
              <w:insideV w:val="single" w:sz="6" w:space="0" w:color="C0504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82"/>
            <w:gridCol w:w="11424"/>
          </w:tblGrid>
          <w:tr w:rsidR="00C643EB" w:rsidTr="00B97E10">
            <w:trPr>
              <w:trHeight w:val="1938"/>
              <w:jc w:val="center"/>
            </w:trPr>
            <w:tc>
              <w:tcPr>
                <w:tcW w:w="558" w:type="dxa"/>
                <w:tcBorders>
                  <w:top w:val="single" w:sz="4" w:space="0" w:color="365F91" w:themeColor="accent1" w:themeShade="BF"/>
                  <w:left w:val="single" w:sz="4" w:space="0" w:color="1F497D" w:themeColor="text2"/>
                  <w:bottom w:val="single" w:sz="4" w:space="0" w:color="365F91" w:themeColor="accent1" w:themeShade="BF"/>
                  <w:right w:val="single" w:sz="4" w:space="0" w:color="FFFFFF" w:themeColor="background1"/>
                </w:tcBorders>
                <w:shd w:val="clear" w:color="auto" w:fill="1F497D" w:themeFill="text2"/>
              </w:tcPr>
              <w:p w:rsidR="00C643EB" w:rsidRDefault="00C643EB" w:rsidP="00AD4694"/>
            </w:tc>
            <w:tc>
              <w:tcPr>
                <w:tcW w:w="10954" w:type="dxa"/>
                <w:tcBorders>
                  <w:top w:val="single" w:sz="4" w:space="0" w:color="1F497D" w:themeColor="text2"/>
                  <w:left w:val="single" w:sz="4" w:space="0" w:color="FFFFFF" w:themeColor="background1"/>
                  <w:bottom w:val="single" w:sz="4" w:space="0" w:color="1F497D" w:themeColor="text2"/>
                  <w:right w:val="single" w:sz="4" w:space="0" w:color="1F497D" w:themeColor="text2"/>
                </w:tcBorders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4325"/>
                  <w:gridCol w:w="5891"/>
                </w:tblGrid>
                <w:tr w:rsidR="009D7E79" w:rsidRPr="009D7E79" w:rsidTr="00901A9C">
                  <w:tc>
                    <w:tcPr>
                      <w:tcW w:w="4325" w:type="dxa"/>
                      <w:tcBorders>
                        <w:top w:val="single" w:sz="4" w:space="0" w:color="FFFFFF" w:themeColor="background1"/>
                        <w:left w:val="single" w:sz="4" w:space="0" w:color="FFFFFF" w:themeColor="background1"/>
                        <w:bottom w:val="single" w:sz="4" w:space="0" w:color="FFFFFF" w:themeColor="background1"/>
                        <w:right w:val="single" w:sz="4" w:space="0" w:color="FFFFFF" w:themeColor="background1"/>
                      </w:tcBorders>
                    </w:tcPr>
                    <w:p w:rsidR="00B97E10" w:rsidRPr="00D55AE4" w:rsidRDefault="00B97E10" w:rsidP="00B97E10">
                      <w:pPr>
                        <w:pStyle w:val="Nom"/>
                        <w:jc w:val="left"/>
                        <w:rPr>
                          <w:sz w:val="52"/>
                          <w:szCs w:val="52"/>
                          <w:lang w:val="es-ES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  <w:lang w:val="en-CA"/>
                          </w:rPr>
                          <w:id w:val="331273105"/>
                          <w:placeholder>
                            <w:docPart w:val="B2430CF8F63E4A5A9F32F431E0E716F7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Pr="00F84DB8">
                            <w:rPr>
                              <w:sz w:val="52"/>
                              <w:szCs w:val="52"/>
                              <w:lang w:val="en-CA"/>
                            </w:rPr>
                            <w:t>Jasper Brumter</w:t>
                          </w:r>
                        </w:sdtContent>
                      </w:sdt>
                    </w:p>
                    <w:p w:rsidR="00B97E10" w:rsidRDefault="00B97E10" w:rsidP="00B97E10">
                      <w:pPr>
                        <w:pStyle w:val="Nom"/>
                        <w:jc w:val="left"/>
                      </w:pPr>
                    </w:p>
                    <w:p w:rsidR="00B97E10" w:rsidRPr="00B97E10" w:rsidRDefault="00B97E10" w:rsidP="00B97E10">
                      <w:pPr>
                        <w:pStyle w:val="Nom"/>
                        <w:jc w:val="left"/>
                        <w:rPr>
                          <w:rStyle w:val="Hyperlink"/>
                          <w:color w:val="215868" w:themeColor="accent5" w:themeShade="80"/>
                          <w:sz w:val="22"/>
                          <w:szCs w:val="22"/>
                          <w:u w:val="none"/>
                          <w:lang w:val="es-ES"/>
                        </w:rPr>
                      </w:pPr>
                      <w:r w:rsidRPr="00B97E10">
                        <w:rPr>
                          <w:color w:val="215868" w:themeColor="accent5" w:themeShade="80"/>
                          <w:sz w:val="22"/>
                          <w:szCs w:val="22"/>
                        </w:rPr>
                        <w:t>+1(514) 570-3199</w:t>
                      </w:r>
                    </w:p>
                    <w:p w:rsidR="00B97E10" w:rsidRDefault="00B97E10" w:rsidP="00B97E10">
                      <w:pPr>
                        <w:pStyle w:val="Nom"/>
                        <w:jc w:val="left"/>
                        <w:rPr>
                          <w:rStyle w:val="Hyperlink"/>
                          <w:sz w:val="22"/>
                          <w:szCs w:val="22"/>
                          <w:lang w:val="es-ES"/>
                        </w:rPr>
                      </w:pPr>
                      <w:hyperlink r:id="rId7" w:history="1">
                        <w:r w:rsidRPr="00593378">
                          <w:rPr>
                            <w:rStyle w:val="Hyperlink"/>
                            <w:sz w:val="22"/>
                            <w:szCs w:val="22"/>
                            <w:lang w:val="es-ES"/>
                          </w:rPr>
                          <w:t>jasper.brumter@mail.mcgill.ca</w:t>
                        </w:r>
                      </w:hyperlink>
                    </w:p>
                    <w:p w:rsidR="009D7E79" w:rsidRDefault="00B97E10" w:rsidP="00B97E10">
                      <w:pPr>
                        <w:pStyle w:val="Nom"/>
                        <w:jc w:val="left"/>
                        <w:rPr>
                          <w:sz w:val="22"/>
                          <w:szCs w:val="22"/>
                        </w:rPr>
                      </w:pPr>
                      <w:r w:rsidRPr="00B97E10">
                        <w:rPr>
                          <w:color w:val="215868" w:themeColor="accent5" w:themeShade="80"/>
                          <w:sz w:val="22"/>
                          <w:szCs w:val="22"/>
                        </w:rPr>
                        <w:t>09/09/1994</w:t>
                      </w:r>
                    </w:p>
                  </w:tc>
                  <w:tc>
                    <w:tcPr>
                      <w:tcW w:w="5891" w:type="dxa"/>
                      <w:tcBorders>
                        <w:top w:val="single" w:sz="4" w:space="0" w:color="FFFFFF" w:themeColor="background1"/>
                        <w:left w:val="single" w:sz="4" w:space="0" w:color="FFFFFF" w:themeColor="background1"/>
                        <w:bottom w:val="single" w:sz="4" w:space="0" w:color="FFFFFF" w:themeColor="background1"/>
                        <w:right w:val="single" w:sz="4" w:space="0" w:color="FFFFFF" w:themeColor="background1"/>
                      </w:tcBorders>
                    </w:tcPr>
                    <w:p w:rsidR="00B97E10" w:rsidRDefault="00B97E10" w:rsidP="009D7E79">
                      <w:pPr>
                        <w:pStyle w:val="Textedadresse"/>
                        <w:spacing w:before="0"/>
                        <w:rPr>
                          <w:color w:val="auto"/>
                        </w:rPr>
                      </w:pPr>
                    </w:p>
                    <w:p w:rsidR="00B97E10" w:rsidRDefault="00B97E10" w:rsidP="009D7E79">
                      <w:pPr>
                        <w:pStyle w:val="Textedadresse"/>
                        <w:spacing w:before="0"/>
                        <w:rPr>
                          <w:color w:val="auto"/>
                        </w:rPr>
                      </w:pPr>
                    </w:p>
                    <w:p w:rsidR="00B97E10" w:rsidRDefault="00B97E10" w:rsidP="009D7E79">
                      <w:pPr>
                        <w:pStyle w:val="Textedadresse"/>
                        <w:spacing w:before="0"/>
                        <w:rPr>
                          <w:color w:val="auto"/>
                        </w:rPr>
                      </w:pPr>
                    </w:p>
                    <w:p w:rsidR="004112A1" w:rsidRDefault="004112A1" w:rsidP="009D7E79">
                      <w:pPr>
                        <w:pStyle w:val="Textedadresse"/>
                        <w:spacing w:before="0"/>
                        <w:rPr>
                          <w:color w:val="auto"/>
                        </w:rPr>
                      </w:pPr>
                      <w:r w:rsidRPr="009D7E79">
                        <w:rPr>
                          <w:color w:val="auto"/>
                        </w:rPr>
                        <w:t>3</w:t>
                      </w:r>
                      <w:r w:rsidR="009235BF">
                        <w:rPr>
                          <w:color w:val="auto"/>
                        </w:rPr>
                        <w:t>439</w:t>
                      </w:r>
                      <w:r w:rsidRPr="009D7E79">
                        <w:rPr>
                          <w:color w:val="auto"/>
                        </w:rPr>
                        <w:t xml:space="preserve"> rue de </w:t>
                      </w:r>
                      <w:proofErr w:type="spellStart"/>
                      <w:r w:rsidRPr="009D7E79">
                        <w:rPr>
                          <w:color w:val="auto"/>
                        </w:rPr>
                        <w:t>Bullion</w:t>
                      </w:r>
                      <w:proofErr w:type="spellEnd"/>
                      <w:r w:rsidRPr="009D7E79">
                        <w:rPr>
                          <w:color w:val="auto"/>
                        </w:rPr>
                        <w:t xml:space="preserve">, </w:t>
                      </w:r>
                      <w:proofErr w:type="spellStart"/>
                      <w:r w:rsidRPr="00C72E03">
                        <w:rPr>
                          <w:b/>
                          <w:color w:val="auto"/>
                        </w:rPr>
                        <w:t>Montreal</w:t>
                      </w:r>
                      <w:proofErr w:type="spellEnd"/>
                      <w:r w:rsidR="00B97E10">
                        <w:rPr>
                          <w:color w:val="auto"/>
                        </w:rPr>
                        <w:t xml:space="preserve"> QC</w:t>
                      </w:r>
                    </w:p>
                    <w:p w:rsidR="00B97E10" w:rsidRDefault="00B97E10" w:rsidP="009235BF">
                      <w:pPr>
                        <w:pStyle w:val="Textedadresse"/>
                        <w:spacing w:before="0"/>
                        <w:rPr>
                          <w:color w:val="auto"/>
                        </w:rPr>
                      </w:pPr>
                    </w:p>
                    <w:p w:rsidR="009D7E79" w:rsidRDefault="009D7E79" w:rsidP="009235BF">
                      <w:pPr>
                        <w:pStyle w:val="Textedadresse"/>
                        <w:spacing w:before="0"/>
                        <w:rPr>
                          <w:color w:val="auto"/>
                        </w:rPr>
                      </w:pPr>
                      <w:r w:rsidRPr="00D327E9">
                        <w:rPr>
                          <w:color w:val="auto"/>
                        </w:rPr>
                        <w:t xml:space="preserve">3 </w:t>
                      </w:r>
                      <w:proofErr w:type="gramStart"/>
                      <w:r w:rsidRPr="00D327E9">
                        <w:rPr>
                          <w:color w:val="auto"/>
                        </w:rPr>
                        <w:t xml:space="preserve">rue d’Hauteville, 75010 </w:t>
                      </w:r>
                      <w:r w:rsidRPr="00C72E03">
                        <w:rPr>
                          <w:b/>
                          <w:color w:val="auto"/>
                        </w:rPr>
                        <w:t>Paris</w:t>
                      </w:r>
                      <w:r w:rsidRPr="00D327E9">
                        <w:rPr>
                          <w:color w:val="auto"/>
                        </w:rPr>
                        <w:t>, +33(0)642771338</w:t>
                      </w:r>
                      <w:proofErr w:type="gramEnd"/>
                    </w:p>
                    <w:p w:rsidR="009235BF" w:rsidRPr="009235BF" w:rsidRDefault="009235BF" w:rsidP="009235BF">
                      <w:pPr>
                        <w:pStyle w:val="Nom"/>
                        <w:rPr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9235BF">
                        <w:rPr>
                          <w:sz w:val="18"/>
                          <w:szCs w:val="18"/>
                          <w:lang w:val="es-ES"/>
                        </w:rPr>
                        <w:t xml:space="preserve">Webpage: </w:t>
                      </w:r>
                      <w:hyperlink r:id="rId8" w:history="1">
                        <w:r w:rsidRPr="009235BF">
                          <w:rPr>
                            <w:rStyle w:val="Hyperlink"/>
                            <w:sz w:val="22"/>
                            <w:szCs w:val="22"/>
                            <w:lang w:val="es-ES"/>
                          </w:rPr>
                          <w:t>cs.mcgill.ca/~jbrumt</w:t>
                        </w:r>
                      </w:hyperlink>
                    </w:p>
                  </w:tc>
                </w:tr>
              </w:tbl>
              <w:p w:rsidR="00D55AE4" w:rsidRPr="00D55AE4" w:rsidRDefault="00D55AE4" w:rsidP="00B231DF">
                <w:pPr>
                  <w:pStyle w:val="Textedadresse"/>
                  <w:spacing w:before="0"/>
                  <w:rPr>
                    <w:color w:val="4F81BD" w:themeColor="accent1"/>
                  </w:rPr>
                </w:pPr>
              </w:p>
            </w:tc>
          </w:tr>
        </w:tbl>
        <w:p w:rsidR="00C643EB" w:rsidRDefault="002F4038" w:rsidP="00C643EB">
          <w:pPr>
            <w:pStyle w:val="NoSpacing"/>
          </w:pPr>
        </w:p>
      </w:sdtContent>
    </w:sdt>
    <w:tbl>
      <w:tblPr>
        <w:tblStyle w:val="TableGrid"/>
        <w:tblW w:w="5511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66"/>
      </w:tblGrid>
      <w:tr w:rsidR="00C643EB" w:rsidRPr="009235BF" w:rsidTr="00901A9C">
        <w:trPr>
          <w:jc w:val="center"/>
        </w:trPr>
        <w:tc>
          <w:tcPr>
            <w:tcW w:w="480" w:type="dxa"/>
            <w:tcBorders>
              <w:top w:val="single" w:sz="4" w:space="0" w:color="FFFFFF" w:themeColor="background1"/>
            </w:tcBorders>
            <w:shd w:val="clear" w:color="auto" w:fill="95B3D7" w:themeFill="accent1" w:themeFillTint="99"/>
          </w:tcPr>
          <w:p w:rsidR="00C643EB" w:rsidRDefault="00C643EB" w:rsidP="00AD4694"/>
        </w:tc>
        <w:tc>
          <w:tcPr>
            <w:tcW w:w="992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643EB" w:rsidRPr="001A5B1C" w:rsidRDefault="00591C6A" w:rsidP="001A5B1C">
            <w:pPr>
              <w:pStyle w:val="SectionHeading"/>
              <w:spacing w:before="0" w:after="0" w:line="276" w:lineRule="auto"/>
              <w:rPr>
                <w:color w:val="310092"/>
                <w:lang w:val="en-CA"/>
              </w:rPr>
            </w:pPr>
            <w:r w:rsidRPr="001A5B1C">
              <w:rPr>
                <w:color w:val="310092"/>
                <w:lang w:val="en-CA"/>
              </w:rPr>
              <w:t xml:space="preserve">   </w:t>
            </w:r>
            <w:r w:rsidR="00C643EB" w:rsidRPr="001A5B1C">
              <w:rPr>
                <w:color w:val="310092"/>
                <w:lang w:val="en-CA"/>
              </w:rPr>
              <w:t>Objective</w:t>
            </w:r>
          </w:p>
          <w:p w:rsidR="0085554F" w:rsidRDefault="00901A9C" w:rsidP="001A5B1C">
            <w:pPr>
              <w:pStyle w:val="SectionHeading"/>
              <w:spacing w:before="0" w:after="0"/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</w:pPr>
            <w:r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>Having completed my Bachelor of Arts at</w:t>
            </w:r>
            <w:r w:rsidR="0085554F" w:rsidRPr="0085554F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 xml:space="preserve"> McGill University</w:t>
            </w:r>
            <w:r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 xml:space="preserve"> in June 2015</w:t>
            </w:r>
            <w:r w:rsidR="0085554F" w:rsidRPr="0085554F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>, I am passionate about the subjects that I stud</w:t>
            </w:r>
            <w:r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>ied</w:t>
            </w:r>
            <w:r w:rsidR="0085554F" w:rsidRPr="0085554F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 xml:space="preserve">: Economics, Computer </w:t>
            </w:r>
            <w:r w:rsidR="00B66E60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>Science and Political Science. In many ways, t</w:t>
            </w:r>
            <w:r w:rsidR="0085554F" w:rsidRPr="0085554F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 xml:space="preserve">hese interweaving themes </w:t>
            </w:r>
            <w:r w:rsidR="00B66E60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>offer</w:t>
            </w:r>
            <w:r w:rsidR="00CE2FE6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 xml:space="preserve"> tangible</w:t>
            </w:r>
            <w:r w:rsidR="00B66E60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 xml:space="preserve"> solutions for </w:t>
            </w:r>
            <w:r w:rsidR="0085554F" w:rsidRPr="0085554F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 xml:space="preserve">the challenges that lay ahead of our generation. </w:t>
            </w:r>
            <w:r w:rsidR="00B66E60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>Data, a</w:t>
            </w:r>
            <w:r w:rsidR="005A1EA9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>lgorithms and</w:t>
            </w:r>
            <w:r w:rsidR="00B66E60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 xml:space="preserve"> </w:t>
            </w:r>
            <w:r w:rsidR="00542B47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>projections</w:t>
            </w:r>
            <w:r w:rsidR="00B66E60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 xml:space="preserve"> </w:t>
            </w:r>
            <w:r w:rsidR="00CE2FE6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 xml:space="preserve">can be analyzed </w:t>
            </w:r>
            <w:r w:rsidR="00B66E60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>to make our world</w:t>
            </w:r>
            <w:r w:rsidR="00CE2FE6">
              <w:rPr>
                <w:rFonts w:eastAsiaTheme="minorEastAsia" w:cstheme="minorBidi"/>
                <w:b w:val="0"/>
                <w:bCs w:val="0"/>
                <w:color w:val="000000" w:themeColor="text1"/>
                <w:sz w:val="18"/>
                <w:szCs w:val="18"/>
                <w:lang w:val="en-CA"/>
              </w:rPr>
              <w:t xml:space="preserve"> optimized, less wasteful and ultimately more sustainable. I am driven by a will to accomplish and bring projects to fruition.</w:t>
            </w:r>
          </w:p>
          <w:p w:rsidR="00C643EB" w:rsidRPr="001A5B1C" w:rsidRDefault="00591C6A" w:rsidP="001A5B1C">
            <w:pPr>
              <w:pStyle w:val="SectionHeading"/>
              <w:spacing w:before="80" w:after="0" w:line="276" w:lineRule="auto"/>
              <w:rPr>
                <w:b w:val="0"/>
                <w:color w:val="310092"/>
              </w:rPr>
            </w:pPr>
            <w:r w:rsidRPr="001A5B1C">
              <w:rPr>
                <w:color w:val="310092"/>
              </w:rPr>
              <w:t xml:space="preserve">   </w:t>
            </w:r>
            <w:r w:rsidR="00C643EB" w:rsidRPr="001A5B1C">
              <w:rPr>
                <w:color w:val="310092"/>
              </w:rPr>
              <w:t>Education</w:t>
            </w:r>
          </w:p>
          <w:p w:rsidR="00C643EB" w:rsidRPr="001A5B1C" w:rsidRDefault="00C643EB" w:rsidP="004E3DBB">
            <w:pPr>
              <w:pStyle w:val="Subsection"/>
              <w:spacing w:before="0" w:after="0" w:line="276" w:lineRule="auto"/>
              <w:ind w:left="-113"/>
              <w:rPr>
                <w:rFonts w:asciiTheme="majorHAnsi" w:hAnsiTheme="majorHAnsi"/>
                <w:color w:val="548DD4" w:themeColor="text2" w:themeTint="99"/>
              </w:rPr>
            </w:pPr>
            <w:r w:rsidRPr="001A5B1C">
              <w:rPr>
                <w:rFonts w:asciiTheme="majorHAnsi" w:hAnsiTheme="majorHAnsi"/>
                <w:color w:val="548DD4" w:themeColor="text2" w:themeTint="99"/>
              </w:rPr>
              <w:t>BACHELOR OF ARTS</w:t>
            </w:r>
            <w:r w:rsidR="00DB0AEC" w:rsidRPr="001A5B1C">
              <w:rPr>
                <w:rFonts w:asciiTheme="majorHAnsi" w:hAnsiTheme="majorHAnsi"/>
                <w:color w:val="548DD4" w:themeColor="text2" w:themeTint="99"/>
              </w:rPr>
              <w:t xml:space="preserve"> - Economics</w:t>
            </w:r>
            <w:r w:rsidRPr="001A5B1C">
              <w:rPr>
                <w:rFonts w:asciiTheme="majorHAnsi" w:hAnsiTheme="majorHAnsi"/>
                <w:color w:val="548DD4" w:themeColor="text2" w:themeTint="99"/>
              </w:rPr>
              <w:t> | </w:t>
            </w:r>
            <w:r w:rsidR="00DB0AEC" w:rsidRPr="001A5B1C">
              <w:rPr>
                <w:rFonts w:asciiTheme="majorHAnsi" w:hAnsiTheme="majorHAnsi"/>
                <w:color w:val="548DD4" w:themeColor="text2" w:themeTint="99"/>
              </w:rPr>
              <w:t>June 2015 | </w:t>
            </w:r>
            <w:r w:rsidRPr="001A5B1C">
              <w:rPr>
                <w:rFonts w:asciiTheme="majorHAnsi" w:hAnsiTheme="majorHAnsi"/>
                <w:color w:val="548DD4" w:themeColor="text2" w:themeTint="99"/>
              </w:rPr>
              <w:t>mCGILL UNIVERSITY</w:t>
            </w:r>
          </w:p>
          <w:p w:rsidR="00C643EB" w:rsidRPr="00B97E10" w:rsidRDefault="00C643EB" w:rsidP="00591C6A">
            <w:pPr>
              <w:pStyle w:val="ListBullet"/>
              <w:tabs>
                <w:tab w:val="num" w:pos="144"/>
              </w:tabs>
              <w:spacing w:after="0" w:line="240" w:lineRule="auto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Economics</w:t>
            </w:r>
            <w:r w:rsidR="00E35210"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 Major</w:t>
            </w:r>
            <w:r w:rsid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; </w:t>
            </w:r>
            <w:r w:rsidR="00E35210"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Computer Science Minor </w:t>
            </w:r>
            <w:r w:rsidR="00E35210" w:rsidRPr="00B97E10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and </w:t>
            </w:r>
            <w:r w:rsidR="00E35210"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Political Science Minor</w:t>
            </w:r>
          </w:p>
          <w:p w:rsidR="00C643EB" w:rsidRPr="00C643EB" w:rsidRDefault="00B97E10" w:rsidP="001A5B1C">
            <w:pPr>
              <w:pStyle w:val="ListBullet"/>
              <w:tabs>
                <w:tab w:val="num" w:pos="144"/>
              </w:tabs>
              <w:spacing w:after="0" w:line="360" w:lineRule="auto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>
              <w:rPr>
                <w:rFonts w:asciiTheme="majorHAnsi" w:hAnsiTheme="majorHAnsi"/>
                <w:sz w:val="18"/>
                <w:szCs w:val="18"/>
                <w:lang w:val="en-CA"/>
              </w:rPr>
              <w:t>Grade-Point-Average  (GPA):</w:t>
            </w:r>
            <w:r w:rsidR="00C643EB" w:rsidRPr="005D61B2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 3.33 </w:t>
            </w:r>
          </w:p>
          <w:sdt>
            <w:sdtPr>
              <w:rPr>
                <w:rFonts w:asciiTheme="majorHAnsi" w:eastAsiaTheme="minorEastAsia" w:hAnsiTheme="majorHAnsi"/>
                <w:b w:val="0"/>
                <w:bCs w:val="0"/>
                <w:caps w:val="0"/>
                <w:color w:val="404040" w:themeColor="text1" w:themeTint="BF"/>
                <w:sz w:val="20"/>
                <w:lang w:val="fr-FR"/>
              </w:rPr>
              <w:id w:val="-1106653387"/>
            </w:sdtPr>
            <w:sdtEndPr>
              <w:rPr>
                <w:color w:val="000000" w:themeColor="text1"/>
              </w:rPr>
            </w:sdtEndPr>
            <w:sdtContent>
              <w:sdt>
                <w:sdtPr>
                  <w:rPr>
                    <w:rFonts w:asciiTheme="majorHAnsi" w:eastAsiaTheme="minorEastAsia" w:hAnsiTheme="majorHAnsi"/>
                    <w:b w:val="0"/>
                    <w:bCs w:val="0"/>
                    <w:caps w:val="0"/>
                    <w:color w:val="404040" w:themeColor="text1" w:themeTint="BF"/>
                    <w:sz w:val="20"/>
                    <w:lang w:val="fr-FR"/>
                  </w:rPr>
                  <w:id w:val="-514004892"/>
                </w:sdtPr>
                <w:sdtEndPr>
                  <w:rPr>
                    <w:color w:val="000000" w:themeColor="text1"/>
                  </w:rPr>
                </w:sdtEndPr>
                <w:sdtContent>
                  <w:p w:rsidR="00C643EB" w:rsidRPr="001A5B1C" w:rsidRDefault="00C643EB" w:rsidP="004E3DBB">
                    <w:pPr>
                      <w:pStyle w:val="Subsection"/>
                      <w:spacing w:before="0" w:after="0" w:line="276" w:lineRule="auto"/>
                      <w:ind w:left="-113"/>
                      <w:rPr>
                        <w:rFonts w:asciiTheme="majorHAnsi" w:hAnsiTheme="majorHAnsi"/>
                        <w:color w:val="548DD4" w:themeColor="text2" w:themeTint="99"/>
                      </w:rPr>
                    </w:pPr>
                    <w:r w:rsidRPr="001A5B1C">
                      <w:rPr>
                        <w:rFonts w:asciiTheme="majorHAnsi" w:hAnsiTheme="majorHAnsi"/>
                        <w:color w:val="548DD4" w:themeColor="text2" w:themeTint="99"/>
                      </w:rPr>
                      <w:t>french baccalaureate, internat</w:t>
                    </w:r>
                    <w:r w:rsidR="00490274">
                      <w:rPr>
                        <w:rFonts w:asciiTheme="majorHAnsi" w:hAnsiTheme="majorHAnsi"/>
                        <w:color w:val="548DD4" w:themeColor="text2" w:themeTint="99"/>
                      </w:rPr>
                      <w:t xml:space="preserve">ional option | June 2012 | ecole jeannine manuel, </w:t>
                    </w:r>
                    <w:bookmarkStart w:id="0" w:name="_GoBack"/>
                    <w:bookmarkEnd w:id="0"/>
                    <w:r w:rsidRPr="001A5B1C">
                      <w:rPr>
                        <w:rFonts w:asciiTheme="majorHAnsi" w:hAnsiTheme="majorHAnsi"/>
                        <w:color w:val="548DD4" w:themeColor="text2" w:themeTint="99"/>
                      </w:rPr>
                      <w:t>paris</w:t>
                    </w:r>
                    <w:r w:rsidR="00EE36CA">
                      <w:rPr>
                        <w:rFonts w:asciiTheme="majorHAnsi" w:hAnsiTheme="majorHAnsi"/>
                        <w:color w:val="548DD4" w:themeColor="text2" w:themeTint="99"/>
                      </w:rPr>
                      <w:t xml:space="preserve"> 15</w:t>
                    </w:r>
                    <w:r w:rsidR="00EE36CA" w:rsidRPr="00EE36CA">
                      <w:rPr>
                        <w:rFonts w:asciiTheme="majorHAnsi" w:hAnsiTheme="majorHAnsi"/>
                        <w:color w:val="548DD4" w:themeColor="text2" w:themeTint="99"/>
                        <w:vertAlign w:val="superscript"/>
                      </w:rPr>
                      <w:t>th</w:t>
                    </w:r>
                    <w:r w:rsidR="00EE36CA">
                      <w:rPr>
                        <w:rFonts w:asciiTheme="majorHAnsi" w:hAnsiTheme="majorHAnsi"/>
                        <w:color w:val="548DD4" w:themeColor="text2" w:themeTint="99"/>
                      </w:rPr>
                      <w:t xml:space="preserve"> </w:t>
                    </w:r>
                  </w:p>
                  <w:p w:rsidR="00C643EB" w:rsidRPr="00C643EB" w:rsidRDefault="00C643EB" w:rsidP="00591C6A">
                    <w:pPr>
                      <w:pStyle w:val="ListBullet"/>
                      <w:tabs>
                        <w:tab w:val="num" w:pos="144"/>
                      </w:tabs>
                      <w:spacing w:after="0" w:line="240" w:lineRule="auto"/>
                      <w:ind w:left="0" w:hanging="142"/>
                      <w:contextualSpacing w:val="0"/>
                      <w:rPr>
                        <w:rFonts w:asciiTheme="majorHAnsi" w:hAnsiTheme="majorHAnsi"/>
                        <w:sz w:val="18"/>
                        <w:szCs w:val="18"/>
                        <w:lang w:val="en-CA"/>
                      </w:rPr>
                    </w:pPr>
                    <w:r w:rsidRPr="00C643EB">
                      <w:rPr>
                        <w:rFonts w:asciiTheme="majorHAnsi" w:hAnsiTheme="majorHAnsi"/>
                        <w:sz w:val="18"/>
                        <w:szCs w:val="18"/>
                        <w:lang w:val="en-CA"/>
                      </w:rPr>
                      <w:t>Economic and Social</w:t>
                    </w:r>
                    <w:r w:rsidR="00B97E10">
                      <w:rPr>
                        <w:rFonts w:asciiTheme="majorHAnsi" w:hAnsiTheme="majorHAnsi"/>
                        <w:sz w:val="18"/>
                        <w:szCs w:val="18"/>
                        <w:lang w:val="en-CA"/>
                      </w:rPr>
                      <w:t xml:space="preserve"> concentration – Extended Coursework in</w:t>
                    </w:r>
                    <w:r w:rsidRPr="00C643EB">
                      <w:rPr>
                        <w:rFonts w:asciiTheme="majorHAnsi" w:hAnsiTheme="majorHAnsi"/>
                        <w:sz w:val="18"/>
                        <w:szCs w:val="18"/>
                        <w:lang w:val="en-CA"/>
                      </w:rPr>
                      <w:t xml:space="preserve"> Mathematics (19/20)</w:t>
                    </w:r>
                  </w:p>
                  <w:p w:rsidR="00C643EB" w:rsidRPr="001A5B1C" w:rsidRDefault="00B97E10" w:rsidP="001A5B1C">
                    <w:pPr>
                      <w:pStyle w:val="ListBullet"/>
                      <w:tabs>
                        <w:tab w:val="num" w:pos="144"/>
                      </w:tabs>
                      <w:spacing w:after="0" w:line="240" w:lineRule="auto"/>
                      <w:ind w:left="0" w:hanging="142"/>
                      <w:contextualSpacing w:val="0"/>
                      <w:rPr>
                        <w:rFonts w:asciiTheme="majorHAnsi" w:hAnsiTheme="majorHAnsi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sz w:val="18"/>
                        <w:szCs w:val="18"/>
                      </w:rPr>
                      <w:t>Overall</w:t>
                    </w:r>
                    <w:proofErr w:type="spellEnd"/>
                    <w:r w:rsidR="00C643EB" w:rsidRPr="00C643EB">
                      <w:rPr>
                        <w:rFonts w:asciiTheme="majorHAnsi" w:hAnsiTheme="majorHAnsi"/>
                        <w:sz w:val="18"/>
                        <w:szCs w:val="18"/>
                      </w:rPr>
                      <w:t xml:space="preserve"> Grade: 15.5 / 20</w:t>
                    </w:r>
                    <w:r w:rsidR="00C643EB" w:rsidRPr="00C643EB">
                      <w:rPr>
                        <w:rFonts w:asciiTheme="majorHAnsi" w:hAnsiTheme="majorHAnsi"/>
                      </w:rPr>
                      <w:t xml:space="preserve"> </w:t>
                    </w:r>
                    <w:r>
                      <w:rPr>
                        <w:rFonts w:asciiTheme="majorHAnsi" w:hAnsiTheme="majorHAnsi"/>
                      </w:rPr>
                      <w:t>(Mention Bien)</w:t>
                    </w:r>
                  </w:p>
                </w:sdtContent>
              </w:sdt>
            </w:sdtContent>
          </w:sdt>
          <w:p w:rsidR="00C643EB" w:rsidRPr="001A5B1C" w:rsidRDefault="00591C6A" w:rsidP="004E3DBB">
            <w:pPr>
              <w:pStyle w:val="SectionHeading"/>
              <w:spacing w:before="80" w:after="0" w:line="360" w:lineRule="auto"/>
              <w:rPr>
                <w:color w:val="310092"/>
              </w:rPr>
            </w:pPr>
            <w:r w:rsidRPr="001A5B1C">
              <w:rPr>
                <w:color w:val="310092"/>
              </w:rPr>
              <w:t xml:space="preserve">   </w:t>
            </w:r>
            <w:r w:rsidR="00C643EB" w:rsidRPr="001A5B1C">
              <w:rPr>
                <w:color w:val="310092"/>
              </w:rPr>
              <w:t>Work Experience</w:t>
            </w:r>
          </w:p>
          <w:p w:rsidR="00C643EB" w:rsidRPr="001A5B1C" w:rsidRDefault="00755EB7" w:rsidP="00591C6A">
            <w:pPr>
              <w:pStyle w:val="Subsection"/>
              <w:spacing w:before="0" w:after="0"/>
              <w:ind w:left="-113"/>
              <w:rPr>
                <w:rFonts w:asciiTheme="majorHAnsi" w:hAnsiTheme="majorHAnsi"/>
                <w:color w:val="548DD4" w:themeColor="text2" w:themeTint="99"/>
              </w:rPr>
            </w:pPr>
            <w:r w:rsidRPr="001A5B1C">
              <w:rPr>
                <w:rFonts w:asciiTheme="majorHAnsi" w:hAnsiTheme="majorHAnsi"/>
                <w:color w:val="548DD4" w:themeColor="text2" w:themeTint="99"/>
              </w:rPr>
              <w:t>DATA ANALYST AND SOFTWARE DEVELOPER</w:t>
            </w:r>
            <w:r w:rsidR="00C643EB" w:rsidRPr="001A5B1C">
              <w:rPr>
                <w:rFonts w:asciiTheme="majorHAnsi" w:hAnsiTheme="majorHAnsi"/>
                <w:color w:val="548DD4" w:themeColor="text2" w:themeTint="99"/>
              </w:rPr>
              <w:t> | </w:t>
            </w:r>
            <w:r w:rsidRPr="001A5B1C">
              <w:rPr>
                <w:rFonts w:asciiTheme="majorHAnsi" w:hAnsiTheme="majorHAnsi"/>
                <w:color w:val="548DD4" w:themeColor="text2" w:themeTint="99"/>
              </w:rPr>
              <w:t xml:space="preserve">I2F </w:t>
            </w:r>
            <w:r w:rsidR="00591C6A" w:rsidRPr="001A5B1C">
              <w:rPr>
                <w:rFonts w:asciiTheme="majorHAnsi" w:hAnsiTheme="majorHAnsi"/>
                <w:color w:val="548DD4" w:themeColor="text2" w:themeTint="99"/>
              </w:rPr>
              <w:t>new caledonia</w:t>
            </w:r>
            <w:r w:rsidRPr="001A5B1C">
              <w:rPr>
                <w:rFonts w:asciiTheme="majorHAnsi" w:hAnsiTheme="majorHAnsi"/>
                <w:color w:val="548DD4" w:themeColor="text2" w:themeTint="99"/>
              </w:rPr>
              <w:t>–</w:t>
            </w:r>
            <w:r w:rsidR="00591C6A" w:rsidRPr="001A5B1C">
              <w:rPr>
                <w:rFonts w:asciiTheme="majorHAnsi" w:hAnsiTheme="majorHAnsi"/>
                <w:color w:val="548DD4" w:themeColor="text2" w:themeTint="99"/>
              </w:rPr>
              <w:t xml:space="preserve"> FISCAL &amp;</w:t>
            </w:r>
            <w:r w:rsidRPr="001A5B1C">
              <w:rPr>
                <w:rFonts w:asciiTheme="majorHAnsi" w:hAnsiTheme="majorHAnsi"/>
                <w:color w:val="548DD4" w:themeColor="text2" w:themeTint="99"/>
              </w:rPr>
              <w:t xml:space="preserve"> FINANCIAL ENGINEERING</w:t>
            </w:r>
            <w:r w:rsidR="00C643EB" w:rsidRPr="001A5B1C">
              <w:rPr>
                <w:rFonts w:asciiTheme="majorHAnsi" w:hAnsiTheme="majorHAnsi"/>
                <w:color w:val="548DD4" w:themeColor="text2" w:themeTint="99"/>
              </w:rPr>
              <w:t> | </w:t>
            </w:r>
            <w:r w:rsidR="00591C6A" w:rsidRPr="001A5B1C">
              <w:rPr>
                <w:rFonts w:asciiTheme="majorHAnsi" w:hAnsiTheme="majorHAnsi"/>
                <w:color w:val="548DD4" w:themeColor="text2" w:themeTint="99"/>
              </w:rPr>
              <w:t>JULY</w:t>
            </w:r>
            <w:r w:rsidRPr="001A5B1C">
              <w:rPr>
                <w:rFonts w:asciiTheme="majorHAnsi" w:hAnsiTheme="majorHAnsi"/>
                <w:color w:val="548DD4" w:themeColor="text2" w:themeTint="99"/>
              </w:rPr>
              <w:t>–AUGUST 2015</w:t>
            </w:r>
          </w:p>
          <w:p w:rsidR="00755EB7" w:rsidRPr="00B76277" w:rsidRDefault="00B97E10" w:rsidP="001A5B1C">
            <w:pPr>
              <w:pStyle w:val="ListBullet"/>
              <w:tabs>
                <w:tab w:val="num" w:pos="144"/>
              </w:tabs>
              <w:spacing w:after="20" w:line="240" w:lineRule="auto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 w:rsidRPr="00B97E10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Introduced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an Excel-based comparator tool of financial simulations, </w:t>
            </w:r>
            <w:r w:rsidRPr="00B97E10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highlighting</w:t>
            </w:r>
            <w:r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 xml:space="preserve">major features of investments and </w:t>
            </w:r>
            <w:r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assessing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their anticipated returns.</w:t>
            </w:r>
            <w:r w:rsidR="00B76277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This offered greater understanding and transparency to potential clients and will keep giving an edge to the company over traditional estate agents.</w:t>
            </w:r>
          </w:p>
          <w:p w:rsidR="00B76277" w:rsidRDefault="00B97E10" w:rsidP="00591C6A">
            <w:pPr>
              <w:pStyle w:val="ListBullet"/>
              <w:tabs>
                <w:tab w:val="num" w:pos="144"/>
              </w:tabs>
              <w:spacing w:after="80" w:line="240" w:lineRule="auto"/>
              <w:ind w:left="0" w:hanging="144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>
              <w:rPr>
                <w:rFonts w:asciiTheme="majorHAnsi" w:hAnsiTheme="majorHAnsi"/>
                <w:sz w:val="18"/>
                <w:szCs w:val="18"/>
                <w:lang w:val="en-CA"/>
              </w:rPr>
              <w:t xml:space="preserve">Acted as a </w:t>
            </w:r>
            <w:r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liaison</w:t>
            </w:r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  <w:lang w:val="en-CA"/>
              </w:rPr>
              <w:t xml:space="preserve">between I2F and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val="en-CA"/>
              </w:rPr>
              <w:t>LaFabrik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web agency</w:t>
            </w:r>
            <w:r w:rsidR="00B76277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(</w:t>
            </w:r>
            <w:hyperlink r:id="rId9" w:history="1">
              <w:r w:rsidR="00B76277" w:rsidRPr="00B76277">
                <w:rPr>
                  <w:rStyle w:val="Hyperlink"/>
                  <w:rFonts w:asciiTheme="majorHAnsi" w:hAnsiTheme="majorHAnsi"/>
                  <w:i/>
                  <w:sz w:val="18"/>
                  <w:szCs w:val="18"/>
                  <w:lang w:val="en-US"/>
                </w:rPr>
                <w:t>LaFabrik.nc</w:t>
              </w:r>
            </w:hyperlink>
            <w:r w:rsidR="00B76277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) on the development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 xml:space="preserve">and design </w:t>
            </w:r>
            <w:r w:rsidR="00B76277">
              <w:rPr>
                <w:rFonts w:asciiTheme="majorHAnsi" w:hAnsiTheme="majorHAnsi"/>
                <w:sz w:val="18"/>
                <w:szCs w:val="18"/>
                <w:lang w:val="en-US"/>
              </w:rPr>
              <w:t>of I2F’s new website.</w:t>
            </w:r>
          </w:p>
          <w:p w:rsidR="00755EB7" w:rsidRPr="001A5B1C" w:rsidRDefault="00755EB7" w:rsidP="004E3DB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13"/>
              <w:contextualSpacing w:val="0"/>
              <w:rPr>
                <w:rFonts w:asciiTheme="majorHAnsi" w:hAnsiTheme="majorHAnsi"/>
                <w:b/>
                <w:i/>
                <w:color w:val="548DD4" w:themeColor="text2" w:themeTint="99"/>
                <w:sz w:val="16"/>
                <w:szCs w:val="18"/>
                <w:lang w:val="en-CA"/>
              </w:rPr>
            </w:pPr>
            <w:r w:rsidRPr="001A5B1C">
              <w:rPr>
                <w:rFonts w:asciiTheme="majorHAnsi" w:hAnsiTheme="majorHAnsi"/>
                <w:b/>
                <w:color w:val="548DD4" w:themeColor="text2" w:themeTint="99"/>
                <w:sz w:val="18"/>
                <w:lang w:val="en-CA"/>
              </w:rPr>
              <w:t>WEBMASTER | STANDPOINTS | 2013-2014</w:t>
            </w:r>
          </w:p>
          <w:p w:rsidR="00C643EB" w:rsidRDefault="00B97E10" w:rsidP="00591C6A">
            <w:pPr>
              <w:pStyle w:val="ListBullet"/>
              <w:tabs>
                <w:tab w:val="num" w:pos="144"/>
              </w:tabs>
              <w:spacing w:after="80" w:line="240" w:lineRule="auto"/>
              <w:ind w:left="0" w:hanging="144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WordPress</w:t>
            </w:r>
            <w:proofErr w:type="spellEnd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-based </w:t>
            </w:r>
            <w:r>
              <w:rPr>
                <w:rFonts w:asciiTheme="majorHAnsi" w:hAnsiTheme="majorHAnsi"/>
                <w:sz w:val="18"/>
                <w:szCs w:val="18"/>
                <w:lang w:val="en-CA"/>
              </w:rPr>
              <w:t>website for a student think-tank within McGill and surrounding Montreal universities.</w:t>
            </w:r>
            <w:r w:rsidR="00C643EB" w:rsidRPr="00C643EB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</w:t>
            </w:r>
            <w:r w:rsidR="00591C6A">
              <w:rPr>
                <w:rFonts w:asciiTheme="majorHAnsi" w:hAnsiTheme="majorHAnsi"/>
                <w:sz w:val="18"/>
                <w:szCs w:val="18"/>
                <w:lang w:val="en-CA"/>
              </w:rPr>
              <w:t>(</w:t>
            </w:r>
            <w:hyperlink r:id="rId10" w:history="1">
              <w:r w:rsidR="00591C6A" w:rsidRPr="00591C6A">
                <w:rPr>
                  <w:rStyle w:val="Hyperlink"/>
                  <w:rFonts w:asciiTheme="majorHAnsi" w:hAnsiTheme="majorHAnsi"/>
                  <w:i/>
                  <w:sz w:val="18"/>
                  <w:szCs w:val="18"/>
                  <w:lang w:val="en-CA"/>
                </w:rPr>
                <w:t>S</w:t>
              </w:r>
              <w:r w:rsidR="00C643EB" w:rsidRPr="00591C6A">
                <w:rPr>
                  <w:rStyle w:val="Hyperlink"/>
                  <w:rFonts w:asciiTheme="majorHAnsi" w:hAnsiTheme="majorHAnsi"/>
                  <w:i/>
                  <w:sz w:val="18"/>
                  <w:szCs w:val="18"/>
                  <w:lang w:val="en-CA"/>
                </w:rPr>
                <w:t>tandpoints.ca</w:t>
              </w:r>
            </w:hyperlink>
            <w:r w:rsidR="00591C6A">
              <w:rPr>
                <w:rFonts w:asciiTheme="majorHAnsi" w:hAnsiTheme="majorHAnsi"/>
                <w:sz w:val="18"/>
                <w:szCs w:val="18"/>
                <w:lang w:val="en-CA"/>
              </w:rPr>
              <w:t>)</w:t>
            </w:r>
          </w:p>
          <w:p w:rsidR="00B97E10" w:rsidRPr="00755EB7" w:rsidRDefault="00B97E10" w:rsidP="00591C6A">
            <w:pPr>
              <w:pStyle w:val="ListBullet"/>
              <w:tabs>
                <w:tab w:val="num" w:pos="144"/>
              </w:tabs>
              <w:spacing w:after="80" w:line="240" w:lineRule="auto"/>
              <w:ind w:left="0" w:hanging="144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Fine-tuning </w:t>
            </w:r>
            <w:r>
              <w:rPr>
                <w:rFonts w:asciiTheme="majorHAnsi" w:hAnsiTheme="majorHAnsi"/>
                <w:sz w:val="18"/>
                <w:szCs w:val="18"/>
                <w:lang w:val="en-CA"/>
              </w:rPr>
              <w:t>using HTML and CSS.</w:t>
            </w:r>
          </w:p>
          <w:sdt>
            <w:sdtPr>
              <w:rPr>
                <w:rFonts w:asciiTheme="majorHAnsi" w:eastAsiaTheme="minorEastAsia" w:hAnsiTheme="majorHAnsi"/>
                <w:b w:val="0"/>
                <w:bCs w:val="0"/>
                <w:caps w:val="0"/>
                <w:color w:val="404040" w:themeColor="text1" w:themeTint="BF"/>
                <w:sz w:val="20"/>
                <w:lang w:val="fr-FR"/>
              </w:rPr>
              <w:id w:val="417760904"/>
            </w:sdtPr>
            <w:sdtEndPr>
              <w:rPr>
                <w:color w:val="000000" w:themeColor="text1"/>
              </w:rPr>
            </w:sdtEndPr>
            <w:sdtContent>
              <w:sdt>
                <w:sdtPr>
                  <w:rPr>
                    <w:rFonts w:asciiTheme="majorHAnsi" w:eastAsiaTheme="minorEastAsia" w:hAnsiTheme="majorHAnsi"/>
                    <w:b w:val="0"/>
                    <w:bCs w:val="0"/>
                    <w:caps w:val="0"/>
                    <w:color w:val="404040" w:themeColor="text1" w:themeTint="BF"/>
                    <w:sz w:val="20"/>
                    <w:lang w:val="fr-FR"/>
                  </w:rPr>
                  <w:id w:val="-1773932447"/>
                </w:sdtPr>
                <w:sdtEndPr>
                  <w:rPr>
                    <w:color w:val="000000" w:themeColor="text1"/>
                  </w:rPr>
                </w:sdtEndPr>
                <w:sdtContent>
                  <w:p w:rsidR="00C643EB" w:rsidRPr="00C643EB" w:rsidRDefault="00C643EB" w:rsidP="004E3DBB">
                    <w:pPr>
                      <w:pStyle w:val="Subsection"/>
                      <w:spacing w:before="0" w:after="0"/>
                      <w:ind w:left="-113"/>
                      <w:rPr>
                        <w:rFonts w:asciiTheme="majorHAnsi" w:hAnsiTheme="majorHAnsi"/>
                      </w:rPr>
                    </w:pPr>
                    <w:r w:rsidRPr="001A5B1C">
                      <w:rPr>
                        <w:rFonts w:asciiTheme="majorHAnsi" w:hAnsiTheme="majorHAnsi"/>
                        <w:color w:val="548DD4" w:themeColor="text2" w:themeTint="99"/>
                      </w:rPr>
                      <w:t>Intern | hermes france | 2008</w:t>
                    </w:r>
                  </w:p>
                  <w:p w:rsidR="00C643EB" w:rsidRPr="00C643EB" w:rsidRDefault="00B97E10" w:rsidP="00591C6A">
                    <w:pPr>
                      <w:pStyle w:val="ListBullet"/>
                      <w:tabs>
                        <w:tab w:val="num" w:pos="144"/>
                      </w:tabs>
                      <w:spacing w:after="80" w:line="240" w:lineRule="auto"/>
                      <w:ind w:left="0" w:hanging="144"/>
                      <w:contextualSpacing w:val="0"/>
                      <w:rPr>
                        <w:rFonts w:asciiTheme="majorHAnsi" w:hAnsiTheme="majorHAnsi"/>
                        <w:lang w:val="en-CA"/>
                      </w:rPr>
                    </w:pPr>
                    <w:r>
                      <w:rPr>
                        <w:rFonts w:asciiTheme="majorHAnsi" w:hAnsiTheme="majorHAnsi"/>
                        <w:b/>
                        <w:sz w:val="18"/>
                        <w:szCs w:val="18"/>
                        <w:lang w:val="en-CA"/>
                      </w:rPr>
                      <w:t xml:space="preserve">Commercial Development, </w:t>
                    </w:r>
                    <w:r>
                      <w:rPr>
                        <w:rFonts w:asciiTheme="majorHAnsi" w:hAnsiTheme="majorHAnsi"/>
                        <w:sz w:val="18"/>
                        <w:szCs w:val="18"/>
                        <w:lang w:val="en-CA"/>
                      </w:rPr>
                      <w:t xml:space="preserve">aiming for </w:t>
                    </w:r>
                    <w:r w:rsidRPr="00B97E10">
                      <w:rPr>
                        <w:rFonts w:asciiTheme="majorHAnsi" w:hAnsiTheme="majorHAnsi"/>
                        <w:b/>
                        <w:sz w:val="18"/>
                        <w:szCs w:val="18"/>
                        <w:lang w:val="en-CA"/>
                      </w:rPr>
                      <w:t>diversification</w:t>
                    </w:r>
                    <w:r>
                      <w:rPr>
                        <w:rFonts w:asciiTheme="majorHAnsi" w:hAnsiTheme="majorHAnsi"/>
                        <w:b/>
                        <w:sz w:val="18"/>
                        <w:szCs w:val="18"/>
                        <w:lang w:val="en-CA"/>
                      </w:rPr>
                      <w:t xml:space="preserve"> </w:t>
                    </w:r>
                    <w:r>
                      <w:rPr>
                        <w:rFonts w:asciiTheme="majorHAnsi" w:hAnsiTheme="majorHAnsi"/>
                        <w:sz w:val="18"/>
                        <w:szCs w:val="18"/>
                        <w:lang w:val="en-CA"/>
                      </w:rPr>
                      <w:t xml:space="preserve">and </w:t>
                    </w:r>
                    <w:r>
                      <w:rPr>
                        <w:rFonts w:asciiTheme="majorHAnsi" w:hAnsiTheme="majorHAnsi"/>
                        <w:b/>
                        <w:sz w:val="18"/>
                        <w:szCs w:val="18"/>
                        <w:lang w:val="en-CA"/>
                      </w:rPr>
                      <w:t xml:space="preserve">product differentiation </w:t>
                    </w:r>
                    <w:r>
                      <w:rPr>
                        <w:rFonts w:asciiTheme="majorHAnsi" w:hAnsiTheme="majorHAnsi"/>
                        <w:sz w:val="18"/>
                        <w:szCs w:val="18"/>
                        <w:lang w:val="en-CA"/>
                      </w:rPr>
                      <w:t>in their less well-known departments.</w:t>
                    </w:r>
                    <w:r>
                      <w:rPr>
                        <w:rFonts w:asciiTheme="majorHAnsi" w:hAnsiTheme="majorHAnsi"/>
                      </w:rPr>
                      <w:t xml:space="preserve"> </w:t>
                    </w:r>
                  </w:p>
                </w:sdtContent>
              </w:sdt>
            </w:sdtContent>
          </w:sdt>
          <w:p w:rsidR="00735E08" w:rsidRDefault="00735E08" w:rsidP="00735E08">
            <w:pPr>
              <w:pStyle w:val="ListBullet"/>
              <w:numPr>
                <w:ilvl w:val="0"/>
                <w:numId w:val="0"/>
              </w:numPr>
              <w:spacing w:line="240" w:lineRule="auto"/>
              <w:ind w:left="357" w:hanging="357"/>
              <w:contextualSpacing w:val="0"/>
              <w:rPr>
                <w:rFonts w:asciiTheme="majorHAnsi" w:hAnsiTheme="majorHAnsi"/>
                <w:b/>
                <w:color w:val="310092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10092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Theme="majorHAnsi" w:hAnsiTheme="majorHAnsi"/>
                <w:b/>
                <w:color w:val="310092"/>
                <w:sz w:val="24"/>
                <w:szCs w:val="24"/>
              </w:rPr>
              <w:t>Volunteer</w:t>
            </w:r>
            <w:proofErr w:type="spellEnd"/>
            <w:r w:rsidRPr="00735E08">
              <w:rPr>
                <w:rFonts w:asciiTheme="majorHAnsi" w:hAnsiTheme="majorHAnsi"/>
                <w:b/>
                <w:color w:val="310092"/>
                <w:sz w:val="24"/>
                <w:szCs w:val="24"/>
              </w:rPr>
              <w:t xml:space="preserve"> </w:t>
            </w:r>
            <w:proofErr w:type="spellStart"/>
            <w:r w:rsidRPr="00735E08">
              <w:rPr>
                <w:rFonts w:asciiTheme="majorHAnsi" w:hAnsiTheme="majorHAnsi"/>
                <w:b/>
                <w:color w:val="310092"/>
                <w:sz w:val="24"/>
                <w:szCs w:val="24"/>
              </w:rPr>
              <w:t>Experience</w:t>
            </w:r>
            <w:proofErr w:type="spellEnd"/>
          </w:p>
          <w:p w:rsidR="00735E08" w:rsidRPr="003972D8" w:rsidRDefault="00735E08" w:rsidP="00735E08">
            <w:pPr>
              <w:pStyle w:val="ListBullet"/>
              <w:tabs>
                <w:tab w:val="num" w:pos="144"/>
              </w:tabs>
              <w:spacing w:after="0" w:line="240" w:lineRule="auto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 w:rsidRPr="003972D8">
              <w:rPr>
                <w:rFonts w:asciiTheme="majorHAnsi" w:hAnsiTheme="majorHAnsi"/>
                <w:sz w:val="18"/>
                <w:szCs w:val="18"/>
                <w:lang w:val="en-CA"/>
              </w:rPr>
              <w:t>The Bowery Mission ser</w:t>
            </w:r>
            <w:r w:rsidRPr="003972D8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ving breakfasts </w:t>
            </w:r>
            <w:r w:rsidRPr="003972D8">
              <w:rPr>
                <w:rFonts w:asciiTheme="majorHAnsi" w:hAnsiTheme="majorHAnsi"/>
                <w:sz w:val="18"/>
                <w:szCs w:val="18"/>
                <w:lang w:val="en-CA"/>
              </w:rPr>
              <w:t>to the Homeless</w:t>
            </w:r>
            <w:r w:rsidRPr="003972D8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during Christmas period</w:t>
            </w:r>
            <w:r w:rsidRPr="003972D8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| December 2015 | New York City</w:t>
            </w:r>
          </w:p>
          <w:p w:rsidR="00735E08" w:rsidRPr="003972D8" w:rsidRDefault="00735E08" w:rsidP="00735E08">
            <w:pPr>
              <w:pStyle w:val="ListBullet"/>
              <w:tabs>
                <w:tab w:val="num" w:pos="144"/>
              </w:tabs>
              <w:spacing w:after="0" w:line="240" w:lineRule="auto"/>
              <w:ind w:left="0" w:hanging="142"/>
              <w:contextualSpacing w:val="0"/>
              <w:rPr>
                <w:sz w:val="18"/>
                <w:szCs w:val="18"/>
                <w:lang w:val="en-CA"/>
              </w:rPr>
            </w:pPr>
            <w:r w:rsidRPr="003972D8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Cross-Country running assistant for blind </w:t>
            </w:r>
            <w:r w:rsidR="00163BFE" w:rsidRPr="003972D8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and visually-impaired </w:t>
            </w:r>
            <w:r w:rsidRPr="003972D8">
              <w:rPr>
                <w:rFonts w:asciiTheme="majorHAnsi" w:hAnsiTheme="majorHAnsi"/>
                <w:sz w:val="18"/>
                <w:szCs w:val="18"/>
                <w:lang w:val="en-CA"/>
              </w:rPr>
              <w:t>children | April – May 2012 | Paris 15</w:t>
            </w:r>
            <w:r w:rsidRPr="003972D8">
              <w:rPr>
                <w:rFonts w:asciiTheme="majorHAnsi" w:hAnsiTheme="majorHAnsi"/>
                <w:sz w:val="18"/>
                <w:szCs w:val="18"/>
                <w:vertAlign w:val="superscript"/>
                <w:lang w:val="en-CA"/>
              </w:rPr>
              <w:t>th</w:t>
            </w:r>
            <w:r w:rsidRPr="003972D8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</w:t>
            </w:r>
          </w:p>
          <w:p w:rsidR="00C643EB" w:rsidRPr="001A5B1C" w:rsidRDefault="00735E08" w:rsidP="00735E08">
            <w:pPr>
              <w:pStyle w:val="SectionHeading"/>
              <w:spacing w:before="120" w:after="80" w:line="276" w:lineRule="auto"/>
              <w:rPr>
                <w:color w:val="310092"/>
              </w:rPr>
            </w:pPr>
            <w:r>
              <w:rPr>
                <w:lang w:val="en-CA"/>
              </w:rPr>
              <w:t xml:space="preserve"> </w:t>
            </w:r>
            <w:r w:rsidR="00591C6A" w:rsidRPr="001A5B1C">
              <w:rPr>
                <w:color w:val="310092"/>
              </w:rPr>
              <w:t xml:space="preserve">  </w:t>
            </w:r>
            <w:r w:rsidR="00C643EB" w:rsidRPr="001A5B1C">
              <w:rPr>
                <w:color w:val="310092"/>
              </w:rPr>
              <w:t>Skills &amp; Abilities</w:t>
            </w:r>
            <w:r>
              <w:rPr>
                <w:color w:val="310092"/>
              </w:rPr>
              <w:t xml:space="preserve"> </w:t>
            </w:r>
          </w:p>
          <w:p w:rsidR="00C643EB" w:rsidRPr="001A5B1C" w:rsidRDefault="004E3DBB" w:rsidP="004E3DBB">
            <w:pPr>
              <w:pStyle w:val="Subsection"/>
              <w:spacing w:before="0" w:after="0" w:line="276" w:lineRule="auto"/>
              <w:ind w:left="-113"/>
              <w:rPr>
                <w:rFonts w:asciiTheme="majorHAnsi" w:hAnsiTheme="majorHAnsi"/>
                <w:color w:val="548DD4" w:themeColor="text2" w:themeTint="99"/>
              </w:rPr>
            </w:pPr>
            <w:r>
              <w:rPr>
                <w:rFonts w:asciiTheme="majorHAnsi" w:hAnsiTheme="majorHAnsi"/>
                <w:color w:val="548DD4" w:themeColor="text2" w:themeTint="99"/>
              </w:rPr>
              <w:t xml:space="preserve"> </w:t>
            </w:r>
            <w:r w:rsidR="00C643EB" w:rsidRPr="001A5B1C">
              <w:rPr>
                <w:rFonts w:asciiTheme="majorHAnsi" w:hAnsiTheme="majorHAnsi"/>
                <w:color w:val="548DD4" w:themeColor="text2" w:themeTint="99"/>
              </w:rPr>
              <w:t>languages:</w:t>
            </w:r>
            <w:r w:rsidR="00D23029" w:rsidRPr="001A5B1C">
              <w:rPr>
                <w:rFonts w:asciiTheme="majorHAnsi" w:hAnsiTheme="majorHAnsi"/>
                <w:color w:val="548DD4" w:themeColor="text2" w:themeTint="99"/>
              </w:rPr>
              <w:t xml:space="preserve"> </w:t>
            </w:r>
          </w:p>
          <w:p w:rsidR="00C643EB" w:rsidRPr="00C643EB" w:rsidRDefault="00B97E10" w:rsidP="00591C6A">
            <w:pPr>
              <w:pStyle w:val="ListBullet"/>
              <w:tabs>
                <w:tab w:val="num" w:pos="144"/>
              </w:tabs>
              <w:spacing w:after="0" w:line="240" w:lineRule="auto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>
              <w:rPr>
                <w:rFonts w:asciiTheme="majorHAnsi" w:hAnsiTheme="majorHAnsi"/>
                <w:sz w:val="18"/>
                <w:szCs w:val="18"/>
                <w:lang w:val="en-CA"/>
              </w:rPr>
              <w:t>Fluent</w:t>
            </w:r>
            <w:r w:rsidR="006762E3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in </w:t>
            </w:r>
            <w:r w:rsidR="006762E3"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French</w:t>
            </w:r>
            <w:r w:rsidR="006762E3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and </w:t>
            </w:r>
            <w:r w:rsidR="006762E3"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English</w:t>
            </w:r>
            <w:r w:rsidR="00EE36CA">
              <w:rPr>
                <w:rFonts w:asciiTheme="majorHAnsi" w:hAnsiTheme="majorHAnsi"/>
                <w:sz w:val="18"/>
                <w:szCs w:val="18"/>
                <w:lang w:val="en-CA"/>
              </w:rPr>
              <w:t>, living in London during 12 years</w:t>
            </w:r>
          </w:p>
          <w:p w:rsidR="00C643EB" w:rsidRPr="00C643EB" w:rsidRDefault="006762E3" w:rsidP="00591C6A">
            <w:pPr>
              <w:pStyle w:val="ListBullet"/>
              <w:tabs>
                <w:tab w:val="num" w:pos="144"/>
              </w:tabs>
              <w:spacing w:after="0" w:line="240" w:lineRule="auto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>
              <w:rPr>
                <w:rFonts w:asciiTheme="majorHAnsi" w:hAnsiTheme="majorHAnsi"/>
                <w:sz w:val="18"/>
                <w:szCs w:val="18"/>
                <w:lang w:val="en-CA"/>
              </w:rPr>
              <w:t xml:space="preserve">Intermediate-level </w:t>
            </w:r>
            <w:r w:rsidR="00B97E10"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Spanish</w:t>
            </w:r>
            <w:r w:rsidR="00B97E10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. Proficiency: </w:t>
            </w:r>
            <w:r w:rsidR="00C643EB" w:rsidRPr="00C643EB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DELE </w:t>
            </w:r>
            <w:r w:rsidR="00B97E10">
              <w:rPr>
                <w:rFonts w:asciiTheme="majorHAnsi" w:hAnsiTheme="majorHAnsi"/>
                <w:sz w:val="18"/>
                <w:szCs w:val="18"/>
                <w:lang w:val="en-CA"/>
              </w:rPr>
              <w:t>level B1</w:t>
            </w:r>
          </w:p>
          <w:p w:rsidR="00C643EB" w:rsidRPr="00C643EB" w:rsidRDefault="00B97E10" w:rsidP="001A5B1C">
            <w:pPr>
              <w:pStyle w:val="ListBullet"/>
              <w:tabs>
                <w:tab w:val="num" w:pos="144"/>
              </w:tabs>
              <w:spacing w:after="0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>
              <w:rPr>
                <w:rFonts w:asciiTheme="majorHAnsi" w:hAnsiTheme="majorHAnsi"/>
                <w:sz w:val="18"/>
                <w:szCs w:val="18"/>
                <w:lang w:val="en-CA"/>
              </w:rPr>
              <w:t xml:space="preserve">Beginner-level </w:t>
            </w:r>
            <w:r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Mandarin</w:t>
            </w:r>
            <w:r>
              <w:rPr>
                <w:rFonts w:asciiTheme="majorHAnsi" w:hAnsiTheme="majorHAnsi"/>
                <w:sz w:val="18"/>
                <w:szCs w:val="18"/>
                <w:lang w:val="en-CA"/>
              </w:rPr>
              <w:t xml:space="preserve">. Proficiency: HSK </w:t>
            </w:r>
            <w:r w:rsidR="00C643EB" w:rsidRPr="00C643EB"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levels 1 and 2</w:t>
            </w:r>
          </w:p>
          <w:p w:rsidR="00C643EB" w:rsidRPr="001A5B1C" w:rsidRDefault="004E3DBB" w:rsidP="004E3DBB">
            <w:pPr>
              <w:pStyle w:val="Subsection"/>
              <w:spacing w:before="0" w:after="0" w:line="276" w:lineRule="auto"/>
              <w:ind w:left="-113"/>
              <w:rPr>
                <w:rFonts w:asciiTheme="majorHAnsi" w:hAnsiTheme="majorHAnsi"/>
                <w:color w:val="548DD4" w:themeColor="text2" w:themeTint="99"/>
              </w:rPr>
            </w:pPr>
            <w:r>
              <w:rPr>
                <w:rFonts w:asciiTheme="majorHAnsi" w:hAnsiTheme="majorHAnsi"/>
                <w:color w:val="548DD4" w:themeColor="text2" w:themeTint="99"/>
              </w:rPr>
              <w:t xml:space="preserve"> </w:t>
            </w:r>
            <w:r w:rsidR="00C643EB" w:rsidRPr="001A5B1C">
              <w:rPr>
                <w:rFonts w:asciiTheme="majorHAnsi" w:hAnsiTheme="majorHAnsi"/>
                <w:color w:val="548DD4" w:themeColor="text2" w:themeTint="99"/>
              </w:rPr>
              <w:t xml:space="preserve">Computer </w:t>
            </w:r>
            <w:r w:rsidR="00B97E10">
              <w:rPr>
                <w:rFonts w:asciiTheme="majorHAnsi" w:hAnsiTheme="majorHAnsi"/>
                <w:color w:val="548DD4" w:themeColor="text2" w:themeTint="99"/>
              </w:rPr>
              <w:t>SKILLS</w:t>
            </w:r>
          </w:p>
          <w:p w:rsidR="00C643EB" w:rsidRPr="00C643EB" w:rsidRDefault="00B97E10" w:rsidP="00591C6A">
            <w:pPr>
              <w:pStyle w:val="ListBullet"/>
              <w:tabs>
                <w:tab w:val="num" w:pos="144"/>
              </w:tabs>
              <w:spacing w:after="0" w:line="240" w:lineRule="auto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Professional</w:t>
            </w:r>
            <w:r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experience using HTML and CSS,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val="en-CA"/>
              </w:rPr>
              <w:t>WordPress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val="en-CA"/>
              </w:rPr>
              <w:t>, Microsoft Excel, Access, PowerPoint, Paint</w:t>
            </w:r>
          </w:p>
          <w:p w:rsidR="00C643EB" w:rsidRPr="00C643EB" w:rsidRDefault="00B97E10" w:rsidP="00591C6A">
            <w:pPr>
              <w:pStyle w:val="ListBullet"/>
              <w:tabs>
                <w:tab w:val="num" w:pos="144"/>
              </w:tabs>
              <w:spacing w:after="0" w:line="240" w:lineRule="auto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Academic</w:t>
            </w:r>
            <w:r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experience using Java, Python, C</w:t>
            </w:r>
          </w:p>
          <w:p w:rsidR="00C643EB" w:rsidRDefault="00B97E10" w:rsidP="001A5B1C">
            <w:pPr>
              <w:pStyle w:val="ListBullet"/>
              <w:tabs>
                <w:tab w:val="num" w:pos="144"/>
              </w:tabs>
              <w:spacing w:after="0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 w:rsidRPr="00B97E10"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Personal</w:t>
            </w:r>
            <w:r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experience using PHP, Adobe Muse,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val="en-CA"/>
              </w:rPr>
              <w:t>Shopify</w:t>
            </w:r>
            <w:proofErr w:type="spellEnd"/>
          </w:p>
          <w:p w:rsidR="00735E08" w:rsidRPr="00735E08" w:rsidRDefault="00735E08" w:rsidP="00735E08">
            <w:pPr>
              <w:pStyle w:val="ListBullet"/>
              <w:numPr>
                <w:ilvl w:val="0"/>
                <w:numId w:val="0"/>
              </w:numPr>
              <w:spacing w:after="0"/>
              <w:contextualSpacing w:val="0"/>
              <w:rPr>
                <w:rFonts w:asciiTheme="majorHAnsi" w:hAnsiTheme="majorHAnsi"/>
                <w:color w:val="548DD4" w:themeColor="text2" w:themeTint="99"/>
                <w:sz w:val="18"/>
                <w:szCs w:val="18"/>
                <w:lang w:val="en-CA"/>
              </w:rPr>
            </w:pPr>
            <w:r w:rsidRPr="00735E08">
              <w:rPr>
                <w:rFonts w:asciiTheme="majorHAnsi" w:hAnsiTheme="majorHAnsi"/>
                <w:b/>
                <w:color w:val="548DD4" w:themeColor="text2" w:themeTint="99"/>
                <w:sz w:val="18"/>
                <w:szCs w:val="18"/>
                <w:lang w:val="en-CA"/>
              </w:rPr>
              <w:t>INTERESTS</w:t>
            </w:r>
          </w:p>
          <w:p w:rsidR="00735E08" w:rsidRDefault="00735E08" w:rsidP="001A5B1C">
            <w:pPr>
              <w:pStyle w:val="ListBullet"/>
              <w:tabs>
                <w:tab w:val="num" w:pos="144"/>
              </w:tabs>
              <w:spacing w:after="0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Mens</w:t>
            </w:r>
            <w:proofErr w:type="spellEnd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sana</w:t>
            </w:r>
            <w:proofErr w:type="spellEnd"/>
            <w:proofErr w:type="gramEnd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corpore</w:t>
            </w:r>
            <w:proofErr w:type="spellEnd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sano</w:t>
            </w:r>
            <w:proofErr w:type="spellEnd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,</w:t>
            </w:r>
            <w:r>
              <w:rPr>
                <w:rFonts w:asciiTheme="majorHAnsi" w:hAnsiTheme="majorHAnsi"/>
                <w:sz w:val="18"/>
                <w:szCs w:val="18"/>
                <w:lang w:val="en-CA"/>
              </w:rPr>
              <w:t xml:space="preserve"> annual marathon-runner, avid team-player in soccer and gymnastics. Sportsmanship and perseverance are values that apply to every field, especially intellectual.</w:t>
            </w:r>
          </w:p>
          <w:p w:rsidR="00735E08" w:rsidRPr="00735E08" w:rsidRDefault="00735E08" w:rsidP="00735E08">
            <w:pPr>
              <w:pStyle w:val="ListBullet"/>
              <w:tabs>
                <w:tab w:val="num" w:pos="144"/>
              </w:tabs>
              <w:spacing w:after="0"/>
              <w:ind w:left="0" w:hanging="142"/>
              <w:contextualSpacing w:val="0"/>
              <w:rPr>
                <w:rFonts w:asciiTheme="majorHAnsi" w:hAnsiTheme="majorHAnsi"/>
                <w:sz w:val="18"/>
                <w:szCs w:val="18"/>
                <w:lang w:val="en-CA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Ex </w:t>
            </w:r>
            <w:proofErr w:type="spellStart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curiositas</w:t>
            </w:r>
            <w:proofErr w:type="spellEnd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>scientia</w:t>
            </w:r>
            <w:proofErr w:type="spellEnd"/>
            <w:r>
              <w:rPr>
                <w:rFonts w:asciiTheme="majorHAnsi" w:hAnsiTheme="majorHAnsi"/>
                <w:b/>
                <w:sz w:val="18"/>
                <w:szCs w:val="18"/>
                <w:lang w:val="en-CA"/>
              </w:rPr>
              <w:t xml:space="preserve">, </w:t>
            </w:r>
            <w:r>
              <w:rPr>
                <w:rFonts w:asciiTheme="majorHAnsi" w:hAnsiTheme="majorHAnsi"/>
                <w:sz w:val="18"/>
                <w:szCs w:val="18"/>
                <w:lang w:val="en-CA"/>
              </w:rPr>
              <w:t>maintaining curiosity, travelling and discovering: notably through musical, cultural and culinary practices</w:t>
            </w:r>
            <w:r w:rsidR="004122A3">
              <w:rPr>
                <w:rFonts w:asciiTheme="majorHAnsi" w:hAnsiTheme="majorHAnsi"/>
                <w:sz w:val="18"/>
                <w:szCs w:val="18"/>
                <w:lang w:val="en-CA"/>
              </w:rPr>
              <w:t>.</w:t>
            </w:r>
          </w:p>
        </w:tc>
      </w:tr>
    </w:tbl>
    <w:p w:rsidR="00A51488" w:rsidRPr="00241EAF" w:rsidRDefault="00A51488" w:rsidP="00457954">
      <w:pPr>
        <w:rPr>
          <w:b/>
          <w:lang w:val="en-CA"/>
        </w:rPr>
      </w:pPr>
    </w:p>
    <w:sectPr w:rsidR="00A51488" w:rsidRPr="00241EAF" w:rsidSect="002A1C5B">
      <w:pgSz w:w="12240" w:h="15840"/>
      <w:pgMar w:top="720" w:right="851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BD2BB8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215868" w:themeColor="accent5" w:themeShade="8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EB"/>
    <w:rsid w:val="00043D2D"/>
    <w:rsid w:val="00084884"/>
    <w:rsid w:val="000A5F6E"/>
    <w:rsid w:val="000E3076"/>
    <w:rsid w:val="00113CED"/>
    <w:rsid w:val="00163BFE"/>
    <w:rsid w:val="00175BE1"/>
    <w:rsid w:val="00191510"/>
    <w:rsid w:val="001A5B1C"/>
    <w:rsid w:val="001D1059"/>
    <w:rsid w:val="00241EAF"/>
    <w:rsid w:val="00254743"/>
    <w:rsid w:val="002A1C5B"/>
    <w:rsid w:val="002F4038"/>
    <w:rsid w:val="003470BE"/>
    <w:rsid w:val="00391D59"/>
    <w:rsid w:val="003972D8"/>
    <w:rsid w:val="003B0ABE"/>
    <w:rsid w:val="003B0F20"/>
    <w:rsid w:val="003F1D1C"/>
    <w:rsid w:val="004112A1"/>
    <w:rsid w:val="004122A3"/>
    <w:rsid w:val="00457954"/>
    <w:rsid w:val="00490274"/>
    <w:rsid w:val="00495297"/>
    <w:rsid w:val="004E3DBB"/>
    <w:rsid w:val="00505D80"/>
    <w:rsid w:val="00542B47"/>
    <w:rsid w:val="005914E3"/>
    <w:rsid w:val="00591C6A"/>
    <w:rsid w:val="005A1EA9"/>
    <w:rsid w:val="005D61B2"/>
    <w:rsid w:val="006176AC"/>
    <w:rsid w:val="006437FB"/>
    <w:rsid w:val="006762E3"/>
    <w:rsid w:val="006E150C"/>
    <w:rsid w:val="007351B6"/>
    <w:rsid w:val="00735E08"/>
    <w:rsid w:val="00755EB7"/>
    <w:rsid w:val="00782E3D"/>
    <w:rsid w:val="00851B48"/>
    <w:rsid w:val="0085554F"/>
    <w:rsid w:val="00863901"/>
    <w:rsid w:val="00866606"/>
    <w:rsid w:val="00901A9C"/>
    <w:rsid w:val="009235BF"/>
    <w:rsid w:val="009D7E79"/>
    <w:rsid w:val="00A51488"/>
    <w:rsid w:val="00A547AC"/>
    <w:rsid w:val="00AE1621"/>
    <w:rsid w:val="00AE2B0A"/>
    <w:rsid w:val="00AF7FFC"/>
    <w:rsid w:val="00B231DF"/>
    <w:rsid w:val="00B25DD3"/>
    <w:rsid w:val="00B66E60"/>
    <w:rsid w:val="00B76277"/>
    <w:rsid w:val="00B80A8B"/>
    <w:rsid w:val="00B97E10"/>
    <w:rsid w:val="00C46D0E"/>
    <w:rsid w:val="00C506AC"/>
    <w:rsid w:val="00C643EB"/>
    <w:rsid w:val="00C72E03"/>
    <w:rsid w:val="00CE2FE6"/>
    <w:rsid w:val="00D23029"/>
    <w:rsid w:val="00D327E9"/>
    <w:rsid w:val="00D55AE4"/>
    <w:rsid w:val="00D67E5C"/>
    <w:rsid w:val="00DB0AEC"/>
    <w:rsid w:val="00E01C09"/>
    <w:rsid w:val="00E13129"/>
    <w:rsid w:val="00E13529"/>
    <w:rsid w:val="00E16F18"/>
    <w:rsid w:val="00E22624"/>
    <w:rsid w:val="00E35210"/>
    <w:rsid w:val="00E520EC"/>
    <w:rsid w:val="00EB4BCE"/>
    <w:rsid w:val="00EB6BD5"/>
    <w:rsid w:val="00EE36CA"/>
    <w:rsid w:val="00F45C1D"/>
    <w:rsid w:val="00F8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3EB"/>
    <w:pPr>
      <w:spacing w:after="200" w:line="276" w:lineRule="auto"/>
      <w:jc w:val="left"/>
    </w:pPr>
    <w:rPr>
      <w:rFonts w:eastAsiaTheme="minorEastAsia"/>
      <w:color w:val="000000" w:themeColor="text1"/>
      <w:sz w:val="20"/>
      <w:szCs w:val="20"/>
      <w:lang w:val="fr-FR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643EB"/>
    <w:pPr>
      <w:jc w:val="left"/>
    </w:pPr>
    <w:rPr>
      <w:rFonts w:eastAsiaTheme="minorEastAsia"/>
      <w:lang w:val="fr-FR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C643EB"/>
    <w:pPr>
      <w:spacing w:after="0" w:line="240" w:lineRule="auto"/>
    </w:pPr>
  </w:style>
  <w:style w:type="paragraph" w:customStyle="1" w:styleId="Nom">
    <w:name w:val="Nom"/>
    <w:basedOn w:val="NoSpacing"/>
    <w:link w:val="Textenom"/>
    <w:uiPriority w:val="1"/>
    <w:qFormat/>
    <w:rsid w:val="00C643EB"/>
    <w:pPr>
      <w:jc w:val="right"/>
    </w:pPr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643EB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C643EB"/>
    <w:rPr>
      <w:rFonts w:eastAsiaTheme="minorEastAsia"/>
      <w:color w:val="000000" w:themeColor="text1"/>
      <w:sz w:val="20"/>
      <w:szCs w:val="20"/>
      <w:lang w:val="fr-FR" w:eastAsia="ja-JP"/>
    </w:rPr>
  </w:style>
  <w:style w:type="character" w:customStyle="1" w:styleId="Textenom">
    <w:name w:val="Texte nom"/>
    <w:basedOn w:val="NoSpacingChar"/>
    <w:link w:val="Nom"/>
    <w:uiPriority w:val="1"/>
    <w:rsid w:val="00C643EB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  <w:lang w:val="fr-FR" w:eastAsia="ja-JP"/>
    </w:rPr>
  </w:style>
  <w:style w:type="paragraph" w:customStyle="1" w:styleId="Textedadresse">
    <w:name w:val="Texte d'adresse"/>
    <w:basedOn w:val="NoSpacing"/>
    <w:uiPriority w:val="2"/>
    <w:qFormat/>
    <w:rsid w:val="00C643EB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EB"/>
    <w:rPr>
      <w:rFonts w:ascii="Tahoma" w:eastAsiaTheme="minorEastAsia" w:hAnsi="Tahoma" w:cs="Tahoma"/>
      <w:color w:val="000000" w:themeColor="text1"/>
      <w:sz w:val="16"/>
      <w:szCs w:val="16"/>
      <w:lang w:val="fr-FR" w:eastAsia="ja-JP"/>
    </w:rPr>
  </w:style>
  <w:style w:type="paragraph" w:styleId="ListBullet">
    <w:name w:val="List Bullet"/>
    <w:basedOn w:val="Normal"/>
    <w:uiPriority w:val="36"/>
    <w:unhideWhenUsed/>
    <w:qFormat/>
    <w:rsid w:val="00C643EB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Textesection"/>
    <w:uiPriority w:val="1"/>
    <w:qFormat/>
    <w:rsid w:val="00C643EB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C0504D" w:themeColor="accent2"/>
      <w:sz w:val="24"/>
      <w:szCs w:val="24"/>
    </w:rPr>
  </w:style>
  <w:style w:type="paragraph" w:customStyle="1" w:styleId="Sous-section">
    <w:name w:val="Sous-section"/>
    <w:basedOn w:val="Normal"/>
    <w:link w:val="Textesous-section"/>
    <w:uiPriority w:val="3"/>
    <w:qFormat/>
    <w:rsid w:val="00C643EB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customStyle="1" w:styleId="Textesection">
    <w:name w:val="Texte section"/>
    <w:basedOn w:val="DefaultParagraphFont"/>
    <w:link w:val="Section"/>
    <w:uiPriority w:val="1"/>
    <w:rsid w:val="00C643EB"/>
    <w:rPr>
      <w:rFonts w:asciiTheme="majorHAnsi" w:eastAsiaTheme="majorEastAsia" w:hAnsiTheme="majorHAnsi" w:cstheme="majorBidi"/>
      <w:b/>
      <w:bCs/>
      <w:color w:val="C0504D" w:themeColor="accent2"/>
      <w:sz w:val="24"/>
      <w:szCs w:val="24"/>
      <w:lang w:val="fr-FR" w:eastAsia="ja-JP"/>
    </w:rPr>
  </w:style>
  <w:style w:type="character" w:customStyle="1" w:styleId="Textesous-section">
    <w:name w:val="Texte sous-section"/>
    <w:basedOn w:val="DefaultParagraphFont"/>
    <w:link w:val="Sous-section"/>
    <w:uiPriority w:val="3"/>
    <w:rsid w:val="00C643EB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fr-FR" w:eastAsia="ja-JP"/>
    </w:rPr>
  </w:style>
  <w:style w:type="paragraph" w:customStyle="1" w:styleId="Sous-sectionDate">
    <w:name w:val="Sous-section Date"/>
    <w:basedOn w:val="Section"/>
    <w:link w:val="Textesous-sectionDate"/>
    <w:uiPriority w:val="4"/>
    <w:qFormat/>
    <w:rsid w:val="00C643EB"/>
    <w:rPr>
      <w:b w:val="0"/>
      <w:bCs w:val="0"/>
      <w:color w:val="4F81BD" w:themeColor="accent1"/>
      <w:sz w:val="18"/>
      <w:szCs w:val="18"/>
    </w:rPr>
  </w:style>
  <w:style w:type="character" w:customStyle="1" w:styleId="Textesous-sectionDate">
    <w:name w:val="Texte sous-section Date"/>
    <w:basedOn w:val="Textesous-section"/>
    <w:link w:val="Sous-sectionDate"/>
    <w:uiPriority w:val="4"/>
    <w:rsid w:val="00C643EB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fr-FR"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C643EB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paragraph" w:customStyle="1" w:styleId="Subsection">
    <w:name w:val="Subsection"/>
    <w:basedOn w:val="Normal"/>
    <w:uiPriority w:val="1"/>
    <w:qFormat/>
    <w:rsid w:val="00C643EB"/>
    <w:pPr>
      <w:spacing w:before="280" w:after="120" w:line="240" w:lineRule="auto"/>
    </w:pPr>
    <w:rPr>
      <w:rFonts w:eastAsiaTheme="minorHAnsi"/>
      <w:b/>
      <w:bCs/>
      <w:caps/>
      <w:color w:val="262626" w:themeColor="text1" w:themeTint="D9"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3EB"/>
    <w:pPr>
      <w:spacing w:after="200" w:line="276" w:lineRule="auto"/>
      <w:jc w:val="left"/>
    </w:pPr>
    <w:rPr>
      <w:rFonts w:eastAsiaTheme="minorEastAsia"/>
      <w:color w:val="000000" w:themeColor="text1"/>
      <w:sz w:val="20"/>
      <w:szCs w:val="20"/>
      <w:lang w:val="fr-FR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643EB"/>
    <w:pPr>
      <w:jc w:val="left"/>
    </w:pPr>
    <w:rPr>
      <w:rFonts w:eastAsiaTheme="minorEastAsia"/>
      <w:lang w:val="fr-FR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C643EB"/>
    <w:pPr>
      <w:spacing w:after="0" w:line="240" w:lineRule="auto"/>
    </w:pPr>
  </w:style>
  <w:style w:type="paragraph" w:customStyle="1" w:styleId="Nom">
    <w:name w:val="Nom"/>
    <w:basedOn w:val="NoSpacing"/>
    <w:link w:val="Textenom"/>
    <w:uiPriority w:val="1"/>
    <w:qFormat/>
    <w:rsid w:val="00C643EB"/>
    <w:pPr>
      <w:jc w:val="right"/>
    </w:pPr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643EB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C643EB"/>
    <w:rPr>
      <w:rFonts w:eastAsiaTheme="minorEastAsia"/>
      <w:color w:val="000000" w:themeColor="text1"/>
      <w:sz w:val="20"/>
      <w:szCs w:val="20"/>
      <w:lang w:val="fr-FR" w:eastAsia="ja-JP"/>
    </w:rPr>
  </w:style>
  <w:style w:type="character" w:customStyle="1" w:styleId="Textenom">
    <w:name w:val="Texte nom"/>
    <w:basedOn w:val="NoSpacingChar"/>
    <w:link w:val="Nom"/>
    <w:uiPriority w:val="1"/>
    <w:rsid w:val="00C643EB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  <w:lang w:val="fr-FR" w:eastAsia="ja-JP"/>
    </w:rPr>
  </w:style>
  <w:style w:type="paragraph" w:customStyle="1" w:styleId="Textedadresse">
    <w:name w:val="Texte d'adresse"/>
    <w:basedOn w:val="NoSpacing"/>
    <w:uiPriority w:val="2"/>
    <w:qFormat/>
    <w:rsid w:val="00C643EB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EB"/>
    <w:rPr>
      <w:rFonts w:ascii="Tahoma" w:eastAsiaTheme="minorEastAsia" w:hAnsi="Tahoma" w:cs="Tahoma"/>
      <w:color w:val="000000" w:themeColor="text1"/>
      <w:sz w:val="16"/>
      <w:szCs w:val="16"/>
      <w:lang w:val="fr-FR" w:eastAsia="ja-JP"/>
    </w:rPr>
  </w:style>
  <w:style w:type="paragraph" w:styleId="ListBullet">
    <w:name w:val="List Bullet"/>
    <w:basedOn w:val="Normal"/>
    <w:uiPriority w:val="36"/>
    <w:unhideWhenUsed/>
    <w:qFormat/>
    <w:rsid w:val="00C643EB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Textesection"/>
    <w:uiPriority w:val="1"/>
    <w:qFormat/>
    <w:rsid w:val="00C643EB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C0504D" w:themeColor="accent2"/>
      <w:sz w:val="24"/>
      <w:szCs w:val="24"/>
    </w:rPr>
  </w:style>
  <w:style w:type="paragraph" w:customStyle="1" w:styleId="Sous-section">
    <w:name w:val="Sous-section"/>
    <w:basedOn w:val="Normal"/>
    <w:link w:val="Textesous-section"/>
    <w:uiPriority w:val="3"/>
    <w:qFormat/>
    <w:rsid w:val="00C643EB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customStyle="1" w:styleId="Textesection">
    <w:name w:val="Texte section"/>
    <w:basedOn w:val="DefaultParagraphFont"/>
    <w:link w:val="Section"/>
    <w:uiPriority w:val="1"/>
    <w:rsid w:val="00C643EB"/>
    <w:rPr>
      <w:rFonts w:asciiTheme="majorHAnsi" w:eastAsiaTheme="majorEastAsia" w:hAnsiTheme="majorHAnsi" w:cstheme="majorBidi"/>
      <w:b/>
      <w:bCs/>
      <w:color w:val="C0504D" w:themeColor="accent2"/>
      <w:sz w:val="24"/>
      <w:szCs w:val="24"/>
      <w:lang w:val="fr-FR" w:eastAsia="ja-JP"/>
    </w:rPr>
  </w:style>
  <w:style w:type="character" w:customStyle="1" w:styleId="Textesous-section">
    <w:name w:val="Texte sous-section"/>
    <w:basedOn w:val="DefaultParagraphFont"/>
    <w:link w:val="Sous-section"/>
    <w:uiPriority w:val="3"/>
    <w:rsid w:val="00C643EB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fr-FR" w:eastAsia="ja-JP"/>
    </w:rPr>
  </w:style>
  <w:style w:type="paragraph" w:customStyle="1" w:styleId="Sous-sectionDate">
    <w:name w:val="Sous-section Date"/>
    <w:basedOn w:val="Section"/>
    <w:link w:val="Textesous-sectionDate"/>
    <w:uiPriority w:val="4"/>
    <w:qFormat/>
    <w:rsid w:val="00C643EB"/>
    <w:rPr>
      <w:b w:val="0"/>
      <w:bCs w:val="0"/>
      <w:color w:val="4F81BD" w:themeColor="accent1"/>
      <w:sz w:val="18"/>
      <w:szCs w:val="18"/>
    </w:rPr>
  </w:style>
  <w:style w:type="character" w:customStyle="1" w:styleId="Textesous-sectionDate">
    <w:name w:val="Texte sous-section Date"/>
    <w:basedOn w:val="Textesous-section"/>
    <w:link w:val="Sous-sectionDate"/>
    <w:uiPriority w:val="4"/>
    <w:rsid w:val="00C643EB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fr-FR"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C643EB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paragraph" w:customStyle="1" w:styleId="Subsection">
    <w:name w:val="Subsection"/>
    <w:basedOn w:val="Normal"/>
    <w:uiPriority w:val="1"/>
    <w:qFormat/>
    <w:rsid w:val="00C643EB"/>
    <w:pPr>
      <w:spacing w:before="280" w:after="120" w:line="240" w:lineRule="auto"/>
    </w:pPr>
    <w:rPr>
      <w:rFonts w:eastAsiaTheme="minorHAnsi"/>
      <w:b/>
      <w:bCs/>
      <w:cap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mcgill.ca/~jbrum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asper.brumter@mail.mcgill.ca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standpoints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afabrik.n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B5372232774E87A2CD0129E24B5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A4787-43F5-4669-B9C0-789D907ABF7B}"/>
      </w:docPartPr>
      <w:docPartBody>
        <w:p w:rsidR="006916D9" w:rsidRDefault="008C1AA2" w:rsidP="008C1AA2">
          <w:pPr>
            <w:pStyle w:val="F4B5372232774E87A2CD0129E24B51D0"/>
          </w:pPr>
          <w:r>
            <w:rPr>
              <w:rStyle w:val="PlaceholderText"/>
            </w:rPr>
            <w:t>Choisissez un bloc de construction.</w:t>
          </w:r>
        </w:p>
      </w:docPartBody>
    </w:docPart>
    <w:docPart>
      <w:docPartPr>
        <w:name w:val="B2430CF8F63E4A5A9F32F431E0E7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A4468-94E6-4B65-A0EB-1DDA015FEF1B}"/>
      </w:docPartPr>
      <w:docPartBody>
        <w:p w:rsidR="00000000" w:rsidRDefault="00971540" w:rsidP="00971540">
          <w:pPr>
            <w:pStyle w:val="B2430CF8F63E4A5A9F32F431E0E716F7"/>
          </w:pPr>
          <w:r>
            <w:t>[Tapez 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C1AA2"/>
    <w:rsid w:val="00037C3B"/>
    <w:rsid w:val="000D11FB"/>
    <w:rsid w:val="002536F1"/>
    <w:rsid w:val="00463502"/>
    <w:rsid w:val="004C5483"/>
    <w:rsid w:val="005572DD"/>
    <w:rsid w:val="00650697"/>
    <w:rsid w:val="006916D9"/>
    <w:rsid w:val="007A6C34"/>
    <w:rsid w:val="008C1AA2"/>
    <w:rsid w:val="00971540"/>
    <w:rsid w:val="00A05B59"/>
    <w:rsid w:val="00A42256"/>
    <w:rsid w:val="00C31647"/>
    <w:rsid w:val="00E1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C1AA2"/>
    <w:rPr>
      <w:color w:val="808080"/>
    </w:rPr>
  </w:style>
  <w:style w:type="paragraph" w:customStyle="1" w:styleId="F4B5372232774E87A2CD0129E24B51D0">
    <w:name w:val="F4B5372232774E87A2CD0129E24B51D0"/>
    <w:rsid w:val="008C1AA2"/>
  </w:style>
  <w:style w:type="paragraph" w:customStyle="1" w:styleId="22C2F88034F94C8F9B2087DEDAB1CC9E">
    <w:name w:val="22C2F88034F94C8F9B2087DEDAB1CC9E"/>
    <w:rsid w:val="008C1AA2"/>
  </w:style>
  <w:style w:type="paragraph" w:customStyle="1" w:styleId="4CE06398670C4F028F1DC97E38E0E7DA">
    <w:name w:val="4CE06398670C4F028F1DC97E38E0E7DA"/>
    <w:rsid w:val="008C1AA2"/>
  </w:style>
  <w:style w:type="paragraph" w:customStyle="1" w:styleId="6349B12D83FC436EB36A9EAF42A45DEF">
    <w:name w:val="6349B12D83FC436EB36A9EAF42A45DEF"/>
    <w:rsid w:val="008C1AA2"/>
  </w:style>
  <w:style w:type="paragraph" w:customStyle="1" w:styleId="35DAB4DD76184A9C868D87D2252E4D9C">
    <w:name w:val="35DAB4DD76184A9C868D87D2252E4D9C"/>
    <w:rsid w:val="008C1AA2"/>
  </w:style>
  <w:style w:type="paragraph" w:customStyle="1" w:styleId="9E0DBFBAC7D94F6EB0D8A5CA48313EF6">
    <w:name w:val="9E0DBFBAC7D94F6EB0D8A5CA48313EF6"/>
    <w:rsid w:val="008C1AA2"/>
  </w:style>
  <w:style w:type="paragraph" w:customStyle="1" w:styleId="240D7E0AAF474B56A732A98EAE45AF92">
    <w:name w:val="240D7E0AAF474B56A732A98EAE45AF92"/>
    <w:rsid w:val="002536F1"/>
  </w:style>
  <w:style w:type="paragraph" w:customStyle="1" w:styleId="697CCE551F2543108E54278A789C4ADA">
    <w:name w:val="697CCE551F2543108E54278A789C4ADA"/>
    <w:rsid w:val="002536F1"/>
  </w:style>
  <w:style w:type="paragraph" w:customStyle="1" w:styleId="B2430CF8F63E4A5A9F32F431E0E716F7">
    <w:name w:val="B2430CF8F63E4A5A9F32F431E0E716F7"/>
    <w:rsid w:val="009715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E630-14B5-474A-98AD-BAA597D3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Brumter</dc:creator>
  <cp:lastModifiedBy>Jasper Brumter</cp:lastModifiedBy>
  <cp:revision>2</cp:revision>
  <cp:lastPrinted>2016-01-29T18:37:00Z</cp:lastPrinted>
  <dcterms:created xsi:type="dcterms:W3CDTF">2016-01-29T18:38:00Z</dcterms:created>
  <dcterms:modified xsi:type="dcterms:W3CDTF">2016-01-29T18:38:00Z</dcterms:modified>
</cp:coreProperties>
</file>