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9F1DCF"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B06459">
      <w:pPr>
        <w:pStyle w:val="Default"/>
        <w:spacing w:before="100" w:beforeAutospacing="1" w:line="480" w:lineRule="auto"/>
        <w:ind w:left="708" w:hanging="708"/>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0F448B">
        <w:rPr>
          <w:rFonts w:asciiTheme="minorHAnsi" w:hAnsiTheme="minorHAnsi" w:cstheme="minorHAnsi"/>
          <w:sz w:val="28"/>
          <w:szCs w:val="28"/>
        </w:rPr>
        <w:t>81</w:t>
      </w:r>
      <w:bookmarkStart w:id="0" w:name="_GoBack"/>
      <w:bookmarkEnd w:id="0"/>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 PyMEs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9E28A3">
        <w:rPr>
          <w:rFonts w:asciiTheme="minorHAnsi" w:hAnsiTheme="minorHAnsi" w:cstheme="minorHAnsi"/>
          <w:sz w:val="28"/>
          <w:szCs w:val="28"/>
        </w:rPr>
        <w:t xml:space="preserve"> 103</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9E28A3">
        <w:rPr>
          <w:rFonts w:asciiTheme="minorHAnsi" w:hAnsiTheme="minorHAnsi" w:cstheme="minorHAnsi"/>
          <w:sz w:val="28"/>
          <w:szCs w:val="28"/>
        </w:rPr>
        <w:t xml:space="preserve"> 104</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9E28A3">
        <w:rPr>
          <w:rFonts w:asciiTheme="minorHAnsi" w:hAnsiTheme="minorHAnsi" w:cstheme="minorHAnsi"/>
          <w:sz w:val="28"/>
          <w:szCs w:val="28"/>
        </w:rPr>
        <w:t>106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Interés de las PyMEs en servicios CC ........................................</w:t>
      </w:r>
      <w:r w:rsidR="00870F60">
        <w:rPr>
          <w:rFonts w:asciiTheme="minorHAnsi" w:hAnsiTheme="minorHAnsi" w:cstheme="minorHAnsi"/>
          <w:sz w:val="28"/>
          <w:szCs w:val="28"/>
        </w:rPr>
        <w:t>................. 1</w:t>
      </w:r>
      <w:r w:rsidR="009E28A3">
        <w:rPr>
          <w:rFonts w:asciiTheme="minorHAnsi" w:hAnsiTheme="minorHAnsi" w:cstheme="minorHAnsi"/>
          <w:sz w:val="28"/>
          <w:szCs w:val="28"/>
        </w:rPr>
        <w:t>09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9E28A3">
        <w:rPr>
          <w:rFonts w:asciiTheme="minorHAnsi" w:hAnsiTheme="minorHAnsi" w:cstheme="minorHAnsi"/>
          <w:sz w:val="28"/>
          <w:szCs w:val="28"/>
        </w:rPr>
        <w:t>13</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9E28A3">
        <w:rPr>
          <w:rFonts w:asciiTheme="minorHAnsi" w:hAnsiTheme="minorHAnsi" w:cstheme="minorHAnsi"/>
          <w:sz w:val="28"/>
          <w:szCs w:val="28"/>
        </w:rPr>
        <w:t>. 118</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9E28A3">
        <w:rPr>
          <w:rFonts w:asciiTheme="minorHAnsi" w:hAnsiTheme="minorHAnsi" w:cstheme="minorHAnsi"/>
          <w:sz w:val="28"/>
          <w:szCs w:val="28"/>
        </w:rPr>
        <w:t>20</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9E28A3">
        <w:rPr>
          <w:rFonts w:asciiTheme="minorHAnsi" w:hAnsiTheme="minorHAnsi" w:cstheme="minorHAnsi"/>
          <w:sz w:val="28"/>
          <w:szCs w:val="28"/>
        </w:rPr>
        <w:t>0</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9E28A3">
        <w:rPr>
          <w:rFonts w:asciiTheme="minorHAnsi" w:hAnsiTheme="minorHAnsi" w:cstheme="minorHAnsi"/>
          <w:sz w:val="28"/>
          <w:szCs w:val="28"/>
        </w:rPr>
        <w:t>. 122</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9E28A3">
        <w:rPr>
          <w:rFonts w:asciiTheme="minorHAnsi" w:hAnsiTheme="minorHAnsi" w:cstheme="minorHAnsi"/>
          <w:sz w:val="28"/>
          <w:szCs w:val="28"/>
        </w:rPr>
        <w:t>123</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9E28A3">
        <w:rPr>
          <w:rFonts w:asciiTheme="minorHAnsi" w:hAnsiTheme="minorHAnsi" w:cstheme="minorHAnsi"/>
          <w:sz w:val="28"/>
          <w:szCs w:val="28"/>
        </w:rPr>
        <w:t>24</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xml:space="preserve"> 125</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127</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r w:rsidR="00633D89">
        <w:rPr>
          <w:rFonts w:asciiTheme="minorHAnsi" w:hAnsiTheme="minorHAnsi" w:cstheme="minorHAnsi"/>
          <w:sz w:val="28"/>
          <w:szCs w:val="28"/>
        </w:rPr>
        <w:t>.</w:t>
      </w:r>
      <w:r w:rsidR="00BC2496">
        <w:rPr>
          <w:rFonts w:asciiTheme="minorHAnsi" w:hAnsiTheme="minorHAnsi" w:cstheme="minorHAnsi"/>
          <w:sz w:val="28"/>
          <w:szCs w:val="28"/>
        </w:rPr>
        <w:t>…</w:t>
      </w:r>
      <w:r w:rsidR="009E28A3">
        <w:rPr>
          <w:rFonts w:asciiTheme="minorHAnsi" w:hAnsiTheme="minorHAnsi" w:cstheme="minorHAnsi"/>
          <w:sz w:val="28"/>
          <w:szCs w:val="28"/>
        </w:rPr>
        <w:t xml:space="preserve"> 129</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131</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132</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133</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133</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135</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9E28A3">
        <w:rPr>
          <w:rFonts w:asciiTheme="minorHAnsi" w:hAnsiTheme="minorHAnsi" w:cstheme="minorHAnsi"/>
          <w:sz w:val="28"/>
          <w:szCs w:val="28"/>
        </w:rPr>
        <w:t>136</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9E28A3">
        <w:rPr>
          <w:rFonts w:asciiTheme="minorHAnsi" w:hAnsiTheme="minorHAnsi" w:cstheme="minorHAnsi"/>
          <w:sz w:val="28"/>
          <w:szCs w:val="28"/>
        </w:rPr>
        <w:t>. 137</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138</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9E28A3">
        <w:rPr>
          <w:rFonts w:asciiTheme="minorHAnsi" w:hAnsiTheme="minorHAnsi" w:cstheme="minorHAnsi"/>
          <w:sz w:val="28"/>
          <w:szCs w:val="28"/>
        </w:rPr>
        <w:t>138</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sidR="009E28A3">
        <w:rPr>
          <w:rFonts w:asciiTheme="minorHAnsi" w:hAnsiTheme="minorHAnsi" w:cstheme="minorHAnsi"/>
          <w:sz w:val="28"/>
          <w:szCs w:val="28"/>
        </w:rPr>
        <w:t xml:space="preserve"> ……………………………………………………………………… 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sidR="009E28A3">
        <w:rPr>
          <w:rFonts w:asciiTheme="minorHAnsi" w:hAnsiTheme="minorHAnsi" w:cstheme="minorHAnsi"/>
          <w:sz w:val="28"/>
          <w:szCs w:val="28"/>
        </w:rPr>
        <w:t>…………………………………………………………………….. 139</w:t>
      </w:r>
    </w:p>
    <w:p w:rsidR="008C7DEA"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244037">
        <w:rPr>
          <w:rFonts w:asciiTheme="minorHAnsi" w:hAnsiTheme="minorHAnsi" w:cstheme="minorHAnsi"/>
          <w:sz w:val="28"/>
          <w:szCs w:val="28"/>
        </w:rPr>
        <w:t>.</w:t>
      </w:r>
      <w:r>
        <w:rPr>
          <w:rFonts w:asciiTheme="minorHAnsi" w:hAnsiTheme="minorHAnsi" w:cstheme="minorHAnsi"/>
          <w:sz w:val="28"/>
          <w:szCs w:val="28"/>
        </w:rPr>
        <w:t>…………………………</w:t>
      </w:r>
      <w:r w:rsidR="00244037">
        <w:rPr>
          <w:rFonts w:asciiTheme="minorHAnsi" w:hAnsiTheme="minorHAnsi" w:cstheme="minorHAnsi"/>
          <w:sz w:val="28"/>
          <w:szCs w:val="28"/>
        </w:rPr>
        <w:t>.</w:t>
      </w:r>
      <w:r w:rsidR="009E28A3">
        <w:rPr>
          <w:rFonts w:asciiTheme="minorHAnsi" w:hAnsiTheme="minorHAnsi" w:cstheme="minorHAnsi"/>
          <w:sz w:val="28"/>
          <w:szCs w:val="28"/>
        </w:rPr>
        <w:t>……………………………………… 140</w:t>
      </w:r>
    </w:p>
    <w:p w:rsidR="005A53A1" w:rsidRDefault="005A53A1" w:rsidP="005A53A1">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         </w:t>
      </w:r>
      <w:r w:rsidRPr="005A53A1">
        <w:rPr>
          <w:rFonts w:asciiTheme="minorHAnsi" w:hAnsiTheme="minorHAnsi" w:cstheme="minorHAnsi"/>
          <w:sz w:val="28"/>
          <w:szCs w:val="28"/>
        </w:rPr>
        <w:t xml:space="preserve"> Implementación del CC</w:t>
      </w:r>
      <w:r w:rsidR="00430D55">
        <w:rPr>
          <w:rFonts w:asciiTheme="minorHAnsi" w:hAnsiTheme="minorHAnsi" w:cstheme="minorHAnsi"/>
          <w:sz w:val="28"/>
          <w:szCs w:val="28"/>
        </w:rPr>
        <w:t xml:space="preserve"> ……</w:t>
      </w:r>
      <w:r w:rsidR="00244037">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515213">
        <w:rPr>
          <w:rFonts w:asciiTheme="minorHAnsi" w:hAnsiTheme="minorHAnsi" w:cstheme="minorHAnsi"/>
          <w:sz w:val="28"/>
          <w:szCs w:val="28"/>
        </w:rPr>
        <w:t>……………………………………… 142</w:t>
      </w:r>
    </w:p>
    <w:p w:rsidR="00430D55" w:rsidRDefault="00430D55" w:rsidP="00430D55">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1        Relevamiento</w:t>
      </w:r>
      <w:r>
        <w:rPr>
          <w:rFonts w:asciiTheme="minorHAnsi" w:hAnsiTheme="minorHAnsi" w:cstheme="minorHAnsi"/>
          <w:sz w:val="28"/>
          <w:szCs w:val="28"/>
        </w:rPr>
        <w:t xml:space="preserve"> </w:t>
      </w:r>
      <w:r>
        <w:rPr>
          <w:rFonts w:asciiTheme="minorHAnsi" w:hAnsiTheme="minorHAnsi" w:cstheme="minorHAnsi"/>
          <w:sz w:val="28"/>
          <w:szCs w:val="28"/>
        </w:rPr>
        <w:t>…………….</w:t>
      </w:r>
      <w:r>
        <w:rPr>
          <w:rFonts w:asciiTheme="minorHAnsi" w:hAnsiTheme="minorHAnsi" w:cstheme="minorHAnsi"/>
          <w:sz w:val="28"/>
          <w:szCs w:val="28"/>
        </w:rPr>
        <w:t>………………………………</w:t>
      </w:r>
      <w:r w:rsidR="00244037">
        <w:rPr>
          <w:rFonts w:asciiTheme="minorHAnsi" w:hAnsiTheme="minorHAnsi" w:cstheme="minorHAnsi"/>
          <w:sz w:val="28"/>
          <w:szCs w:val="28"/>
        </w:rPr>
        <w:t>….</w:t>
      </w:r>
      <w:r w:rsidR="00515213">
        <w:rPr>
          <w:rFonts w:asciiTheme="minorHAnsi" w:hAnsiTheme="minorHAnsi" w:cstheme="minorHAnsi"/>
          <w:sz w:val="28"/>
          <w:szCs w:val="28"/>
        </w:rPr>
        <w:t>……………………………………… 142</w:t>
      </w:r>
    </w:p>
    <w:p w:rsidR="00515213" w:rsidRDefault="00515213" w:rsidP="00515213">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lastRenderedPageBreak/>
        <w:t>6.</w:t>
      </w:r>
      <w:r w:rsidR="00C432B8">
        <w:rPr>
          <w:rFonts w:asciiTheme="minorHAnsi" w:hAnsiTheme="minorHAnsi" w:cstheme="minorHAnsi"/>
          <w:sz w:val="28"/>
          <w:szCs w:val="28"/>
        </w:rPr>
        <w:t>2</w:t>
      </w:r>
      <w:r>
        <w:rPr>
          <w:rFonts w:asciiTheme="minorHAnsi" w:hAnsiTheme="minorHAnsi" w:cstheme="minorHAnsi"/>
          <w:sz w:val="28"/>
          <w:szCs w:val="28"/>
        </w:rPr>
        <w:t xml:space="preserve">        </w:t>
      </w:r>
      <w:r>
        <w:rPr>
          <w:rFonts w:asciiTheme="minorHAnsi" w:hAnsiTheme="minorHAnsi" w:cstheme="minorHAnsi"/>
          <w:sz w:val="28"/>
          <w:szCs w:val="28"/>
        </w:rPr>
        <w:t xml:space="preserve">Agenda de Releases </w:t>
      </w:r>
      <w:r>
        <w:rPr>
          <w:rFonts w:asciiTheme="minorHAnsi" w:hAnsiTheme="minorHAnsi" w:cstheme="minorHAnsi"/>
          <w:sz w:val="28"/>
          <w:szCs w:val="28"/>
        </w:rPr>
        <w:t>.………………………………….</w:t>
      </w:r>
      <w:r w:rsidR="00C432B8">
        <w:rPr>
          <w:rFonts w:asciiTheme="minorHAnsi" w:hAnsiTheme="minorHAnsi" w:cstheme="minorHAnsi"/>
          <w:sz w:val="28"/>
          <w:szCs w:val="28"/>
        </w:rPr>
        <w:t>………………………………………</w:t>
      </w:r>
      <w:r w:rsidR="000B2BEF">
        <w:rPr>
          <w:rFonts w:asciiTheme="minorHAnsi" w:hAnsiTheme="minorHAnsi" w:cstheme="minorHAnsi"/>
          <w:sz w:val="28"/>
          <w:szCs w:val="28"/>
        </w:rPr>
        <w:t>..</w:t>
      </w:r>
      <w:r w:rsidR="00C432B8">
        <w:rPr>
          <w:rFonts w:asciiTheme="minorHAnsi" w:hAnsiTheme="minorHAnsi" w:cstheme="minorHAnsi"/>
          <w:sz w:val="28"/>
          <w:szCs w:val="28"/>
        </w:rPr>
        <w:t xml:space="preserve"> 143</w:t>
      </w:r>
    </w:p>
    <w:p w:rsidR="009603BF" w:rsidRDefault="009603BF"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sidR="009F0E38">
        <w:rPr>
          <w:rFonts w:asciiTheme="minorHAnsi" w:hAnsiTheme="minorHAnsi" w:cstheme="minorHAnsi"/>
          <w:sz w:val="28"/>
          <w:szCs w:val="28"/>
        </w:rPr>
        <w:t>3</w:t>
      </w:r>
      <w:r>
        <w:rPr>
          <w:rFonts w:asciiTheme="minorHAnsi" w:hAnsiTheme="minorHAnsi" w:cstheme="minorHAnsi"/>
          <w:sz w:val="28"/>
          <w:szCs w:val="28"/>
        </w:rPr>
        <w:t xml:space="preserve">        </w:t>
      </w:r>
      <w:r>
        <w:rPr>
          <w:rFonts w:asciiTheme="minorHAnsi" w:hAnsiTheme="minorHAnsi" w:cstheme="minorHAnsi"/>
          <w:sz w:val="28"/>
          <w:szCs w:val="28"/>
        </w:rPr>
        <w:t>Selección de Herramientas del CC</w:t>
      </w:r>
      <w:r>
        <w:rPr>
          <w:rFonts w:asciiTheme="minorHAnsi" w:hAnsiTheme="minorHAnsi" w:cstheme="minorHAnsi"/>
          <w:sz w:val="28"/>
          <w:szCs w:val="28"/>
        </w:rPr>
        <w:t>……………….</w:t>
      </w:r>
      <w:r>
        <w:rPr>
          <w:rFonts w:asciiTheme="minorHAnsi" w:hAnsiTheme="minorHAnsi" w:cstheme="minorHAnsi"/>
          <w:sz w:val="28"/>
          <w:szCs w:val="28"/>
        </w:rPr>
        <w:t>……………………………………</w:t>
      </w:r>
      <w:r w:rsidR="000B2BEF">
        <w:rPr>
          <w:rFonts w:asciiTheme="minorHAnsi" w:hAnsiTheme="minorHAnsi" w:cstheme="minorHAnsi"/>
          <w:sz w:val="28"/>
          <w:szCs w:val="28"/>
        </w:rPr>
        <w:t>..</w:t>
      </w:r>
      <w:r>
        <w:rPr>
          <w:rFonts w:asciiTheme="minorHAnsi" w:hAnsiTheme="minorHAnsi" w:cstheme="minorHAnsi"/>
          <w:sz w:val="28"/>
          <w:szCs w:val="28"/>
        </w:rPr>
        <w:t>… 144</w:t>
      </w:r>
    </w:p>
    <w:p w:rsidR="009F0E38" w:rsidRPr="005A53A1" w:rsidRDefault="009F0E38"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4</w:t>
      </w:r>
      <w:r>
        <w:rPr>
          <w:rFonts w:asciiTheme="minorHAnsi" w:hAnsiTheme="minorHAnsi" w:cstheme="minorHAnsi"/>
          <w:sz w:val="28"/>
          <w:szCs w:val="28"/>
        </w:rPr>
        <w:t xml:space="preserve">        </w:t>
      </w:r>
      <w:r>
        <w:rPr>
          <w:rFonts w:asciiTheme="minorHAnsi" w:hAnsiTheme="minorHAnsi" w:cstheme="minorHAnsi"/>
          <w:sz w:val="28"/>
          <w:szCs w:val="28"/>
        </w:rPr>
        <w:t>Deploys por Entorno …………………..</w:t>
      </w:r>
      <w:r>
        <w:rPr>
          <w:rFonts w:asciiTheme="minorHAnsi" w:hAnsiTheme="minorHAnsi" w:cstheme="minorHAnsi"/>
          <w:sz w:val="28"/>
          <w:szCs w:val="28"/>
        </w:rPr>
        <w:t>……………….……………………………………</w:t>
      </w:r>
      <w:r w:rsidR="0056496F">
        <w:rPr>
          <w:rFonts w:asciiTheme="minorHAnsi" w:hAnsiTheme="minorHAnsi" w:cstheme="minorHAnsi"/>
          <w:sz w:val="28"/>
          <w:szCs w:val="28"/>
        </w:rPr>
        <w:t>….</w:t>
      </w:r>
      <w:r>
        <w:rPr>
          <w:rFonts w:asciiTheme="minorHAnsi" w:hAnsiTheme="minorHAnsi" w:cstheme="minorHAnsi"/>
          <w:sz w:val="28"/>
          <w:szCs w:val="28"/>
        </w:rPr>
        <w:t xml:space="preserve"> 145</w:t>
      </w:r>
    </w:p>
    <w:p w:rsidR="00F02A36" w:rsidRPr="00F02A36" w:rsidRDefault="005E1A4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7</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sidR="001B11AB">
        <w:rPr>
          <w:rFonts w:asciiTheme="minorHAnsi" w:hAnsiTheme="minorHAnsi" w:cstheme="minorHAnsi"/>
          <w:sz w:val="28"/>
          <w:szCs w:val="28"/>
        </w:rPr>
        <w:t>.</w:t>
      </w:r>
      <w:r w:rsidR="00F02A36" w:rsidRPr="00F02A36">
        <w:rPr>
          <w:rFonts w:asciiTheme="minorHAnsi" w:hAnsiTheme="minorHAnsi" w:cstheme="minorHAnsi"/>
          <w:sz w:val="28"/>
          <w:szCs w:val="28"/>
        </w:rPr>
        <w:t>....</w:t>
      </w:r>
      <w:r w:rsidR="00ED0634">
        <w:rPr>
          <w:rFonts w:asciiTheme="minorHAnsi" w:hAnsiTheme="minorHAnsi" w:cstheme="minorHAnsi"/>
          <w:sz w:val="28"/>
          <w:szCs w:val="28"/>
        </w:rPr>
        <w:t>............................</w:t>
      </w:r>
      <w:r w:rsidR="009F0E38">
        <w:rPr>
          <w:rFonts w:asciiTheme="minorHAnsi" w:hAnsiTheme="minorHAnsi" w:cstheme="minorHAnsi"/>
          <w:sz w:val="28"/>
          <w:szCs w:val="28"/>
        </w:rPr>
        <w:t>.</w:t>
      </w:r>
      <w:r w:rsidR="00ED0634">
        <w:rPr>
          <w:rFonts w:asciiTheme="minorHAnsi" w:hAnsiTheme="minorHAnsi" w:cstheme="minorHAnsi"/>
          <w:sz w:val="28"/>
          <w:szCs w:val="28"/>
        </w:rPr>
        <w:t>...</w:t>
      </w:r>
      <w:r>
        <w:rPr>
          <w:rFonts w:asciiTheme="minorHAnsi" w:hAnsiTheme="minorHAnsi" w:cstheme="minorHAnsi"/>
          <w:sz w:val="28"/>
          <w:szCs w:val="28"/>
        </w:rPr>
        <w:t>. 146</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sidR="001B11AB">
        <w:rPr>
          <w:rFonts w:asciiTheme="minorHAnsi" w:hAnsiTheme="minorHAnsi" w:cstheme="minorHAnsi"/>
          <w:sz w:val="28"/>
          <w:szCs w:val="28"/>
        </w:rPr>
        <w:t>.</w:t>
      </w:r>
      <w:r w:rsidRPr="00876D4B">
        <w:rPr>
          <w:rFonts w:asciiTheme="minorHAnsi" w:hAnsiTheme="minorHAnsi" w:cstheme="minorHAnsi"/>
          <w:sz w:val="28"/>
          <w:szCs w:val="28"/>
        </w:rPr>
        <w:t>...</w:t>
      </w:r>
      <w:r>
        <w:rPr>
          <w:rFonts w:asciiTheme="minorHAnsi" w:hAnsiTheme="minorHAnsi" w:cstheme="minorHAnsi"/>
          <w:sz w:val="28"/>
          <w:szCs w:val="28"/>
        </w:rPr>
        <w:t>...........</w:t>
      </w:r>
      <w:r w:rsidR="009F0E38">
        <w:rPr>
          <w:rFonts w:asciiTheme="minorHAnsi" w:hAnsiTheme="minorHAnsi" w:cstheme="minorHAnsi"/>
          <w:sz w:val="28"/>
          <w:szCs w:val="28"/>
        </w:rPr>
        <w:t>.</w:t>
      </w:r>
      <w:r>
        <w:rPr>
          <w:rFonts w:asciiTheme="minorHAnsi" w:hAnsiTheme="minorHAnsi" w:cstheme="minorHAnsi"/>
          <w:sz w:val="28"/>
          <w:szCs w:val="28"/>
        </w:rPr>
        <w:t>.....</w:t>
      </w:r>
      <w:r w:rsidR="005E1A44">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946381">
        <w:rPr>
          <w:rFonts w:asciiTheme="minorHAnsi" w:hAnsiTheme="minorHAnsi" w:cstheme="minorHAnsi"/>
          <w:sz w:val="28"/>
          <w:szCs w:val="28"/>
        </w:rPr>
        <w:t>..</w:t>
      </w:r>
      <w:r w:rsidR="009F0E38">
        <w:rPr>
          <w:rFonts w:asciiTheme="minorHAnsi" w:hAnsiTheme="minorHAnsi" w:cstheme="minorHAnsi"/>
          <w:sz w:val="28"/>
          <w:szCs w:val="28"/>
        </w:rPr>
        <w:t>.</w:t>
      </w:r>
      <w:r w:rsidR="00946381">
        <w:rPr>
          <w:rFonts w:asciiTheme="minorHAnsi" w:hAnsiTheme="minorHAnsi" w:cstheme="minorHAnsi"/>
          <w:sz w:val="28"/>
          <w:szCs w:val="28"/>
        </w:rPr>
        <w:t>... 15</w:t>
      </w:r>
      <w:r w:rsidR="005E1A44">
        <w:rPr>
          <w:rFonts w:asciiTheme="minorHAnsi" w:hAnsiTheme="minorHAnsi" w:cstheme="minorHAnsi"/>
          <w:sz w:val="28"/>
          <w:szCs w:val="28"/>
        </w:rPr>
        <w:t>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F0E38">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5E1A44">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 161</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 162</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 163</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E28A3">
        <w:rPr>
          <w:rFonts w:asciiTheme="minorHAnsi" w:hAnsiTheme="minorHAnsi" w:cstheme="minorHAnsi"/>
          <w:sz w:val="28"/>
          <w:szCs w:val="28"/>
        </w:rPr>
        <w:t>..</w:t>
      </w:r>
      <w:r>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 164</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E84CA1">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 xml:space="preserve">las </w:t>
      </w:r>
      <w:r w:rsidRPr="002A1188">
        <w:rPr>
          <w:rFonts w:asciiTheme="minorHAnsi" w:hAnsiTheme="minorHAnsi" w:cstheme="minorHAnsi"/>
          <w:sz w:val="28"/>
          <w:szCs w:val="28"/>
        </w:rPr>
        <w:lastRenderedPageBreak/>
        <w:t>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Es imperativo anclar referencias y comparar la situación en Argentina sobre la situación en otros mercados donde la utilización de CC muestra mayor presentación; sin 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2011) </w:t>
      </w:r>
      <w:r w:rsidR="00B06459">
        <w:rPr>
          <w:rFonts w:asciiTheme="minorHAnsi" w:hAnsiTheme="minorHAnsi" w:cstheme="minorHAnsi"/>
          <w:sz w:val="28"/>
          <w:szCs w:val="28"/>
        </w:rPr>
        <w:t>.</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(Private cloud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9F1DCF" w:rsidRDefault="009F1DCF"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9F1DCF" w:rsidRDefault="009F1DCF"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9F1DCF" w:rsidRDefault="009F1DCF"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9F1DCF" w:rsidRDefault="009F1DCF"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9F1DCF" w:rsidRDefault="009F1DCF"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9F1DCF" w:rsidRDefault="009F1DCF"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9F1DCF" w:rsidRDefault="009F1DCF"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9F1DCF" w:rsidRDefault="009F1DCF"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9F1DCF" w:rsidRDefault="009F1DCF"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9F1DCF" w:rsidRDefault="009F1DCF"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9F1DCF" w:rsidRDefault="009F1DCF"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9F1DCF" w:rsidRDefault="009F1DCF"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9F1DCF" w:rsidRDefault="009F1DCF"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9F1DCF" w:rsidRDefault="009F1DCF"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9F1DCF" w:rsidRDefault="009F1DCF"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9F1DCF" w:rsidRDefault="009F1DCF"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9F1DCF" w:rsidRDefault="009F1DCF"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9F1DCF" w:rsidRDefault="009F1DCF"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9F1DCF" w:rsidRDefault="009F1DCF"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9F1DCF" w:rsidRDefault="009F1DCF"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9F1DCF" w:rsidRDefault="009F1DCF"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9F1DCF" w:rsidRDefault="009F1DCF"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9F1DCF" w:rsidRDefault="009F1DCF"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9F1DCF" w:rsidRDefault="009F1DCF"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9F1DCF" w:rsidRDefault="009F1DCF"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9F1DCF" w:rsidRDefault="009F1DCF"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9F1DCF" w:rsidRDefault="009F1DCF"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9F1DCF" w:rsidRDefault="009F1DCF"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9F1DCF" w:rsidRDefault="009F1DCF"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9F1DCF" w:rsidRDefault="009F1DCF"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9F1DCF" w:rsidRDefault="009F1DCF"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9F1DCF" w:rsidRDefault="009F1DCF"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9F1DCF" w:rsidRDefault="009F1DCF"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9F1DCF" w:rsidRDefault="009F1DCF"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9F1DCF" w:rsidRDefault="009F1DCF"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9F1DCF" w:rsidRDefault="009F1DCF"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9F1DCF" w:rsidRDefault="009F1DCF"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9F1DCF" w:rsidRDefault="009F1DCF"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9F1DCF" w:rsidRDefault="009F1DCF"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9F1DCF" w:rsidRDefault="009F1DCF"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9F1DCF" w:rsidRDefault="009F1DCF"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9F1DCF" w:rsidRDefault="009F1DCF"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9F1DCF" w:rsidRDefault="009F1DCF"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9F1DCF" w:rsidRDefault="009F1DCF"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9F1DCF" w:rsidRDefault="009F1DCF"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9F1DCF" w:rsidRDefault="009F1DCF"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9F1DCF" w:rsidRDefault="009F1DCF"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9F1DCF" w:rsidRDefault="009F1DCF"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9F1DCF" w:rsidRDefault="009F1DCF"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9F1DCF" w:rsidRDefault="009F1DCF"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9F1DCF" w:rsidRDefault="009F1DCF"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9F1DCF" w:rsidRDefault="009F1DCF"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9F1DCF" w:rsidRDefault="009F1DCF"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9F1DCF" w:rsidRDefault="009F1DCF"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9F1DCF" w:rsidRDefault="009F1DCF"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9F1DCF" w:rsidRDefault="009F1DCF"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9F1DCF" w:rsidRDefault="009F1DCF"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9F1DCF" w:rsidRDefault="009F1DCF"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9F1DCF" w:rsidRDefault="009F1DCF"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9F1DCF" w:rsidRDefault="009F1DCF"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9F1DCF" w:rsidRDefault="009F1DCF"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9F1DCF" w:rsidRDefault="009F1DCF"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9F1DCF" w:rsidRDefault="009F1DCF"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9F1DCF" w:rsidRDefault="009F1DCF"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9F1DCF" w:rsidRDefault="009F1DCF"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9F1DCF" w:rsidRDefault="009F1DCF"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9F1DCF" w:rsidRDefault="009F1DCF"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9F1DCF" w:rsidRDefault="009F1DCF"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9F1DCF" w:rsidRDefault="009F1DCF"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9F1DCF" w:rsidRDefault="009F1DCF"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9F1DCF" w:rsidRDefault="009F1DCF"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9F1DCF" w:rsidRDefault="009F1DCF"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9F1DCF" w:rsidRDefault="009F1DCF"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9F1DCF" w:rsidRDefault="009F1DCF"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9F1DCF" w:rsidRDefault="009F1DCF"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9F1DCF" w:rsidRDefault="009F1DCF"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9F1DCF" w:rsidRDefault="009F1DCF"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9F1DCF" w:rsidRDefault="009F1DCF"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9F1DCF" w:rsidRDefault="009F1DCF"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9F1DCF" w:rsidRDefault="009F1DCF"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9F1DCF" w:rsidRDefault="009F1DCF"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9F1DCF" w:rsidRDefault="009F1DCF"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9F1DCF" w:rsidRDefault="009F1DCF"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9F1DCF" w:rsidRDefault="009F1DCF"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9F1DCF" w:rsidRDefault="009F1DCF"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9F1DCF" w:rsidRDefault="009F1DCF"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9F1DCF" w:rsidRDefault="009F1DCF"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9F1DCF" w:rsidRDefault="009F1DCF"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9F1DCF" w:rsidRDefault="009F1DCF"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9F1DCF" w:rsidRDefault="009F1DCF"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9F1DCF" w:rsidRDefault="009F1DCF"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9F1DCF" w:rsidRDefault="009F1DCF"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9F1DCF" w:rsidRDefault="009F1DCF"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9F1DCF" w:rsidRDefault="009F1DCF"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9F1DCF" w:rsidRDefault="009F1DCF"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9F1DCF" w:rsidRDefault="009F1DCF"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9F1DCF" w:rsidRDefault="009F1DCF"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9F1DCF" w:rsidRDefault="009F1DCF"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9F1DCF" w:rsidRDefault="009F1DCF"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9F1DCF" w:rsidRDefault="009F1DCF"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9F1DCF" w:rsidRDefault="009F1DCF"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9F1DCF" w:rsidRDefault="009F1DCF"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9F1DCF" w:rsidRDefault="009F1DCF"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9F1DCF" w:rsidRDefault="009F1DCF"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9F1DCF" w:rsidRDefault="009F1DCF"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9F1DCF" w:rsidRDefault="009F1DCF"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9F1DCF" w:rsidRDefault="009F1DCF"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9F1DCF" w:rsidRDefault="009F1DCF"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9F1DCF" w:rsidRDefault="009F1DCF"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9F1DCF" w:rsidRDefault="009F1DCF"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9F1DCF" w:rsidRDefault="009F1DCF"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9F1DCF" w:rsidRDefault="009F1DCF"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9F1DCF" w:rsidRDefault="009F1DCF"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9F1DCF" w:rsidRDefault="009F1DCF"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9F1DCF" w:rsidRDefault="009F1DCF"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9F1DCF" w:rsidRDefault="009F1DCF"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9F1DCF" w:rsidRDefault="009F1DCF"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9F1DCF" w:rsidRDefault="009F1DCF"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9F1DCF" w:rsidRDefault="009F1DCF"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9F1DCF" w:rsidRDefault="009F1DCF"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9F1DCF" w:rsidRDefault="009F1DCF"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9F1DCF" w:rsidRDefault="009F1DCF"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9F1DCF" w:rsidRDefault="009F1DCF"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r w:rsidR="00963EE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r w:rsidR="00F5732C" w:rsidRPr="00CB343A">
        <w:rPr>
          <w:rFonts w:asciiTheme="minorHAnsi" w:hAnsiTheme="minorHAnsi" w:cstheme="minorHAnsi"/>
          <w:sz w:val="28"/>
          <w:szCs w:val="28"/>
        </w:rPr>
        <w:t>ser,</w:t>
      </w:r>
      <w:r w:rsidR="00F5732C">
        <w:rPr>
          <w:rFonts w:asciiTheme="minorHAnsi" w:hAnsiTheme="minorHAnsi" w:cstheme="minorHAnsi"/>
          <w:sz w:val="28"/>
          <w:szCs w:val="28"/>
        </w:rPr>
        <w:t xml:space="preserve"> </w:t>
      </w:r>
      <w:r w:rsidRPr="00CB343A">
        <w:rPr>
          <w:rFonts w:asciiTheme="minorHAnsi" w:hAnsiTheme="minorHAnsi" w:cstheme="minorHAnsi"/>
          <w:sz w:val="28"/>
          <w:szCs w:val="28"/>
        </w:rPr>
        <w:t xml:space="preserve">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w:t>
      </w:r>
      <w:r w:rsidR="00824FEB" w:rsidRPr="00CB343A">
        <w:rPr>
          <w:rFonts w:asciiTheme="minorHAnsi" w:hAnsiTheme="minorHAnsi" w:cstheme="minorHAnsi"/>
          <w:sz w:val="28"/>
          <w:szCs w:val="28"/>
        </w:rPr>
        <w:t>les</w:t>
      </w:r>
      <w:r w:rsidRPr="00CB343A">
        <w:rPr>
          <w:rFonts w:asciiTheme="minorHAnsi" w:hAnsiTheme="minorHAnsi" w:cstheme="minorHAnsi"/>
          <w:sz w:val="28"/>
          <w:szCs w:val="28"/>
        </w:rPr>
        <w:t xml:space="preserve"> transmitían fuerza a taladros, moledoras, </w:t>
      </w:r>
      <w:r w:rsidR="00824FEB" w:rsidRPr="00CB343A">
        <w:rPr>
          <w:rFonts w:asciiTheme="minorHAnsi" w:hAnsiTheme="minorHAnsi" w:cstheme="minorHAnsi"/>
          <w:sz w:val="28"/>
          <w:szCs w:val="28"/>
        </w:rPr>
        <w:t>martillos y</w:t>
      </w:r>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hace medio siglo (cuando la primer</w:t>
      </w:r>
      <w:r w:rsidR="00792EA3">
        <w:rPr>
          <w:rFonts w:asciiTheme="minorHAnsi" w:hAnsiTheme="minorHAnsi" w:cstheme="minorHAnsi"/>
          <w:sz w:val="28"/>
          <w:szCs w:val="28"/>
        </w:rPr>
        <w:t>a</w:t>
      </w:r>
      <w:r w:rsidRPr="00CB343A">
        <w:rPr>
          <w:rFonts w:asciiTheme="minorHAnsi" w:hAnsiTheme="minorHAnsi" w:cstheme="minorHAnsi"/>
          <w:sz w:val="28"/>
          <w:szCs w:val="28"/>
        </w:rPr>
        <w:t xml:space="preserve">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w:t>
      </w:r>
      <w:r w:rsidR="001F6391"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w:t>
      </w:r>
      <w:r w:rsidR="00416B7F" w:rsidRPr="00CB343A">
        <w:rPr>
          <w:rFonts w:asciiTheme="minorHAnsi" w:hAnsiTheme="minorHAnsi" w:cstheme="minorHAnsi"/>
          <w:sz w:val="28"/>
          <w:szCs w:val="28"/>
        </w:rPr>
        <w:t>participantes,</w:t>
      </w:r>
      <w:r w:rsidRPr="00CB343A">
        <w:rPr>
          <w:rFonts w:asciiTheme="minorHAnsi" w:hAnsiTheme="minorHAnsi" w:cstheme="minorHAnsi"/>
          <w:sz w:val="28"/>
          <w:szCs w:val="28"/>
        </w:rPr>
        <w:t xml:space="preserve"> así como un intento de obtener cierta diversidad de industrias y modelos empresarios, esto no p</w:t>
      </w:r>
      <w:r w:rsidR="00416B7F">
        <w:rPr>
          <w:rFonts w:asciiTheme="minorHAnsi" w:hAnsiTheme="minorHAnsi" w:cstheme="minorHAnsi"/>
          <w:sz w:val="28"/>
          <w:szCs w:val="28"/>
        </w:rPr>
        <w:t>ermite excluir la inclusión de s</w:t>
      </w:r>
      <w:r w:rsidR="00416B7F" w:rsidRPr="00CB343A">
        <w:rPr>
          <w:rFonts w:asciiTheme="minorHAnsi" w:hAnsiTheme="minorHAnsi" w:cstheme="minorHAnsi"/>
          <w:sz w:val="28"/>
          <w:szCs w:val="28"/>
        </w:rPr>
        <w:t>esgos,</w:t>
      </w:r>
      <w:r w:rsidRPr="00CB343A">
        <w:rPr>
          <w:rFonts w:asciiTheme="minorHAnsi" w:hAnsiTheme="minorHAnsi" w:cstheme="minorHAnsi"/>
          <w:sz w:val="28"/>
          <w:szCs w:val="28"/>
        </w:rPr>
        <w:t xml:space="preserve">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indirectas. El proceso de codificación se realizó a partir de los da</w:t>
      </w:r>
      <w:r w:rsidR="00D537BE">
        <w:rPr>
          <w:rFonts w:asciiTheme="minorHAnsi" w:hAnsiTheme="minorHAnsi" w:cstheme="minorHAnsi"/>
          <w:sz w:val="28"/>
          <w:szCs w:val="28"/>
        </w:rPr>
        <w:t xml:space="preserve">tos obtenidos de las fuentes </w:t>
      </w:r>
      <w:r w:rsidR="00FE2A15">
        <w:rPr>
          <w:rFonts w:asciiTheme="minorHAnsi" w:hAnsiTheme="minorHAnsi" w:cstheme="minorHAnsi"/>
          <w:sz w:val="28"/>
          <w:szCs w:val="28"/>
        </w:rPr>
        <w:t>in</w:t>
      </w:r>
      <w:r w:rsidR="00D537BE">
        <w:rPr>
          <w:rFonts w:asciiTheme="minorHAnsi" w:hAnsiTheme="minorHAnsi" w:cstheme="minorHAnsi"/>
          <w:sz w:val="28"/>
          <w:szCs w:val="28"/>
        </w:rPr>
        <w:t>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w:t>
      </w:r>
      <w:r w:rsidR="00FE2A15">
        <w:rPr>
          <w:rFonts w:asciiTheme="minorHAnsi" w:hAnsiTheme="minorHAnsi" w:cstheme="minorHAnsi"/>
          <w:sz w:val="28"/>
          <w:szCs w:val="28"/>
        </w:rPr>
        <w:t>este</w:t>
      </w:r>
      <w:r w:rsidRPr="00CB343A">
        <w:rPr>
          <w:rFonts w:asciiTheme="minorHAnsi" w:hAnsiTheme="minorHAnsi" w:cstheme="minorHAnsi"/>
          <w:sz w:val="28"/>
          <w:szCs w:val="28"/>
        </w:rPr>
        <w:t xml:space="preserve"> caso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val="en-US"/>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w:t>
      </w:r>
      <w:r w:rsidR="00C242EC" w:rsidRPr="00CB343A">
        <w:rPr>
          <w:rFonts w:asciiTheme="minorHAnsi" w:hAnsiTheme="minorHAnsi" w:cstheme="minorHAnsi"/>
          <w:sz w:val="28"/>
          <w:szCs w:val="28"/>
        </w:rPr>
        <w:t>disponibles,</w:t>
      </w:r>
      <w:r w:rsidRPr="00CB343A">
        <w:rPr>
          <w:rFonts w:asciiTheme="minorHAnsi" w:hAnsiTheme="minorHAnsi" w:cstheme="minorHAnsi"/>
          <w:sz w:val="28"/>
          <w:szCs w:val="28"/>
        </w:rPr>
        <w:t xml:space="preserve">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val="en-US"/>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crear una aplicación móvil para interactuar con su sistema de gestión de relaciones con el cliente que reside en las instalaciones detrás de un</w:t>
      </w:r>
      <w:r w:rsidR="001505FE">
        <w:rPr>
          <w:rFonts w:asciiTheme="minorHAnsi" w:hAnsiTheme="minorHAnsi" w:cstheme="minorHAnsi"/>
          <w:sz w:val="28"/>
          <w:szCs w:val="28"/>
        </w:rPr>
        <w:t xml:space="preserve">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w:t>
      </w:r>
      <w:r w:rsidR="001505FE">
        <w:rPr>
          <w:rFonts w:asciiTheme="minorHAnsi" w:hAnsiTheme="minorHAnsi" w:cstheme="minorHAnsi"/>
          <w:sz w:val="28"/>
          <w:szCs w:val="28"/>
        </w:rPr>
        <w:t>consola Ícono de enlace externo</w:t>
      </w:r>
      <w:r w:rsidR="00E231DF" w:rsidRPr="00E231DF">
        <w:rPr>
          <w:rFonts w:asciiTheme="minorHAnsi" w:hAnsiTheme="minorHAnsi" w:cstheme="minorHAnsi"/>
          <w:sz w:val="28"/>
          <w:szCs w:val="28"/>
        </w:rPr>
        <w:t xml:space="preserve">,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sidR="002476B4">
        <w:rPr>
          <w:rFonts w:asciiTheme="minorHAnsi" w:hAnsiTheme="minorHAnsi" w:cstheme="minorHAnsi"/>
          <w:sz w:val="28"/>
          <w:szCs w:val="28"/>
        </w:rPr>
        <w:t>ck</w:t>
      </w:r>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A35B8D" w:rsidRDefault="00A35B8D" w:rsidP="0031531C">
      <w:pPr>
        <w:spacing w:line="480" w:lineRule="auto"/>
        <w:jc w:val="center"/>
        <w:rPr>
          <w:b/>
          <w:color w:val="323E4F" w:themeColor="text2" w:themeShade="BF"/>
          <w:sz w:val="36"/>
          <w:szCs w:val="36"/>
        </w:rPr>
      </w:pPr>
      <w:r>
        <w:rPr>
          <w:b/>
          <w:color w:val="323E4F" w:themeColor="text2" w:themeShade="BF"/>
          <w:sz w:val="36"/>
          <w:szCs w:val="36"/>
        </w:rPr>
        <w:lastRenderedPageBreak/>
        <w:t>6. Implementación del CC</w:t>
      </w:r>
    </w:p>
    <w:p w:rsidR="00A35B8D" w:rsidRDefault="00A35B8D" w:rsidP="00A35B8D">
      <w:pPr>
        <w:pStyle w:val="Default"/>
        <w:spacing w:line="480" w:lineRule="auto"/>
        <w:jc w:val="both"/>
        <w:rPr>
          <w:rFonts w:asciiTheme="minorHAnsi" w:hAnsiTheme="minorHAnsi" w:cstheme="minorHAnsi"/>
          <w:sz w:val="28"/>
          <w:szCs w:val="28"/>
        </w:rPr>
      </w:pPr>
      <w:r w:rsidRPr="00A35B8D">
        <w:rPr>
          <w:rFonts w:asciiTheme="minorHAnsi" w:hAnsiTheme="minorHAnsi" w:cstheme="minorHAnsi"/>
          <w:sz w:val="28"/>
          <w:szCs w:val="28"/>
        </w:rPr>
        <w:t>En</w:t>
      </w:r>
      <w:r>
        <w:rPr>
          <w:rFonts w:asciiTheme="minorHAnsi" w:hAnsiTheme="minorHAnsi" w:cstheme="minorHAnsi"/>
          <w:sz w:val="28"/>
          <w:szCs w:val="28"/>
        </w:rPr>
        <w:t xml:space="preserve"> este capítulo afrontaremos de manera práctica lo que significaría para una PyME la implementación total del CC para sus servicios informáticos, esta implementación jamás se dará automáticamente o de una sola vez, será siempre de a poco y habrá mucha prueba y error en el medio de todo el traspaso general de los servicios a la nube.</w:t>
      </w:r>
    </w:p>
    <w:p w:rsidR="00A35B8D" w:rsidRPr="00D55E3D" w:rsidRDefault="00A35B8D" w:rsidP="00A35B8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6.1 Relevamiento</w:t>
      </w:r>
    </w:p>
    <w:p w:rsidR="00A35B8D" w:rsidRDefault="009F1DCF" w:rsidP="00A35B8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 esta etapa debemos relevar los sistemas existentes en la organización para tomar la decisión adecuada del orden de los servicios que se deben mudar a la nube, esto es imprescindible ya que debemos comenzar por servicios que no sean críticos para la organización, esto inclusive es aconsejado por todos los proveedores de CC. Normalmente los servicios que primero se mudan son pocos relevantes pero </w:t>
      </w:r>
      <w:r w:rsidR="00C368F2">
        <w:rPr>
          <w:rFonts w:asciiTheme="minorHAnsi" w:hAnsiTheme="minorHAnsi" w:cstheme="minorHAnsi"/>
          <w:sz w:val="28"/>
          <w:szCs w:val="28"/>
        </w:rPr>
        <w:t>así</w:t>
      </w:r>
      <w:r>
        <w:rPr>
          <w:rFonts w:asciiTheme="minorHAnsi" w:hAnsiTheme="minorHAnsi" w:cstheme="minorHAnsi"/>
          <w:sz w:val="28"/>
          <w:szCs w:val="28"/>
        </w:rPr>
        <w:t xml:space="preserve"> todo tienen su importancia y el proceso hacia la nube suele impactar en las actividades diarias de la empresa, es por esto que se deben agendar los</w:t>
      </w:r>
      <w:r w:rsidR="00004F7D">
        <w:rPr>
          <w:rFonts w:asciiTheme="minorHAnsi" w:hAnsiTheme="minorHAnsi" w:cstheme="minorHAnsi"/>
          <w:sz w:val="28"/>
          <w:szCs w:val="28"/>
        </w:rPr>
        <w:t xml:space="preserve"> tiempos de releases y cambio de EndPoints (URL) hacia la nube para minimizar el margen de error que se da en un cambio de esta naturaleza.</w:t>
      </w:r>
      <w:r w:rsidR="000A7B94">
        <w:rPr>
          <w:rFonts w:asciiTheme="minorHAnsi" w:hAnsiTheme="minorHAnsi" w:cstheme="minorHAnsi"/>
          <w:sz w:val="28"/>
          <w:szCs w:val="28"/>
        </w:rPr>
        <w:t xml:space="preserve"> Por ejemplo podemos citar un servicio muy comúnmente usado en las empresas, el Single Sign ON, que es un servicio que se utiliza para validar los usuarios a los distintos sistemas empresariales, este servicio puede ser </w:t>
      </w:r>
      <w:r w:rsidR="000A7B94">
        <w:rPr>
          <w:rFonts w:asciiTheme="minorHAnsi" w:hAnsiTheme="minorHAnsi" w:cstheme="minorHAnsi"/>
          <w:sz w:val="28"/>
          <w:szCs w:val="28"/>
        </w:rPr>
        <w:lastRenderedPageBreak/>
        <w:t>unos de los primeros en ser trasladado a la nube, no porque no sea importante si no porque suelen ser pequeños de fácil implementación en las herramientas del CC, de esta manera, una vez validado el nuevo endpoint y habiendo constatado que el servicio está activo en la nube se podrán modificar las demás aplicaciones para que consuman el nuevo servicio pero esta vez desde la nube.</w:t>
      </w:r>
    </w:p>
    <w:p w:rsidR="00C368F2" w:rsidRDefault="00C368F2" w:rsidP="00A35B8D">
      <w:pPr>
        <w:pStyle w:val="Default"/>
        <w:spacing w:line="480" w:lineRule="auto"/>
        <w:jc w:val="both"/>
        <w:rPr>
          <w:rFonts w:asciiTheme="minorHAnsi" w:hAnsiTheme="minorHAnsi" w:cstheme="minorHAnsi"/>
          <w:sz w:val="28"/>
          <w:szCs w:val="28"/>
        </w:rPr>
      </w:pPr>
    </w:p>
    <w:p w:rsidR="00C368F2" w:rsidRDefault="00C368F2" w:rsidP="00C368F2">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6.2 Agenda de Releases</w:t>
      </w:r>
    </w:p>
    <w:p w:rsidR="00C368F2" w:rsidRDefault="00236FD7" w:rsidP="00C368F2">
      <w:pPr>
        <w:pStyle w:val="Default"/>
        <w:spacing w:line="480" w:lineRule="auto"/>
        <w:jc w:val="both"/>
        <w:rPr>
          <w:rFonts w:asciiTheme="minorHAnsi" w:hAnsiTheme="minorHAnsi" w:cstheme="minorHAnsi"/>
          <w:sz w:val="28"/>
          <w:szCs w:val="28"/>
        </w:rPr>
      </w:pPr>
      <w:r w:rsidRPr="00236FD7">
        <w:rPr>
          <w:rFonts w:asciiTheme="minorHAnsi" w:hAnsiTheme="minorHAnsi" w:cstheme="minorHAnsi"/>
          <w:sz w:val="28"/>
          <w:szCs w:val="28"/>
        </w:rPr>
        <w:t>Una</w:t>
      </w:r>
      <w:r w:rsidR="00D80D7F">
        <w:rPr>
          <w:rFonts w:asciiTheme="minorHAnsi" w:hAnsiTheme="minorHAnsi" w:cstheme="minorHAnsi"/>
          <w:sz w:val="28"/>
          <w:szCs w:val="28"/>
        </w:rPr>
        <w:t xml:space="preserve"> vez identificado el orden de los sistemas que van a ser mudados a la nube, podemos agendar un calendario de releases tomando en cuenta los horarios y días de menor actividad de la empresa y el tráfico de transacciones para minimizar los niveles de impacto y error en el uso diario de las personas de la empresas o clientes si los sistemas fueran consumidos por estos.</w:t>
      </w:r>
      <w:r w:rsidR="00817D32">
        <w:rPr>
          <w:rFonts w:asciiTheme="minorHAnsi" w:hAnsiTheme="minorHAnsi" w:cstheme="minorHAnsi"/>
          <w:sz w:val="28"/>
          <w:szCs w:val="28"/>
        </w:rPr>
        <w:t xml:space="preserve"> Es importante respetar el orden y los tiempos agendados ya que los deploys a la nube serán correlativos y cada nuevo </w:t>
      </w:r>
      <w:r w:rsidR="00437D5D">
        <w:rPr>
          <w:rFonts w:asciiTheme="minorHAnsi" w:hAnsiTheme="minorHAnsi" w:cstheme="minorHAnsi"/>
          <w:sz w:val="28"/>
          <w:szCs w:val="28"/>
        </w:rPr>
        <w:t>sistema</w:t>
      </w:r>
      <w:r w:rsidR="00817D32">
        <w:rPr>
          <w:rFonts w:asciiTheme="minorHAnsi" w:hAnsiTheme="minorHAnsi" w:cstheme="minorHAnsi"/>
          <w:sz w:val="28"/>
          <w:szCs w:val="28"/>
        </w:rPr>
        <w:t xml:space="preserve"> mudado al CC dependerá de otro previamente </w:t>
      </w:r>
      <w:r w:rsidR="00437D5D">
        <w:rPr>
          <w:rFonts w:asciiTheme="minorHAnsi" w:hAnsiTheme="minorHAnsi" w:cstheme="minorHAnsi"/>
          <w:sz w:val="28"/>
          <w:szCs w:val="28"/>
        </w:rPr>
        <w:t>mudado.</w:t>
      </w:r>
    </w:p>
    <w:p w:rsidR="00437D5D" w:rsidRDefault="00437D5D"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437D5D" w:rsidRDefault="00437D5D" w:rsidP="00437D5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w:t>
      </w:r>
      <w:r>
        <w:rPr>
          <w:rFonts w:asciiTheme="minorHAnsi" w:hAnsiTheme="minorHAnsi" w:cstheme="minorBidi"/>
          <w:b/>
          <w:color w:val="323E4F" w:themeColor="text2" w:themeShade="BF"/>
          <w:sz w:val="32"/>
          <w:szCs w:val="32"/>
        </w:rPr>
        <w:t>3</w:t>
      </w:r>
      <w:r>
        <w:rPr>
          <w:rFonts w:asciiTheme="minorHAnsi" w:hAnsiTheme="minorHAnsi" w:cstheme="minorBidi"/>
          <w:b/>
          <w:color w:val="323E4F" w:themeColor="text2" w:themeShade="BF"/>
          <w:sz w:val="32"/>
          <w:szCs w:val="32"/>
        </w:rPr>
        <w:t xml:space="preserve"> </w:t>
      </w:r>
      <w:r>
        <w:rPr>
          <w:rFonts w:asciiTheme="minorHAnsi" w:hAnsiTheme="minorHAnsi" w:cstheme="minorBidi"/>
          <w:b/>
          <w:color w:val="323E4F" w:themeColor="text2" w:themeShade="BF"/>
          <w:sz w:val="32"/>
          <w:szCs w:val="32"/>
        </w:rPr>
        <w:t>Selección de Herramientas del CC</w:t>
      </w:r>
    </w:p>
    <w:p w:rsidR="00437D5D" w:rsidRDefault="00437D5D" w:rsidP="00437D5D">
      <w:pPr>
        <w:pStyle w:val="Default"/>
        <w:spacing w:line="480" w:lineRule="auto"/>
        <w:jc w:val="both"/>
        <w:rPr>
          <w:rFonts w:asciiTheme="minorHAnsi" w:hAnsiTheme="minorHAnsi" w:cstheme="minorHAnsi"/>
          <w:sz w:val="28"/>
          <w:szCs w:val="28"/>
        </w:rPr>
      </w:pPr>
      <w:r w:rsidRPr="00437D5D">
        <w:rPr>
          <w:rFonts w:asciiTheme="minorHAnsi" w:hAnsiTheme="minorHAnsi" w:cstheme="minorHAnsi"/>
          <w:sz w:val="28"/>
          <w:szCs w:val="28"/>
        </w:rPr>
        <w:t>Cada</w:t>
      </w:r>
      <w:r>
        <w:rPr>
          <w:rFonts w:asciiTheme="minorHAnsi" w:hAnsiTheme="minorHAnsi" w:cstheme="minorHAnsi"/>
          <w:sz w:val="28"/>
          <w:szCs w:val="28"/>
        </w:rPr>
        <w:t xml:space="preserve"> proveedor de CC tiene su propia caja de Herramientas, pero en general y habiendo mencionado en capítulos anteriores el cloud de IBM</w:t>
      </w:r>
      <w:r w:rsidR="003E346B">
        <w:rPr>
          <w:rFonts w:asciiTheme="minorHAnsi" w:hAnsiTheme="minorHAnsi" w:cstheme="minorHAnsi"/>
          <w:sz w:val="28"/>
          <w:szCs w:val="28"/>
        </w:rPr>
        <w:t xml:space="preserve"> mencionaremos las herramientas</w:t>
      </w:r>
      <w:r w:rsidR="00E45CB0">
        <w:rPr>
          <w:rFonts w:asciiTheme="minorHAnsi" w:hAnsiTheme="minorHAnsi" w:cstheme="minorHAnsi"/>
          <w:sz w:val="28"/>
          <w:szCs w:val="28"/>
        </w:rPr>
        <w:t xml:space="preserve"> disponibles en BLUEMIX que tienen una diversidad absoluta y continúan en continuo mejoramiento disponibles para nuestras aplicaciones.</w:t>
      </w:r>
    </w:p>
    <w:p w:rsidR="00E83F1E" w:rsidRDefault="0023294B" w:rsidP="00437D5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Comúnmente</w:t>
      </w:r>
      <w:r w:rsidR="00E83F1E">
        <w:rPr>
          <w:rFonts w:asciiTheme="minorHAnsi" w:hAnsiTheme="minorHAnsi" w:cstheme="minorHAnsi"/>
          <w:sz w:val="28"/>
          <w:szCs w:val="28"/>
        </w:rPr>
        <w:t xml:space="preserve"> llamado ToolChain estas herramientas iran de la mano de nuestra aplicación en todo el proceso de mudado hacia la nube, por ejemplo, la herramienta GIT como repositorio central de IBM nos da la capacidad del manejo de CI (Continuos Integration) y CD (Continuos Delivery)</w:t>
      </w:r>
      <w:r>
        <w:rPr>
          <w:rFonts w:asciiTheme="minorHAnsi" w:hAnsiTheme="minorHAnsi" w:cstheme="minorHAnsi"/>
          <w:sz w:val="28"/>
          <w:szCs w:val="28"/>
        </w:rPr>
        <w:t>, integración continua y entrega continua, esto significa que cada vez que nosotros elevemos nuevo código a GIT que en este caso se seleccionó la Herramienta GItHub para el control del versionado de nuestros archivos podremos observar como BLUEMI</w:t>
      </w:r>
      <w:r w:rsidR="00721CBD">
        <w:rPr>
          <w:rFonts w:asciiTheme="minorHAnsi" w:hAnsiTheme="minorHAnsi" w:cstheme="minorHAnsi"/>
          <w:sz w:val="28"/>
          <w:szCs w:val="28"/>
        </w:rPr>
        <w:t>X integrado con esta herramienta</w:t>
      </w:r>
      <w:r>
        <w:rPr>
          <w:rFonts w:asciiTheme="minorHAnsi" w:hAnsiTheme="minorHAnsi" w:cstheme="minorHAnsi"/>
          <w:sz w:val="28"/>
          <w:szCs w:val="28"/>
        </w:rPr>
        <w:t xml:space="preserve"> deploya automáticamente los nuevos cambios en los endpoints que hayamos configurado. Esta integración es primordial para el desempeño del desarrollo y el mudado del servicio a la nube.</w:t>
      </w:r>
    </w:p>
    <w:p w:rsidR="00E45CB0" w:rsidRDefault="00E45CB0"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Pr="00437D5D" w:rsidRDefault="00731B96" w:rsidP="00437D5D">
      <w:pPr>
        <w:pStyle w:val="Default"/>
        <w:spacing w:line="480" w:lineRule="auto"/>
        <w:jc w:val="both"/>
        <w:rPr>
          <w:rFonts w:asciiTheme="minorHAnsi" w:hAnsiTheme="minorHAnsi" w:cstheme="minorHAnsi"/>
          <w:sz w:val="28"/>
          <w:szCs w:val="28"/>
        </w:rPr>
      </w:pPr>
    </w:p>
    <w:p w:rsidR="00731B96" w:rsidRDefault="00731B96" w:rsidP="00731B9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w:t>
      </w:r>
      <w:r>
        <w:rPr>
          <w:rFonts w:asciiTheme="minorHAnsi" w:hAnsiTheme="minorHAnsi" w:cstheme="minorBidi"/>
          <w:b/>
          <w:color w:val="323E4F" w:themeColor="text2" w:themeShade="BF"/>
          <w:sz w:val="32"/>
          <w:szCs w:val="32"/>
        </w:rPr>
        <w:t>4</w:t>
      </w:r>
      <w:r>
        <w:rPr>
          <w:rFonts w:asciiTheme="minorHAnsi" w:hAnsiTheme="minorHAnsi" w:cstheme="minorBidi"/>
          <w:b/>
          <w:color w:val="323E4F" w:themeColor="text2" w:themeShade="BF"/>
          <w:sz w:val="32"/>
          <w:szCs w:val="32"/>
        </w:rPr>
        <w:t xml:space="preserve"> </w:t>
      </w:r>
      <w:r>
        <w:rPr>
          <w:rFonts w:asciiTheme="minorHAnsi" w:hAnsiTheme="minorHAnsi" w:cstheme="minorBidi"/>
          <w:b/>
          <w:color w:val="323E4F" w:themeColor="text2" w:themeShade="BF"/>
          <w:sz w:val="32"/>
          <w:szCs w:val="32"/>
        </w:rPr>
        <w:t>Deploys por Entorno</w:t>
      </w:r>
    </w:p>
    <w:p w:rsidR="00731B96" w:rsidRDefault="00731B96" w:rsidP="00731B96">
      <w:pPr>
        <w:pStyle w:val="Default"/>
        <w:spacing w:line="480" w:lineRule="auto"/>
        <w:jc w:val="both"/>
        <w:rPr>
          <w:rFonts w:asciiTheme="minorHAnsi" w:hAnsiTheme="minorHAnsi" w:cstheme="minorHAnsi"/>
          <w:sz w:val="28"/>
          <w:szCs w:val="28"/>
        </w:rPr>
      </w:pPr>
      <w:r w:rsidRPr="00731B96">
        <w:rPr>
          <w:rFonts w:asciiTheme="minorHAnsi" w:hAnsiTheme="minorHAnsi" w:cstheme="minorHAnsi"/>
          <w:sz w:val="28"/>
          <w:szCs w:val="28"/>
        </w:rPr>
        <w:t>Toda</w:t>
      </w:r>
      <w:r>
        <w:rPr>
          <w:rFonts w:asciiTheme="minorHAnsi" w:hAnsiTheme="minorHAnsi" w:cstheme="minorHAnsi"/>
          <w:sz w:val="28"/>
          <w:szCs w:val="28"/>
        </w:rPr>
        <w:t xml:space="preserve"> aplicación que deseamos mover al cloud deberá contar mínimamente con 3 entornos y debo enfatizar mínimamente ya que a niveles más grandes la cantidad de entornos se agranda y con esto podemos minimizar la cantidad de errores que llegan al último nivel, el entorno de producción. Los entornos son:</w:t>
      </w:r>
    </w:p>
    <w:p w:rsidR="00731B96" w:rsidRDefault="00731B96"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Entorno de Desarrollo (DEV): En este entorno se envían los últimos cambios realizados por el desarrollador, este puede ver por primera vez en la nube sus cambios funcionando y solo si</w:t>
      </w:r>
      <w:r w:rsidR="009327D0">
        <w:rPr>
          <w:rFonts w:asciiTheme="minorHAnsi" w:hAnsiTheme="minorHAnsi" w:cstheme="minorHAnsi"/>
          <w:sz w:val="28"/>
          <w:szCs w:val="28"/>
        </w:rPr>
        <w:t xml:space="preserve"> estos cambios satisfacen los requerimientos solocitados se podrán subir del nivel al siguiente entorno.</w:t>
      </w:r>
    </w:p>
    <w:p w:rsidR="009327D0"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Entorno de Calidad (QA): En este entorno tenemos un código ya revisado por el desarrollador cumpliendo minimamente los requerimientos solicitados por el departamento del negocio, entonces, es cuando el equipo de calidad testea que las funciones </w:t>
      </w:r>
      <w:r w:rsidR="0035430D">
        <w:rPr>
          <w:rFonts w:asciiTheme="minorHAnsi" w:hAnsiTheme="minorHAnsi" w:cstheme="minorHAnsi"/>
          <w:sz w:val="28"/>
          <w:szCs w:val="28"/>
        </w:rPr>
        <w:t>más</w:t>
      </w:r>
      <w:r>
        <w:rPr>
          <w:rFonts w:asciiTheme="minorHAnsi" w:hAnsiTheme="minorHAnsi" w:cstheme="minorHAnsi"/>
          <w:sz w:val="28"/>
          <w:szCs w:val="28"/>
        </w:rPr>
        <w:t xml:space="preserve"> relevantes sean satisfechas y solo cuando esto se </w:t>
      </w:r>
      <w:r w:rsidR="0035430D">
        <w:rPr>
          <w:rFonts w:asciiTheme="minorHAnsi" w:hAnsiTheme="minorHAnsi" w:cstheme="minorHAnsi"/>
          <w:sz w:val="28"/>
          <w:szCs w:val="28"/>
        </w:rPr>
        <w:t>dé</w:t>
      </w:r>
      <w:r>
        <w:rPr>
          <w:rFonts w:asciiTheme="minorHAnsi" w:hAnsiTheme="minorHAnsi" w:cstheme="minorHAnsi"/>
          <w:sz w:val="28"/>
          <w:szCs w:val="28"/>
        </w:rPr>
        <w:t xml:space="preserve"> podrán firmar el OK para que los cambios puedan ser elevados a niveles </w:t>
      </w:r>
      <w:r w:rsidR="0035430D">
        <w:rPr>
          <w:rFonts w:asciiTheme="minorHAnsi" w:hAnsiTheme="minorHAnsi" w:cstheme="minorHAnsi"/>
          <w:sz w:val="28"/>
          <w:szCs w:val="28"/>
        </w:rPr>
        <w:t>más</w:t>
      </w:r>
      <w:r>
        <w:rPr>
          <w:rFonts w:asciiTheme="minorHAnsi" w:hAnsiTheme="minorHAnsi" w:cstheme="minorHAnsi"/>
          <w:sz w:val="28"/>
          <w:szCs w:val="28"/>
        </w:rPr>
        <w:t xml:space="preserve"> altos.</w:t>
      </w:r>
    </w:p>
    <w:p w:rsidR="009327D0" w:rsidRPr="00731B96"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 </w:t>
      </w:r>
      <w:r w:rsidR="0035430D">
        <w:rPr>
          <w:rFonts w:asciiTheme="minorHAnsi" w:hAnsiTheme="minorHAnsi" w:cstheme="minorHAnsi"/>
          <w:sz w:val="28"/>
          <w:szCs w:val="28"/>
        </w:rPr>
        <w:t>Entorno de Producción (PROD): En este entorno contamos con un código ya revisado, listo para su uso, normalmente se encuentran errores pero a niveles más bajos en escenarios poco pensados previamente. Cada error encontrado en este entorno se debe reparar como una funcionalidad nueva aislada del requerimiento inicial.</w:t>
      </w:r>
    </w:p>
    <w:p w:rsidR="00CB343A" w:rsidRPr="00BE2B50" w:rsidRDefault="007153D8" w:rsidP="0031531C">
      <w:pPr>
        <w:spacing w:line="480" w:lineRule="auto"/>
        <w:jc w:val="center"/>
        <w:rPr>
          <w:b/>
          <w:color w:val="323E4F" w:themeColor="text2" w:themeShade="BF"/>
          <w:sz w:val="36"/>
          <w:szCs w:val="36"/>
        </w:rPr>
      </w:pPr>
      <w:r>
        <w:rPr>
          <w:b/>
          <w:color w:val="323E4F" w:themeColor="text2" w:themeShade="BF"/>
          <w:sz w:val="36"/>
          <w:szCs w:val="36"/>
        </w:rPr>
        <w:lastRenderedPageBreak/>
        <w:t>7</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w:t>
      </w:r>
      <w:r w:rsidR="00DD382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501EFB" w:rsidP="00AA19AC">
      <w:pPr>
        <w:spacing w:line="480" w:lineRule="auto"/>
        <w:jc w:val="center"/>
        <w:rPr>
          <w:b/>
          <w:color w:val="323E4F" w:themeColor="text2" w:themeShade="BF"/>
          <w:sz w:val="36"/>
          <w:szCs w:val="36"/>
        </w:rPr>
      </w:pPr>
      <w:r>
        <w:rPr>
          <w:b/>
          <w:color w:val="323E4F" w:themeColor="text2" w:themeShade="BF"/>
          <w:sz w:val="36"/>
          <w:szCs w:val="36"/>
        </w:rPr>
        <w:lastRenderedPageBreak/>
        <w:t>Apéndice</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Nube privada: modelo de implementación</w:t>
      </w:r>
      <w:r w:rsidR="00A16DE1">
        <w:rPr>
          <w:rFonts w:asciiTheme="minorHAnsi" w:hAnsiTheme="minorHAnsi" w:cstheme="minorHAnsi"/>
          <w:sz w:val="28"/>
          <w:szCs w:val="28"/>
        </w:rPr>
        <w:t xml:space="preserve">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val="en-US"/>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val="en-US"/>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val="en-US"/>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val="en-US"/>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9F1DCF" w:rsidP="00FB54AB">
      <w:pPr>
        <w:pStyle w:val="Default"/>
        <w:spacing w:line="480" w:lineRule="auto"/>
        <w:jc w:val="both"/>
        <w:rPr>
          <w:rFonts w:asciiTheme="minorHAnsi" w:hAnsiTheme="minorHAnsi" w:cstheme="minorHAnsi"/>
          <w:sz w:val="28"/>
          <w:szCs w:val="28"/>
        </w:rPr>
      </w:pPr>
      <w:hyperlink r:id="rId57" w:history="1">
        <w:r w:rsidR="00FA0046" w:rsidRPr="00FA0046">
          <w:rPr>
            <w:rStyle w:val="Hyperlink"/>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9F1DCF" w:rsidP="00FB54AB">
      <w:pPr>
        <w:pStyle w:val="Default"/>
        <w:spacing w:line="480" w:lineRule="auto"/>
        <w:jc w:val="both"/>
        <w:rPr>
          <w:rFonts w:asciiTheme="minorHAnsi" w:hAnsiTheme="minorHAnsi" w:cstheme="minorHAnsi"/>
          <w:sz w:val="28"/>
          <w:szCs w:val="28"/>
        </w:rPr>
      </w:pPr>
      <w:hyperlink r:id="rId58" w:history="1">
        <w:r w:rsidR="004F1DE1"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9F1DCF" w:rsidP="00FB54AB">
      <w:pPr>
        <w:pStyle w:val="Default"/>
        <w:spacing w:line="480" w:lineRule="auto"/>
        <w:jc w:val="both"/>
        <w:rPr>
          <w:rFonts w:asciiTheme="minorHAnsi" w:hAnsiTheme="minorHAnsi" w:cstheme="minorHAnsi"/>
          <w:sz w:val="28"/>
          <w:szCs w:val="28"/>
        </w:rPr>
      </w:pPr>
      <w:hyperlink r:id="rId60" w:history="1">
        <w:r w:rsidR="004F1DE1"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9F1DCF" w:rsidP="00FB54AB">
      <w:pPr>
        <w:pStyle w:val="Default"/>
        <w:spacing w:line="480" w:lineRule="auto"/>
        <w:jc w:val="both"/>
        <w:rPr>
          <w:rFonts w:asciiTheme="minorHAnsi" w:hAnsiTheme="minorHAnsi" w:cstheme="minorHAnsi"/>
          <w:sz w:val="28"/>
          <w:szCs w:val="28"/>
        </w:rPr>
      </w:pPr>
      <w:hyperlink r:id="rId63" w:history="1">
        <w:r w:rsidR="004F1DE1"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9F1DCF" w:rsidP="00FB54AB">
      <w:pPr>
        <w:pStyle w:val="Default"/>
        <w:spacing w:line="480" w:lineRule="auto"/>
        <w:jc w:val="both"/>
        <w:rPr>
          <w:rFonts w:asciiTheme="minorHAnsi" w:hAnsiTheme="minorHAnsi" w:cstheme="minorHAnsi"/>
          <w:sz w:val="28"/>
          <w:szCs w:val="28"/>
        </w:rPr>
      </w:pPr>
      <w:hyperlink r:id="rId66" w:history="1">
        <w:r w:rsidR="004F1DE1"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9F1DCF" w:rsidP="00FB54AB">
      <w:pPr>
        <w:pStyle w:val="Default"/>
        <w:spacing w:line="480" w:lineRule="auto"/>
        <w:jc w:val="both"/>
        <w:rPr>
          <w:rFonts w:asciiTheme="minorHAnsi" w:hAnsiTheme="minorHAnsi" w:cstheme="minorHAnsi"/>
          <w:sz w:val="28"/>
          <w:szCs w:val="28"/>
        </w:rPr>
      </w:pPr>
      <w:hyperlink r:id="rId67" w:history="1">
        <w:r w:rsidR="004F1DE1"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9F1DCF" w:rsidP="00FB54AB">
      <w:pPr>
        <w:pStyle w:val="Default"/>
        <w:spacing w:line="480" w:lineRule="auto"/>
        <w:jc w:val="both"/>
        <w:rPr>
          <w:rFonts w:asciiTheme="minorHAnsi" w:hAnsiTheme="minorHAnsi" w:cstheme="minorHAnsi"/>
          <w:sz w:val="28"/>
          <w:szCs w:val="28"/>
        </w:rPr>
      </w:pPr>
      <w:hyperlink r:id="rId68" w:history="1">
        <w:r w:rsidR="004F1DE1"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9F1DCF" w:rsidP="00FB54AB">
      <w:pPr>
        <w:pStyle w:val="Default"/>
        <w:spacing w:line="480" w:lineRule="auto"/>
        <w:jc w:val="both"/>
        <w:rPr>
          <w:rFonts w:asciiTheme="minorHAnsi" w:hAnsiTheme="minorHAnsi" w:cstheme="minorHAnsi"/>
          <w:sz w:val="28"/>
          <w:szCs w:val="28"/>
        </w:rPr>
      </w:pPr>
      <w:hyperlink r:id="rId70" w:history="1">
        <w:r w:rsidR="004F1DE1"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9F1DCF" w:rsidP="00FB54AB">
      <w:pPr>
        <w:pStyle w:val="Default"/>
        <w:spacing w:line="480" w:lineRule="auto"/>
        <w:jc w:val="both"/>
        <w:rPr>
          <w:rFonts w:asciiTheme="minorHAnsi" w:hAnsiTheme="minorHAnsi" w:cstheme="minorHAnsi"/>
          <w:sz w:val="28"/>
          <w:szCs w:val="28"/>
        </w:rPr>
      </w:pPr>
      <w:hyperlink r:id="rId72" w:history="1">
        <w:r w:rsidR="004F1DE1"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9F1DCF" w:rsidP="00FB54AB">
      <w:pPr>
        <w:pStyle w:val="Default"/>
        <w:spacing w:line="480" w:lineRule="auto"/>
        <w:jc w:val="both"/>
        <w:rPr>
          <w:rFonts w:asciiTheme="minorHAnsi" w:hAnsiTheme="minorHAnsi" w:cstheme="minorHAnsi"/>
          <w:sz w:val="28"/>
          <w:szCs w:val="28"/>
        </w:rPr>
      </w:pPr>
      <w:hyperlink r:id="rId73" w:history="1">
        <w:r w:rsidR="004F1DE1"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74" w:history="1">
        <w:r w:rsidR="004F1DE1" w:rsidRPr="00F02A36">
          <w:rPr>
            <w:rStyle w:val="Hyperlink"/>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9F1DCF" w:rsidP="00FB54AB">
      <w:pPr>
        <w:pStyle w:val="Default"/>
        <w:spacing w:line="480" w:lineRule="auto"/>
        <w:jc w:val="both"/>
        <w:rPr>
          <w:rFonts w:asciiTheme="minorHAnsi" w:hAnsiTheme="minorHAnsi" w:cstheme="minorHAnsi"/>
          <w:sz w:val="28"/>
          <w:szCs w:val="28"/>
        </w:rPr>
      </w:pPr>
      <w:hyperlink r:id="rId77" w:history="1">
        <w:r w:rsidR="004F1DE1"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9F1DCF" w:rsidP="00FB54AB">
      <w:pPr>
        <w:pStyle w:val="Default"/>
        <w:spacing w:line="480" w:lineRule="auto"/>
        <w:jc w:val="both"/>
        <w:rPr>
          <w:rFonts w:asciiTheme="minorHAnsi" w:hAnsiTheme="minorHAnsi" w:cstheme="minorHAnsi"/>
          <w:sz w:val="28"/>
          <w:szCs w:val="28"/>
        </w:rPr>
      </w:pPr>
      <w:hyperlink r:id="rId78" w:history="1">
        <w:r w:rsidR="00572F29"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9F1DCF" w:rsidP="00FB54AB">
      <w:pPr>
        <w:pStyle w:val="Default"/>
        <w:spacing w:line="480" w:lineRule="auto"/>
        <w:jc w:val="both"/>
        <w:rPr>
          <w:rFonts w:asciiTheme="minorHAnsi" w:hAnsiTheme="minorHAnsi" w:cstheme="minorHAnsi"/>
          <w:sz w:val="28"/>
          <w:szCs w:val="28"/>
        </w:rPr>
      </w:pPr>
      <w:hyperlink r:id="rId79" w:history="1">
        <w:r w:rsidR="00572F29"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9F1DCF" w:rsidP="00FB54AB">
      <w:pPr>
        <w:pStyle w:val="Default"/>
        <w:spacing w:line="480" w:lineRule="auto"/>
        <w:jc w:val="both"/>
        <w:rPr>
          <w:rFonts w:asciiTheme="minorHAnsi" w:hAnsiTheme="minorHAnsi" w:cstheme="minorHAnsi"/>
          <w:sz w:val="28"/>
          <w:szCs w:val="28"/>
        </w:rPr>
      </w:pPr>
      <w:hyperlink r:id="rId80" w:history="1">
        <w:r w:rsidR="00572F29"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9F1DCF" w:rsidP="00FB54AB">
      <w:pPr>
        <w:pStyle w:val="Default"/>
        <w:spacing w:line="480" w:lineRule="auto"/>
        <w:jc w:val="both"/>
        <w:rPr>
          <w:rFonts w:asciiTheme="minorHAnsi" w:hAnsiTheme="minorHAnsi" w:cstheme="minorHAnsi"/>
          <w:sz w:val="28"/>
          <w:szCs w:val="28"/>
        </w:rPr>
      </w:pPr>
      <w:hyperlink r:id="rId81" w:history="1">
        <w:r w:rsidR="00DA554D"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9F1DCF" w:rsidP="00FB54AB">
      <w:pPr>
        <w:pStyle w:val="Default"/>
        <w:spacing w:line="480" w:lineRule="auto"/>
        <w:jc w:val="both"/>
        <w:rPr>
          <w:rFonts w:asciiTheme="minorHAnsi" w:hAnsiTheme="minorHAnsi" w:cstheme="minorHAnsi"/>
          <w:sz w:val="28"/>
          <w:szCs w:val="28"/>
        </w:rPr>
      </w:pPr>
      <w:hyperlink r:id="rId82" w:history="1">
        <w:r w:rsidR="00DA554D"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83" w:history="1">
        <w:r w:rsidR="00DA554D" w:rsidRPr="00F02A36">
          <w:rPr>
            <w:rStyle w:val="Hyperlink"/>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9F1DCF" w:rsidP="00FB54AB">
      <w:pPr>
        <w:pStyle w:val="Default"/>
        <w:spacing w:line="480" w:lineRule="auto"/>
        <w:jc w:val="both"/>
        <w:rPr>
          <w:rFonts w:asciiTheme="minorHAnsi" w:hAnsiTheme="minorHAnsi" w:cstheme="minorHAnsi"/>
          <w:sz w:val="28"/>
          <w:szCs w:val="28"/>
        </w:rPr>
      </w:pPr>
      <w:hyperlink r:id="rId84" w:history="1">
        <w:r w:rsidR="00DA554D"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9F1DCF" w:rsidP="00FB54AB">
      <w:pPr>
        <w:pStyle w:val="Default"/>
        <w:spacing w:line="480" w:lineRule="auto"/>
        <w:jc w:val="both"/>
        <w:rPr>
          <w:rFonts w:asciiTheme="minorHAnsi" w:hAnsiTheme="minorHAnsi" w:cstheme="minorHAnsi"/>
          <w:sz w:val="28"/>
          <w:szCs w:val="28"/>
        </w:rPr>
      </w:pPr>
      <w:hyperlink r:id="rId86" w:history="1">
        <w:r w:rsidR="00DA554D"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9F1DCF"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9F1DCF" w:rsidP="00FB54AB">
      <w:pPr>
        <w:pStyle w:val="Default"/>
        <w:spacing w:line="480" w:lineRule="auto"/>
        <w:jc w:val="both"/>
        <w:rPr>
          <w:rFonts w:asciiTheme="minorHAnsi" w:hAnsiTheme="minorHAnsi" w:cstheme="minorHAnsi"/>
          <w:sz w:val="28"/>
          <w:szCs w:val="28"/>
        </w:rPr>
      </w:pPr>
      <w:hyperlink r:id="rId89" w:history="1">
        <w:r w:rsidR="009C276D"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379" w:rsidRDefault="00AB6379" w:rsidP="00EE00F1">
      <w:pPr>
        <w:spacing w:after="0" w:line="240" w:lineRule="auto"/>
      </w:pPr>
      <w:r>
        <w:separator/>
      </w:r>
    </w:p>
  </w:endnote>
  <w:endnote w:type="continuationSeparator" w:id="0">
    <w:p w:rsidR="00AB6379" w:rsidRDefault="00AB6379"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027132"/>
      <w:docPartObj>
        <w:docPartGallery w:val="Page Numbers (Bottom of Page)"/>
        <w:docPartUnique/>
      </w:docPartObj>
    </w:sdtPr>
    <w:sdtEndPr>
      <w:rPr>
        <w:noProof/>
      </w:rPr>
    </w:sdtEndPr>
    <w:sdtContent>
      <w:p w:rsidR="009F1DCF" w:rsidRDefault="009F1DCF">
        <w:pPr>
          <w:pStyle w:val="Footer"/>
          <w:jc w:val="right"/>
        </w:pPr>
        <w:r>
          <w:fldChar w:fldCharType="begin"/>
        </w:r>
        <w:r>
          <w:instrText xml:space="preserve"> PAGE   \* MERGEFORMAT </w:instrText>
        </w:r>
        <w:r>
          <w:fldChar w:fldCharType="separate"/>
        </w:r>
        <w:r w:rsidR="000F448B">
          <w:rPr>
            <w:noProof/>
          </w:rPr>
          <w:t>21</w:t>
        </w:r>
        <w:r>
          <w:rPr>
            <w:noProof/>
          </w:rPr>
          <w:fldChar w:fldCharType="end"/>
        </w:r>
      </w:p>
    </w:sdtContent>
  </w:sdt>
  <w:p w:rsidR="009F1DCF" w:rsidRDefault="009F1D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379" w:rsidRDefault="00AB6379" w:rsidP="00EE00F1">
      <w:pPr>
        <w:spacing w:after="0" w:line="240" w:lineRule="auto"/>
      </w:pPr>
      <w:r>
        <w:separator/>
      </w:r>
    </w:p>
  </w:footnote>
  <w:footnote w:type="continuationSeparator" w:id="0">
    <w:p w:rsidR="00AB6379" w:rsidRDefault="00AB6379"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9F1DCF" w:rsidTr="00EE00F1">
      <w:trPr>
        <w:trHeight w:val="665"/>
      </w:trPr>
      <w:tc>
        <w:tcPr>
          <w:tcW w:w="3584" w:type="pct"/>
          <w:tcBorders>
            <w:bottom w:val="single" w:sz="4" w:space="0" w:color="auto"/>
          </w:tcBorders>
          <w:vAlign w:val="bottom"/>
        </w:tcPr>
        <w:p w:rsidR="009F1DCF" w:rsidRDefault="009F1DCF"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9F1DCF" w:rsidRDefault="009F1DCF" w:rsidP="00EE00F1">
          <w:pPr>
            <w:pStyle w:val="Header"/>
            <w:ind w:left="2579" w:hanging="2579"/>
            <w:jc w:val="center"/>
            <w:rPr>
              <w:b/>
              <w:bCs/>
              <w:color w:val="7B7B7B" w:themeColor="accent3" w:themeShade="BF"/>
              <w:sz w:val="24"/>
              <w:szCs w:val="24"/>
              <w:lang w:val="es-ES"/>
            </w:rPr>
          </w:pPr>
        </w:p>
        <w:p w:rsidR="009F1DCF" w:rsidRDefault="009F1DCF" w:rsidP="00EE00F1">
          <w:pPr>
            <w:pStyle w:val="Header"/>
            <w:ind w:left="2579" w:hanging="2579"/>
            <w:jc w:val="center"/>
            <w:rPr>
              <w:b/>
              <w:bCs/>
              <w:color w:val="7B7B7B" w:themeColor="accent3" w:themeShade="BF"/>
              <w:sz w:val="24"/>
              <w:szCs w:val="24"/>
              <w:lang w:val="es-ES"/>
            </w:rPr>
          </w:pPr>
        </w:p>
        <w:p w:rsidR="009F1DCF" w:rsidRDefault="009F1DCF"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9F1DCF" w:rsidRPr="000D623F" w:rsidRDefault="009F1DCF"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9F1DCF" w:rsidRDefault="009F1DCF" w:rsidP="00EE00F1">
              <w:pPr>
                <w:pStyle w:val="Header"/>
                <w:rPr>
                  <w:color w:val="FFFFFF" w:themeColor="background1"/>
                </w:rPr>
              </w:pPr>
              <w:r>
                <w:rPr>
                  <w:color w:val="FFFFFF" w:themeColor="background1"/>
                  <w:lang w:val="es-ES"/>
                </w:rPr>
                <w:t>12 de mayo de 2018</w:t>
              </w:r>
            </w:p>
          </w:tc>
        </w:sdtContent>
      </w:sdt>
    </w:tr>
  </w:tbl>
  <w:p w:rsidR="009F1DCF" w:rsidRDefault="009F1D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A0AAD"/>
    <w:multiLevelType w:val="hybridMultilevel"/>
    <w:tmpl w:val="70EE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04F7D"/>
    <w:rsid w:val="00012EE6"/>
    <w:rsid w:val="000168DB"/>
    <w:rsid w:val="00020063"/>
    <w:rsid w:val="00020B78"/>
    <w:rsid w:val="000243E6"/>
    <w:rsid w:val="00041672"/>
    <w:rsid w:val="000519EA"/>
    <w:rsid w:val="0006149B"/>
    <w:rsid w:val="00065738"/>
    <w:rsid w:val="00065D84"/>
    <w:rsid w:val="00067FFE"/>
    <w:rsid w:val="00070AAF"/>
    <w:rsid w:val="00074569"/>
    <w:rsid w:val="00077BA9"/>
    <w:rsid w:val="000815D2"/>
    <w:rsid w:val="00084138"/>
    <w:rsid w:val="000848C7"/>
    <w:rsid w:val="00085758"/>
    <w:rsid w:val="00090A68"/>
    <w:rsid w:val="000966E4"/>
    <w:rsid w:val="0009715E"/>
    <w:rsid w:val="000977CE"/>
    <w:rsid w:val="000A7B94"/>
    <w:rsid w:val="000B2BEF"/>
    <w:rsid w:val="000C28FA"/>
    <w:rsid w:val="000C708E"/>
    <w:rsid w:val="000D4180"/>
    <w:rsid w:val="000D4393"/>
    <w:rsid w:val="000D7CC4"/>
    <w:rsid w:val="000F448B"/>
    <w:rsid w:val="000F4AC5"/>
    <w:rsid w:val="000F5E0E"/>
    <w:rsid w:val="00110003"/>
    <w:rsid w:val="00117EB7"/>
    <w:rsid w:val="00120C0C"/>
    <w:rsid w:val="001223FF"/>
    <w:rsid w:val="00125D7E"/>
    <w:rsid w:val="00126CD8"/>
    <w:rsid w:val="0013451C"/>
    <w:rsid w:val="00142F5E"/>
    <w:rsid w:val="00147595"/>
    <w:rsid w:val="001505FE"/>
    <w:rsid w:val="00152E3A"/>
    <w:rsid w:val="001561C3"/>
    <w:rsid w:val="00157E4D"/>
    <w:rsid w:val="0016285C"/>
    <w:rsid w:val="0016797E"/>
    <w:rsid w:val="001772C8"/>
    <w:rsid w:val="00184EA6"/>
    <w:rsid w:val="001860BB"/>
    <w:rsid w:val="001874C2"/>
    <w:rsid w:val="001905A5"/>
    <w:rsid w:val="0019227B"/>
    <w:rsid w:val="001946F5"/>
    <w:rsid w:val="00197323"/>
    <w:rsid w:val="00197E7A"/>
    <w:rsid w:val="001B1164"/>
    <w:rsid w:val="001B11AB"/>
    <w:rsid w:val="001B248B"/>
    <w:rsid w:val="001B4A2E"/>
    <w:rsid w:val="001B5465"/>
    <w:rsid w:val="001C2B08"/>
    <w:rsid w:val="001C2E69"/>
    <w:rsid w:val="001C5BA6"/>
    <w:rsid w:val="001C613D"/>
    <w:rsid w:val="001D3656"/>
    <w:rsid w:val="001D4E2F"/>
    <w:rsid w:val="001D69CD"/>
    <w:rsid w:val="001E3EAE"/>
    <w:rsid w:val="001F0992"/>
    <w:rsid w:val="001F3B28"/>
    <w:rsid w:val="001F6391"/>
    <w:rsid w:val="002002B1"/>
    <w:rsid w:val="002041A3"/>
    <w:rsid w:val="002123B5"/>
    <w:rsid w:val="00212DA6"/>
    <w:rsid w:val="002139DA"/>
    <w:rsid w:val="00223F65"/>
    <w:rsid w:val="00227CBF"/>
    <w:rsid w:val="0023286B"/>
    <w:rsid w:val="0023294B"/>
    <w:rsid w:val="002365FE"/>
    <w:rsid w:val="00236FD7"/>
    <w:rsid w:val="00240858"/>
    <w:rsid w:val="00242810"/>
    <w:rsid w:val="00244037"/>
    <w:rsid w:val="00244AFF"/>
    <w:rsid w:val="00246E87"/>
    <w:rsid w:val="002476B4"/>
    <w:rsid w:val="002562F3"/>
    <w:rsid w:val="00273654"/>
    <w:rsid w:val="002803CD"/>
    <w:rsid w:val="002861AE"/>
    <w:rsid w:val="002A07F0"/>
    <w:rsid w:val="002A1188"/>
    <w:rsid w:val="002A167D"/>
    <w:rsid w:val="002A2AF4"/>
    <w:rsid w:val="002A677F"/>
    <w:rsid w:val="002A74C4"/>
    <w:rsid w:val="002B4FD0"/>
    <w:rsid w:val="002C4DA3"/>
    <w:rsid w:val="002D0B1D"/>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30D"/>
    <w:rsid w:val="00354409"/>
    <w:rsid w:val="0035505B"/>
    <w:rsid w:val="00355BC0"/>
    <w:rsid w:val="00362442"/>
    <w:rsid w:val="003664DA"/>
    <w:rsid w:val="00371E65"/>
    <w:rsid w:val="00375A40"/>
    <w:rsid w:val="00385363"/>
    <w:rsid w:val="003870A7"/>
    <w:rsid w:val="003A5498"/>
    <w:rsid w:val="003A5C20"/>
    <w:rsid w:val="003B256D"/>
    <w:rsid w:val="003B3778"/>
    <w:rsid w:val="003C6B2D"/>
    <w:rsid w:val="003D05F3"/>
    <w:rsid w:val="003D4664"/>
    <w:rsid w:val="003E1F53"/>
    <w:rsid w:val="003E346B"/>
    <w:rsid w:val="003E4AD3"/>
    <w:rsid w:val="003E584E"/>
    <w:rsid w:val="003E6F50"/>
    <w:rsid w:val="003F33CE"/>
    <w:rsid w:val="003F56D6"/>
    <w:rsid w:val="00403DB9"/>
    <w:rsid w:val="00406A09"/>
    <w:rsid w:val="00415CCC"/>
    <w:rsid w:val="00416B7F"/>
    <w:rsid w:val="00417DF2"/>
    <w:rsid w:val="00423554"/>
    <w:rsid w:val="00426941"/>
    <w:rsid w:val="00427BCC"/>
    <w:rsid w:val="00430D55"/>
    <w:rsid w:val="004331B3"/>
    <w:rsid w:val="00436FAE"/>
    <w:rsid w:val="00437D5D"/>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1EFB"/>
    <w:rsid w:val="0050251D"/>
    <w:rsid w:val="00504A6C"/>
    <w:rsid w:val="0050636B"/>
    <w:rsid w:val="00515213"/>
    <w:rsid w:val="005169BF"/>
    <w:rsid w:val="0052785B"/>
    <w:rsid w:val="005328F8"/>
    <w:rsid w:val="00536D72"/>
    <w:rsid w:val="00552423"/>
    <w:rsid w:val="00563257"/>
    <w:rsid w:val="0056496F"/>
    <w:rsid w:val="005649F7"/>
    <w:rsid w:val="0057119E"/>
    <w:rsid w:val="00572F29"/>
    <w:rsid w:val="0057544F"/>
    <w:rsid w:val="0057647E"/>
    <w:rsid w:val="0058226D"/>
    <w:rsid w:val="0058263D"/>
    <w:rsid w:val="00582C1A"/>
    <w:rsid w:val="00583B78"/>
    <w:rsid w:val="00585B66"/>
    <w:rsid w:val="005916A9"/>
    <w:rsid w:val="00595354"/>
    <w:rsid w:val="005A53A1"/>
    <w:rsid w:val="005C1DC7"/>
    <w:rsid w:val="005D156D"/>
    <w:rsid w:val="005D32B9"/>
    <w:rsid w:val="005D54E8"/>
    <w:rsid w:val="005E1A44"/>
    <w:rsid w:val="005F2B12"/>
    <w:rsid w:val="005F793C"/>
    <w:rsid w:val="00604B04"/>
    <w:rsid w:val="00605412"/>
    <w:rsid w:val="00613953"/>
    <w:rsid w:val="006167EA"/>
    <w:rsid w:val="006204DF"/>
    <w:rsid w:val="006332F2"/>
    <w:rsid w:val="00633D89"/>
    <w:rsid w:val="00646D05"/>
    <w:rsid w:val="00650521"/>
    <w:rsid w:val="0065562B"/>
    <w:rsid w:val="006647E5"/>
    <w:rsid w:val="006666EC"/>
    <w:rsid w:val="00676F43"/>
    <w:rsid w:val="0068253F"/>
    <w:rsid w:val="00682FE4"/>
    <w:rsid w:val="00683B46"/>
    <w:rsid w:val="00691103"/>
    <w:rsid w:val="00696064"/>
    <w:rsid w:val="006A0496"/>
    <w:rsid w:val="006A0AB6"/>
    <w:rsid w:val="006A6A76"/>
    <w:rsid w:val="006A7347"/>
    <w:rsid w:val="006B1015"/>
    <w:rsid w:val="006B182C"/>
    <w:rsid w:val="006B37EB"/>
    <w:rsid w:val="006C00CE"/>
    <w:rsid w:val="006C3F2E"/>
    <w:rsid w:val="006C57A1"/>
    <w:rsid w:val="006C5EF2"/>
    <w:rsid w:val="006D57C6"/>
    <w:rsid w:val="006E2B34"/>
    <w:rsid w:val="006F0973"/>
    <w:rsid w:val="006F58D5"/>
    <w:rsid w:val="00701590"/>
    <w:rsid w:val="007056D4"/>
    <w:rsid w:val="00706173"/>
    <w:rsid w:val="007153D8"/>
    <w:rsid w:val="00721CBD"/>
    <w:rsid w:val="00723BF0"/>
    <w:rsid w:val="00725A92"/>
    <w:rsid w:val="00731B96"/>
    <w:rsid w:val="00746446"/>
    <w:rsid w:val="007471E5"/>
    <w:rsid w:val="00752F78"/>
    <w:rsid w:val="00757D17"/>
    <w:rsid w:val="00760E6B"/>
    <w:rsid w:val="00770BAC"/>
    <w:rsid w:val="00772BF5"/>
    <w:rsid w:val="00772D02"/>
    <w:rsid w:val="00775DB0"/>
    <w:rsid w:val="007777C4"/>
    <w:rsid w:val="00792EA3"/>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17D32"/>
    <w:rsid w:val="00821850"/>
    <w:rsid w:val="00823C1B"/>
    <w:rsid w:val="008243BC"/>
    <w:rsid w:val="00824FEB"/>
    <w:rsid w:val="00827525"/>
    <w:rsid w:val="008279FF"/>
    <w:rsid w:val="008410E2"/>
    <w:rsid w:val="008419A6"/>
    <w:rsid w:val="00854E41"/>
    <w:rsid w:val="0085508B"/>
    <w:rsid w:val="008568B3"/>
    <w:rsid w:val="00857668"/>
    <w:rsid w:val="00861BC3"/>
    <w:rsid w:val="00867A3E"/>
    <w:rsid w:val="00870F60"/>
    <w:rsid w:val="008714D5"/>
    <w:rsid w:val="00871CB8"/>
    <w:rsid w:val="00876D4B"/>
    <w:rsid w:val="0088314A"/>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4CB9"/>
    <w:rsid w:val="009056FD"/>
    <w:rsid w:val="00905CFD"/>
    <w:rsid w:val="00910B37"/>
    <w:rsid w:val="0091471F"/>
    <w:rsid w:val="00916133"/>
    <w:rsid w:val="00927BFE"/>
    <w:rsid w:val="009327D0"/>
    <w:rsid w:val="0093738C"/>
    <w:rsid w:val="00946381"/>
    <w:rsid w:val="00951F99"/>
    <w:rsid w:val="00957411"/>
    <w:rsid w:val="009603BF"/>
    <w:rsid w:val="00963EEF"/>
    <w:rsid w:val="0098360B"/>
    <w:rsid w:val="00983F3A"/>
    <w:rsid w:val="00986207"/>
    <w:rsid w:val="00990B10"/>
    <w:rsid w:val="00994EE5"/>
    <w:rsid w:val="00995F21"/>
    <w:rsid w:val="009A0044"/>
    <w:rsid w:val="009A1B41"/>
    <w:rsid w:val="009A6A02"/>
    <w:rsid w:val="009B42CC"/>
    <w:rsid w:val="009C276D"/>
    <w:rsid w:val="009C4242"/>
    <w:rsid w:val="009C6BB7"/>
    <w:rsid w:val="009D198B"/>
    <w:rsid w:val="009D553A"/>
    <w:rsid w:val="009D7B7E"/>
    <w:rsid w:val="009E28A3"/>
    <w:rsid w:val="009F0E38"/>
    <w:rsid w:val="009F1DCF"/>
    <w:rsid w:val="009F3F27"/>
    <w:rsid w:val="009F56B0"/>
    <w:rsid w:val="00A005EB"/>
    <w:rsid w:val="00A026C0"/>
    <w:rsid w:val="00A04449"/>
    <w:rsid w:val="00A05AB4"/>
    <w:rsid w:val="00A071C8"/>
    <w:rsid w:val="00A10475"/>
    <w:rsid w:val="00A12791"/>
    <w:rsid w:val="00A16DE1"/>
    <w:rsid w:val="00A16EAC"/>
    <w:rsid w:val="00A21843"/>
    <w:rsid w:val="00A33EF4"/>
    <w:rsid w:val="00A34E69"/>
    <w:rsid w:val="00A35B8D"/>
    <w:rsid w:val="00A35F8A"/>
    <w:rsid w:val="00A37C07"/>
    <w:rsid w:val="00A40D5F"/>
    <w:rsid w:val="00A41273"/>
    <w:rsid w:val="00A5792F"/>
    <w:rsid w:val="00A619CF"/>
    <w:rsid w:val="00A64657"/>
    <w:rsid w:val="00A80B00"/>
    <w:rsid w:val="00A82F91"/>
    <w:rsid w:val="00A90413"/>
    <w:rsid w:val="00AA19AC"/>
    <w:rsid w:val="00AA6FF5"/>
    <w:rsid w:val="00AB0B32"/>
    <w:rsid w:val="00AB6379"/>
    <w:rsid w:val="00AF3D79"/>
    <w:rsid w:val="00B01A54"/>
    <w:rsid w:val="00B06459"/>
    <w:rsid w:val="00B11255"/>
    <w:rsid w:val="00B11EED"/>
    <w:rsid w:val="00B12533"/>
    <w:rsid w:val="00B13C83"/>
    <w:rsid w:val="00B24192"/>
    <w:rsid w:val="00B27B8A"/>
    <w:rsid w:val="00B364B3"/>
    <w:rsid w:val="00B41BBB"/>
    <w:rsid w:val="00B42B25"/>
    <w:rsid w:val="00B525F1"/>
    <w:rsid w:val="00B54BE5"/>
    <w:rsid w:val="00B6346E"/>
    <w:rsid w:val="00B76F07"/>
    <w:rsid w:val="00B83E01"/>
    <w:rsid w:val="00B85904"/>
    <w:rsid w:val="00B87DAF"/>
    <w:rsid w:val="00B90605"/>
    <w:rsid w:val="00B921CC"/>
    <w:rsid w:val="00BB14F7"/>
    <w:rsid w:val="00BB47A1"/>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42EC"/>
    <w:rsid w:val="00C2584B"/>
    <w:rsid w:val="00C368F2"/>
    <w:rsid w:val="00C432B8"/>
    <w:rsid w:val="00C4659A"/>
    <w:rsid w:val="00C50333"/>
    <w:rsid w:val="00C50D6E"/>
    <w:rsid w:val="00C57223"/>
    <w:rsid w:val="00C5778F"/>
    <w:rsid w:val="00C67635"/>
    <w:rsid w:val="00C756A1"/>
    <w:rsid w:val="00C92100"/>
    <w:rsid w:val="00C94A1B"/>
    <w:rsid w:val="00C957EF"/>
    <w:rsid w:val="00CA131E"/>
    <w:rsid w:val="00CA7BDA"/>
    <w:rsid w:val="00CB343A"/>
    <w:rsid w:val="00CB3751"/>
    <w:rsid w:val="00CC13FA"/>
    <w:rsid w:val="00CC346C"/>
    <w:rsid w:val="00CC5357"/>
    <w:rsid w:val="00CC5B0F"/>
    <w:rsid w:val="00CD038A"/>
    <w:rsid w:val="00CD0415"/>
    <w:rsid w:val="00CD173C"/>
    <w:rsid w:val="00CD2578"/>
    <w:rsid w:val="00CD5F19"/>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0D7F"/>
    <w:rsid w:val="00D81168"/>
    <w:rsid w:val="00D834DC"/>
    <w:rsid w:val="00D91B2B"/>
    <w:rsid w:val="00D93561"/>
    <w:rsid w:val="00D9669D"/>
    <w:rsid w:val="00DA4947"/>
    <w:rsid w:val="00DA554D"/>
    <w:rsid w:val="00DA6CF4"/>
    <w:rsid w:val="00DB6FCA"/>
    <w:rsid w:val="00DC574C"/>
    <w:rsid w:val="00DC5B02"/>
    <w:rsid w:val="00DC65FC"/>
    <w:rsid w:val="00DC7558"/>
    <w:rsid w:val="00DD2F2D"/>
    <w:rsid w:val="00DD382F"/>
    <w:rsid w:val="00DE16C4"/>
    <w:rsid w:val="00DE2307"/>
    <w:rsid w:val="00DE26F0"/>
    <w:rsid w:val="00DE6A6F"/>
    <w:rsid w:val="00DF4705"/>
    <w:rsid w:val="00E07FF3"/>
    <w:rsid w:val="00E23048"/>
    <w:rsid w:val="00E231DF"/>
    <w:rsid w:val="00E26695"/>
    <w:rsid w:val="00E271BD"/>
    <w:rsid w:val="00E4004F"/>
    <w:rsid w:val="00E40BFD"/>
    <w:rsid w:val="00E45CB0"/>
    <w:rsid w:val="00E505EE"/>
    <w:rsid w:val="00E50CA8"/>
    <w:rsid w:val="00E560B0"/>
    <w:rsid w:val="00E61639"/>
    <w:rsid w:val="00E61ECD"/>
    <w:rsid w:val="00E6762A"/>
    <w:rsid w:val="00E72A7D"/>
    <w:rsid w:val="00E74CA8"/>
    <w:rsid w:val="00E76E82"/>
    <w:rsid w:val="00E80956"/>
    <w:rsid w:val="00E83CDF"/>
    <w:rsid w:val="00E83F1E"/>
    <w:rsid w:val="00E84CA1"/>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36F24"/>
    <w:rsid w:val="00F457AA"/>
    <w:rsid w:val="00F4702D"/>
    <w:rsid w:val="00F51AB9"/>
    <w:rsid w:val="00F5732C"/>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D07CD"/>
    <w:rsid w:val="00FD40A0"/>
    <w:rsid w:val="00FD5C86"/>
    <w:rsid w:val="00FE2A15"/>
    <w:rsid w:val="00FE69B4"/>
    <w:rsid w:val="00FE6F67"/>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0C15D6"/>
    <w:rsid w:val="00216680"/>
    <w:rsid w:val="00260B7E"/>
    <w:rsid w:val="00266BE5"/>
    <w:rsid w:val="004A3B8A"/>
    <w:rsid w:val="00527C00"/>
    <w:rsid w:val="006B1669"/>
    <w:rsid w:val="008521B4"/>
    <w:rsid w:val="00980853"/>
    <w:rsid w:val="00AC25ED"/>
    <w:rsid w:val="00B14482"/>
    <w:rsid w:val="00B77D2C"/>
    <w:rsid w:val="00B95AE9"/>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175</Pages>
  <Words>28096</Words>
  <Characters>160151</Characters>
  <Application>Microsoft Office Word</Application>
  <DocSecurity>0</DocSecurity>
  <Lines>1334</Lines>
  <Paragraphs>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187872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682</cp:revision>
  <dcterms:created xsi:type="dcterms:W3CDTF">2018-04-23T21:11:00Z</dcterms:created>
  <dcterms:modified xsi:type="dcterms:W3CDTF">2018-05-28T15:57:00Z</dcterms:modified>
</cp:coreProperties>
</file>