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E72572"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450A00">
          <w:rPr>
            <w:rFonts w:ascii="Arial" w:eastAsia="Times New Roman" w:hAnsi="Arial" w:cs="Arial"/>
            <w:b/>
            <w:bCs/>
            <w:color w:val="294A70"/>
            <w:sz w:val="32"/>
            <w:szCs w:val="32"/>
          </w:rPr>
          <w:t>CENTRO REGIONAL UNIVERSITARIO CÓ</w:t>
        </w:r>
        <w:r w:rsidR="000C28FA" w:rsidRPr="00583B78">
          <w:rPr>
            <w:rFonts w:ascii="Arial" w:eastAsia="Times New Roman" w:hAnsi="Arial" w:cs="Arial"/>
            <w:b/>
            <w:bCs/>
            <w:color w:val="294A70"/>
            <w:sz w:val="32"/>
            <w:szCs w:val="32"/>
          </w:rPr>
          <w:t>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w:t>
      </w:r>
      <w:r w:rsidR="00EF6C35">
        <w:rPr>
          <w:rFonts w:ascii="Arial" w:eastAsia="Times New Roman" w:hAnsi="Arial" w:cs="Arial"/>
          <w:b/>
          <w:bCs/>
          <w:color w:val="294A70"/>
          <w:sz w:val="32"/>
          <w:szCs w:val="32"/>
        </w:rPr>
        <w:t xml:space="preserve"> DE CIENCIAS DE LA ADMINISTRACIÓ</w:t>
      </w:r>
      <w:r w:rsidRPr="00583B78">
        <w:rPr>
          <w:rFonts w:ascii="Arial" w:eastAsia="Times New Roman" w:hAnsi="Arial" w:cs="Arial"/>
          <w:b/>
          <w:bCs/>
          <w:color w:val="294A70"/>
          <w:sz w:val="32"/>
          <w:szCs w:val="32"/>
        </w:rPr>
        <w:t>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25214C" w:rsidP="00604B04">
      <w:pPr>
        <w:jc w:val="center"/>
        <w:rPr>
          <w:sz w:val="34"/>
          <w:szCs w:val="34"/>
        </w:rPr>
      </w:pPr>
      <w:r>
        <w:rPr>
          <w:sz w:val="34"/>
          <w:szCs w:val="34"/>
        </w:rPr>
        <w:t>CÓ</w:t>
      </w:r>
      <w:r w:rsidR="00A425F6">
        <w:rPr>
          <w:sz w:val="34"/>
          <w:szCs w:val="34"/>
        </w:rPr>
        <w:t>RDOBA – REPÚ</w:t>
      </w:r>
      <w:r w:rsidR="00DC7558">
        <w:rPr>
          <w:sz w:val="34"/>
          <w:szCs w:val="34"/>
        </w:rPr>
        <w:t xml:space="preserve">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4A4654" w:rsidP="00BE3BCE">
      <w:pPr>
        <w:jc w:val="center"/>
        <w:rPr>
          <w:b/>
          <w:color w:val="323E4F" w:themeColor="text2" w:themeShade="BF"/>
          <w:sz w:val="36"/>
          <w:szCs w:val="36"/>
        </w:rPr>
      </w:pPr>
      <w:r>
        <w:rPr>
          <w:b/>
          <w:color w:val="323E4F" w:themeColor="text2" w:themeShade="BF"/>
          <w:sz w:val="36"/>
          <w:szCs w:val="36"/>
        </w:rPr>
        <w:t>SOLICITUD DE EVALUACIÓ</w:t>
      </w:r>
      <w:r w:rsidR="00375A40">
        <w:rPr>
          <w:b/>
          <w:color w:val="323E4F" w:themeColor="text2" w:themeShade="BF"/>
          <w:sz w:val="36"/>
          <w:szCs w:val="36"/>
        </w:rPr>
        <w:t>N</w:t>
      </w:r>
      <w:r w:rsidR="003D05F3" w:rsidRPr="003D05F3">
        <w:rPr>
          <w:b/>
          <w:color w:val="323E4F" w:themeColor="text2" w:themeShade="BF"/>
          <w:sz w:val="36"/>
          <w:szCs w:val="36"/>
        </w:rPr>
        <w:t xml:space="preserve"> DE</w:t>
      </w:r>
      <w:r w:rsidR="00375A40">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w:t>
      </w:r>
      <w:r w:rsidR="004A4654">
        <w:rPr>
          <w:rFonts w:asciiTheme="minorHAnsi" w:hAnsiTheme="minorHAnsi" w:cstheme="minorHAnsi"/>
          <w:sz w:val="28"/>
          <w:szCs w:val="28"/>
        </w:rPr>
        <w:t xml:space="preserve">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5E4A32" w:rsidP="0091471F">
      <w:pPr>
        <w:jc w:val="center"/>
        <w:rPr>
          <w:b/>
          <w:color w:val="323E4F" w:themeColor="text2" w:themeShade="BF"/>
          <w:sz w:val="36"/>
          <w:szCs w:val="36"/>
        </w:rPr>
      </w:pPr>
      <w:r>
        <w:rPr>
          <w:b/>
          <w:color w:val="323E4F" w:themeColor="text2" w:themeShade="BF"/>
          <w:sz w:val="36"/>
          <w:szCs w:val="36"/>
        </w:rPr>
        <w:lastRenderedPageBreak/>
        <w:t>INFORME DE EVALUACIÓ</w:t>
      </w:r>
      <w:r w:rsidR="0091471F">
        <w:rPr>
          <w:b/>
          <w:color w:val="323E4F" w:themeColor="text2" w:themeShade="BF"/>
          <w:sz w:val="36"/>
          <w:szCs w:val="36"/>
        </w:rPr>
        <w:t>N</w:t>
      </w:r>
      <w:r w:rsidR="0091471F" w:rsidRPr="003D05F3">
        <w:rPr>
          <w:b/>
          <w:color w:val="323E4F" w:themeColor="text2" w:themeShade="BF"/>
          <w:sz w:val="36"/>
          <w:szCs w:val="36"/>
        </w:rPr>
        <w:t xml:space="preserve"> DE</w:t>
      </w:r>
      <w:r w:rsidR="0091471F">
        <w:rPr>
          <w:b/>
          <w:color w:val="323E4F" w:themeColor="text2" w:themeShade="BF"/>
          <w:sz w:val="36"/>
          <w:szCs w:val="36"/>
        </w:rPr>
        <w:t>L</w:t>
      </w:r>
      <w:r w:rsidR="0091471F"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Prrafodelista"/>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Prrafodelista"/>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Prrafodelista"/>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00DB5094">
        <w:rPr>
          <w:rFonts w:asciiTheme="minorHAnsi" w:hAnsiTheme="minorHAnsi" w:cstheme="minorHAnsi"/>
          <w:sz w:val="28"/>
          <w:szCs w:val="28"/>
        </w:rPr>
        <w:t xml:space="preserve"> (CENTRO REGIONAL UNIVERSITARIO CÓRDOBA IUA)</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sidR="004F4F2E">
        <w:rPr>
          <w:rFonts w:ascii="Lucida Fax" w:hAnsi="Lucida Fax"/>
          <w:i/>
          <w:sz w:val="28"/>
          <w:szCs w:val="28"/>
        </w:rPr>
        <w:t>dejo lo mejor de é</w:t>
      </w:r>
      <w:r>
        <w:rPr>
          <w:rFonts w:ascii="Lucida Fax" w:hAnsi="Lucida Fax"/>
          <w:i/>
          <w:sz w:val="28"/>
          <w:szCs w:val="28"/>
        </w:rPr>
        <w:t>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 xml:space="preserve">Planteamiento </w:t>
      </w:r>
      <w:r w:rsidR="001516A9">
        <w:rPr>
          <w:rFonts w:asciiTheme="minorHAnsi" w:hAnsiTheme="minorHAnsi" w:cstheme="minorHAnsi"/>
          <w:sz w:val="28"/>
          <w:szCs w:val="28"/>
        </w:rPr>
        <w:t>del Problema.</w:t>
      </w:r>
      <w:r w:rsidRPr="00F02A36">
        <w:rPr>
          <w:rFonts w:asciiTheme="minorHAnsi" w:hAnsiTheme="minorHAnsi" w:cstheme="minorHAnsi"/>
          <w:sz w:val="28"/>
          <w:szCs w:val="28"/>
        </w:rPr>
        <w:t>...........................................................</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001516A9">
        <w:rPr>
          <w:rFonts w:asciiTheme="minorHAnsi" w:hAnsiTheme="minorHAnsi" w:cstheme="minorHAnsi"/>
          <w:sz w:val="28"/>
          <w:szCs w:val="28"/>
        </w:rPr>
        <w:t>.</w:t>
      </w:r>
      <w:r w:rsidR="001516A9">
        <w:rPr>
          <w:rFonts w:asciiTheme="minorHAnsi" w:hAnsiTheme="minorHAnsi" w:cstheme="minorHAnsi"/>
          <w:sz w:val="28"/>
          <w:szCs w:val="28"/>
        </w:rPr>
        <w:tab/>
        <w:t>Los antecedentes del problema.</w:t>
      </w:r>
      <w:r w:rsidRPr="00F02A36">
        <w:rPr>
          <w:rFonts w:asciiTheme="minorHAnsi" w:hAnsiTheme="minorHAnsi" w:cstheme="minorHAnsi"/>
          <w:sz w:val="28"/>
          <w:szCs w:val="28"/>
        </w:rPr>
        <w:t>..............................</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001516A9">
        <w:rPr>
          <w:rFonts w:asciiTheme="minorHAnsi" w:hAnsiTheme="minorHAnsi" w:cstheme="minorHAnsi"/>
          <w:sz w:val="28"/>
          <w:szCs w:val="28"/>
        </w:rPr>
        <w:t>2.</w:t>
      </w:r>
      <w:r w:rsidR="001516A9">
        <w:rPr>
          <w:rFonts w:asciiTheme="minorHAnsi" w:hAnsiTheme="minorHAnsi" w:cstheme="minorHAnsi"/>
          <w:sz w:val="28"/>
          <w:szCs w:val="28"/>
        </w:rPr>
        <w:tab/>
        <w:t>El problema de investigación.</w:t>
      </w:r>
      <w:r w:rsidRPr="00F02A36">
        <w:rPr>
          <w:rFonts w:asciiTheme="minorHAnsi" w:hAnsiTheme="minorHAnsi" w:cstheme="minorHAnsi"/>
          <w:sz w:val="28"/>
          <w:szCs w:val="28"/>
        </w:rPr>
        <w:t>................................</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1.3.</w:t>
      </w:r>
      <w:r>
        <w:rPr>
          <w:rFonts w:asciiTheme="minorHAnsi" w:hAnsiTheme="minorHAnsi" w:cstheme="minorHAnsi"/>
          <w:sz w:val="28"/>
          <w:szCs w:val="28"/>
        </w:rPr>
        <w:tab/>
        <w:t>Preguntas de investigación.</w:t>
      </w:r>
      <w:r w:rsidR="00F02A36" w:rsidRPr="00F02A36">
        <w:rPr>
          <w:rFonts w:asciiTheme="minorHAnsi" w:hAnsiTheme="minorHAnsi" w:cstheme="minorHAnsi"/>
          <w:sz w:val="28"/>
          <w:szCs w:val="28"/>
        </w:rPr>
        <w:t>....................................</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001516A9">
        <w:rPr>
          <w:rFonts w:asciiTheme="minorHAnsi" w:hAnsiTheme="minorHAnsi" w:cstheme="minorHAnsi"/>
          <w:sz w:val="28"/>
          <w:szCs w:val="28"/>
        </w:rPr>
        <w:t>.</w:t>
      </w:r>
      <w:r w:rsidR="001516A9">
        <w:rPr>
          <w:rFonts w:asciiTheme="minorHAnsi" w:hAnsiTheme="minorHAnsi" w:cstheme="minorHAnsi"/>
          <w:sz w:val="28"/>
          <w:szCs w:val="28"/>
        </w:rPr>
        <w:tab/>
        <w:t>Objetivos de la investigación.</w:t>
      </w:r>
      <w:r w:rsidRPr="00F02A36">
        <w:rPr>
          <w:rFonts w:asciiTheme="minorHAnsi" w:hAnsiTheme="minorHAnsi" w:cstheme="minorHAnsi"/>
          <w:sz w:val="28"/>
          <w:szCs w:val="28"/>
        </w:rPr>
        <w:t>.............................................................</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001516A9">
        <w:rPr>
          <w:rFonts w:asciiTheme="minorHAnsi" w:hAnsiTheme="minorHAnsi" w:cstheme="minorHAnsi"/>
          <w:sz w:val="28"/>
          <w:szCs w:val="28"/>
        </w:rPr>
        <w:t>.</w:t>
      </w:r>
      <w:r w:rsidR="001516A9">
        <w:rPr>
          <w:rFonts w:asciiTheme="minorHAnsi" w:hAnsiTheme="minorHAnsi" w:cstheme="minorHAnsi"/>
          <w:sz w:val="28"/>
          <w:szCs w:val="28"/>
        </w:rPr>
        <w:tab/>
        <w:t>Supuestos de la investigación.</w:t>
      </w:r>
      <w:r w:rsidRPr="00F02A36">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w:t>
      </w:r>
      <w:r w:rsidR="001516A9">
        <w:rPr>
          <w:rFonts w:asciiTheme="minorHAnsi" w:hAnsiTheme="minorHAnsi" w:cstheme="minorHAnsi"/>
          <w:sz w:val="28"/>
          <w:szCs w:val="28"/>
        </w:rPr>
        <w:t>stificación de la investigación.</w:t>
      </w:r>
      <w:r w:rsidRPr="00F02A36">
        <w:rPr>
          <w:rFonts w:asciiTheme="minorHAnsi" w:hAnsiTheme="minorHAnsi" w:cstheme="minorHAnsi"/>
          <w:sz w:val="28"/>
          <w:szCs w:val="28"/>
        </w:rPr>
        <w:t>.................................</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w:t>
      </w:r>
      <w:r w:rsidR="001516A9">
        <w:rPr>
          <w:rFonts w:asciiTheme="minorHAnsi" w:hAnsiTheme="minorHAnsi" w:cstheme="minorHAnsi"/>
          <w:sz w:val="28"/>
          <w:szCs w:val="28"/>
        </w:rPr>
        <w:t xml:space="preserve"> y alcances de la investigación.</w:t>
      </w:r>
      <w:r w:rsidRPr="00F02A36">
        <w:rPr>
          <w:rFonts w:asciiTheme="minorHAnsi" w:hAnsiTheme="minorHAnsi" w:cstheme="minorHAnsi"/>
          <w:sz w:val="28"/>
          <w:szCs w:val="28"/>
        </w:rPr>
        <w:t>.........</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1516A9" w:rsidP="00B06459">
      <w:pPr>
        <w:pStyle w:val="Default"/>
        <w:spacing w:before="100" w:beforeAutospacing="1" w:line="480" w:lineRule="auto"/>
        <w:ind w:left="708" w:hanging="708"/>
        <w:jc w:val="both"/>
        <w:rPr>
          <w:rFonts w:asciiTheme="minorHAnsi" w:hAnsiTheme="minorHAnsi" w:cstheme="minorHAnsi"/>
          <w:sz w:val="28"/>
          <w:szCs w:val="28"/>
        </w:rPr>
      </w:pPr>
      <w:r>
        <w:rPr>
          <w:rFonts w:asciiTheme="minorHAnsi" w:hAnsiTheme="minorHAnsi" w:cstheme="minorHAnsi"/>
          <w:sz w:val="28"/>
          <w:szCs w:val="28"/>
        </w:rPr>
        <w:t>2.</w:t>
      </w:r>
      <w:r>
        <w:rPr>
          <w:rFonts w:asciiTheme="minorHAnsi" w:hAnsiTheme="minorHAnsi" w:cstheme="minorHAnsi"/>
          <w:sz w:val="28"/>
          <w:szCs w:val="28"/>
        </w:rPr>
        <w:tab/>
        <w:t>Marco Teórico.</w:t>
      </w:r>
      <w:r w:rsidR="00F02A36" w:rsidRPr="00F02A36">
        <w:rPr>
          <w:rFonts w:asciiTheme="minorHAnsi" w:hAnsiTheme="minorHAnsi" w:cstheme="minorHAnsi"/>
          <w:sz w:val="28"/>
          <w:szCs w:val="28"/>
        </w:rPr>
        <w:t>...........................................................</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w:t>
      </w:r>
      <w:r w:rsidR="001516A9">
        <w:rPr>
          <w:rFonts w:asciiTheme="minorHAnsi" w:hAnsiTheme="minorHAnsi" w:cstheme="minorHAnsi"/>
          <w:sz w:val="28"/>
          <w:szCs w:val="28"/>
        </w:rPr>
        <w:t>os asociados al Cloud Computing.</w:t>
      </w:r>
      <w:r w:rsidRPr="00F02A36">
        <w:rPr>
          <w:rFonts w:asciiTheme="minorHAnsi" w:hAnsiTheme="minorHAnsi" w:cstheme="minorHAnsi"/>
          <w:sz w:val="28"/>
          <w:szCs w:val="28"/>
        </w:rPr>
        <w:t>............</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001516A9">
        <w:rPr>
          <w:rFonts w:asciiTheme="minorHAnsi" w:hAnsiTheme="minorHAnsi" w:cstheme="minorHAnsi"/>
          <w:sz w:val="28"/>
          <w:szCs w:val="28"/>
        </w:rPr>
        <w:t>2.</w:t>
      </w:r>
      <w:r w:rsidR="001516A9">
        <w:rPr>
          <w:rFonts w:asciiTheme="minorHAnsi" w:hAnsiTheme="minorHAnsi" w:cstheme="minorHAnsi"/>
          <w:sz w:val="28"/>
          <w:szCs w:val="28"/>
        </w:rPr>
        <w:tab/>
        <w:t>El modelo de Cadena de Valor.</w:t>
      </w:r>
      <w:r w:rsidRPr="00F02A36">
        <w:rPr>
          <w:rFonts w:asciiTheme="minorHAnsi" w:hAnsiTheme="minorHAnsi" w:cstheme="minorHAnsi"/>
          <w:sz w:val="28"/>
          <w:szCs w:val="28"/>
        </w:rPr>
        <w:t>..............................</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w:t>
      </w:r>
      <w:r w:rsidR="001516A9">
        <w:rPr>
          <w:rFonts w:asciiTheme="minorHAnsi" w:hAnsiTheme="minorHAnsi" w:cstheme="minorHAnsi"/>
          <w:sz w:val="28"/>
          <w:szCs w:val="28"/>
        </w:rPr>
        <w:t>ización de Procesos de Negocios.</w:t>
      </w:r>
      <w:r w:rsidRPr="00F02A36">
        <w:rPr>
          <w:rFonts w:asciiTheme="minorHAnsi" w:hAnsiTheme="minorHAnsi" w:cstheme="minorHAnsi"/>
          <w:sz w:val="28"/>
          <w:szCs w:val="28"/>
        </w:rPr>
        <w:t>.................</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1516A9">
        <w:rPr>
          <w:rFonts w:asciiTheme="minorHAnsi" w:hAnsiTheme="minorHAnsi" w:cstheme="minorHAnsi"/>
          <w:sz w:val="28"/>
          <w:szCs w:val="28"/>
        </w:rPr>
        <w:t>sa.</w:t>
      </w:r>
      <w:r w:rsidR="006E2B34">
        <w:rPr>
          <w:rFonts w:asciiTheme="minorHAnsi" w:hAnsiTheme="minorHAnsi" w:cstheme="minorHAnsi"/>
          <w:sz w:val="28"/>
          <w:szCs w:val="28"/>
        </w:rPr>
        <w:t>.....................................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w:t>
      </w:r>
      <w:r w:rsidR="001516A9">
        <w:rPr>
          <w:rFonts w:asciiTheme="minorHAnsi" w:hAnsiTheme="minorHAnsi" w:cstheme="minorHAnsi"/>
          <w:sz w:val="28"/>
          <w:szCs w:val="28"/>
        </w:rPr>
        <w:t>putación como un bien económico.</w:t>
      </w:r>
      <w:r w:rsidRPr="00F02A36">
        <w:rPr>
          <w:rFonts w:asciiTheme="minorHAnsi" w:hAnsiTheme="minorHAnsi" w:cstheme="minorHAnsi"/>
          <w:sz w:val="28"/>
          <w:szCs w:val="28"/>
        </w:rPr>
        <w:t>............</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r>
      <w:r w:rsidR="001516A9">
        <w:rPr>
          <w:rFonts w:asciiTheme="minorHAnsi" w:hAnsiTheme="minorHAnsi" w:cstheme="minorHAnsi"/>
          <w:sz w:val="28"/>
          <w:szCs w:val="28"/>
        </w:rPr>
        <w:t>Las TIC como mercancía genérica.</w:t>
      </w:r>
      <w:r w:rsidRPr="00F02A36">
        <w:rPr>
          <w:rFonts w:asciiTheme="minorHAnsi" w:hAnsiTheme="minorHAnsi" w:cstheme="minorHAnsi"/>
          <w:sz w:val="28"/>
          <w:szCs w:val="28"/>
        </w:rPr>
        <w:t>................................................</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0F448B">
        <w:rPr>
          <w:rFonts w:asciiTheme="minorHAnsi" w:hAnsiTheme="minorHAnsi" w:cstheme="minorHAnsi"/>
          <w:sz w:val="28"/>
          <w:szCs w:val="28"/>
        </w:rPr>
        <w:t>81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w:t>
      </w:r>
      <w:r w:rsidR="001516A9">
        <w:rPr>
          <w:rFonts w:asciiTheme="minorHAnsi" w:hAnsiTheme="minorHAnsi" w:cstheme="minorHAnsi"/>
          <w:sz w:val="28"/>
          <w:szCs w:val="28"/>
        </w:rPr>
        <w:t xml:space="preserve"> PyMEs fuera de Argentina en CC.</w:t>
      </w:r>
      <w:r w:rsidRPr="00F02A36">
        <w:rPr>
          <w:rFonts w:asciiTheme="minorHAnsi" w:hAnsiTheme="minorHAnsi" w:cstheme="minorHAnsi"/>
          <w:sz w:val="28"/>
          <w:szCs w:val="28"/>
        </w:rPr>
        <w:t>......................................</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w:t>
      </w:r>
      <w:r>
        <w:rPr>
          <w:rFonts w:asciiTheme="minorHAnsi" w:hAnsiTheme="minorHAnsi" w:cstheme="minorHAnsi"/>
          <w:sz w:val="28"/>
          <w:szCs w:val="28"/>
        </w:rPr>
        <w:tab/>
        <w:t>Metodología.</w:t>
      </w:r>
      <w:r w:rsidR="00F02A36" w:rsidRPr="00F02A36">
        <w:rPr>
          <w:rFonts w:asciiTheme="minorHAnsi" w:hAnsiTheme="minorHAnsi" w:cstheme="minorHAnsi"/>
          <w:sz w:val="28"/>
          <w:szCs w:val="28"/>
        </w:rPr>
        <w:t>..............................................................</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w:t>
      </w:r>
      <w:r w:rsidR="001516A9">
        <w:rPr>
          <w:rFonts w:asciiTheme="minorHAnsi" w:hAnsiTheme="minorHAnsi" w:cstheme="minorHAnsi"/>
          <w:sz w:val="28"/>
          <w:szCs w:val="28"/>
        </w:rPr>
        <w:t>ción al método de investigación.</w:t>
      </w:r>
      <w:r w:rsidRPr="00F02A36">
        <w:rPr>
          <w:rFonts w:asciiTheme="minorHAnsi" w:hAnsiTheme="minorHAnsi" w:cstheme="minorHAnsi"/>
          <w:sz w:val="28"/>
          <w:szCs w:val="28"/>
        </w:rPr>
        <w:t>.......................................</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w:t>
      </w:r>
      <w:r>
        <w:rPr>
          <w:rFonts w:asciiTheme="minorHAnsi" w:hAnsiTheme="minorHAnsi" w:cstheme="minorHAnsi"/>
          <w:sz w:val="28"/>
          <w:szCs w:val="28"/>
        </w:rPr>
        <w:tab/>
        <w:t>Muestra utilizada.</w:t>
      </w:r>
      <w:r w:rsidR="00F02A36" w:rsidRPr="00F02A36">
        <w:rPr>
          <w:rFonts w:asciiTheme="minorHAnsi" w:hAnsiTheme="minorHAnsi" w:cstheme="minorHAnsi"/>
          <w:sz w:val="28"/>
          <w:szCs w:val="28"/>
        </w:rPr>
        <w:t>...........................................................................</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F02A36" w:rsidRPr="00F02A36">
        <w:rPr>
          <w:rFonts w:asciiTheme="minorHAnsi" w:hAnsiTheme="minorHAnsi" w:cstheme="minorHAnsi"/>
          <w:sz w:val="28"/>
          <w:szCs w:val="28"/>
        </w:rPr>
        <w:t>...</w:t>
      </w:r>
      <w:r w:rsidR="007471E5">
        <w:rPr>
          <w:rFonts w:asciiTheme="minorHAnsi" w:hAnsiTheme="minorHAnsi" w:cstheme="minorHAnsi"/>
          <w:sz w:val="28"/>
          <w:szCs w:val="28"/>
        </w:rPr>
        <w:t>.</w:t>
      </w:r>
      <w:r w:rsidR="00F02A36"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00F02A36"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3.2.1.</w:t>
      </w:r>
      <w:r>
        <w:rPr>
          <w:rFonts w:asciiTheme="minorHAnsi" w:hAnsiTheme="minorHAnsi" w:cstheme="minorHAnsi"/>
          <w:sz w:val="28"/>
          <w:szCs w:val="28"/>
        </w:rPr>
        <w:tab/>
        <w:t>Fuentes directas.</w:t>
      </w:r>
      <w:r w:rsidR="00F02A36" w:rsidRPr="00F02A36">
        <w:rPr>
          <w:rFonts w:asciiTheme="minorHAnsi" w:hAnsiTheme="minorHAnsi" w:cstheme="minorHAnsi"/>
          <w:sz w:val="28"/>
          <w:szCs w:val="28"/>
        </w:rPr>
        <w:t>.....................................................</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00F02A36"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3.2.2.</w:t>
      </w:r>
      <w:r>
        <w:rPr>
          <w:rFonts w:asciiTheme="minorHAnsi" w:hAnsiTheme="minorHAnsi" w:cstheme="minorHAnsi"/>
          <w:sz w:val="28"/>
          <w:szCs w:val="28"/>
        </w:rPr>
        <w:tab/>
        <w:t>Fuentes indirectas.</w:t>
      </w:r>
      <w:r w:rsidR="00F02A36" w:rsidRPr="00F02A36">
        <w:rPr>
          <w:rFonts w:asciiTheme="minorHAnsi" w:hAnsiTheme="minorHAnsi" w:cstheme="minorHAnsi"/>
          <w:sz w:val="28"/>
          <w:szCs w:val="28"/>
        </w:rPr>
        <w:t>..................................................</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w:t>
      </w:r>
      <w:r w:rsidR="006B5183">
        <w:rPr>
          <w:rFonts w:asciiTheme="minorHAnsi" w:hAnsiTheme="minorHAnsi" w:cstheme="minorHAnsi"/>
          <w:sz w:val="28"/>
          <w:szCs w:val="28"/>
        </w:rPr>
        <w:t>mentos y métodos de observación.</w:t>
      </w:r>
      <w:r w:rsidRPr="00F02A36">
        <w:rPr>
          <w:rFonts w:asciiTheme="minorHAnsi" w:hAnsiTheme="minorHAnsi" w:cstheme="minorHAnsi"/>
          <w:sz w:val="28"/>
          <w:szCs w:val="28"/>
        </w:rPr>
        <w:t>.......................</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w:t>
      </w:r>
      <w:r w:rsidR="006B5183">
        <w:rPr>
          <w:rFonts w:asciiTheme="minorHAnsi" w:hAnsiTheme="minorHAnsi" w:cstheme="minorHAnsi"/>
          <w:sz w:val="28"/>
          <w:szCs w:val="28"/>
        </w:rPr>
        <w:t>oceso de consolidación de datos.</w:t>
      </w:r>
      <w:r w:rsidRPr="00F02A36">
        <w:rPr>
          <w:rFonts w:asciiTheme="minorHAnsi" w:hAnsiTheme="minorHAnsi" w:cstheme="minorHAnsi"/>
          <w:sz w:val="28"/>
          <w:szCs w:val="28"/>
        </w:rPr>
        <w:t>........................</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B21B73"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w:t>
      </w:r>
      <w:r>
        <w:rPr>
          <w:rFonts w:asciiTheme="minorHAnsi" w:hAnsiTheme="minorHAnsi" w:cstheme="minorHAnsi"/>
          <w:sz w:val="28"/>
          <w:szCs w:val="28"/>
        </w:rPr>
        <w:tab/>
        <w:t>Análisis de Resultados.</w:t>
      </w:r>
      <w:r w:rsidR="00F02A36" w:rsidRPr="00F02A36">
        <w:rPr>
          <w:rFonts w:asciiTheme="minorHAnsi" w:hAnsiTheme="minorHAnsi" w:cstheme="minorHAnsi"/>
          <w:sz w:val="28"/>
          <w:szCs w:val="28"/>
        </w:rPr>
        <w:t>..............................................</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9E28A3">
        <w:rPr>
          <w:rFonts w:asciiTheme="minorHAnsi" w:hAnsiTheme="minorHAnsi" w:cstheme="minorHAnsi"/>
          <w:sz w:val="28"/>
          <w:szCs w:val="28"/>
        </w:rPr>
        <w:t xml:space="preserve"> 103</w:t>
      </w:r>
      <w:r w:rsidR="00F02A36"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B21B73">
        <w:rPr>
          <w:rFonts w:asciiTheme="minorHAnsi" w:hAnsiTheme="minorHAnsi" w:cstheme="minorHAnsi"/>
          <w:sz w:val="28"/>
          <w:szCs w:val="28"/>
        </w:rPr>
        <w:t>esultados.</w:t>
      </w:r>
      <w:r w:rsidR="00F02A36" w:rsidRPr="00F02A36">
        <w:rPr>
          <w:rFonts w:asciiTheme="minorHAnsi" w:hAnsiTheme="minorHAnsi" w:cstheme="minorHAnsi"/>
          <w:sz w:val="28"/>
          <w:szCs w:val="28"/>
        </w:rPr>
        <w:t>....................................</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522ADE">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w:t>
      </w:r>
      <w:r w:rsidR="001C6811">
        <w:rPr>
          <w:rFonts w:asciiTheme="minorHAnsi" w:hAnsiTheme="minorHAnsi" w:cstheme="minorHAnsi"/>
          <w:sz w:val="28"/>
          <w:szCs w:val="28"/>
        </w:rPr>
        <w:t>cimiento sobre servicios CC.</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C84D9A">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w:t>
      </w:r>
      <w:r w:rsidR="001C6811">
        <w:rPr>
          <w:rFonts w:asciiTheme="minorHAnsi" w:hAnsiTheme="minorHAnsi" w:cstheme="minorHAnsi"/>
          <w:sz w:val="28"/>
          <w:szCs w:val="28"/>
        </w:rPr>
        <w:t>és de las PyMEs en servicios CC.</w:t>
      </w:r>
      <w:r w:rsidRPr="00F02A36">
        <w:rPr>
          <w:rFonts w:asciiTheme="minorHAnsi" w:hAnsiTheme="minorHAnsi" w:cstheme="minorHAnsi"/>
          <w:sz w:val="28"/>
          <w:szCs w:val="28"/>
        </w:rPr>
        <w:t>........................................</w:t>
      </w:r>
      <w:r w:rsidR="00870F60">
        <w:rPr>
          <w:rFonts w:asciiTheme="minorHAnsi" w:hAnsiTheme="minorHAnsi" w:cstheme="minorHAnsi"/>
          <w:sz w:val="28"/>
          <w:szCs w:val="28"/>
        </w:rPr>
        <w:t>................. 1</w:t>
      </w:r>
      <w:r w:rsidR="00EF52F5">
        <w:rPr>
          <w:rFonts w:asciiTheme="minorHAnsi" w:hAnsiTheme="minorHAnsi" w:cstheme="minorHAnsi"/>
          <w:sz w:val="28"/>
          <w:szCs w:val="28"/>
        </w:rPr>
        <w:t>11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001C6811">
        <w:rPr>
          <w:rFonts w:asciiTheme="minorHAnsi" w:hAnsiTheme="minorHAnsi" w:cstheme="minorHAnsi"/>
          <w:sz w:val="28"/>
          <w:szCs w:val="28"/>
        </w:rPr>
        <w:tab/>
        <w:t>Beneficios en cadenas de valor.</w:t>
      </w:r>
      <w:r w:rsidRPr="00F02A36">
        <w:rPr>
          <w:rFonts w:asciiTheme="minorHAnsi" w:hAnsiTheme="minorHAnsi" w:cstheme="minorHAnsi"/>
          <w:sz w:val="28"/>
          <w:szCs w:val="28"/>
        </w:rPr>
        <w:t>..................</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2A7377">
        <w:rPr>
          <w:rFonts w:asciiTheme="minorHAnsi" w:hAnsiTheme="minorHAnsi" w:cstheme="minorHAnsi"/>
          <w:sz w:val="28"/>
          <w:szCs w:val="28"/>
        </w:rPr>
        <w:t>15</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w:t>
      </w:r>
      <w:r w:rsidR="001C6811">
        <w:rPr>
          <w:rFonts w:asciiTheme="minorHAnsi" w:hAnsiTheme="minorHAnsi" w:cstheme="minorHAnsi"/>
          <w:sz w:val="28"/>
          <w:szCs w:val="28"/>
        </w:rPr>
        <w:t>s a la validez y Trabajo futuro.</w:t>
      </w:r>
      <w:r w:rsidRPr="00F02A36">
        <w:rPr>
          <w:rFonts w:asciiTheme="minorHAnsi" w:hAnsiTheme="minorHAnsi" w:cstheme="minorHAnsi"/>
          <w:sz w:val="28"/>
          <w:szCs w:val="28"/>
        </w:rPr>
        <w:t>................</w:t>
      </w:r>
      <w:r w:rsidR="001C2E69">
        <w:rPr>
          <w:rFonts w:asciiTheme="minorHAnsi" w:hAnsiTheme="minorHAnsi" w:cstheme="minorHAnsi"/>
          <w:sz w:val="28"/>
          <w:szCs w:val="28"/>
        </w:rPr>
        <w:t>....................................</w:t>
      </w:r>
      <w:r w:rsidR="00F9252B">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sidR="00D64A29">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2A7377">
        <w:rPr>
          <w:rFonts w:asciiTheme="minorHAnsi" w:hAnsiTheme="minorHAnsi" w:cstheme="minorHAnsi"/>
          <w:sz w:val="28"/>
          <w:szCs w:val="28"/>
        </w:rPr>
        <w:t>22</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D341D0">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163026">
        <w:rPr>
          <w:rFonts w:asciiTheme="minorHAnsi" w:hAnsiTheme="minorHAnsi" w:cstheme="minorHAnsi"/>
          <w:sz w:val="28"/>
          <w:szCs w:val="28"/>
        </w:rPr>
        <w:t>3</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163026">
        <w:rPr>
          <w:rFonts w:asciiTheme="minorHAnsi" w:hAnsiTheme="minorHAnsi" w:cstheme="minorHAnsi"/>
          <w:sz w:val="28"/>
          <w:szCs w:val="28"/>
        </w:rPr>
        <w:t>. 125</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2A7377">
        <w:rPr>
          <w:rFonts w:asciiTheme="minorHAnsi" w:hAnsiTheme="minorHAnsi" w:cstheme="minorHAnsi"/>
          <w:sz w:val="28"/>
          <w:szCs w:val="28"/>
        </w:rPr>
        <w:t>125</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5.4      </w:t>
      </w:r>
      <w:r w:rsidR="00CA3CF7">
        <w:rPr>
          <w:rFonts w:asciiTheme="minorHAnsi" w:hAnsiTheme="minorHAnsi" w:cstheme="minorHAnsi"/>
          <w:sz w:val="28"/>
          <w:szCs w:val="28"/>
        </w:rPr>
        <w:t>Servicios.</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CA3CF7">
        <w:rPr>
          <w:rFonts w:asciiTheme="minorHAnsi" w:hAnsiTheme="minorHAnsi" w:cstheme="minorHAnsi"/>
          <w:sz w:val="28"/>
          <w:szCs w:val="28"/>
        </w:rPr>
        <w:t>27</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313392">
        <w:rPr>
          <w:rFonts w:asciiTheme="minorHAnsi" w:hAnsiTheme="minorHAnsi" w:cstheme="minorHAnsi"/>
          <w:sz w:val="28"/>
          <w:szCs w:val="28"/>
        </w:rPr>
        <w:t xml:space="preserve"> 129</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5.6      </w:t>
      </w:r>
      <w:r w:rsidR="00B13A6C">
        <w:rPr>
          <w:rFonts w:asciiTheme="minorHAnsi" w:hAnsiTheme="minorHAnsi" w:cstheme="minorHAnsi"/>
          <w:sz w:val="28"/>
          <w:szCs w:val="28"/>
        </w:rPr>
        <w:t>Regiones………</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313392">
        <w:rPr>
          <w:rFonts w:asciiTheme="minorHAnsi" w:hAnsiTheme="minorHAnsi" w:cstheme="minorHAnsi"/>
          <w:sz w:val="28"/>
          <w:szCs w:val="28"/>
        </w:rPr>
        <w:t>. 132</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sidR="00AC7BF9">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sidR="00BC2496">
        <w:rPr>
          <w:rFonts w:asciiTheme="minorHAnsi" w:hAnsiTheme="minorHAnsi" w:cstheme="minorHAnsi"/>
          <w:sz w:val="28"/>
          <w:szCs w:val="28"/>
        </w:rPr>
        <w:t>…</w:t>
      </w:r>
      <w:r w:rsidR="00F90B0B">
        <w:rPr>
          <w:rFonts w:asciiTheme="minorHAnsi" w:hAnsiTheme="minorHAnsi" w:cstheme="minorHAnsi"/>
          <w:sz w:val="28"/>
          <w:szCs w:val="28"/>
        </w:rPr>
        <w:t xml:space="preserve"> 134</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sidR="001F6548">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1F6548">
        <w:rPr>
          <w:rFonts w:asciiTheme="minorHAnsi" w:hAnsiTheme="minorHAnsi" w:cstheme="minorHAnsi"/>
          <w:sz w:val="28"/>
          <w:szCs w:val="28"/>
        </w:rPr>
        <w:t xml:space="preserve"> </w:t>
      </w:r>
      <w:r w:rsidR="006C0D35">
        <w:rPr>
          <w:rFonts w:asciiTheme="minorHAnsi" w:hAnsiTheme="minorHAnsi" w:cstheme="minorHAnsi"/>
          <w:sz w:val="28"/>
          <w:szCs w:val="28"/>
        </w:rPr>
        <w:t>135</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sidR="003219B5">
        <w:rPr>
          <w:rFonts w:asciiTheme="minorHAnsi" w:hAnsiTheme="minorHAnsi" w:cstheme="minorHAnsi"/>
          <w:sz w:val="28"/>
          <w:szCs w:val="28"/>
        </w:rPr>
        <w:t>.</w:t>
      </w:r>
      <w:r>
        <w:rPr>
          <w:rFonts w:asciiTheme="minorHAnsi" w:hAnsiTheme="minorHAnsi" w:cstheme="minorHAnsi"/>
          <w:sz w:val="28"/>
          <w:szCs w:val="28"/>
        </w:rPr>
        <w:t>………………………………………………………...</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534505">
        <w:rPr>
          <w:rFonts w:asciiTheme="minorHAnsi" w:hAnsiTheme="minorHAnsi" w:cstheme="minorHAnsi"/>
          <w:sz w:val="28"/>
          <w:szCs w:val="28"/>
        </w:rPr>
        <w:t>137</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sidR="00BA2690">
        <w:rPr>
          <w:rFonts w:asciiTheme="minorHAnsi" w:hAnsiTheme="minorHAnsi" w:cstheme="minorHAnsi"/>
          <w:sz w:val="28"/>
          <w:szCs w:val="28"/>
        </w:rPr>
        <w:t>………</w:t>
      </w:r>
      <w:r>
        <w:rPr>
          <w:rFonts w:asciiTheme="minorHAnsi" w:hAnsiTheme="minorHAnsi" w:cstheme="minorHAnsi"/>
          <w:sz w:val="28"/>
          <w:szCs w:val="28"/>
        </w:rPr>
        <w:t>……………………………………………………………………………</w:t>
      </w:r>
      <w:r w:rsidR="00B35D24">
        <w:rPr>
          <w:rFonts w:asciiTheme="minorHAnsi" w:hAnsiTheme="minorHAnsi" w:cstheme="minorHAnsi"/>
          <w:sz w:val="28"/>
          <w:szCs w:val="28"/>
        </w:rPr>
        <w:t xml:space="preserve"> 137</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sidR="003219B5">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w:t>
      </w:r>
      <w:r>
        <w:rPr>
          <w:rFonts w:asciiTheme="minorHAnsi" w:hAnsiTheme="minorHAnsi" w:cstheme="minorHAnsi"/>
          <w:sz w:val="28"/>
          <w:szCs w:val="28"/>
        </w:rPr>
        <w:t>.</w:t>
      </w:r>
      <w:r w:rsidR="00B35D24">
        <w:rPr>
          <w:rFonts w:asciiTheme="minorHAnsi" w:hAnsiTheme="minorHAnsi" w:cstheme="minorHAnsi"/>
          <w:sz w:val="28"/>
          <w:szCs w:val="28"/>
        </w:rPr>
        <w:t>.. 138</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sidR="009E63E2">
        <w:rPr>
          <w:rFonts w:asciiTheme="minorHAnsi" w:hAnsiTheme="minorHAnsi" w:cstheme="minorHAnsi"/>
          <w:sz w:val="28"/>
          <w:szCs w:val="28"/>
        </w:rPr>
        <w:t>…</w:t>
      </w:r>
      <w:r w:rsidR="00672E2D">
        <w:rPr>
          <w:rFonts w:asciiTheme="minorHAnsi" w:hAnsiTheme="minorHAnsi" w:cstheme="minorHAnsi"/>
          <w:sz w:val="28"/>
          <w:szCs w:val="28"/>
        </w:rPr>
        <w:t>………</w:t>
      </w:r>
      <w:r w:rsidR="009E63E2">
        <w:rPr>
          <w:rFonts w:asciiTheme="minorHAnsi" w:hAnsiTheme="minorHAnsi" w:cstheme="minorHAnsi"/>
          <w:sz w:val="28"/>
          <w:szCs w:val="28"/>
        </w:rPr>
        <w:t>..</w:t>
      </w:r>
      <w:r w:rsidR="00672E2D">
        <w:rPr>
          <w:rFonts w:asciiTheme="minorHAnsi" w:hAnsiTheme="minorHAnsi" w:cstheme="minorHAnsi"/>
          <w:sz w:val="28"/>
          <w:szCs w:val="28"/>
        </w:rPr>
        <w:t>………………………………………..</w:t>
      </w:r>
      <w:r>
        <w:rPr>
          <w:rFonts w:asciiTheme="minorHAnsi" w:hAnsiTheme="minorHAnsi" w:cstheme="minorHAnsi"/>
          <w:sz w:val="28"/>
          <w:szCs w:val="28"/>
        </w:rPr>
        <w:t>………………………….</w:t>
      </w:r>
      <w:r w:rsidR="00303DC6">
        <w:rPr>
          <w:rFonts w:asciiTheme="minorHAnsi" w:hAnsiTheme="minorHAnsi" w:cstheme="minorHAnsi"/>
          <w:sz w:val="28"/>
          <w:szCs w:val="28"/>
        </w:rPr>
        <w:t xml:space="preserve"> 140</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sidR="009108E1">
        <w:rPr>
          <w:rFonts w:asciiTheme="minorHAnsi" w:hAnsiTheme="minorHAnsi" w:cstheme="minorHAnsi"/>
          <w:sz w:val="28"/>
          <w:szCs w:val="28"/>
        </w:rPr>
        <w:t>.</w:t>
      </w:r>
      <w:r>
        <w:rPr>
          <w:rFonts w:asciiTheme="minorHAnsi" w:hAnsiTheme="minorHAnsi" w:cstheme="minorHAnsi"/>
          <w:sz w:val="28"/>
          <w:szCs w:val="28"/>
        </w:rPr>
        <w:t xml:space="preserve">…………………………………………………. </w:t>
      </w:r>
      <w:r w:rsidR="00303DC6">
        <w:rPr>
          <w:rFonts w:asciiTheme="minorHAnsi" w:hAnsiTheme="minorHAnsi" w:cstheme="minorHAnsi"/>
          <w:sz w:val="28"/>
          <w:szCs w:val="28"/>
        </w:rPr>
        <w:t>141</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sidR="009108E1">
        <w:rPr>
          <w:rFonts w:asciiTheme="minorHAnsi" w:hAnsiTheme="minorHAnsi" w:cstheme="minorHAnsi"/>
          <w:sz w:val="28"/>
          <w:szCs w:val="28"/>
        </w:rPr>
        <w:t>.</w:t>
      </w:r>
      <w:r>
        <w:rPr>
          <w:rFonts w:asciiTheme="minorHAnsi" w:hAnsiTheme="minorHAnsi" w:cstheme="minorHAnsi"/>
          <w:sz w:val="28"/>
          <w:szCs w:val="28"/>
        </w:rPr>
        <w:t>………………………………………………………………………………</w:t>
      </w:r>
      <w:r w:rsidR="008F6178">
        <w:rPr>
          <w:rFonts w:asciiTheme="minorHAnsi" w:hAnsiTheme="minorHAnsi" w:cstheme="minorHAnsi"/>
          <w:sz w:val="28"/>
          <w:szCs w:val="28"/>
        </w:rPr>
        <w:t>. 141</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sidR="00C353DF">
        <w:rPr>
          <w:rFonts w:asciiTheme="minorHAnsi" w:hAnsiTheme="minorHAnsi" w:cstheme="minorHAnsi"/>
          <w:sz w:val="28"/>
          <w:szCs w:val="28"/>
        </w:rPr>
        <w:t>…</w:t>
      </w:r>
      <w:r>
        <w:rPr>
          <w:rFonts w:asciiTheme="minorHAnsi" w:hAnsiTheme="minorHAnsi" w:cstheme="minorHAnsi"/>
          <w:sz w:val="28"/>
          <w:szCs w:val="28"/>
        </w:rPr>
        <w:t>……</w:t>
      </w:r>
      <w:r w:rsidR="00C353DF">
        <w:rPr>
          <w:rFonts w:asciiTheme="minorHAnsi" w:hAnsiTheme="minorHAnsi" w:cstheme="minorHAnsi"/>
          <w:sz w:val="28"/>
          <w:szCs w:val="28"/>
        </w:rPr>
        <w:t>….</w:t>
      </w:r>
      <w:r>
        <w:rPr>
          <w:rFonts w:asciiTheme="minorHAnsi" w:hAnsiTheme="minorHAnsi" w:cstheme="minorHAnsi"/>
          <w:sz w:val="28"/>
          <w:szCs w:val="28"/>
        </w:rPr>
        <w:t>……………………………………………</w:t>
      </w:r>
      <w:r w:rsidR="001F042F">
        <w:rPr>
          <w:rFonts w:asciiTheme="minorHAnsi" w:hAnsiTheme="minorHAnsi" w:cstheme="minorHAnsi"/>
          <w:sz w:val="28"/>
          <w:szCs w:val="28"/>
        </w:rPr>
        <w:t xml:space="preserve"> 143</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sidR="00047858">
        <w:rPr>
          <w:rFonts w:asciiTheme="minorHAnsi" w:hAnsiTheme="minorHAnsi" w:cstheme="minorHAnsi"/>
          <w:sz w:val="28"/>
          <w:szCs w:val="28"/>
        </w:rPr>
        <w:t>..</w:t>
      </w:r>
      <w:r w:rsidR="009108E1">
        <w:rPr>
          <w:rFonts w:asciiTheme="minorHAnsi" w:hAnsiTheme="minorHAnsi" w:cstheme="minorHAnsi"/>
          <w:sz w:val="28"/>
          <w:szCs w:val="28"/>
        </w:rPr>
        <w:t>.</w:t>
      </w:r>
      <w:r>
        <w:rPr>
          <w:rFonts w:asciiTheme="minorHAnsi" w:hAnsiTheme="minorHAnsi" w:cstheme="minorHAnsi"/>
          <w:sz w:val="28"/>
          <w:szCs w:val="28"/>
        </w:rPr>
        <w:t>…</w:t>
      </w:r>
      <w:r w:rsidR="00047858">
        <w:rPr>
          <w:rFonts w:asciiTheme="minorHAnsi" w:hAnsiTheme="minorHAnsi" w:cstheme="minorHAnsi"/>
          <w:sz w:val="28"/>
          <w:szCs w:val="28"/>
        </w:rPr>
        <w:t>..</w:t>
      </w:r>
      <w:r>
        <w:rPr>
          <w:rFonts w:asciiTheme="minorHAnsi" w:hAnsiTheme="minorHAnsi" w:cstheme="minorHAnsi"/>
          <w:sz w:val="28"/>
          <w:szCs w:val="28"/>
        </w:rPr>
        <w:t xml:space="preserve">………………………………………………………………. </w:t>
      </w:r>
      <w:r w:rsidR="001C37F3">
        <w:rPr>
          <w:rFonts w:asciiTheme="minorHAnsi" w:hAnsiTheme="minorHAnsi" w:cstheme="minorHAnsi"/>
          <w:sz w:val="28"/>
          <w:szCs w:val="28"/>
        </w:rPr>
        <w:t>143</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108E1">
        <w:rPr>
          <w:rFonts w:asciiTheme="minorHAnsi" w:hAnsiTheme="minorHAnsi" w:cstheme="minorHAnsi"/>
          <w:sz w:val="28"/>
          <w:szCs w:val="28"/>
        </w:rPr>
        <w:t>.</w:t>
      </w:r>
      <w:r w:rsidR="005E1B97">
        <w:rPr>
          <w:rFonts w:asciiTheme="minorHAnsi" w:hAnsiTheme="minorHAnsi" w:cstheme="minorHAnsi"/>
          <w:sz w:val="28"/>
          <w:szCs w:val="28"/>
        </w:rPr>
        <w:t>……………………………………………………………………… 144</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E00186">
        <w:rPr>
          <w:rFonts w:asciiTheme="minorHAnsi" w:hAnsiTheme="minorHAnsi" w:cstheme="minorHAnsi"/>
          <w:sz w:val="28"/>
          <w:szCs w:val="28"/>
        </w:rPr>
        <w:t>…………………………………………………………………….. 144</w:t>
      </w:r>
    </w:p>
    <w:p w:rsidR="008C7DEA"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sidR="00F87C38">
        <w:rPr>
          <w:rFonts w:asciiTheme="minorHAnsi" w:hAnsiTheme="minorHAnsi" w:cstheme="minorHAnsi"/>
          <w:sz w:val="28"/>
          <w:szCs w:val="28"/>
        </w:rPr>
        <w:t>…</w:t>
      </w:r>
      <w:r>
        <w:rPr>
          <w:rFonts w:asciiTheme="minorHAnsi" w:hAnsiTheme="minorHAnsi" w:cstheme="minorHAnsi"/>
          <w:sz w:val="28"/>
          <w:szCs w:val="28"/>
        </w:rPr>
        <w:t>…………………………</w:t>
      </w:r>
      <w:r w:rsidR="00F87C38">
        <w:rPr>
          <w:rFonts w:asciiTheme="minorHAnsi" w:hAnsiTheme="minorHAnsi" w:cstheme="minorHAnsi"/>
          <w:sz w:val="28"/>
          <w:szCs w:val="28"/>
        </w:rPr>
        <w:t>…</w:t>
      </w:r>
      <w:r w:rsidR="00B0223A">
        <w:rPr>
          <w:rFonts w:asciiTheme="minorHAnsi" w:hAnsiTheme="minorHAnsi" w:cstheme="minorHAnsi"/>
          <w:sz w:val="28"/>
          <w:szCs w:val="28"/>
        </w:rPr>
        <w:t>…………………………………… 145</w:t>
      </w:r>
    </w:p>
    <w:p w:rsidR="005A53A1" w:rsidRDefault="005A53A1" w:rsidP="005A53A1">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         </w:t>
      </w:r>
      <w:r w:rsidRPr="005A53A1">
        <w:rPr>
          <w:rFonts w:asciiTheme="minorHAnsi" w:hAnsiTheme="minorHAnsi" w:cstheme="minorHAnsi"/>
          <w:sz w:val="28"/>
          <w:szCs w:val="28"/>
        </w:rPr>
        <w:t xml:space="preserve"> Implementación del CC</w:t>
      </w:r>
      <w:r w:rsidR="009108E1">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B8322D">
        <w:rPr>
          <w:rFonts w:asciiTheme="minorHAnsi" w:hAnsiTheme="minorHAnsi" w:cstheme="minorHAnsi"/>
          <w:sz w:val="28"/>
          <w:szCs w:val="28"/>
        </w:rPr>
        <w:t>……………………………………… 147</w:t>
      </w:r>
    </w:p>
    <w:p w:rsidR="00430D55" w:rsidRDefault="00430D55" w:rsidP="00430D55">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1        </w:t>
      </w:r>
      <w:r w:rsidR="009108E1">
        <w:rPr>
          <w:rFonts w:asciiTheme="minorHAnsi" w:hAnsiTheme="minorHAnsi" w:cstheme="minorHAnsi"/>
          <w:sz w:val="28"/>
          <w:szCs w:val="28"/>
        </w:rPr>
        <w:t>Relevamiento.</w:t>
      </w:r>
      <w:r>
        <w:rPr>
          <w:rFonts w:asciiTheme="minorHAnsi" w:hAnsiTheme="minorHAnsi" w:cstheme="minorHAnsi"/>
          <w:sz w:val="28"/>
          <w:szCs w:val="28"/>
        </w:rPr>
        <w:t>…………….………………………………</w:t>
      </w:r>
      <w:r w:rsidR="00244037">
        <w:rPr>
          <w:rFonts w:asciiTheme="minorHAnsi" w:hAnsiTheme="minorHAnsi" w:cstheme="minorHAnsi"/>
          <w:sz w:val="28"/>
          <w:szCs w:val="28"/>
        </w:rPr>
        <w:t>….</w:t>
      </w:r>
      <w:r w:rsidR="00B8322D">
        <w:rPr>
          <w:rFonts w:asciiTheme="minorHAnsi" w:hAnsiTheme="minorHAnsi" w:cstheme="minorHAnsi"/>
          <w:sz w:val="28"/>
          <w:szCs w:val="28"/>
        </w:rPr>
        <w:t>……………………………………… 147</w:t>
      </w:r>
    </w:p>
    <w:p w:rsidR="00515213" w:rsidRDefault="00515213" w:rsidP="00515213">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lastRenderedPageBreak/>
        <w:t>6.</w:t>
      </w:r>
      <w:r w:rsidR="00C432B8">
        <w:rPr>
          <w:rFonts w:asciiTheme="minorHAnsi" w:hAnsiTheme="minorHAnsi" w:cstheme="minorHAnsi"/>
          <w:sz w:val="28"/>
          <w:szCs w:val="28"/>
        </w:rPr>
        <w:t>2</w:t>
      </w:r>
      <w:r>
        <w:rPr>
          <w:rFonts w:asciiTheme="minorHAnsi" w:hAnsiTheme="minorHAnsi" w:cstheme="minorHAnsi"/>
          <w:sz w:val="28"/>
          <w:szCs w:val="28"/>
        </w:rPr>
        <w:t xml:space="preserve">        </w:t>
      </w:r>
      <w:r w:rsidR="009108E1">
        <w:rPr>
          <w:rFonts w:asciiTheme="minorHAnsi" w:hAnsiTheme="minorHAnsi" w:cstheme="minorHAnsi"/>
          <w:sz w:val="28"/>
          <w:szCs w:val="28"/>
        </w:rPr>
        <w:t>Agenda de Releases.</w:t>
      </w:r>
      <w:r>
        <w:rPr>
          <w:rFonts w:asciiTheme="minorHAnsi" w:hAnsiTheme="minorHAnsi" w:cstheme="minorHAnsi"/>
          <w:sz w:val="28"/>
          <w:szCs w:val="28"/>
        </w:rPr>
        <w:t>.………………………………….</w:t>
      </w:r>
      <w:r w:rsidR="00C432B8">
        <w:rPr>
          <w:rFonts w:asciiTheme="minorHAnsi" w:hAnsiTheme="minorHAnsi" w:cstheme="minorHAnsi"/>
          <w:sz w:val="28"/>
          <w:szCs w:val="28"/>
        </w:rPr>
        <w:t>………………………………………</w:t>
      </w:r>
      <w:r w:rsidR="000B2BEF">
        <w:rPr>
          <w:rFonts w:asciiTheme="minorHAnsi" w:hAnsiTheme="minorHAnsi" w:cstheme="minorHAnsi"/>
          <w:sz w:val="28"/>
          <w:szCs w:val="28"/>
        </w:rPr>
        <w:t>..</w:t>
      </w:r>
      <w:r w:rsidR="00191B57">
        <w:rPr>
          <w:rFonts w:asciiTheme="minorHAnsi" w:hAnsiTheme="minorHAnsi" w:cstheme="minorHAnsi"/>
          <w:sz w:val="28"/>
          <w:szCs w:val="28"/>
        </w:rPr>
        <w:t xml:space="preserve"> 148</w:t>
      </w:r>
    </w:p>
    <w:p w:rsidR="009603BF" w:rsidRDefault="009603BF"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sidR="009F0E38">
        <w:rPr>
          <w:rFonts w:asciiTheme="minorHAnsi" w:hAnsiTheme="minorHAnsi" w:cstheme="minorHAnsi"/>
          <w:sz w:val="28"/>
          <w:szCs w:val="28"/>
        </w:rPr>
        <w:t>3</w:t>
      </w:r>
      <w:r>
        <w:rPr>
          <w:rFonts w:asciiTheme="minorHAnsi" w:hAnsiTheme="minorHAnsi" w:cstheme="minorHAnsi"/>
          <w:sz w:val="28"/>
          <w:szCs w:val="28"/>
        </w:rPr>
        <w:t xml:space="preserve">        Selección de Herramientas del CC……………….……………………………………</w:t>
      </w:r>
      <w:r w:rsidR="000B2BEF">
        <w:rPr>
          <w:rFonts w:asciiTheme="minorHAnsi" w:hAnsiTheme="minorHAnsi" w:cstheme="minorHAnsi"/>
          <w:sz w:val="28"/>
          <w:szCs w:val="28"/>
        </w:rPr>
        <w:t>..</w:t>
      </w:r>
      <w:r w:rsidR="00191B57">
        <w:rPr>
          <w:rFonts w:asciiTheme="minorHAnsi" w:hAnsiTheme="minorHAnsi" w:cstheme="minorHAnsi"/>
          <w:sz w:val="28"/>
          <w:szCs w:val="28"/>
        </w:rPr>
        <w:t>… 149</w:t>
      </w:r>
    </w:p>
    <w:p w:rsidR="009F0E38" w:rsidRPr="005A53A1" w:rsidRDefault="009F0E38"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4        </w:t>
      </w:r>
      <w:r w:rsidR="009108E1">
        <w:rPr>
          <w:rFonts w:asciiTheme="minorHAnsi" w:hAnsiTheme="minorHAnsi" w:cstheme="minorHAnsi"/>
          <w:sz w:val="28"/>
          <w:szCs w:val="28"/>
        </w:rPr>
        <w:t>Deploys por Entorno.</w:t>
      </w:r>
      <w:r>
        <w:rPr>
          <w:rFonts w:asciiTheme="minorHAnsi" w:hAnsiTheme="minorHAnsi" w:cstheme="minorHAnsi"/>
          <w:sz w:val="28"/>
          <w:szCs w:val="28"/>
        </w:rPr>
        <w:t>…………………..……………….……………………………………</w:t>
      </w:r>
      <w:r w:rsidR="0056496F">
        <w:rPr>
          <w:rFonts w:asciiTheme="minorHAnsi" w:hAnsiTheme="minorHAnsi" w:cstheme="minorHAnsi"/>
          <w:sz w:val="28"/>
          <w:szCs w:val="28"/>
        </w:rPr>
        <w:t>….</w:t>
      </w:r>
      <w:r w:rsidR="00191B57">
        <w:rPr>
          <w:rFonts w:asciiTheme="minorHAnsi" w:hAnsiTheme="minorHAnsi" w:cstheme="minorHAnsi"/>
          <w:sz w:val="28"/>
          <w:szCs w:val="28"/>
        </w:rPr>
        <w:t xml:space="preserve"> 150</w:t>
      </w:r>
    </w:p>
    <w:p w:rsidR="00F02A36" w:rsidRPr="00F02A36" w:rsidRDefault="005E1A4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7</w:t>
      </w:r>
      <w:r w:rsidR="009108E1">
        <w:rPr>
          <w:rFonts w:asciiTheme="minorHAnsi" w:hAnsiTheme="minorHAnsi" w:cstheme="minorHAnsi"/>
          <w:sz w:val="28"/>
          <w:szCs w:val="28"/>
        </w:rPr>
        <w:t>.</w:t>
      </w:r>
      <w:r w:rsidR="009108E1">
        <w:rPr>
          <w:rFonts w:asciiTheme="minorHAnsi" w:hAnsiTheme="minorHAnsi" w:cstheme="minorHAnsi"/>
          <w:sz w:val="28"/>
          <w:szCs w:val="28"/>
        </w:rPr>
        <w:tab/>
        <w:t>Conclusiones.</w:t>
      </w:r>
      <w:r w:rsidR="00F02A36" w:rsidRPr="00F02A36">
        <w:rPr>
          <w:rFonts w:asciiTheme="minorHAnsi" w:hAnsiTheme="minorHAnsi" w:cstheme="minorHAnsi"/>
          <w:sz w:val="28"/>
          <w:szCs w:val="28"/>
        </w:rPr>
        <w:t>.........................................................</w:t>
      </w:r>
      <w:r w:rsidR="001B11AB">
        <w:rPr>
          <w:rFonts w:asciiTheme="minorHAnsi" w:hAnsiTheme="minorHAnsi" w:cstheme="minorHAnsi"/>
          <w:sz w:val="28"/>
          <w:szCs w:val="28"/>
        </w:rPr>
        <w:t>.</w:t>
      </w:r>
      <w:r w:rsidR="00F02A36" w:rsidRPr="00F02A36">
        <w:rPr>
          <w:rFonts w:asciiTheme="minorHAnsi" w:hAnsiTheme="minorHAnsi" w:cstheme="minorHAnsi"/>
          <w:sz w:val="28"/>
          <w:szCs w:val="28"/>
        </w:rPr>
        <w:t>....</w:t>
      </w:r>
      <w:r w:rsidR="00ED0634">
        <w:rPr>
          <w:rFonts w:asciiTheme="minorHAnsi" w:hAnsiTheme="minorHAnsi" w:cstheme="minorHAnsi"/>
          <w:sz w:val="28"/>
          <w:szCs w:val="28"/>
        </w:rPr>
        <w:t>............................</w:t>
      </w:r>
      <w:r w:rsidR="009F0E38">
        <w:rPr>
          <w:rFonts w:asciiTheme="minorHAnsi" w:hAnsiTheme="minorHAnsi" w:cstheme="minorHAnsi"/>
          <w:sz w:val="28"/>
          <w:szCs w:val="28"/>
        </w:rPr>
        <w:t>.</w:t>
      </w:r>
      <w:r w:rsidR="00ED0634">
        <w:rPr>
          <w:rFonts w:asciiTheme="minorHAnsi" w:hAnsiTheme="minorHAnsi" w:cstheme="minorHAnsi"/>
          <w:sz w:val="28"/>
          <w:szCs w:val="28"/>
        </w:rPr>
        <w:t>...</w:t>
      </w:r>
      <w:r w:rsidR="00191B57">
        <w:rPr>
          <w:rFonts w:asciiTheme="minorHAnsi" w:hAnsiTheme="minorHAnsi" w:cstheme="minorHAnsi"/>
          <w:sz w:val="28"/>
          <w:szCs w:val="28"/>
        </w:rPr>
        <w:t>. 151</w:t>
      </w:r>
      <w:r w:rsidR="00F02A36" w:rsidRPr="00F02A36">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I.</w:t>
      </w:r>
      <w:r>
        <w:rPr>
          <w:rFonts w:asciiTheme="minorHAnsi" w:hAnsiTheme="minorHAnsi" w:cstheme="minorHAnsi"/>
          <w:sz w:val="28"/>
          <w:szCs w:val="28"/>
        </w:rPr>
        <w:tab/>
        <w:t>Hoja de tabulación.</w:t>
      </w:r>
      <w:r w:rsidR="00876D4B" w:rsidRPr="00876D4B">
        <w:rPr>
          <w:rFonts w:asciiTheme="minorHAnsi" w:hAnsiTheme="minorHAnsi" w:cstheme="minorHAnsi"/>
          <w:sz w:val="28"/>
          <w:szCs w:val="28"/>
        </w:rPr>
        <w:t>................................................................</w:t>
      </w:r>
      <w:r w:rsidR="001B11AB">
        <w:rPr>
          <w:rFonts w:asciiTheme="minorHAnsi" w:hAnsiTheme="minorHAnsi" w:cstheme="minorHAnsi"/>
          <w:sz w:val="28"/>
          <w:szCs w:val="28"/>
        </w:rPr>
        <w: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876D4B">
        <w:rPr>
          <w:rFonts w:asciiTheme="minorHAnsi" w:hAnsiTheme="minorHAnsi" w:cstheme="minorHAnsi"/>
          <w:sz w:val="28"/>
          <w:szCs w:val="28"/>
        </w:rPr>
        <w:t>.....</w:t>
      </w:r>
      <w:r w:rsidR="00191B57">
        <w:rPr>
          <w:rFonts w:asciiTheme="minorHAnsi" w:hAnsiTheme="minorHAnsi" w:cstheme="minorHAnsi"/>
          <w:sz w:val="28"/>
          <w:szCs w:val="28"/>
        </w:rPr>
        <w:t>. 162</w:t>
      </w:r>
      <w:r w:rsidR="00876D4B"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J.</w:t>
      </w:r>
      <w:r w:rsidRPr="00876D4B">
        <w:rPr>
          <w:rFonts w:asciiTheme="minorHAnsi" w:hAnsiTheme="minorHAnsi" w:cstheme="minorHAnsi"/>
          <w:sz w:val="28"/>
          <w:szCs w:val="28"/>
        </w:rPr>
        <w:tab/>
        <w:t>Hoja de tabul</w:t>
      </w:r>
      <w:r w:rsidR="009108E1">
        <w:rPr>
          <w:rFonts w:asciiTheme="minorHAnsi" w:hAnsiTheme="minorHAnsi" w:cstheme="minorHAnsi"/>
          <w:sz w:val="28"/>
          <w:szCs w:val="28"/>
        </w:rPr>
        <w:t>ación (cont.).</w:t>
      </w:r>
      <w:r w:rsidRPr="00876D4B">
        <w:rPr>
          <w:rFonts w:asciiTheme="minorHAnsi" w:hAnsiTheme="minorHAnsi" w:cstheme="minorHAnsi"/>
          <w:sz w:val="28"/>
          <w:szCs w:val="28"/>
        </w:rPr>
        <w:t>....................................</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46381">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163</w:t>
      </w:r>
      <w:r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K.</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515213">
        <w:rPr>
          <w:rFonts w:asciiTheme="minorHAnsi" w:hAnsiTheme="minorHAnsi" w:cstheme="minorHAnsi"/>
          <w:sz w:val="28"/>
          <w:szCs w:val="28"/>
        </w:rPr>
        <w:t>.</w:t>
      </w:r>
      <w:r w:rsidR="00876D4B">
        <w:rPr>
          <w:rFonts w:asciiTheme="minorHAnsi" w:hAnsiTheme="minorHAnsi" w:cstheme="minorHAnsi"/>
          <w:sz w:val="28"/>
          <w:szCs w:val="28"/>
        </w:rPr>
        <w:t>.</w:t>
      </w:r>
      <w:r w:rsidR="00191B57">
        <w:rPr>
          <w:rFonts w:asciiTheme="minorHAnsi" w:hAnsiTheme="minorHAnsi" w:cstheme="minorHAnsi"/>
          <w:sz w:val="28"/>
          <w:szCs w:val="28"/>
        </w:rPr>
        <w:t>... 164</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L.</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164</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M.</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166</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N.</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167</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O.</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168</w:t>
      </w:r>
      <w:r w:rsidR="00876D4B" w:rsidRPr="00876D4B">
        <w:rPr>
          <w:rFonts w:asciiTheme="minorHAnsi" w:hAnsiTheme="minorHAnsi" w:cstheme="minorHAnsi"/>
          <w:sz w:val="28"/>
          <w:szCs w:val="28"/>
        </w:rPr>
        <w:t xml:space="preserve"> </w:t>
      </w:r>
    </w:p>
    <w:p w:rsidR="002A07F0" w:rsidRDefault="009108E1"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Listado de Referencias.</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E28A3">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169</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840C0F" w:rsidRDefault="00840C0F" w:rsidP="0068253F">
      <w:pPr>
        <w:pStyle w:val="Default"/>
        <w:jc w:val="center"/>
        <w:rPr>
          <w:rFonts w:asciiTheme="minorHAnsi" w:hAnsiTheme="minorHAnsi" w:cstheme="minorHAnsi"/>
          <w:sz w:val="28"/>
          <w:szCs w:val="28"/>
        </w:rPr>
      </w:pPr>
    </w:p>
    <w:p w:rsidR="00840C0F" w:rsidRDefault="00840C0F" w:rsidP="00840C0F">
      <w:pPr>
        <w:pStyle w:val="Default"/>
        <w:rPr>
          <w:rFonts w:asciiTheme="minorHAnsi" w:hAnsiTheme="minorHAnsi" w:cstheme="minorHAnsi"/>
          <w:sz w:val="28"/>
          <w:szCs w:val="28"/>
        </w:rPr>
      </w:pPr>
    </w:p>
    <w:p w:rsidR="00840C0F" w:rsidRDefault="00E72572" w:rsidP="00840C0F">
      <w:pPr>
        <w:pStyle w:val="Default"/>
        <w:rPr>
          <w:rFonts w:asciiTheme="minorHAnsi" w:hAnsiTheme="minorHAnsi" w:cstheme="minorHAnsi"/>
          <w:sz w:val="28"/>
          <w:szCs w:val="28"/>
        </w:rPr>
      </w:pPr>
      <w:hyperlink r:id="rId14" w:history="1">
        <w:r w:rsidR="00840C0F" w:rsidRPr="00840C0F">
          <w:rPr>
            <w:rStyle w:val="Hipervnculo"/>
            <w:rFonts w:asciiTheme="minorHAnsi" w:hAnsiTheme="minorHAnsi" w:cstheme="minorHAnsi"/>
            <w:sz w:val="28"/>
            <w:szCs w:val="28"/>
          </w:rPr>
          <w:t>La Nube comienza a ser una realidad</w:t>
        </w:r>
      </w:hyperlink>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21030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6782" cy="1600622"/>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C32A95" w:rsidRDefault="00C32A95" w:rsidP="00905CFD">
      <w:pPr>
        <w:pStyle w:val="Default"/>
        <w:jc w:val="center"/>
        <w:rPr>
          <w:rFonts w:asciiTheme="minorHAnsi" w:hAnsiTheme="minorHAnsi" w:cstheme="minorHAnsi"/>
          <w:sz w:val="28"/>
          <w:szCs w:val="28"/>
        </w:rPr>
      </w:pP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w:t>
      </w:r>
      <w:r w:rsidR="000C6615">
        <w:rPr>
          <w:rFonts w:asciiTheme="minorHAnsi" w:hAnsiTheme="minorHAnsi" w:cstheme="minorHAnsi"/>
          <w:sz w:val="28"/>
          <w:szCs w:val="28"/>
        </w:rPr>
        <w:t>,</w:t>
      </w:r>
      <w:r w:rsidR="00496758" w:rsidRPr="00496758">
        <w:rPr>
          <w:rFonts w:asciiTheme="minorHAnsi" w:hAnsiTheme="minorHAnsi" w:cstheme="minorHAnsi"/>
          <w:sz w:val="28"/>
          <w:szCs w:val="28"/>
        </w:rPr>
        <w:t xml:space="preserve"> atenta</w:t>
      </w:r>
      <w:r w:rsidR="00CA7E77">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DD64B4" w:rsidRDefault="00E72572" w:rsidP="009B42CC">
      <w:pPr>
        <w:pStyle w:val="Default"/>
        <w:spacing w:line="480" w:lineRule="auto"/>
        <w:jc w:val="both"/>
        <w:rPr>
          <w:rFonts w:asciiTheme="minorHAnsi" w:hAnsiTheme="minorHAnsi" w:cstheme="minorHAnsi"/>
          <w:sz w:val="28"/>
          <w:szCs w:val="28"/>
        </w:rPr>
      </w:pPr>
      <w:hyperlink r:id="rId20" w:history="1">
        <w:r w:rsidR="00DD64B4" w:rsidRPr="00DD64B4">
          <w:rPr>
            <w:rStyle w:val="Hipervnculo"/>
            <w:rFonts w:asciiTheme="minorHAnsi" w:hAnsiTheme="minorHAnsi" w:cstheme="minorHAnsi"/>
            <w:sz w:val="28"/>
            <w:szCs w:val="28"/>
          </w:rPr>
          <w:t>Ventajas del CC</w:t>
        </w:r>
      </w:hyperlink>
    </w:p>
    <w:p w:rsidR="00DD64B4" w:rsidRPr="009B42CC" w:rsidRDefault="00DD64B4" w:rsidP="009B42CC">
      <w:pPr>
        <w:pStyle w:val="Default"/>
        <w:spacing w:line="480" w:lineRule="auto"/>
        <w:jc w:val="both"/>
        <w:rPr>
          <w:rFonts w:asciiTheme="minorHAnsi" w:hAnsiTheme="minorHAnsi" w:cstheme="minorHAnsi"/>
          <w:sz w:val="28"/>
          <w:szCs w:val="28"/>
        </w:rPr>
      </w:pP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lastRenderedPageBreak/>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872565" w:rsidRPr="001F3B28" w:rsidRDefault="00E72572" w:rsidP="001F3B28">
      <w:pPr>
        <w:pStyle w:val="Default"/>
        <w:spacing w:line="480" w:lineRule="auto"/>
        <w:jc w:val="both"/>
        <w:rPr>
          <w:rFonts w:asciiTheme="minorHAnsi" w:hAnsiTheme="minorHAnsi" w:cstheme="minorHAnsi"/>
          <w:sz w:val="28"/>
          <w:szCs w:val="28"/>
        </w:rPr>
      </w:pPr>
      <w:hyperlink r:id="rId27" w:history="1">
        <w:r w:rsidR="00872565" w:rsidRPr="00872565">
          <w:rPr>
            <w:rStyle w:val="Hipervnculo"/>
            <w:rFonts w:asciiTheme="minorHAnsi" w:hAnsiTheme="minorHAnsi" w:cstheme="minorHAnsi"/>
            <w:sz w:val="28"/>
            <w:szCs w:val="28"/>
          </w:rPr>
          <w:t>Software as a Service</w:t>
        </w:r>
      </w:hyperlink>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CA7E77" w:rsidRDefault="00CA7E77" w:rsidP="008A19B5">
      <w:pPr>
        <w:pStyle w:val="Default"/>
        <w:spacing w:line="480" w:lineRule="auto"/>
        <w:jc w:val="both"/>
        <w:rPr>
          <w:rFonts w:asciiTheme="minorHAnsi" w:hAnsiTheme="minorHAnsi" w:cstheme="minorHAnsi"/>
          <w:sz w:val="28"/>
          <w:szCs w:val="28"/>
        </w:rPr>
      </w:pPr>
    </w:p>
    <w:p w:rsidR="00CA7E77" w:rsidRDefault="00E72572" w:rsidP="008A19B5">
      <w:pPr>
        <w:pStyle w:val="Default"/>
        <w:spacing w:line="480" w:lineRule="auto"/>
        <w:jc w:val="both"/>
        <w:rPr>
          <w:rFonts w:asciiTheme="minorHAnsi" w:hAnsiTheme="minorHAnsi" w:cstheme="minorHAnsi"/>
          <w:sz w:val="28"/>
          <w:szCs w:val="28"/>
        </w:rPr>
      </w:pPr>
      <w:hyperlink r:id="rId34" w:history="1">
        <w:r w:rsidR="00CA7E77" w:rsidRPr="00CA7E77">
          <w:rPr>
            <w:rStyle w:val="Hipervnculo"/>
            <w:rFonts w:asciiTheme="minorHAnsi" w:hAnsiTheme="minorHAnsi" w:cstheme="minorHAnsi"/>
            <w:sz w:val="28"/>
            <w:szCs w:val="28"/>
          </w:rPr>
          <w:t>Impacto Real - CC en la Argentina</w:t>
        </w:r>
      </w:hyperlink>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lastRenderedPageBreak/>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w:t>
      </w:r>
      <w:r w:rsidRPr="006B1015">
        <w:rPr>
          <w:rFonts w:asciiTheme="minorHAnsi" w:hAnsiTheme="minorHAnsi" w:cstheme="minorHAnsi"/>
          <w:sz w:val="28"/>
          <w:szCs w:val="28"/>
        </w:rPr>
        <w:lastRenderedPageBreak/>
        <w:t xml:space="preserve">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w:t>
      </w:r>
      <w:r w:rsidRPr="006B1015">
        <w:rPr>
          <w:rFonts w:asciiTheme="minorHAnsi" w:hAnsiTheme="minorHAnsi" w:cstheme="minorHAnsi"/>
          <w:sz w:val="28"/>
          <w:szCs w:val="28"/>
        </w:rPr>
        <w:lastRenderedPageBreak/>
        <w:t>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 </w:t>
      </w:r>
      <w:r w:rsidR="00B06459">
        <w:rPr>
          <w:rFonts w:asciiTheme="minorHAnsi" w:hAnsiTheme="minorHAnsi" w:cstheme="minorHAnsi"/>
          <w:sz w:val="28"/>
          <w:szCs w:val="28"/>
        </w:rPr>
        <w:t>.</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(Private cloud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37779A" w:rsidRPr="00CB343A" w:rsidRDefault="00E72572" w:rsidP="00CB343A">
      <w:pPr>
        <w:pStyle w:val="Default"/>
        <w:spacing w:line="480" w:lineRule="auto"/>
        <w:jc w:val="both"/>
        <w:rPr>
          <w:rFonts w:asciiTheme="minorHAnsi" w:hAnsiTheme="minorHAnsi" w:cstheme="minorHAnsi"/>
          <w:sz w:val="28"/>
          <w:szCs w:val="28"/>
        </w:rPr>
      </w:pPr>
      <w:hyperlink r:id="rId35" w:history="1">
        <w:r w:rsidR="0037779A" w:rsidRPr="0037779A">
          <w:rPr>
            <w:rStyle w:val="Hipervnculo"/>
            <w:rFonts w:asciiTheme="minorHAnsi" w:hAnsiTheme="minorHAnsi" w:cstheme="minorHAnsi"/>
            <w:sz w:val="28"/>
            <w:szCs w:val="28"/>
          </w:rPr>
          <w:t>Desafio Legal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w:t>
      </w:r>
      <w:r w:rsidRPr="00CB343A">
        <w:rPr>
          <w:rFonts w:asciiTheme="minorHAnsi" w:hAnsiTheme="minorHAnsi" w:cstheme="minorHAnsi"/>
          <w:sz w:val="28"/>
          <w:szCs w:val="28"/>
        </w:rPr>
        <w:lastRenderedPageBreak/>
        <w:t xml:space="preserve">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w:t>
      </w:r>
      <w:r w:rsidRPr="00CB343A">
        <w:rPr>
          <w:rFonts w:asciiTheme="minorHAnsi" w:hAnsiTheme="minorHAnsi" w:cstheme="minorHAnsi"/>
          <w:sz w:val="28"/>
          <w:szCs w:val="28"/>
        </w:rPr>
        <w:lastRenderedPageBreak/>
        <w:t xml:space="preserve">propuesta de valor hacia servicios de CC, liberando así tiempo, capital y recursos que 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EB3DDD" w:rsidRDefault="00E72572" w:rsidP="00CB343A">
      <w:pPr>
        <w:pStyle w:val="Default"/>
        <w:spacing w:line="480" w:lineRule="auto"/>
        <w:jc w:val="both"/>
        <w:rPr>
          <w:rFonts w:asciiTheme="minorHAnsi" w:hAnsiTheme="minorHAnsi" w:cstheme="minorHAnsi"/>
          <w:sz w:val="28"/>
          <w:szCs w:val="28"/>
        </w:rPr>
      </w:pPr>
      <w:hyperlink r:id="rId36" w:history="1">
        <w:r w:rsidR="00EB3DDD" w:rsidRPr="00EB3DDD">
          <w:rPr>
            <w:rStyle w:val="Hipervnculo"/>
            <w:rFonts w:asciiTheme="minorHAnsi" w:hAnsiTheme="minorHAnsi" w:cstheme="minorHAnsi"/>
            <w:sz w:val="28"/>
            <w:szCs w:val="28"/>
          </w:rPr>
          <w:t>La nube es la Base para transformar los negocios</w:t>
        </w:r>
      </w:hyperlink>
    </w:p>
    <w:p w:rsidR="00EB3DDD" w:rsidRPr="00CB343A" w:rsidRDefault="00EB3DDD" w:rsidP="00CB343A">
      <w:pPr>
        <w:pStyle w:val="Default"/>
        <w:spacing w:line="480" w:lineRule="auto"/>
        <w:jc w:val="both"/>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22084A" w:rsidRDefault="0022084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22084A" w:rsidRDefault="0022084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22084A" w:rsidRDefault="0022084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22084A" w:rsidRDefault="0022084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22084A" w:rsidRDefault="0022084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22084A" w:rsidRDefault="0022084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22084A" w:rsidRDefault="0022084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22084A" w:rsidRDefault="0022084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22084A" w:rsidRDefault="0022084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22084A" w:rsidRDefault="0022084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22084A" w:rsidRDefault="0022084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22084A" w:rsidRDefault="0022084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22084A" w:rsidRDefault="0022084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22084A" w:rsidRDefault="0022084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22084A" w:rsidRDefault="0022084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22084A" w:rsidRDefault="0022084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22084A" w:rsidRDefault="0022084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22084A" w:rsidRDefault="0022084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22084A" w:rsidRDefault="0022084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22084A" w:rsidRDefault="0022084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22084A" w:rsidRDefault="0022084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22084A" w:rsidRDefault="0022084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22084A" w:rsidRDefault="0022084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22084A" w:rsidRDefault="0022084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22084A" w:rsidRDefault="0022084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22084A" w:rsidRDefault="0022084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22084A" w:rsidRDefault="0022084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22084A" w:rsidRDefault="0022084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22084A" w:rsidRDefault="0022084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22084A" w:rsidRDefault="0022084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22084A" w:rsidRDefault="0022084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22084A" w:rsidRDefault="0022084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22084A" w:rsidRDefault="0022084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22084A" w:rsidRDefault="0022084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22084A" w:rsidRDefault="0022084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22084A" w:rsidRDefault="0022084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22084A" w:rsidRDefault="0022084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22084A" w:rsidRDefault="0022084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22084A" w:rsidRDefault="0022084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22084A" w:rsidRDefault="0022084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22084A" w:rsidRDefault="0022084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hyperlink r:id="rId37" w:history="1">
        <w:r w:rsidR="005212F7" w:rsidRPr="005212F7">
          <w:rPr>
            <w:rStyle w:val="Hipervnculo"/>
            <w:rFonts w:asciiTheme="minorHAnsi" w:hAnsiTheme="minorHAnsi" w:cstheme="minorHAnsi"/>
            <w:sz w:val="28"/>
            <w:szCs w:val="28"/>
          </w:rPr>
          <w:t>CC y su Influencia en los E-business</w:t>
        </w:r>
      </w:hyperlink>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22084A" w:rsidRDefault="0022084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22084A" w:rsidRDefault="0022084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22084A" w:rsidRDefault="0022084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22084A" w:rsidRDefault="0022084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22084A" w:rsidRDefault="0022084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22084A" w:rsidRDefault="0022084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22084A" w:rsidRDefault="0022084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22084A" w:rsidRDefault="0022084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22084A" w:rsidRDefault="0022084A"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22084A" w:rsidRDefault="0022084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22084A" w:rsidRDefault="0022084A"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22084A" w:rsidRDefault="0022084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22084A" w:rsidRDefault="0022084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22084A" w:rsidRDefault="0022084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22084A" w:rsidRDefault="0022084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22084A" w:rsidRDefault="0022084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22084A" w:rsidRDefault="0022084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22084A" w:rsidRDefault="0022084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22084A" w:rsidRDefault="0022084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22084A" w:rsidRDefault="0022084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22084A" w:rsidRDefault="0022084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22084A" w:rsidRDefault="0022084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22084A" w:rsidRDefault="0022084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22084A" w:rsidRDefault="0022084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22084A" w:rsidRDefault="0022084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22084A" w:rsidRDefault="0022084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22084A" w:rsidRDefault="0022084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22084A" w:rsidRDefault="0022084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22084A" w:rsidRDefault="0022084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22084A" w:rsidRDefault="0022084A"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22084A" w:rsidRDefault="0022084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22084A" w:rsidRDefault="0022084A"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22084A" w:rsidRDefault="0022084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22084A" w:rsidRDefault="0022084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22084A" w:rsidRDefault="0022084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22084A" w:rsidRDefault="0022084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22084A" w:rsidRDefault="0022084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22084A" w:rsidRDefault="0022084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22084A" w:rsidRDefault="0022084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22084A" w:rsidRDefault="0022084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22084A" w:rsidRDefault="0022084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22084A" w:rsidRDefault="0022084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 xml:space="preserve">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D05FD1" w:rsidRDefault="00E72572" w:rsidP="00CB343A">
      <w:pPr>
        <w:pStyle w:val="Default"/>
        <w:spacing w:line="480" w:lineRule="auto"/>
        <w:jc w:val="both"/>
        <w:rPr>
          <w:rFonts w:asciiTheme="minorHAnsi" w:hAnsiTheme="minorHAnsi" w:cstheme="minorHAnsi"/>
          <w:sz w:val="28"/>
          <w:szCs w:val="28"/>
        </w:rPr>
      </w:pPr>
      <w:hyperlink r:id="rId38" w:history="1">
        <w:r w:rsidR="00D05FD1" w:rsidRPr="00D05FD1">
          <w:rPr>
            <w:rStyle w:val="Hipervnculo"/>
            <w:rFonts w:asciiTheme="minorHAnsi" w:hAnsiTheme="minorHAnsi" w:cstheme="minorHAnsi"/>
            <w:sz w:val="28"/>
            <w:szCs w:val="28"/>
          </w:rPr>
          <w:t>La Revolución de la Nube</w:t>
        </w:r>
      </w:hyperlink>
    </w:p>
    <w:p w:rsidR="00D05FD1" w:rsidRPr="00CB343A" w:rsidRDefault="00D05FD1"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w:t>
      </w:r>
      <w:r w:rsidRPr="00CB343A">
        <w:rPr>
          <w:rFonts w:asciiTheme="minorHAnsi" w:hAnsiTheme="minorHAnsi" w:cstheme="minorHAnsi"/>
          <w:sz w:val="28"/>
          <w:szCs w:val="28"/>
        </w:rPr>
        <w:lastRenderedPageBreak/>
        <w:t xml:space="preserve">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Si bien los empresarios tuvieron bajas expectativas de aprovisionarse de energía eléctrica por un tercero en un principio, ya que cualquier interrupción en el suministro 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la actualidad ocurre una transformación similar, en donde los sistemas de computación privados, desarrollados y mantenidos por compañías individuales, están siendo suplantados por servicios provistos a través de Internet, desde plantas de procesamiento de datos centralizadas. De esta manera, la computación se está convirtiendo en un bien de capital y/o de consumo, dependiendo de su aplicación (Carr, 2008). </w:t>
      </w:r>
    </w:p>
    <w:p w:rsidR="00BB6D64" w:rsidRPr="00CB343A" w:rsidRDefault="00E72572" w:rsidP="00CB343A">
      <w:pPr>
        <w:pStyle w:val="Default"/>
        <w:spacing w:line="480" w:lineRule="auto"/>
        <w:jc w:val="both"/>
        <w:rPr>
          <w:rFonts w:asciiTheme="minorHAnsi" w:hAnsiTheme="minorHAnsi" w:cstheme="minorHAnsi"/>
          <w:sz w:val="28"/>
          <w:szCs w:val="28"/>
        </w:rPr>
      </w:pPr>
      <w:hyperlink r:id="rId39" w:history="1">
        <w:r w:rsidR="00BB6D64" w:rsidRPr="00BB6D64">
          <w:rPr>
            <w:rStyle w:val="Hipervnculo"/>
            <w:rFonts w:asciiTheme="minorHAnsi" w:hAnsiTheme="minorHAnsi" w:cstheme="minorHAnsi"/>
            <w:sz w:val="28"/>
            <w:szCs w:val="28"/>
          </w:rPr>
          <w:t>Transformacion Digital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w:t>
      </w:r>
      <w:r w:rsidRPr="00CB343A">
        <w:rPr>
          <w:rFonts w:asciiTheme="minorHAnsi" w:hAnsiTheme="minorHAnsi" w:cstheme="minorHAnsi"/>
          <w:sz w:val="28"/>
          <w:szCs w:val="28"/>
        </w:rPr>
        <w:lastRenderedPageBreak/>
        <w:t xml:space="preserve">vista como un bien económico es el motor de búsqueda de Google. Las palabras clave a buscar se insertan desde un navegador web, y la inmensa red de servidores interconectados de Google se encarga de recorrer la base de datos de billones de 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w:t>
      </w:r>
      <w:r w:rsidRPr="00CB343A">
        <w:rPr>
          <w:rFonts w:asciiTheme="minorHAnsi" w:hAnsiTheme="minorHAnsi" w:cstheme="minorHAnsi"/>
          <w:sz w:val="28"/>
          <w:szCs w:val="28"/>
        </w:rPr>
        <w:lastRenderedPageBreak/>
        <w:t xml:space="preserve">generadoras de electricidad, las compañías se encontraron con equipamiento anticuado e incompatible, los que pueden impedir el progreso de dichas empresas. 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w:t>
      </w:r>
      <w:r w:rsidRPr="00CB343A">
        <w:rPr>
          <w:rFonts w:asciiTheme="minorHAnsi" w:hAnsiTheme="minorHAnsi" w:cstheme="minorHAnsi"/>
          <w:sz w:val="28"/>
          <w:szCs w:val="28"/>
        </w:rPr>
        <w:lastRenderedPageBreak/>
        <w:t xml:space="preserve">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w:t>
      </w:r>
      <w:r w:rsidRPr="00CB343A">
        <w:rPr>
          <w:rFonts w:asciiTheme="minorHAnsi" w:hAnsiTheme="minorHAnsi" w:cstheme="minorHAnsi"/>
          <w:sz w:val="28"/>
          <w:szCs w:val="28"/>
        </w:rPr>
        <w:lastRenderedPageBreak/>
        <w:t xml:space="preserve">ejemplo del sistema SABRE de reservas de pasajes aéreos, desarrollado internamente por American Airlines en 1965. Gracias a este sistema, la aerolínea podía atender a sus 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computación cliente-servidor es la contracara de la computación mainframe, ya que logró que la computación sea personal, pero con el costo de ser ineficiente. Los sistemas y redes corporativos se han vuelto constantemente más complejos debido a 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w:t>
      </w:r>
      <w:r w:rsidRPr="00CB343A">
        <w:rPr>
          <w:rFonts w:asciiTheme="minorHAnsi" w:hAnsiTheme="minorHAnsi" w:cstheme="minorHAnsi"/>
          <w:sz w:val="28"/>
          <w:szCs w:val="28"/>
        </w:rPr>
        <w:lastRenderedPageBreak/>
        <w:t xml:space="preserve">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w:t>
      </w:r>
      <w:r w:rsidRPr="00CB343A">
        <w:rPr>
          <w:rFonts w:asciiTheme="minorHAnsi" w:hAnsiTheme="minorHAnsi" w:cstheme="minorHAnsi"/>
          <w:sz w:val="28"/>
          <w:szCs w:val="28"/>
        </w:rPr>
        <w:lastRenderedPageBreak/>
        <w:t xml:space="preserve">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22084A" w:rsidRPr="00CB343A" w:rsidRDefault="00E72572" w:rsidP="00CB343A">
      <w:pPr>
        <w:pStyle w:val="Default"/>
        <w:spacing w:line="480" w:lineRule="auto"/>
        <w:jc w:val="both"/>
        <w:rPr>
          <w:rFonts w:asciiTheme="minorHAnsi" w:hAnsiTheme="minorHAnsi" w:cstheme="minorHAnsi"/>
          <w:sz w:val="28"/>
          <w:szCs w:val="28"/>
        </w:rPr>
      </w:pPr>
      <w:hyperlink r:id="rId40" w:history="1">
        <w:r w:rsidR="0022084A" w:rsidRPr="0022084A">
          <w:rPr>
            <w:rStyle w:val="Hipervnculo"/>
            <w:rFonts w:asciiTheme="minorHAnsi" w:hAnsiTheme="minorHAnsi" w:cstheme="minorHAnsi"/>
            <w:sz w:val="28"/>
            <w:szCs w:val="28"/>
          </w:rPr>
          <w:t>Ejemplo - Tango se potencia gracias a la nube de Microsoft</w:t>
        </w:r>
      </w:hyperlink>
    </w:p>
    <w:p w:rsidR="000E6726" w:rsidRDefault="000E6726" w:rsidP="002F3C0C">
      <w:pPr>
        <w:spacing w:line="480" w:lineRule="auto"/>
        <w:rPr>
          <w:b/>
          <w:color w:val="323E4F" w:themeColor="text2" w:themeShade="BF"/>
          <w:sz w:val="32"/>
          <w:szCs w:val="32"/>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w:t>
      </w:r>
      <w:r w:rsidRPr="00CB343A">
        <w:rPr>
          <w:rFonts w:asciiTheme="minorHAnsi" w:hAnsiTheme="minorHAnsi" w:cstheme="minorHAnsi"/>
          <w:sz w:val="28"/>
          <w:szCs w:val="28"/>
        </w:rPr>
        <w:lastRenderedPageBreak/>
        <w:t xml:space="preserve">podía conseguir un segundo servidor en el plazo de dos días, lo cual no permitiría estar preparados para la demanda durante el fin de semana. El cofundador de este 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w:t>
      </w:r>
      <w:r w:rsidRPr="00CB343A">
        <w:rPr>
          <w:rFonts w:asciiTheme="minorHAnsi" w:hAnsiTheme="minorHAnsi" w:cstheme="minorHAnsi"/>
          <w:sz w:val="28"/>
          <w:szCs w:val="28"/>
        </w:rPr>
        <w:lastRenderedPageBreak/>
        <w:t xml:space="preserve">ingenieros trabajaron para migrar más de 20.000 millones de fotos pertenecientes a 200 millones de usuarios de este servicio que no se dieron cuenta de la migración. Esta 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w:t>
      </w:r>
      <w:r w:rsidRPr="00CB343A">
        <w:rPr>
          <w:rFonts w:asciiTheme="minorHAnsi" w:hAnsiTheme="minorHAnsi" w:cstheme="minorHAnsi"/>
          <w:sz w:val="28"/>
          <w:szCs w:val="28"/>
        </w:rPr>
        <w:lastRenderedPageBreak/>
        <w:t xml:space="preserve">el objetivo de no tener dentro de su planta de empleados a especialistas que debieran preocuparse en que los servidores estuvieran disponibles todo el tiempo, sino que sus 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w:t>
      </w:r>
      <w:r w:rsidRPr="00CB343A">
        <w:rPr>
          <w:rFonts w:asciiTheme="minorHAnsi" w:hAnsiTheme="minorHAnsi" w:cstheme="minorHAnsi"/>
          <w:sz w:val="28"/>
          <w:szCs w:val="28"/>
        </w:rPr>
        <w:lastRenderedPageBreak/>
        <w:t xml:space="preserve">moviendo sus operaciones a un conjunto de servidores propios que no eran de última tecnología. En esa oportunidad, la empresa había alcanzado el punto en que era más barato el contar con servidores físicos propios en vez de contratar los servidores virtuales a través del CC. El cofundador de la empresa, Eric Frenkiel,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w:t>
      </w:r>
      <w:r w:rsidRPr="00CB343A">
        <w:rPr>
          <w:rFonts w:asciiTheme="minorHAnsi" w:hAnsiTheme="minorHAnsi" w:cstheme="minorHAnsi"/>
          <w:sz w:val="28"/>
          <w:szCs w:val="28"/>
        </w:rPr>
        <w:lastRenderedPageBreak/>
        <w:t xml:space="preserve">ser entre 70 y 100 veces más barato que contratar los servicios de CC. MemSQL aún 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También en modo referencial podremos ver una comparación de actual de Google Trends sobre el exponencial crecimiento del interés en el tema de CC.</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w:t>
      </w:r>
      <w:r w:rsidR="00ED3F42">
        <w:rPr>
          <w:rFonts w:asciiTheme="minorHAnsi" w:hAnsiTheme="minorHAnsi" w:cstheme="minorHAnsi"/>
          <w:sz w:val="28"/>
          <w:szCs w:val="28"/>
        </w:rPr>
        <w:t>s</w:t>
      </w:r>
      <w:r>
        <w:rPr>
          <w:rFonts w:asciiTheme="minorHAnsi" w:hAnsiTheme="minorHAnsi" w:cstheme="minorHAnsi"/>
          <w:sz w:val="28"/>
          <w:szCs w:val="28"/>
        </w:rPr>
        <w:t xml:space="preserve"> siguiente</w:t>
      </w:r>
      <w:r w:rsidR="00ED3F42">
        <w:rPr>
          <w:rFonts w:asciiTheme="minorHAnsi" w:hAnsiTheme="minorHAnsi" w:cstheme="minorHAnsi"/>
          <w:sz w:val="28"/>
          <w:szCs w:val="28"/>
        </w:rPr>
        <w:t>s</w:t>
      </w:r>
      <w:r>
        <w:rPr>
          <w:rFonts w:asciiTheme="minorHAnsi" w:hAnsiTheme="minorHAnsi" w:cstheme="minorHAnsi"/>
          <w:sz w:val="28"/>
          <w:szCs w:val="28"/>
        </w:rPr>
        <w:t xml:space="preserve"> figura</w:t>
      </w:r>
      <w:r w:rsidR="00ED3F42">
        <w:rPr>
          <w:rFonts w:asciiTheme="minorHAnsi" w:hAnsiTheme="minorHAnsi" w:cstheme="minorHAnsi"/>
          <w:sz w:val="28"/>
          <w:szCs w:val="28"/>
        </w:rPr>
        <w:t>s</w:t>
      </w:r>
      <w:r>
        <w:rPr>
          <w:rFonts w:asciiTheme="minorHAnsi" w:hAnsiTheme="minorHAnsi" w:cstheme="minorHAnsi"/>
          <w:sz w:val="28"/>
          <w:szCs w:val="28"/>
        </w:rPr>
        <w:t xml:space="preserve"> no pertenece</w:t>
      </w:r>
      <w:r w:rsidR="00ED3F42">
        <w:rPr>
          <w:rFonts w:asciiTheme="minorHAnsi" w:hAnsiTheme="minorHAnsi" w:cstheme="minorHAnsi"/>
          <w:sz w:val="28"/>
          <w:szCs w:val="28"/>
        </w:rPr>
        <w:t>n</w:t>
      </w:r>
      <w:r>
        <w:rPr>
          <w:rFonts w:asciiTheme="minorHAnsi" w:hAnsiTheme="minorHAnsi" w:cstheme="minorHAnsi"/>
          <w:sz w:val="28"/>
          <w:szCs w:val="28"/>
        </w:rPr>
        <w:t xml:space="preserve"> al hilo central de figuras del documento, simplemente nos da</w:t>
      </w:r>
      <w:r w:rsidR="00ED3F42">
        <w:rPr>
          <w:rFonts w:asciiTheme="minorHAnsi" w:hAnsiTheme="minorHAnsi" w:cstheme="minorHAnsi"/>
          <w:sz w:val="28"/>
          <w:szCs w:val="28"/>
        </w:rPr>
        <w:t>n</w:t>
      </w:r>
      <w:r>
        <w:rPr>
          <w:rFonts w:asciiTheme="minorHAnsi" w:hAnsiTheme="minorHAnsi" w:cstheme="minorHAnsi"/>
          <w:sz w:val="28"/>
          <w:szCs w:val="28"/>
        </w:rPr>
        <w:t xml:space="preserve"> una idea de crecimiento del tema estudiado y acompaña</w:t>
      </w:r>
      <w:r w:rsidR="00ED3F42">
        <w:rPr>
          <w:rFonts w:asciiTheme="minorHAnsi" w:hAnsiTheme="minorHAnsi" w:cstheme="minorHAnsi"/>
          <w:sz w:val="28"/>
          <w:szCs w:val="28"/>
        </w:rPr>
        <w:t>n</w:t>
      </w:r>
      <w:r>
        <w:rPr>
          <w:rFonts w:asciiTheme="minorHAnsi" w:hAnsiTheme="minorHAnsi" w:cstheme="minorHAnsi"/>
          <w:sz w:val="28"/>
          <w:szCs w:val="28"/>
        </w:rPr>
        <w:t xml:space="preserve"> los resultados obtenidos que se detallaran a continuación.</w:t>
      </w:r>
    </w:p>
    <w:p w:rsidR="009C3F6F" w:rsidRDefault="00E72572" w:rsidP="00CB343A">
      <w:pPr>
        <w:pStyle w:val="Default"/>
        <w:spacing w:line="480" w:lineRule="auto"/>
        <w:jc w:val="both"/>
        <w:rPr>
          <w:rFonts w:asciiTheme="minorHAnsi" w:hAnsiTheme="minorHAnsi" w:cstheme="minorHAnsi"/>
          <w:sz w:val="28"/>
          <w:szCs w:val="28"/>
        </w:rPr>
      </w:pPr>
      <w:hyperlink r:id="rId41" w:history="1">
        <w:r w:rsidR="00BF0DBA" w:rsidRPr="00BF0DBA">
          <w:rPr>
            <w:rStyle w:val="Hipervnculo"/>
            <w:rFonts w:asciiTheme="minorHAnsi" w:hAnsiTheme="minorHAnsi" w:cstheme="minorHAnsi"/>
            <w:sz w:val="28"/>
            <w:szCs w:val="28"/>
          </w:rPr>
          <w:t xml:space="preserve">Las Pymes Aceleran su </w:t>
        </w:r>
        <w:r w:rsidR="009F1000" w:rsidRPr="00BF0DBA">
          <w:rPr>
            <w:rStyle w:val="Hipervnculo"/>
            <w:rFonts w:asciiTheme="minorHAnsi" w:hAnsiTheme="minorHAnsi" w:cstheme="minorHAnsi"/>
            <w:sz w:val="28"/>
            <w:szCs w:val="28"/>
          </w:rPr>
          <w:t>adopción</w:t>
        </w:r>
        <w:r w:rsidR="00BF0DBA" w:rsidRPr="00BF0DBA">
          <w:rPr>
            <w:rStyle w:val="Hipervnculo"/>
            <w:rFonts w:asciiTheme="minorHAnsi" w:hAnsiTheme="minorHAnsi" w:cstheme="minorHAnsi"/>
            <w:sz w:val="28"/>
            <w:szCs w:val="28"/>
          </w:rPr>
          <w:t xml:space="preserve"> al CC</w:t>
        </w:r>
      </w:hyperlink>
    </w:p>
    <w:p w:rsidR="0071328F" w:rsidRDefault="00E72572" w:rsidP="00CB343A">
      <w:pPr>
        <w:pStyle w:val="Default"/>
        <w:spacing w:line="480" w:lineRule="auto"/>
        <w:jc w:val="both"/>
        <w:rPr>
          <w:rFonts w:asciiTheme="minorHAnsi" w:hAnsiTheme="minorHAnsi" w:cstheme="minorHAnsi"/>
          <w:sz w:val="28"/>
          <w:szCs w:val="28"/>
        </w:rPr>
      </w:pPr>
      <w:hyperlink r:id="rId42" w:history="1">
        <w:r w:rsidR="0071328F" w:rsidRPr="0071328F">
          <w:rPr>
            <w:rStyle w:val="Hipervnculo"/>
            <w:rFonts w:asciiTheme="minorHAnsi" w:hAnsiTheme="minorHAnsi" w:cstheme="minorHAnsi"/>
            <w:sz w:val="28"/>
            <w:szCs w:val="28"/>
          </w:rPr>
          <w:t>Liderando las Pymes al CC</w:t>
        </w:r>
      </w:hyperlink>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F5A81DA" wp14:editId="17A81C58">
            <wp:extent cx="6188710" cy="3717925"/>
            <wp:effectExtent l="0" t="0" r="254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717925"/>
                    </a:xfrm>
                    <a:prstGeom prst="rect">
                      <a:avLst/>
                    </a:prstGeom>
                  </pic:spPr>
                </pic:pic>
              </a:graphicData>
            </a:graphic>
          </wp:inline>
        </w:drawing>
      </w:r>
    </w:p>
    <w:p w:rsidR="009C3F6F" w:rsidRDefault="009C3F6F" w:rsidP="00CB343A">
      <w:pPr>
        <w:pStyle w:val="Default"/>
        <w:spacing w:line="480" w:lineRule="auto"/>
        <w:jc w:val="both"/>
        <w:rPr>
          <w:rFonts w:asciiTheme="minorHAnsi" w:hAnsiTheme="minorHAnsi" w:cstheme="minorHAnsi"/>
          <w:sz w:val="28"/>
          <w:szCs w:val="28"/>
        </w:rPr>
      </w:pPr>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812063B" wp14:editId="06C6E1E4">
            <wp:extent cx="6188710" cy="2210435"/>
            <wp:effectExtent l="0" t="0" r="254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210435"/>
                    </a:xfrm>
                    <a:prstGeom prst="rect">
                      <a:avLst/>
                    </a:prstGeom>
                  </pic:spPr>
                </pic:pic>
              </a:graphicData>
            </a:graphic>
          </wp:inline>
        </w:drawing>
      </w:r>
    </w:p>
    <w:p w:rsidR="006C00CE" w:rsidRDefault="006C00CE" w:rsidP="00CB343A">
      <w:pPr>
        <w:pStyle w:val="Default"/>
        <w:spacing w:line="480" w:lineRule="auto"/>
        <w:jc w:val="both"/>
        <w:rPr>
          <w:rFonts w:asciiTheme="minorHAnsi" w:hAnsiTheme="minorHAnsi" w:cstheme="minorHAnsi"/>
          <w:sz w:val="28"/>
          <w:szCs w:val="28"/>
        </w:rPr>
      </w:pPr>
    </w:p>
    <w:p w:rsidR="00AB0B32" w:rsidRDefault="00E72572" w:rsidP="00CB343A">
      <w:pPr>
        <w:pStyle w:val="Default"/>
        <w:spacing w:line="480" w:lineRule="auto"/>
        <w:jc w:val="both"/>
        <w:rPr>
          <w:rFonts w:asciiTheme="minorHAnsi" w:hAnsiTheme="minorHAnsi" w:cstheme="minorHAnsi"/>
          <w:sz w:val="28"/>
          <w:szCs w:val="28"/>
        </w:rPr>
      </w:pPr>
      <w:hyperlink r:id="rId45" w:history="1">
        <w:r w:rsidR="00282FAD" w:rsidRPr="00282FAD">
          <w:rPr>
            <w:rStyle w:val="Hipervnculo"/>
            <w:rFonts w:asciiTheme="minorHAnsi" w:hAnsiTheme="minorHAnsi" w:cstheme="minorHAnsi"/>
            <w:sz w:val="28"/>
            <w:szCs w:val="28"/>
          </w:rPr>
          <w:t>Link a Google Trends</w:t>
        </w:r>
      </w:hyperlink>
    </w:p>
    <w:p w:rsidR="005E04C0" w:rsidRPr="00CB343A" w:rsidRDefault="005E04C0"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w:t>
      </w:r>
      <w:r w:rsidRPr="00CB343A">
        <w:rPr>
          <w:rFonts w:asciiTheme="minorHAnsi" w:hAnsiTheme="minorHAnsi" w:cstheme="minorHAnsi"/>
          <w:sz w:val="28"/>
          <w:szCs w:val="28"/>
        </w:rPr>
        <w:lastRenderedPageBreak/>
        <w:t xml:space="preserve">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w:t>
      </w:r>
      <w:r w:rsidRPr="00CB343A">
        <w:rPr>
          <w:rFonts w:asciiTheme="minorHAnsi" w:hAnsiTheme="minorHAnsi" w:cstheme="minorHAnsi"/>
          <w:sz w:val="28"/>
          <w:szCs w:val="28"/>
        </w:rPr>
        <w:lastRenderedPageBreak/>
        <w:t xml:space="preserve">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w:t>
      </w:r>
      <w:r w:rsidRPr="00CB343A">
        <w:rPr>
          <w:rFonts w:asciiTheme="minorHAnsi" w:hAnsiTheme="minorHAnsi" w:cstheme="minorHAnsi"/>
          <w:sz w:val="28"/>
          <w:szCs w:val="28"/>
        </w:rPr>
        <w:lastRenderedPageBreak/>
        <w:t xml:space="preserve">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resultados de la variable V5 se contrastan con la información presentada en la Figura 6 – Principales motivos de adopción del CC entre las PyMEs a nivel mundial y en la Figura 7 – Principales beneficios percibidos por la adopción del CC por empresas a 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w:t>
      </w:r>
      <w:r w:rsidRPr="00CB343A">
        <w:rPr>
          <w:rFonts w:asciiTheme="minorHAnsi" w:hAnsiTheme="minorHAnsi" w:cstheme="minorHAnsi"/>
          <w:sz w:val="28"/>
          <w:szCs w:val="28"/>
        </w:rPr>
        <w:lastRenderedPageBreak/>
        <w:t xml:space="preserve">(RightScale,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w:t>
      </w:r>
      <w:r w:rsidRPr="00CB343A">
        <w:rPr>
          <w:rFonts w:asciiTheme="minorHAnsi" w:hAnsiTheme="minorHAnsi" w:cstheme="minorHAnsi"/>
          <w:sz w:val="28"/>
          <w:szCs w:val="28"/>
        </w:rPr>
        <w:lastRenderedPageBreak/>
        <w:t xml:space="preserve">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w:t>
      </w:r>
      <w:r w:rsidRPr="00CB343A">
        <w:rPr>
          <w:rFonts w:asciiTheme="minorHAnsi" w:hAnsiTheme="minorHAnsi" w:cstheme="minorHAnsi"/>
          <w:sz w:val="28"/>
          <w:szCs w:val="28"/>
        </w:rPr>
        <w:lastRenderedPageBreak/>
        <w:t xml:space="preserve">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0E6E64" w:rsidP="00A21843">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33B94C1" wp14:editId="52BD8D4A">
            <wp:extent cx="5695950" cy="4383298"/>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6455" cy="4391382"/>
                    </a:xfrm>
                    <a:prstGeom prst="rect">
                      <a:avLst/>
                    </a:prstGeom>
                  </pic:spPr>
                </pic:pic>
              </a:graphicData>
            </a:graphic>
          </wp:inline>
        </w:drawing>
      </w:r>
    </w:p>
    <w:p w:rsidR="000E6E64" w:rsidRDefault="000E6E64" w:rsidP="000E6E64">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20 – Panel de Control Central del Cloud de IBM</w:t>
      </w: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lastRenderedPageBreak/>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Se pueden 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w:t>
      </w:r>
      <w:r w:rsidRPr="00B41BBB">
        <w:rPr>
          <w:rFonts w:asciiTheme="minorHAnsi" w:hAnsiTheme="minorHAnsi" w:cstheme="minorHAnsi"/>
          <w:sz w:val="28"/>
          <w:szCs w:val="28"/>
        </w:rPr>
        <w:lastRenderedPageBreak/>
        <w:t xml:space="preserve">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735071" w:rsidRDefault="00735071" w:rsidP="00EF3460">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CF33F5D" wp14:editId="772C3626">
            <wp:extent cx="6188710" cy="4757420"/>
            <wp:effectExtent l="0" t="0" r="2540" b="508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4757420"/>
                    </a:xfrm>
                    <a:prstGeom prst="rect">
                      <a:avLst/>
                    </a:prstGeom>
                  </pic:spPr>
                </pic:pic>
              </a:graphicData>
            </a:graphic>
          </wp:inline>
        </w:drawing>
      </w:r>
    </w:p>
    <w:p w:rsidR="00735071" w:rsidRPr="00B41BBB" w:rsidRDefault="00735071" w:rsidP="00735071">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21 – Vista general de la App Creada.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w:t>
      </w:r>
      <w:r w:rsidRPr="00B41BBB">
        <w:rPr>
          <w:rFonts w:asciiTheme="minorHAnsi" w:hAnsiTheme="minorHAnsi" w:cstheme="minorHAnsi"/>
          <w:sz w:val="28"/>
          <w:szCs w:val="28"/>
        </w:rPr>
        <w:lastRenderedPageBreak/>
        <w:t>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w:t>
      </w:r>
      <w:r w:rsidRPr="00B41BBB">
        <w:rPr>
          <w:rFonts w:asciiTheme="minorHAnsi" w:hAnsiTheme="minorHAnsi" w:cstheme="minorHAnsi"/>
          <w:sz w:val="28"/>
          <w:szCs w:val="28"/>
        </w:rPr>
        <w:lastRenderedPageBreak/>
        <w:t>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Default="00952067"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5651C2D" wp14:editId="371B3DC6">
            <wp:extent cx="6188710" cy="4781550"/>
            <wp:effectExtent l="0" t="0" r="254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4781550"/>
                    </a:xfrm>
                    <a:prstGeom prst="rect">
                      <a:avLst/>
                    </a:prstGeom>
                  </pic:spPr>
                </pic:pic>
              </a:graphicData>
            </a:graphic>
          </wp:inline>
        </w:drawing>
      </w:r>
    </w:p>
    <w:p w:rsidR="0061720F" w:rsidRDefault="0061720F" w:rsidP="0061720F">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22 – Lista de Herramientas disponibles en la Nube para nuestra App.</w:t>
      </w:r>
    </w:p>
    <w:p w:rsidR="000E5738" w:rsidRDefault="000E5738" w:rsidP="0061720F">
      <w:pPr>
        <w:pStyle w:val="Default"/>
        <w:spacing w:line="480" w:lineRule="auto"/>
        <w:jc w:val="center"/>
        <w:rPr>
          <w:rFonts w:asciiTheme="minorHAnsi" w:hAnsiTheme="minorHAnsi" w:cstheme="minorHAnsi"/>
          <w:sz w:val="28"/>
          <w:szCs w:val="28"/>
        </w:rPr>
      </w:pPr>
    </w:p>
    <w:p w:rsidR="000E5738" w:rsidRPr="00B41BBB" w:rsidRDefault="000E5738" w:rsidP="0061720F">
      <w:pPr>
        <w:pStyle w:val="Default"/>
        <w:spacing w:line="480" w:lineRule="auto"/>
        <w:jc w:val="center"/>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lastRenderedPageBreak/>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FC013B" w:rsidRDefault="00FC013B" w:rsidP="004D0839">
      <w:pPr>
        <w:pStyle w:val="Default"/>
        <w:spacing w:line="480" w:lineRule="auto"/>
        <w:jc w:val="both"/>
        <w:rPr>
          <w:rFonts w:asciiTheme="minorHAnsi" w:hAnsiTheme="minorHAnsi" w:cstheme="minorHAnsi"/>
          <w:sz w:val="28"/>
          <w:szCs w:val="28"/>
        </w:rPr>
      </w:pPr>
    </w:p>
    <w:p w:rsidR="006204DF" w:rsidRDefault="0043661C" w:rsidP="0043661C">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B0F7BB0" wp14:editId="5E5127D4">
            <wp:extent cx="6188710" cy="2391410"/>
            <wp:effectExtent l="0" t="0" r="2540" b="889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391410"/>
                    </a:xfrm>
                    <a:prstGeom prst="rect">
                      <a:avLst/>
                    </a:prstGeom>
                  </pic:spPr>
                </pic:pic>
              </a:graphicData>
            </a:graphic>
          </wp:inline>
        </w:drawing>
      </w:r>
    </w:p>
    <w:p w:rsidR="005916A9" w:rsidRDefault="0043661C"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23</w:t>
      </w:r>
      <w:r w:rsidR="00EB58EE">
        <w:rPr>
          <w:rFonts w:asciiTheme="minorHAnsi" w:hAnsiTheme="minorHAnsi" w:cstheme="minorHAnsi"/>
          <w:sz w:val="28"/>
          <w:szCs w:val="28"/>
        </w:rPr>
        <w:t xml:space="preserve">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A40476" w:rsidRDefault="00A40476"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está diseñado para alojar aplicaciones flexibles escalables y artefactos de aplicaciones que pueden escalarse para satisfacer sus necesidades, seguir estando disponibles y recuperarse rápidamente de los problemas. IBM Cloud separa los 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 xml:space="preserve">usar el </w:t>
      </w:r>
      <w:r w:rsidR="002A2AF4" w:rsidRPr="002A2AF4">
        <w:rPr>
          <w:rFonts w:asciiTheme="minorHAnsi" w:hAnsiTheme="minorHAnsi" w:cstheme="minorHAnsi"/>
          <w:sz w:val="28"/>
          <w:szCs w:val="28"/>
        </w:rPr>
        <w:lastRenderedPageBreak/>
        <w:t>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Default="002A2AF4" w:rsidP="00090A68">
      <w:pPr>
        <w:pStyle w:val="Default"/>
        <w:spacing w:line="480" w:lineRule="auto"/>
        <w:jc w:val="both"/>
        <w:rPr>
          <w:rFonts w:asciiTheme="minorHAnsi" w:hAnsiTheme="minorHAnsi" w:cstheme="minorHAnsi"/>
          <w:sz w:val="28"/>
          <w:szCs w:val="28"/>
        </w:rPr>
      </w:pPr>
    </w:p>
    <w:p w:rsidR="003D14B5" w:rsidRPr="002A2AF4" w:rsidRDefault="003D14B5"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3D14B5" w:rsidRDefault="003D14B5"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crear una aplicación móvil para interactuar con su sistema de gestión de relaciones con el cliente que reside en las instalaciones detrás de un</w:t>
      </w:r>
      <w:r w:rsidR="001505FE">
        <w:rPr>
          <w:rFonts w:asciiTheme="minorHAnsi" w:hAnsiTheme="minorHAnsi" w:cstheme="minorHAnsi"/>
          <w:sz w:val="28"/>
          <w:szCs w:val="28"/>
        </w:rPr>
        <w:t xml:space="preserve"> </w:t>
      </w:r>
      <w:r w:rsidRPr="002A2AF4">
        <w:rPr>
          <w:rFonts w:asciiTheme="minorHAnsi" w:hAnsiTheme="minorHAnsi" w:cstheme="minorHAnsi"/>
          <w:sz w:val="28"/>
          <w:szCs w:val="28"/>
        </w:rPr>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Luego, al usar el servicio Cloud Integration en la interfaz de usuario de IBM Cloud, exponen una API a través de un conector seguro. El desarrollador de integración descarga el conector seguro y lo instala localmente para permitir una comunicación </w:t>
      </w:r>
      <w:r w:rsidRPr="002A2AF4">
        <w:rPr>
          <w:rFonts w:asciiTheme="minorHAnsi" w:hAnsiTheme="minorHAnsi" w:cstheme="minorHAnsi"/>
          <w:sz w:val="28"/>
          <w:szCs w:val="28"/>
        </w:rPr>
        <w:lastRenderedPageBreak/>
        <w:t>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5B567E" w:rsidRDefault="005B567E" w:rsidP="00090A68">
      <w:pPr>
        <w:pStyle w:val="Default"/>
        <w:spacing w:line="480" w:lineRule="auto"/>
        <w:jc w:val="both"/>
        <w:rPr>
          <w:rFonts w:asciiTheme="minorHAnsi" w:hAnsiTheme="minorHAnsi" w:cstheme="minorHAnsi"/>
          <w:sz w:val="28"/>
          <w:szCs w:val="28"/>
        </w:rPr>
      </w:pPr>
    </w:p>
    <w:p w:rsidR="005B567E" w:rsidRDefault="005B567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637A3" w:rsidRDefault="00E637A3"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505EE"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w:t>
      </w:r>
      <w:r w:rsidR="001505FE">
        <w:rPr>
          <w:rFonts w:asciiTheme="minorHAnsi" w:hAnsiTheme="minorHAnsi" w:cstheme="minorHAnsi"/>
          <w:sz w:val="28"/>
          <w:szCs w:val="28"/>
        </w:rPr>
        <w:t>consola Ícono de enlace externo</w:t>
      </w:r>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Si vinculó</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w:t>
      </w:r>
      <w:bookmarkStart w:id="0" w:name="_GoBack"/>
      <w:bookmarkEnd w:id="0"/>
      <w:r w:rsidR="00E231DF" w:rsidRPr="00E231DF">
        <w:rPr>
          <w:rFonts w:asciiTheme="minorHAnsi" w:hAnsiTheme="minorHAnsi" w:cstheme="minorHAnsi"/>
          <w:sz w:val="28"/>
          <w:szCs w:val="28"/>
        </w:rPr>
        <w:t xml:space="preserve">.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D90675" w:rsidP="00E231D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1098DCE" wp14:editId="06A41C89">
            <wp:extent cx="6188710" cy="3205480"/>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3205480"/>
                    </a:xfrm>
                    <a:prstGeom prst="rect">
                      <a:avLst/>
                    </a:prstGeom>
                  </pic:spPr>
                </pic:pic>
              </a:graphicData>
            </a:graphic>
          </wp:inline>
        </w:drawing>
      </w:r>
    </w:p>
    <w:p w:rsidR="007D654E" w:rsidRDefault="00D90675" w:rsidP="00E56607">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24 – La consola de IBM Cloud junto a Cloud Foundry</w:t>
      </w:r>
    </w:p>
    <w:p w:rsidR="00E56607" w:rsidRDefault="00E56607" w:rsidP="00E56607">
      <w:pPr>
        <w:pStyle w:val="Default"/>
        <w:spacing w:line="480" w:lineRule="auto"/>
        <w:jc w:val="center"/>
        <w:rPr>
          <w:rFonts w:asciiTheme="minorHAnsi" w:hAnsiTheme="minorHAnsi" w:cstheme="minorHAnsi"/>
          <w:sz w:val="28"/>
          <w:szCs w:val="28"/>
        </w:rPr>
      </w:pPr>
    </w:p>
    <w:p w:rsidR="002B49E0" w:rsidRPr="00E231DF" w:rsidRDefault="002B49E0" w:rsidP="00E56607">
      <w:pPr>
        <w:pStyle w:val="Default"/>
        <w:spacing w:line="480" w:lineRule="auto"/>
        <w:jc w:val="center"/>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sidR="002476B4">
        <w:rPr>
          <w:rFonts w:asciiTheme="minorHAnsi" w:hAnsiTheme="minorHAnsi" w:cstheme="minorHAnsi"/>
          <w:sz w:val="28"/>
          <w:szCs w:val="28"/>
        </w:rPr>
        <w:t>ck</w:t>
      </w:r>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A35B8D" w:rsidRDefault="00A35B8D" w:rsidP="0031531C">
      <w:pPr>
        <w:spacing w:line="480" w:lineRule="auto"/>
        <w:jc w:val="center"/>
        <w:rPr>
          <w:b/>
          <w:color w:val="323E4F" w:themeColor="text2" w:themeShade="BF"/>
          <w:sz w:val="36"/>
          <w:szCs w:val="36"/>
        </w:rPr>
      </w:pPr>
      <w:r>
        <w:rPr>
          <w:b/>
          <w:color w:val="323E4F" w:themeColor="text2" w:themeShade="BF"/>
          <w:sz w:val="36"/>
          <w:szCs w:val="36"/>
        </w:rPr>
        <w:lastRenderedPageBreak/>
        <w:t>6. Implementación del CC</w:t>
      </w:r>
    </w:p>
    <w:p w:rsidR="00A35B8D" w:rsidRDefault="00A35B8D" w:rsidP="00A35B8D">
      <w:pPr>
        <w:pStyle w:val="Default"/>
        <w:spacing w:line="480" w:lineRule="auto"/>
        <w:jc w:val="both"/>
        <w:rPr>
          <w:rFonts w:asciiTheme="minorHAnsi" w:hAnsiTheme="minorHAnsi" w:cstheme="minorHAnsi"/>
          <w:sz w:val="28"/>
          <w:szCs w:val="28"/>
        </w:rPr>
      </w:pPr>
      <w:r w:rsidRPr="00A35B8D">
        <w:rPr>
          <w:rFonts w:asciiTheme="minorHAnsi" w:hAnsiTheme="minorHAnsi" w:cstheme="minorHAnsi"/>
          <w:sz w:val="28"/>
          <w:szCs w:val="28"/>
        </w:rPr>
        <w:t>En</w:t>
      </w:r>
      <w:r>
        <w:rPr>
          <w:rFonts w:asciiTheme="minorHAnsi" w:hAnsiTheme="minorHAnsi" w:cstheme="minorHAnsi"/>
          <w:sz w:val="28"/>
          <w:szCs w:val="28"/>
        </w:rPr>
        <w:t xml:space="preserve"> este capítulo afrontaremos de manera práctica lo que significaría para una PyME la implementación total del CC para sus servicios informáticos, esta implementación jamás se dará automáticamente o de una sola vez, será siempre de a poco y habrá mucha prueba y error en el medio de todo el traspaso general de los servicios a la nube.</w:t>
      </w:r>
    </w:p>
    <w:p w:rsidR="00A35B8D" w:rsidRPr="00D55E3D" w:rsidRDefault="00A35B8D" w:rsidP="00A35B8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6.1 Relevamiento</w:t>
      </w:r>
    </w:p>
    <w:p w:rsidR="00A35B8D" w:rsidRDefault="009F1DCF" w:rsidP="00A35B8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 esta etapa debemos relevar los sistemas existentes en la organización para tomar la decisión adecuada del orden de los servicios que se deben mudar a la nube, esto es imprescindible ya que debemos comenzar por servicios que no sean críticos para la organización, esto inclusive es aconsejado por todos los proveedores de CC. Normalmente los servicios que primero se mudan son pocos relevantes pero </w:t>
      </w:r>
      <w:r w:rsidR="00C368F2">
        <w:rPr>
          <w:rFonts w:asciiTheme="minorHAnsi" w:hAnsiTheme="minorHAnsi" w:cstheme="minorHAnsi"/>
          <w:sz w:val="28"/>
          <w:szCs w:val="28"/>
        </w:rPr>
        <w:t>así</w:t>
      </w:r>
      <w:r>
        <w:rPr>
          <w:rFonts w:asciiTheme="minorHAnsi" w:hAnsiTheme="minorHAnsi" w:cstheme="minorHAnsi"/>
          <w:sz w:val="28"/>
          <w:szCs w:val="28"/>
        </w:rPr>
        <w:t xml:space="preserve"> todo tienen su importancia y el proceso hacia la nube suele impactar en las actividades diarias de la empresa, es por esto que se deben agendar los</w:t>
      </w:r>
      <w:r w:rsidR="00004F7D">
        <w:rPr>
          <w:rFonts w:asciiTheme="minorHAnsi" w:hAnsiTheme="minorHAnsi" w:cstheme="minorHAnsi"/>
          <w:sz w:val="28"/>
          <w:szCs w:val="28"/>
        </w:rPr>
        <w:t xml:space="preserve"> tiempos de releases y cambio de EndPoints (URL) hacia la nube para minimizar el margen de error que se da en un cambio de esta naturaleza.</w:t>
      </w:r>
      <w:r w:rsidR="000A7B94">
        <w:rPr>
          <w:rFonts w:asciiTheme="minorHAnsi" w:hAnsiTheme="minorHAnsi" w:cstheme="minorHAnsi"/>
          <w:sz w:val="28"/>
          <w:szCs w:val="28"/>
        </w:rPr>
        <w:t xml:space="preserve"> Por ejemplo podemos citar un servicio muy comúnmente usado en las empresas, el Single Sign ON, que es un servicio que se utiliza para validar los usuarios a los distintos sistemas empresariales, este servicio puede ser </w:t>
      </w:r>
      <w:r w:rsidR="000A7B94">
        <w:rPr>
          <w:rFonts w:asciiTheme="minorHAnsi" w:hAnsiTheme="minorHAnsi" w:cstheme="minorHAnsi"/>
          <w:sz w:val="28"/>
          <w:szCs w:val="28"/>
        </w:rPr>
        <w:lastRenderedPageBreak/>
        <w:t>unos de los primeros en ser trasladado a la nube, no porque no sea importante si no porque suelen ser pequeños de fácil implementación en las herramientas del CC, de esta manera, una vez validado el nuevo endpoint y habiendo constatado que el servicio está activo en la nube se podrán modificar las demás aplicaciones para que consuman el nuevo servicio pero esta vez desde la nube.</w:t>
      </w:r>
    </w:p>
    <w:p w:rsidR="00C368F2" w:rsidRDefault="00C368F2" w:rsidP="00A35B8D">
      <w:pPr>
        <w:pStyle w:val="Default"/>
        <w:spacing w:line="480" w:lineRule="auto"/>
        <w:jc w:val="both"/>
        <w:rPr>
          <w:rFonts w:asciiTheme="minorHAnsi" w:hAnsiTheme="minorHAnsi" w:cstheme="minorHAnsi"/>
          <w:sz w:val="28"/>
          <w:szCs w:val="28"/>
        </w:rPr>
      </w:pPr>
    </w:p>
    <w:p w:rsidR="00C368F2" w:rsidRDefault="00C368F2" w:rsidP="00C368F2">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6.2 Agenda de Releases</w:t>
      </w:r>
    </w:p>
    <w:p w:rsidR="00C368F2" w:rsidRDefault="00236FD7" w:rsidP="00C368F2">
      <w:pPr>
        <w:pStyle w:val="Default"/>
        <w:spacing w:line="480" w:lineRule="auto"/>
        <w:jc w:val="both"/>
        <w:rPr>
          <w:rFonts w:asciiTheme="minorHAnsi" w:hAnsiTheme="minorHAnsi" w:cstheme="minorHAnsi"/>
          <w:sz w:val="28"/>
          <w:szCs w:val="28"/>
        </w:rPr>
      </w:pPr>
      <w:r w:rsidRPr="00236FD7">
        <w:rPr>
          <w:rFonts w:asciiTheme="minorHAnsi" w:hAnsiTheme="minorHAnsi" w:cstheme="minorHAnsi"/>
          <w:sz w:val="28"/>
          <w:szCs w:val="28"/>
        </w:rPr>
        <w:t>Una</w:t>
      </w:r>
      <w:r w:rsidR="00D80D7F">
        <w:rPr>
          <w:rFonts w:asciiTheme="minorHAnsi" w:hAnsiTheme="minorHAnsi" w:cstheme="minorHAnsi"/>
          <w:sz w:val="28"/>
          <w:szCs w:val="28"/>
        </w:rPr>
        <w:t xml:space="preserve"> vez identificado el orden de los sistemas que van a ser mudados a la nube, podemos agendar un calendario de releases tomando en cuenta los horarios y días de menor actividad de la empresa y el tráfico de transacciones para minimizar los niveles de impacto y error en el uso diario de las personas de la empresas o clientes si los sistemas fueran consumidos por estos.</w:t>
      </w:r>
      <w:r w:rsidR="00817D32">
        <w:rPr>
          <w:rFonts w:asciiTheme="minorHAnsi" w:hAnsiTheme="minorHAnsi" w:cstheme="minorHAnsi"/>
          <w:sz w:val="28"/>
          <w:szCs w:val="28"/>
        </w:rPr>
        <w:t xml:space="preserve"> Es importante respetar el orden y los tiempos agendados ya que los deploys a la nube serán correlativos y cada nuevo </w:t>
      </w:r>
      <w:r w:rsidR="00437D5D">
        <w:rPr>
          <w:rFonts w:asciiTheme="minorHAnsi" w:hAnsiTheme="minorHAnsi" w:cstheme="minorHAnsi"/>
          <w:sz w:val="28"/>
          <w:szCs w:val="28"/>
        </w:rPr>
        <w:t>sistema</w:t>
      </w:r>
      <w:r w:rsidR="00817D32">
        <w:rPr>
          <w:rFonts w:asciiTheme="minorHAnsi" w:hAnsiTheme="minorHAnsi" w:cstheme="minorHAnsi"/>
          <w:sz w:val="28"/>
          <w:szCs w:val="28"/>
        </w:rPr>
        <w:t xml:space="preserve"> mudado al CC dependerá de otro previamente </w:t>
      </w:r>
      <w:r w:rsidR="00437D5D">
        <w:rPr>
          <w:rFonts w:asciiTheme="minorHAnsi" w:hAnsiTheme="minorHAnsi" w:cstheme="minorHAnsi"/>
          <w:sz w:val="28"/>
          <w:szCs w:val="28"/>
        </w:rPr>
        <w:t>mudado.</w:t>
      </w:r>
    </w:p>
    <w:p w:rsidR="00437D5D" w:rsidRDefault="00437D5D"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437D5D" w:rsidRDefault="00437D5D" w:rsidP="00437D5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6.3 Selección de Herramientas del CC</w:t>
      </w:r>
    </w:p>
    <w:p w:rsidR="00437D5D" w:rsidRDefault="00437D5D" w:rsidP="00437D5D">
      <w:pPr>
        <w:pStyle w:val="Default"/>
        <w:spacing w:line="480" w:lineRule="auto"/>
        <w:jc w:val="both"/>
        <w:rPr>
          <w:rFonts w:asciiTheme="minorHAnsi" w:hAnsiTheme="minorHAnsi" w:cstheme="minorHAnsi"/>
          <w:sz w:val="28"/>
          <w:szCs w:val="28"/>
        </w:rPr>
      </w:pPr>
      <w:r w:rsidRPr="00437D5D">
        <w:rPr>
          <w:rFonts w:asciiTheme="minorHAnsi" w:hAnsiTheme="minorHAnsi" w:cstheme="minorHAnsi"/>
          <w:sz w:val="28"/>
          <w:szCs w:val="28"/>
        </w:rPr>
        <w:t>Cada</w:t>
      </w:r>
      <w:r>
        <w:rPr>
          <w:rFonts w:asciiTheme="minorHAnsi" w:hAnsiTheme="minorHAnsi" w:cstheme="minorHAnsi"/>
          <w:sz w:val="28"/>
          <w:szCs w:val="28"/>
        </w:rPr>
        <w:t xml:space="preserve"> proveedor de CC tiene su propia caja de Herramientas, pero en general y habiendo mencionado en capítulos anteriores el cloud de IBM</w:t>
      </w:r>
      <w:r w:rsidR="003E346B">
        <w:rPr>
          <w:rFonts w:asciiTheme="minorHAnsi" w:hAnsiTheme="minorHAnsi" w:cstheme="minorHAnsi"/>
          <w:sz w:val="28"/>
          <w:szCs w:val="28"/>
        </w:rPr>
        <w:t xml:space="preserve"> mencionaremos las herramientas</w:t>
      </w:r>
      <w:r w:rsidR="00E45CB0">
        <w:rPr>
          <w:rFonts w:asciiTheme="minorHAnsi" w:hAnsiTheme="minorHAnsi" w:cstheme="minorHAnsi"/>
          <w:sz w:val="28"/>
          <w:szCs w:val="28"/>
        </w:rPr>
        <w:t xml:space="preserve"> disponibles en BLUEMIX que tienen una diversidad absoluta y continúan en continuo mejoramiento disponibles para nuestras aplicaciones.</w:t>
      </w:r>
    </w:p>
    <w:p w:rsidR="00E83F1E" w:rsidRDefault="0023294B" w:rsidP="00437D5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Comúnmente</w:t>
      </w:r>
      <w:r w:rsidR="00E83F1E">
        <w:rPr>
          <w:rFonts w:asciiTheme="minorHAnsi" w:hAnsiTheme="minorHAnsi" w:cstheme="minorHAnsi"/>
          <w:sz w:val="28"/>
          <w:szCs w:val="28"/>
        </w:rPr>
        <w:t xml:space="preserve"> llamado ToolChain estas herramientas iran de la mano de nuestra aplicación en todo el proceso de mudado hacia la nube, por ejemplo, la herramienta GIT como repositorio central de IBM nos da la capacidad del manejo de CI (Continuos Integration) y CD (Continuos Delivery)</w:t>
      </w:r>
      <w:r>
        <w:rPr>
          <w:rFonts w:asciiTheme="minorHAnsi" w:hAnsiTheme="minorHAnsi" w:cstheme="minorHAnsi"/>
          <w:sz w:val="28"/>
          <w:szCs w:val="28"/>
        </w:rPr>
        <w:t>, integración continua y entrega continua, esto significa que cada vez que nosotros elevemos nuevo código a GIT que en este caso se seleccionó la Herramienta GItHub para el control del versionado de nuestros archivos podremos observar como BLUEMI</w:t>
      </w:r>
      <w:r w:rsidR="00721CBD">
        <w:rPr>
          <w:rFonts w:asciiTheme="minorHAnsi" w:hAnsiTheme="minorHAnsi" w:cstheme="minorHAnsi"/>
          <w:sz w:val="28"/>
          <w:szCs w:val="28"/>
        </w:rPr>
        <w:t>X integrado con esta herramienta</w:t>
      </w:r>
      <w:r>
        <w:rPr>
          <w:rFonts w:asciiTheme="minorHAnsi" w:hAnsiTheme="minorHAnsi" w:cstheme="minorHAnsi"/>
          <w:sz w:val="28"/>
          <w:szCs w:val="28"/>
        </w:rPr>
        <w:t xml:space="preserve"> deploya automáticamente los nuevos cambios en los endpoints que hayamos configurado. Esta integración es primordial para el desempeño del desarrollo y el mudado del servicio a la nube.</w:t>
      </w:r>
    </w:p>
    <w:p w:rsidR="00E45CB0" w:rsidRDefault="00E45CB0"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Pr="00437D5D" w:rsidRDefault="00731B96" w:rsidP="00437D5D">
      <w:pPr>
        <w:pStyle w:val="Default"/>
        <w:spacing w:line="480" w:lineRule="auto"/>
        <w:jc w:val="both"/>
        <w:rPr>
          <w:rFonts w:asciiTheme="minorHAnsi" w:hAnsiTheme="minorHAnsi" w:cstheme="minorHAnsi"/>
          <w:sz w:val="28"/>
          <w:szCs w:val="28"/>
        </w:rPr>
      </w:pPr>
    </w:p>
    <w:p w:rsidR="00731B96" w:rsidRDefault="00731B96" w:rsidP="00731B9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6.4 Deploys por Entorno</w:t>
      </w:r>
    </w:p>
    <w:p w:rsidR="00731B96" w:rsidRDefault="00731B96" w:rsidP="00731B96">
      <w:pPr>
        <w:pStyle w:val="Default"/>
        <w:spacing w:line="480" w:lineRule="auto"/>
        <w:jc w:val="both"/>
        <w:rPr>
          <w:rFonts w:asciiTheme="minorHAnsi" w:hAnsiTheme="minorHAnsi" w:cstheme="minorHAnsi"/>
          <w:sz w:val="28"/>
          <w:szCs w:val="28"/>
        </w:rPr>
      </w:pPr>
      <w:r w:rsidRPr="00731B96">
        <w:rPr>
          <w:rFonts w:asciiTheme="minorHAnsi" w:hAnsiTheme="minorHAnsi" w:cstheme="minorHAnsi"/>
          <w:sz w:val="28"/>
          <w:szCs w:val="28"/>
        </w:rPr>
        <w:t>Toda</w:t>
      </w:r>
      <w:r>
        <w:rPr>
          <w:rFonts w:asciiTheme="minorHAnsi" w:hAnsiTheme="minorHAnsi" w:cstheme="minorHAnsi"/>
          <w:sz w:val="28"/>
          <w:szCs w:val="28"/>
        </w:rPr>
        <w:t xml:space="preserve"> aplicación que deseamos mover al cloud deberá contar mínimamente con 3 entornos y debo enfatizar mínimamente ya que a niveles más grandes la cantidad de entornos se agranda y con esto podemos minimizar la cantidad de errores que llegan al último nivel, el entorno de producción. Los entornos son:</w:t>
      </w:r>
    </w:p>
    <w:p w:rsidR="00731B96" w:rsidRDefault="00731B96"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Entorno de Desarrollo (DEV): En este entorno se envían los últimos cambios realizados por el desarrollador, este puede ver por primera vez en la nube sus cambios funcionando y solo si</w:t>
      </w:r>
      <w:r w:rsidR="009327D0">
        <w:rPr>
          <w:rFonts w:asciiTheme="minorHAnsi" w:hAnsiTheme="minorHAnsi" w:cstheme="minorHAnsi"/>
          <w:sz w:val="28"/>
          <w:szCs w:val="28"/>
        </w:rPr>
        <w:t xml:space="preserve"> estos cambios satisfacen los requerimientos solocitados se podrán subir del nivel al siguiente entorno.</w:t>
      </w:r>
    </w:p>
    <w:p w:rsidR="009327D0"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Entorno de Calidad (QA): En este entorno tenemos un código ya revisado por el desarrollador cumpliendo minimamente los requerimientos solicitados por el departamento del negocio, entonces, es cuando el equipo de calidad testea que las funciones </w:t>
      </w:r>
      <w:r w:rsidR="0035430D">
        <w:rPr>
          <w:rFonts w:asciiTheme="minorHAnsi" w:hAnsiTheme="minorHAnsi" w:cstheme="minorHAnsi"/>
          <w:sz w:val="28"/>
          <w:szCs w:val="28"/>
        </w:rPr>
        <w:t>más</w:t>
      </w:r>
      <w:r>
        <w:rPr>
          <w:rFonts w:asciiTheme="minorHAnsi" w:hAnsiTheme="minorHAnsi" w:cstheme="minorHAnsi"/>
          <w:sz w:val="28"/>
          <w:szCs w:val="28"/>
        </w:rPr>
        <w:t xml:space="preserve"> relevantes sean satisfechas y solo cuando esto se </w:t>
      </w:r>
      <w:r w:rsidR="0035430D">
        <w:rPr>
          <w:rFonts w:asciiTheme="minorHAnsi" w:hAnsiTheme="minorHAnsi" w:cstheme="minorHAnsi"/>
          <w:sz w:val="28"/>
          <w:szCs w:val="28"/>
        </w:rPr>
        <w:t>dé</w:t>
      </w:r>
      <w:r>
        <w:rPr>
          <w:rFonts w:asciiTheme="minorHAnsi" w:hAnsiTheme="minorHAnsi" w:cstheme="minorHAnsi"/>
          <w:sz w:val="28"/>
          <w:szCs w:val="28"/>
        </w:rPr>
        <w:t xml:space="preserve"> podrán firmar el OK para que los cambios puedan ser elevados a niveles </w:t>
      </w:r>
      <w:r w:rsidR="0035430D">
        <w:rPr>
          <w:rFonts w:asciiTheme="minorHAnsi" w:hAnsiTheme="minorHAnsi" w:cstheme="minorHAnsi"/>
          <w:sz w:val="28"/>
          <w:szCs w:val="28"/>
        </w:rPr>
        <w:t>más</w:t>
      </w:r>
      <w:r>
        <w:rPr>
          <w:rFonts w:asciiTheme="minorHAnsi" w:hAnsiTheme="minorHAnsi" w:cstheme="minorHAnsi"/>
          <w:sz w:val="28"/>
          <w:szCs w:val="28"/>
        </w:rPr>
        <w:t xml:space="preserve"> altos.</w:t>
      </w:r>
    </w:p>
    <w:p w:rsidR="009327D0" w:rsidRPr="00731B96"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 </w:t>
      </w:r>
      <w:r w:rsidR="0035430D">
        <w:rPr>
          <w:rFonts w:asciiTheme="minorHAnsi" w:hAnsiTheme="minorHAnsi" w:cstheme="minorHAnsi"/>
          <w:sz w:val="28"/>
          <w:szCs w:val="28"/>
        </w:rPr>
        <w:t>Entorno de Producción (PROD): En este entorno contamos con un código ya revisado, listo para su uso, normalmente se encuentran errores pero a niveles más bajos en escenarios poco pensados previamente. Cada error encontrado en este entorno se debe reparar como una funcionalidad nueva aislada del requerimiento inicial.</w:t>
      </w:r>
    </w:p>
    <w:p w:rsidR="00CB343A" w:rsidRPr="00BE2B50" w:rsidRDefault="007153D8" w:rsidP="0031531C">
      <w:pPr>
        <w:spacing w:line="480" w:lineRule="auto"/>
        <w:jc w:val="center"/>
        <w:rPr>
          <w:b/>
          <w:color w:val="323E4F" w:themeColor="text2" w:themeShade="BF"/>
          <w:sz w:val="36"/>
          <w:szCs w:val="36"/>
        </w:rPr>
      </w:pPr>
      <w:r>
        <w:rPr>
          <w:b/>
          <w:color w:val="323E4F" w:themeColor="text2" w:themeShade="BF"/>
          <w:sz w:val="36"/>
          <w:szCs w:val="36"/>
        </w:rPr>
        <w:lastRenderedPageBreak/>
        <w:t>7</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w:t>
      </w:r>
      <w:r w:rsidR="00DD382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501EFB" w:rsidP="00AA19AC">
      <w:pPr>
        <w:spacing w:line="480" w:lineRule="auto"/>
        <w:jc w:val="center"/>
        <w:rPr>
          <w:b/>
          <w:color w:val="323E4F" w:themeColor="text2" w:themeShade="BF"/>
          <w:sz w:val="36"/>
          <w:szCs w:val="36"/>
        </w:rPr>
      </w:pPr>
      <w:r>
        <w:rPr>
          <w:b/>
          <w:color w:val="323E4F" w:themeColor="text2" w:themeShade="BF"/>
          <w:sz w:val="36"/>
          <w:szCs w:val="36"/>
        </w:rPr>
        <w:lastRenderedPageBreak/>
        <w:t>Apéndice</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Nube privada: modelo de implementación</w:t>
      </w:r>
      <w:r w:rsidR="00A16DE1">
        <w:rPr>
          <w:rFonts w:asciiTheme="minorHAnsi" w:hAnsiTheme="minorHAnsi" w:cstheme="minorHAnsi"/>
          <w:sz w:val="28"/>
          <w:szCs w:val="28"/>
        </w:rPr>
        <w:t xml:space="preserve">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8285" cy="4702199"/>
                    </a:xfrm>
                    <a:prstGeom prst="rect">
                      <a:avLst/>
                    </a:prstGeom>
                  </pic:spPr>
                </pic:pic>
              </a:graphicData>
            </a:graphic>
          </wp:inline>
        </w:drawing>
      </w: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E8106A" w:rsidRDefault="00E8106A"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E72572" w:rsidP="00FB54AB">
      <w:pPr>
        <w:pStyle w:val="Default"/>
        <w:spacing w:line="480" w:lineRule="auto"/>
        <w:jc w:val="both"/>
        <w:rPr>
          <w:rFonts w:asciiTheme="minorHAnsi" w:hAnsiTheme="minorHAnsi" w:cstheme="minorHAnsi"/>
          <w:sz w:val="28"/>
          <w:szCs w:val="28"/>
        </w:rPr>
      </w:pPr>
      <w:hyperlink r:id="rId76" w:history="1">
        <w:r w:rsidR="00FA0046" w:rsidRPr="00FA0046">
          <w:rPr>
            <w:rStyle w:val="Hipervnculo"/>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E72572" w:rsidP="00FB54AB">
      <w:pPr>
        <w:pStyle w:val="Default"/>
        <w:spacing w:line="480" w:lineRule="auto"/>
        <w:jc w:val="both"/>
        <w:rPr>
          <w:rFonts w:asciiTheme="minorHAnsi" w:hAnsiTheme="minorHAnsi" w:cstheme="minorHAnsi"/>
          <w:sz w:val="28"/>
          <w:szCs w:val="28"/>
        </w:rPr>
      </w:pPr>
      <w:hyperlink r:id="rId77" w:history="1">
        <w:r w:rsidR="004F1DE1" w:rsidRPr="009B2383">
          <w:rPr>
            <w:rStyle w:val="Hipervnculo"/>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78" w:history="1">
        <w:r w:rsidR="004F1DE1" w:rsidRPr="009B2383">
          <w:rPr>
            <w:rStyle w:val="Hipervnculo"/>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E72572" w:rsidP="00FB54AB">
      <w:pPr>
        <w:pStyle w:val="Default"/>
        <w:spacing w:line="480" w:lineRule="auto"/>
        <w:jc w:val="both"/>
        <w:rPr>
          <w:rFonts w:asciiTheme="minorHAnsi" w:hAnsiTheme="minorHAnsi" w:cstheme="minorHAnsi"/>
          <w:sz w:val="28"/>
          <w:szCs w:val="28"/>
        </w:rPr>
      </w:pPr>
      <w:hyperlink r:id="rId79" w:history="1">
        <w:r w:rsidR="004F1DE1" w:rsidRPr="009B2383">
          <w:rPr>
            <w:rStyle w:val="Hipervnculo"/>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80" w:history="1">
        <w:r w:rsidR="004F1DE1" w:rsidRPr="009B2383">
          <w:rPr>
            <w:rStyle w:val="Hipervnculo"/>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81" w:history="1">
        <w:r w:rsidR="004F1DE1" w:rsidRPr="009B2383">
          <w:rPr>
            <w:rStyle w:val="Hipervnculo"/>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E72572" w:rsidP="00FB54AB">
      <w:pPr>
        <w:pStyle w:val="Default"/>
        <w:spacing w:line="480" w:lineRule="auto"/>
        <w:jc w:val="both"/>
        <w:rPr>
          <w:rFonts w:asciiTheme="minorHAnsi" w:hAnsiTheme="minorHAnsi" w:cstheme="minorHAnsi"/>
          <w:sz w:val="28"/>
          <w:szCs w:val="28"/>
        </w:rPr>
      </w:pPr>
      <w:hyperlink r:id="rId82" w:history="1">
        <w:r w:rsidR="004F1DE1" w:rsidRPr="009B2383">
          <w:rPr>
            <w:rStyle w:val="Hipervnculo"/>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83" w:history="1">
        <w:r w:rsidR="004F1DE1" w:rsidRPr="009B2383">
          <w:rPr>
            <w:rStyle w:val="Hipervnculo"/>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84" w:history="1">
        <w:r w:rsidR="004F1DE1" w:rsidRPr="009B2383">
          <w:rPr>
            <w:rStyle w:val="Hipervnculo"/>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E72572" w:rsidP="00FB54AB">
      <w:pPr>
        <w:pStyle w:val="Default"/>
        <w:spacing w:line="480" w:lineRule="auto"/>
        <w:jc w:val="both"/>
        <w:rPr>
          <w:rFonts w:asciiTheme="minorHAnsi" w:hAnsiTheme="minorHAnsi" w:cstheme="minorHAnsi"/>
          <w:sz w:val="28"/>
          <w:szCs w:val="28"/>
        </w:rPr>
      </w:pPr>
      <w:hyperlink r:id="rId85" w:history="1">
        <w:r w:rsidR="004F1DE1" w:rsidRPr="009B2383">
          <w:rPr>
            <w:rStyle w:val="Hipervnculo"/>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E72572" w:rsidP="00FB54AB">
      <w:pPr>
        <w:pStyle w:val="Default"/>
        <w:spacing w:line="480" w:lineRule="auto"/>
        <w:jc w:val="both"/>
        <w:rPr>
          <w:rFonts w:asciiTheme="minorHAnsi" w:hAnsiTheme="minorHAnsi" w:cstheme="minorHAnsi"/>
          <w:sz w:val="28"/>
          <w:szCs w:val="28"/>
        </w:rPr>
      </w:pPr>
      <w:hyperlink r:id="rId86" w:history="1">
        <w:r w:rsidR="004F1DE1" w:rsidRPr="009B2383">
          <w:rPr>
            <w:rStyle w:val="Hipervnculo"/>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E72572" w:rsidP="00FB54AB">
      <w:pPr>
        <w:pStyle w:val="Default"/>
        <w:spacing w:line="480" w:lineRule="auto"/>
        <w:jc w:val="both"/>
        <w:rPr>
          <w:rFonts w:asciiTheme="minorHAnsi" w:hAnsiTheme="minorHAnsi" w:cstheme="minorHAnsi"/>
          <w:sz w:val="28"/>
          <w:szCs w:val="28"/>
        </w:rPr>
      </w:pPr>
      <w:hyperlink r:id="rId87" w:history="1">
        <w:r w:rsidR="004F1DE1" w:rsidRPr="009B2383">
          <w:rPr>
            <w:rStyle w:val="Hipervnculo"/>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88" w:history="1">
        <w:r w:rsidR="004F1DE1" w:rsidRPr="004F1DE1">
          <w:rPr>
            <w:rStyle w:val="Hipervnculo"/>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E72572" w:rsidP="00FB54AB">
      <w:pPr>
        <w:pStyle w:val="Default"/>
        <w:spacing w:line="480" w:lineRule="auto"/>
        <w:jc w:val="both"/>
        <w:rPr>
          <w:rFonts w:asciiTheme="minorHAnsi" w:hAnsiTheme="minorHAnsi" w:cstheme="minorHAnsi"/>
          <w:sz w:val="28"/>
          <w:szCs w:val="28"/>
        </w:rPr>
      </w:pPr>
      <w:hyperlink r:id="rId89" w:history="1">
        <w:r w:rsidR="004F1DE1" w:rsidRPr="009B2383">
          <w:rPr>
            <w:rStyle w:val="Hipervnculo"/>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90" w:history="1">
        <w:r w:rsidR="004F1DE1" w:rsidRPr="009B2383">
          <w:rPr>
            <w:rStyle w:val="Hipervnculo"/>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E72572" w:rsidP="00FB54AB">
      <w:pPr>
        <w:pStyle w:val="Default"/>
        <w:spacing w:line="480" w:lineRule="auto"/>
        <w:jc w:val="both"/>
        <w:rPr>
          <w:rFonts w:asciiTheme="minorHAnsi" w:hAnsiTheme="minorHAnsi" w:cstheme="minorHAnsi"/>
          <w:sz w:val="28"/>
          <w:szCs w:val="28"/>
        </w:rPr>
      </w:pPr>
      <w:hyperlink r:id="rId91" w:history="1">
        <w:r w:rsidR="004F1DE1" w:rsidRPr="009B2383">
          <w:rPr>
            <w:rStyle w:val="Hipervnculo"/>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E72572" w:rsidP="00FB54AB">
      <w:pPr>
        <w:pStyle w:val="Default"/>
        <w:spacing w:line="480" w:lineRule="auto"/>
        <w:jc w:val="both"/>
        <w:rPr>
          <w:rFonts w:asciiTheme="minorHAnsi" w:hAnsiTheme="minorHAnsi" w:cstheme="minorHAnsi"/>
          <w:sz w:val="28"/>
          <w:szCs w:val="28"/>
        </w:rPr>
      </w:pPr>
      <w:hyperlink r:id="rId92" w:history="1">
        <w:r w:rsidR="004F1DE1" w:rsidRPr="009B2383">
          <w:rPr>
            <w:rStyle w:val="Hipervnculo"/>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93" w:history="1">
        <w:r w:rsidR="004F1DE1" w:rsidRPr="00F02A36">
          <w:rPr>
            <w:rStyle w:val="Hipervnculo"/>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94" w:history="1">
        <w:r w:rsidR="004F1DE1" w:rsidRPr="009B2383">
          <w:rPr>
            <w:rStyle w:val="Hipervnculo"/>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95" w:history="1">
        <w:r w:rsidR="004F1DE1" w:rsidRPr="009B2383">
          <w:rPr>
            <w:rStyle w:val="Hipervnculo"/>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E72572" w:rsidP="00FB54AB">
      <w:pPr>
        <w:pStyle w:val="Default"/>
        <w:spacing w:line="480" w:lineRule="auto"/>
        <w:jc w:val="both"/>
        <w:rPr>
          <w:rFonts w:asciiTheme="minorHAnsi" w:hAnsiTheme="minorHAnsi" w:cstheme="minorHAnsi"/>
          <w:sz w:val="28"/>
          <w:szCs w:val="28"/>
        </w:rPr>
      </w:pPr>
      <w:hyperlink r:id="rId96" w:history="1">
        <w:r w:rsidR="004F1DE1" w:rsidRPr="009B2383">
          <w:rPr>
            <w:rStyle w:val="Hipervnculo"/>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E72572" w:rsidP="00FB54AB">
      <w:pPr>
        <w:pStyle w:val="Default"/>
        <w:spacing w:line="480" w:lineRule="auto"/>
        <w:jc w:val="both"/>
        <w:rPr>
          <w:rFonts w:asciiTheme="minorHAnsi" w:hAnsiTheme="minorHAnsi" w:cstheme="minorHAnsi"/>
          <w:sz w:val="28"/>
          <w:szCs w:val="28"/>
        </w:rPr>
      </w:pPr>
      <w:hyperlink r:id="rId97" w:history="1">
        <w:r w:rsidR="00572F29" w:rsidRPr="009B2383">
          <w:rPr>
            <w:rStyle w:val="Hipervnculo"/>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E72572" w:rsidP="00FB54AB">
      <w:pPr>
        <w:pStyle w:val="Default"/>
        <w:spacing w:line="480" w:lineRule="auto"/>
        <w:jc w:val="both"/>
        <w:rPr>
          <w:rFonts w:asciiTheme="minorHAnsi" w:hAnsiTheme="minorHAnsi" w:cstheme="minorHAnsi"/>
          <w:sz w:val="28"/>
          <w:szCs w:val="28"/>
        </w:rPr>
      </w:pPr>
      <w:hyperlink r:id="rId98" w:history="1">
        <w:r w:rsidR="00572F29" w:rsidRPr="009B2383">
          <w:rPr>
            <w:rStyle w:val="Hipervnculo"/>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E72572" w:rsidP="00FB54AB">
      <w:pPr>
        <w:pStyle w:val="Default"/>
        <w:spacing w:line="480" w:lineRule="auto"/>
        <w:jc w:val="both"/>
        <w:rPr>
          <w:rFonts w:asciiTheme="minorHAnsi" w:hAnsiTheme="minorHAnsi" w:cstheme="minorHAnsi"/>
          <w:sz w:val="28"/>
          <w:szCs w:val="28"/>
        </w:rPr>
      </w:pPr>
      <w:hyperlink r:id="rId99" w:history="1">
        <w:r w:rsidR="00572F29" w:rsidRPr="009B2383">
          <w:rPr>
            <w:rStyle w:val="Hipervnculo"/>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E72572" w:rsidP="00FB54AB">
      <w:pPr>
        <w:pStyle w:val="Default"/>
        <w:spacing w:line="480" w:lineRule="auto"/>
        <w:jc w:val="both"/>
        <w:rPr>
          <w:rFonts w:asciiTheme="minorHAnsi" w:hAnsiTheme="minorHAnsi" w:cstheme="minorHAnsi"/>
          <w:sz w:val="28"/>
          <w:szCs w:val="28"/>
        </w:rPr>
      </w:pPr>
      <w:hyperlink r:id="rId100" w:history="1">
        <w:r w:rsidR="00DA554D" w:rsidRPr="009B2383">
          <w:rPr>
            <w:rStyle w:val="Hipervnculo"/>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E72572" w:rsidP="00FB54AB">
      <w:pPr>
        <w:pStyle w:val="Default"/>
        <w:spacing w:line="480" w:lineRule="auto"/>
        <w:jc w:val="both"/>
        <w:rPr>
          <w:rFonts w:asciiTheme="minorHAnsi" w:hAnsiTheme="minorHAnsi" w:cstheme="minorHAnsi"/>
          <w:sz w:val="28"/>
          <w:szCs w:val="28"/>
        </w:rPr>
      </w:pPr>
      <w:hyperlink r:id="rId101" w:history="1">
        <w:r w:rsidR="00DA554D" w:rsidRPr="009B2383">
          <w:rPr>
            <w:rStyle w:val="Hipervnculo"/>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102" w:history="1">
        <w:r w:rsidR="00DA554D" w:rsidRPr="00F02A36">
          <w:rPr>
            <w:rStyle w:val="Hipervnculo"/>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E72572" w:rsidP="00FB54AB">
      <w:pPr>
        <w:pStyle w:val="Default"/>
        <w:spacing w:line="480" w:lineRule="auto"/>
        <w:jc w:val="both"/>
        <w:rPr>
          <w:rFonts w:asciiTheme="minorHAnsi" w:hAnsiTheme="minorHAnsi" w:cstheme="minorHAnsi"/>
          <w:sz w:val="28"/>
          <w:szCs w:val="28"/>
        </w:rPr>
      </w:pPr>
      <w:hyperlink r:id="rId103" w:history="1">
        <w:r w:rsidR="00DA554D" w:rsidRPr="009B2383">
          <w:rPr>
            <w:rStyle w:val="Hipervnculo"/>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104" w:history="1">
        <w:r w:rsidR="00DA554D" w:rsidRPr="009B2383">
          <w:rPr>
            <w:rStyle w:val="Hipervnculo"/>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E72572" w:rsidP="00FB54AB">
      <w:pPr>
        <w:pStyle w:val="Default"/>
        <w:spacing w:line="480" w:lineRule="auto"/>
        <w:jc w:val="both"/>
        <w:rPr>
          <w:rFonts w:asciiTheme="minorHAnsi" w:hAnsiTheme="minorHAnsi" w:cstheme="minorHAnsi"/>
          <w:sz w:val="28"/>
          <w:szCs w:val="28"/>
        </w:rPr>
      </w:pPr>
      <w:hyperlink r:id="rId105" w:history="1">
        <w:r w:rsidR="00DA554D" w:rsidRPr="009B2383">
          <w:rPr>
            <w:rStyle w:val="Hipervnculo"/>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106" w:history="1">
        <w:r w:rsidR="00DA554D" w:rsidRPr="009B2383">
          <w:rPr>
            <w:rStyle w:val="Hipervnculo"/>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E72572" w:rsidP="00FB54AB">
      <w:pPr>
        <w:pStyle w:val="Default"/>
        <w:spacing w:line="480" w:lineRule="auto"/>
        <w:jc w:val="both"/>
        <w:rPr>
          <w:rFonts w:asciiTheme="minorHAnsi" w:hAnsiTheme="minorHAnsi" w:cstheme="minorHAnsi"/>
          <w:sz w:val="28"/>
          <w:szCs w:val="28"/>
        </w:rPr>
      </w:pPr>
      <w:hyperlink r:id="rId107" w:anchor="GVeMf5LJZOqk" w:history="1">
        <w:r w:rsidR="009C276D" w:rsidRPr="009B2383">
          <w:rPr>
            <w:rStyle w:val="Hipervnculo"/>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E72572" w:rsidP="00FB54AB">
      <w:pPr>
        <w:pStyle w:val="Default"/>
        <w:spacing w:line="480" w:lineRule="auto"/>
        <w:jc w:val="both"/>
        <w:rPr>
          <w:rFonts w:asciiTheme="minorHAnsi" w:hAnsiTheme="minorHAnsi" w:cstheme="minorHAnsi"/>
          <w:sz w:val="28"/>
          <w:szCs w:val="28"/>
        </w:rPr>
      </w:pPr>
      <w:hyperlink r:id="rId108" w:history="1">
        <w:r w:rsidR="009C276D" w:rsidRPr="009B2383">
          <w:rPr>
            <w:rStyle w:val="Hipervnculo"/>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109"/>
      <w:footerReference w:type="default" r:id="rId110"/>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572" w:rsidRDefault="00E72572" w:rsidP="00EE00F1">
      <w:pPr>
        <w:spacing w:after="0" w:line="240" w:lineRule="auto"/>
      </w:pPr>
      <w:r>
        <w:separator/>
      </w:r>
    </w:p>
  </w:endnote>
  <w:endnote w:type="continuationSeparator" w:id="0">
    <w:p w:rsidR="00E72572" w:rsidRDefault="00E72572"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027132"/>
      <w:docPartObj>
        <w:docPartGallery w:val="Page Numbers (Bottom of Page)"/>
        <w:docPartUnique/>
      </w:docPartObj>
    </w:sdtPr>
    <w:sdtEndPr>
      <w:rPr>
        <w:noProof/>
      </w:rPr>
    </w:sdtEndPr>
    <w:sdtContent>
      <w:p w:rsidR="0022084A" w:rsidRDefault="0022084A">
        <w:pPr>
          <w:pStyle w:val="Piedepgina"/>
          <w:jc w:val="right"/>
        </w:pPr>
        <w:r>
          <w:fldChar w:fldCharType="begin"/>
        </w:r>
        <w:r>
          <w:instrText xml:space="preserve"> PAGE   \* MERGEFORMAT </w:instrText>
        </w:r>
        <w:r>
          <w:fldChar w:fldCharType="separate"/>
        </w:r>
        <w:r w:rsidR="007A688F">
          <w:rPr>
            <w:noProof/>
          </w:rPr>
          <w:t>156</w:t>
        </w:r>
        <w:r>
          <w:rPr>
            <w:noProof/>
          </w:rPr>
          <w:fldChar w:fldCharType="end"/>
        </w:r>
      </w:p>
    </w:sdtContent>
  </w:sdt>
  <w:p w:rsidR="0022084A" w:rsidRDefault="002208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572" w:rsidRDefault="00E72572" w:rsidP="00EE00F1">
      <w:pPr>
        <w:spacing w:after="0" w:line="240" w:lineRule="auto"/>
      </w:pPr>
      <w:r>
        <w:separator/>
      </w:r>
    </w:p>
  </w:footnote>
  <w:footnote w:type="continuationSeparator" w:id="0">
    <w:p w:rsidR="00E72572" w:rsidRDefault="00E72572" w:rsidP="00EE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22084A" w:rsidTr="00EE00F1">
      <w:trPr>
        <w:trHeight w:val="665"/>
      </w:trPr>
      <w:tc>
        <w:tcPr>
          <w:tcW w:w="3584" w:type="pct"/>
          <w:tcBorders>
            <w:bottom w:val="single" w:sz="4" w:space="0" w:color="auto"/>
          </w:tcBorders>
          <w:vAlign w:val="bottom"/>
        </w:tcPr>
        <w:p w:rsidR="0022084A" w:rsidRDefault="0022084A" w:rsidP="00EE00F1">
          <w:pPr>
            <w:pStyle w:val="Encabezado"/>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22084A" w:rsidRDefault="0022084A" w:rsidP="00EE00F1">
          <w:pPr>
            <w:pStyle w:val="Encabezado"/>
            <w:ind w:left="2579" w:hanging="2579"/>
            <w:jc w:val="center"/>
            <w:rPr>
              <w:b/>
              <w:bCs/>
              <w:color w:val="7B7B7B" w:themeColor="accent3" w:themeShade="BF"/>
              <w:sz w:val="24"/>
              <w:szCs w:val="24"/>
              <w:lang w:val="es-ES"/>
            </w:rPr>
          </w:pPr>
        </w:p>
        <w:p w:rsidR="0022084A" w:rsidRDefault="0022084A" w:rsidP="00EE00F1">
          <w:pPr>
            <w:pStyle w:val="Encabezado"/>
            <w:ind w:left="2579" w:hanging="2579"/>
            <w:jc w:val="center"/>
            <w:rPr>
              <w:b/>
              <w:bCs/>
              <w:color w:val="7B7B7B" w:themeColor="accent3" w:themeShade="BF"/>
              <w:sz w:val="24"/>
              <w:szCs w:val="24"/>
              <w:lang w:val="es-ES"/>
            </w:rPr>
          </w:pPr>
        </w:p>
        <w:p w:rsidR="0022084A" w:rsidRDefault="0022084A" w:rsidP="00EE00F1">
          <w:pPr>
            <w:pStyle w:val="Encabezado"/>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22084A" w:rsidRPr="000D623F" w:rsidRDefault="0022084A" w:rsidP="00EE00F1">
          <w:pPr>
            <w:pStyle w:val="Encabezado"/>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22084A" w:rsidRDefault="0022084A" w:rsidP="00EE00F1">
              <w:pPr>
                <w:pStyle w:val="Encabezado"/>
                <w:rPr>
                  <w:color w:val="FFFFFF" w:themeColor="background1"/>
                </w:rPr>
              </w:pPr>
              <w:r>
                <w:rPr>
                  <w:color w:val="FFFFFF" w:themeColor="background1"/>
                  <w:lang w:val="es-ES"/>
                </w:rPr>
                <w:t>12 de mayo de 2018</w:t>
              </w:r>
            </w:p>
          </w:tc>
        </w:sdtContent>
      </w:sdt>
    </w:tr>
  </w:tbl>
  <w:p w:rsidR="0022084A" w:rsidRDefault="0022084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A0AAD"/>
    <w:multiLevelType w:val="hybridMultilevel"/>
    <w:tmpl w:val="70EE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04F7D"/>
    <w:rsid w:val="00012EE6"/>
    <w:rsid w:val="000168DB"/>
    <w:rsid w:val="00020063"/>
    <w:rsid w:val="00020B78"/>
    <w:rsid w:val="000243E6"/>
    <w:rsid w:val="00041672"/>
    <w:rsid w:val="00046625"/>
    <w:rsid w:val="00047858"/>
    <w:rsid w:val="000519EA"/>
    <w:rsid w:val="00056EB5"/>
    <w:rsid w:val="0006149B"/>
    <w:rsid w:val="00065738"/>
    <w:rsid w:val="00065D84"/>
    <w:rsid w:val="00067FFE"/>
    <w:rsid w:val="00070AAF"/>
    <w:rsid w:val="00074569"/>
    <w:rsid w:val="00077BA9"/>
    <w:rsid w:val="000815D2"/>
    <w:rsid w:val="00084138"/>
    <w:rsid w:val="000848C7"/>
    <w:rsid w:val="00085758"/>
    <w:rsid w:val="00090A68"/>
    <w:rsid w:val="000966E4"/>
    <w:rsid w:val="0009715E"/>
    <w:rsid w:val="000977CE"/>
    <w:rsid w:val="000A7B94"/>
    <w:rsid w:val="000B2BEF"/>
    <w:rsid w:val="000C28FA"/>
    <w:rsid w:val="000C6615"/>
    <w:rsid w:val="000C708E"/>
    <w:rsid w:val="000D4180"/>
    <w:rsid w:val="000D4393"/>
    <w:rsid w:val="000D7CC4"/>
    <w:rsid w:val="000E5738"/>
    <w:rsid w:val="000E6726"/>
    <w:rsid w:val="000E6E64"/>
    <w:rsid w:val="000F3A49"/>
    <w:rsid w:val="000F448B"/>
    <w:rsid w:val="000F4AC5"/>
    <w:rsid w:val="000F5E0E"/>
    <w:rsid w:val="00110003"/>
    <w:rsid w:val="00117EB7"/>
    <w:rsid w:val="00120C0C"/>
    <w:rsid w:val="001223FF"/>
    <w:rsid w:val="00125D7E"/>
    <w:rsid w:val="00126CD8"/>
    <w:rsid w:val="0013451C"/>
    <w:rsid w:val="0013500D"/>
    <w:rsid w:val="00142F5E"/>
    <w:rsid w:val="00147595"/>
    <w:rsid w:val="001505FE"/>
    <w:rsid w:val="001516A9"/>
    <w:rsid w:val="00152E3A"/>
    <w:rsid w:val="001561C3"/>
    <w:rsid w:val="00157E4D"/>
    <w:rsid w:val="0016285C"/>
    <w:rsid w:val="00163026"/>
    <w:rsid w:val="00166190"/>
    <w:rsid w:val="0016797E"/>
    <w:rsid w:val="001772C8"/>
    <w:rsid w:val="00184EA6"/>
    <w:rsid w:val="001860BB"/>
    <w:rsid w:val="001874C2"/>
    <w:rsid w:val="001905A5"/>
    <w:rsid w:val="00191B57"/>
    <w:rsid w:val="0019227B"/>
    <w:rsid w:val="001946F5"/>
    <w:rsid w:val="00197323"/>
    <w:rsid w:val="00197E7A"/>
    <w:rsid w:val="001B1164"/>
    <w:rsid w:val="001B11AB"/>
    <w:rsid w:val="001B248B"/>
    <w:rsid w:val="001B4A2E"/>
    <w:rsid w:val="001B5465"/>
    <w:rsid w:val="001C2B08"/>
    <w:rsid w:val="001C2E69"/>
    <w:rsid w:val="001C37F3"/>
    <w:rsid w:val="001C5BA6"/>
    <w:rsid w:val="001C613D"/>
    <w:rsid w:val="001C6811"/>
    <w:rsid w:val="001D3656"/>
    <w:rsid w:val="001D4E2F"/>
    <w:rsid w:val="001D69CD"/>
    <w:rsid w:val="001E11F7"/>
    <w:rsid w:val="001E3EAE"/>
    <w:rsid w:val="001F042F"/>
    <w:rsid w:val="001F0992"/>
    <w:rsid w:val="001F3B28"/>
    <w:rsid w:val="001F6391"/>
    <w:rsid w:val="001F6548"/>
    <w:rsid w:val="002002B1"/>
    <w:rsid w:val="002041A3"/>
    <w:rsid w:val="002123B5"/>
    <w:rsid w:val="00212DA6"/>
    <w:rsid w:val="002139DA"/>
    <w:rsid w:val="0022084A"/>
    <w:rsid w:val="00223F65"/>
    <w:rsid w:val="00227CBF"/>
    <w:rsid w:val="0023286B"/>
    <w:rsid w:val="0023294B"/>
    <w:rsid w:val="002365FE"/>
    <w:rsid w:val="00236FD7"/>
    <w:rsid w:val="00240858"/>
    <w:rsid w:val="00240BDF"/>
    <w:rsid w:val="00242810"/>
    <w:rsid w:val="00244037"/>
    <w:rsid w:val="00244AFF"/>
    <w:rsid w:val="00246E87"/>
    <w:rsid w:val="002476B4"/>
    <w:rsid w:val="0025214C"/>
    <w:rsid w:val="002562F3"/>
    <w:rsid w:val="00273654"/>
    <w:rsid w:val="002803CD"/>
    <w:rsid w:val="00282FAD"/>
    <w:rsid w:val="002861AE"/>
    <w:rsid w:val="002A07F0"/>
    <w:rsid w:val="002A1188"/>
    <w:rsid w:val="002A167D"/>
    <w:rsid w:val="002A2AF4"/>
    <w:rsid w:val="002A677F"/>
    <w:rsid w:val="002A7377"/>
    <w:rsid w:val="002A74C4"/>
    <w:rsid w:val="002B3BE1"/>
    <w:rsid w:val="002B49E0"/>
    <w:rsid w:val="002B4FD0"/>
    <w:rsid w:val="002C4DA3"/>
    <w:rsid w:val="002D0B1D"/>
    <w:rsid w:val="002D22F0"/>
    <w:rsid w:val="002D35F6"/>
    <w:rsid w:val="002D799B"/>
    <w:rsid w:val="002F3C0C"/>
    <w:rsid w:val="002F602B"/>
    <w:rsid w:val="00300224"/>
    <w:rsid w:val="00303DC6"/>
    <w:rsid w:val="00306C11"/>
    <w:rsid w:val="00310A3F"/>
    <w:rsid w:val="00313392"/>
    <w:rsid w:val="003140D6"/>
    <w:rsid w:val="0031531C"/>
    <w:rsid w:val="00315CD1"/>
    <w:rsid w:val="00316019"/>
    <w:rsid w:val="003219B5"/>
    <w:rsid w:val="00325781"/>
    <w:rsid w:val="00326C52"/>
    <w:rsid w:val="0033790B"/>
    <w:rsid w:val="00340D25"/>
    <w:rsid w:val="003434C9"/>
    <w:rsid w:val="003531AB"/>
    <w:rsid w:val="003540FC"/>
    <w:rsid w:val="0035430D"/>
    <w:rsid w:val="00354409"/>
    <w:rsid w:val="0035505B"/>
    <w:rsid w:val="00355BC0"/>
    <w:rsid w:val="00362442"/>
    <w:rsid w:val="003664DA"/>
    <w:rsid w:val="00371E65"/>
    <w:rsid w:val="00375A40"/>
    <w:rsid w:val="0037779A"/>
    <w:rsid w:val="00385363"/>
    <w:rsid w:val="003870A7"/>
    <w:rsid w:val="003A1F5A"/>
    <w:rsid w:val="003A5498"/>
    <w:rsid w:val="003A5C20"/>
    <w:rsid w:val="003B256D"/>
    <w:rsid w:val="003B2739"/>
    <w:rsid w:val="003B3778"/>
    <w:rsid w:val="003C6B2D"/>
    <w:rsid w:val="003D05F3"/>
    <w:rsid w:val="003D14B5"/>
    <w:rsid w:val="003D4664"/>
    <w:rsid w:val="003E1F53"/>
    <w:rsid w:val="003E346B"/>
    <w:rsid w:val="003E4AD3"/>
    <w:rsid w:val="003E584E"/>
    <w:rsid w:val="003E6F50"/>
    <w:rsid w:val="003F33CE"/>
    <w:rsid w:val="003F56D6"/>
    <w:rsid w:val="00403DB9"/>
    <w:rsid w:val="00406A09"/>
    <w:rsid w:val="00415CCC"/>
    <w:rsid w:val="00416B7F"/>
    <w:rsid w:val="00417DF2"/>
    <w:rsid w:val="00423554"/>
    <w:rsid w:val="00426941"/>
    <w:rsid w:val="00427BCC"/>
    <w:rsid w:val="00430D55"/>
    <w:rsid w:val="004331B3"/>
    <w:rsid w:val="0043661C"/>
    <w:rsid w:val="00436FAE"/>
    <w:rsid w:val="00437D5D"/>
    <w:rsid w:val="004468EE"/>
    <w:rsid w:val="00450A00"/>
    <w:rsid w:val="00451569"/>
    <w:rsid w:val="004527B1"/>
    <w:rsid w:val="0045369B"/>
    <w:rsid w:val="0045680B"/>
    <w:rsid w:val="00460E36"/>
    <w:rsid w:val="00462DCA"/>
    <w:rsid w:val="00466309"/>
    <w:rsid w:val="0046639B"/>
    <w:rsid w:val="004736A6"/>
    <w:rsid w:val="00493B8C"/>
    <w:rsid w:val="00496758"/>
    <w:rsid w:val="004A0712"/>
    <w:rsid w:val="004A4654"/>
    <w:rsid w:val="004A76CF"/>
    <w:rsid w:val="004B29D3"/>
    <w:rsid w:val="004B2E69"/>
    <w:rsid w:val="004B76A6"/>
    <w:rsid w:val="004D0839"/>
    <w:rsid w:val="004D4829"/>
    <w:rsid w:val="004E3E04"/>
    <w:rsid w:val="004F0A47"/>
    <w:rsid w:val="004F1DE1"/>
    <w:rsid w:val="004F4F2E"/>
    <w:rsid w:val="004F7F07"/>
    <w:rsid w:val="005018F2"/>
    <w:rsid w:val="00501EFB"/>
    <w:rsid w:val="0050251D"/>
    <w:rsid w:val="00504A6C"/>
    <w:rsid w:val="0050636B"/>
    <w:rsid w:val="00515213"/>
    <w:rsid w:val="005169BF"/>
    <w:rsid w:val="005212F7"/>
    <w:rsid w:val="00522ADE"/>
    <w:rsid w:val="0052785B"/>
    <w:rsid w:val="005328F8"/>
    <w:rsid w:val="00534505"/>
    <w:rsid w:val="00536D72"/>
    <w:rsid w:val="00552423"/>
    <w:rsid w:val="00563257"/>
    <w:rsid w:val="0056496F"/>
    <w:rsid w:val="005649F7"/>
    <w:rsid w:val="0057119E"/>
    <w:rsid w:val="00572F29"/>
    <w:rsid w:val="00574D75"/>
    <w:rsid w:val="0057544F"/>
    <w:rsid w:val="0057647E"/>
    <w:rsid w:val="0058226D"/>
    <w:rsid w:val="0058263D"/>
    <w:rsid w:val="00582C1A"/>
    <w:rsid w:val="00583B78"/>
    <w:rsid w:val="00585B66"/>
    <w:rsid w:val="005916A9"/>
    <w:rsid w:val="00595354"/>
    <w:rsid w:val="005963F9"/>
    <w:rsid w:val="005A53A1"/>
    <w:rsid w:val="005B567E"/>
    <w:rsid w:val="005C1DC7"/>
    <w:rsid w:val="005D156D"/>
    <w:rsid w:val="005D32B9"/>
    <w:rsid w:val="005D54E8"/>
    <w:rsid w:val="005E04C0"/>
    <w:rsid w:val="005E1A44"/>
    <w:rsid w:val="005E1B97"/>
    <w:rsid w:val="005E4A32"/>
    <w:rsid w:val="005F2B12"/>
    <w:rsid w:val="005F793C"/>
    <w:rsid w:val="00604B04"/>
    <w:rsid w:val="00605412"/>
    <w:rsid w:val="00613953"/>
    <w:rsid w:val="006167EA"/>
    <w:rsid w:val="0061720F"/>
    <w:rsid w:val="006204DF"/>
    <w:rsid w:val="006332F2"/>
    <w:rsid w:val="00633D89"/>
    <w:rsid w:val="00646D05"/>
    <w:rsid w:val="00650521"/>
    <w:rsid w:val="0065562B"/>
    <w:rsid w:val="006647E5"/>
    <w:rsid w:val="006666EC"/>
    <w:rsid w:val="00672E2D"/>
    <w:rsid w:val="00676F43"/>
    <w:rsid w:val="0068253F"/>
    <w:rsid w:val="00682FE4"/>
    <w:rsid w:val="00683B46"/>
    <w:rsid w:val="00691103"/>
    <w:rsid w:val="00696064"/>
    <w:rsid w:val="006A0496"/>
    <w:rsid w:val="006A0AB6"/>
    <w:rsid w:val="006A6A76"/>
    <w:rsid w:val="006A7347"/>
    <w:rsid w:val="006B1015"/>
    <w:rsid w:val="006B182C"/>
    <w:rsid w:val="006B37EB"/>
    <w:rsid w:val="006B5183"/>
    <w:rsid w:val="006C00CE"/>
    <w:rsid w:val="006C0D35"/>
    <w:rsid w:val="006C3F2E"/>
    <w:rsid w:val="006C57A1"/>
    <w:rsid w:val="006C5EF2"/>
    <w:rsid w:val="006D57C6"/>
    <w:rsid w:val="006E2B34"/>
    <w:rsid w:val="006F0973"/>
    <w:rsid w:val="006F15BD"/>
    <w:rsid w:val="006F58D5"/>
    <w:rsid w:val="00701590"/>
    <w:rsid w:val="007056D4"/>
    <w:rsid w:val="00706173"/>
    <w:rsid w:val="0071328F"/>
    <w:rsid w:val="007153D8"/>
    <w:rsid w:val="00721CBD"/>
    <w:rsid w:val="00723BF0"/>
    <w:rsid w:val="00725A92"/>
    <w:rsid w:val="00731B96"/>
    <w:rsid w:val="00735071"/>
    <w:rsid w:val="007457E5"/>
    <w:rsid w:val="00746446"/>
    <w:rsid w:val="007471E5"/>
    <w:rsid w:val="00752F78"/>
    <w:rsid w:val="00757D17"/>
    <w:rsid w:val="00760E6B"/>
    <w:rsid w:val="00770BAC"/>
    <w:rsid w:val="00772BF5"/>
    <w:rsid w:val="00772D02"/>
    <w:rsid w:val="00775DB0"/>
    <w:rsid w:val="007777C4"/>
    <w:rsid w:val="00792EA3"/>
    <w:rsid w:val="007A29B3"/>
    <w:rsid w:val="007A3293"/>
    <w:rsid w:val="007A5D79"/>
    <w:rsid w:val="007A63C1"/>
    <w:rsid w:val="007A688F"/>
    <w:rsid w:val="007A727C"/>
    <w:rsid w:val="007A785D"/>
    <w:rsid w:val="007B537A"/>
    <w:rsid w:val="007D654E"/>
    <w:rsid w:val="007D7CC0"/>
    <w:rsid w:val="007E14E8"/>
    <w:rsid w:val="007E72BB"/>
    <w:rsid w:val="007F1BEB"/>
    <w:rsid w:val="007F26F3"/>
    <w:rsid w:val="007F746E"/>
    <w:rsid w:val="00801AE0"/>
    <w:rsid w:val="00803520"/>
    <w:rsid w:val="0080746B"/>
    <w:rsid w:val="00817D32"/>
    <w:rsid w:val="00821850"/>
    <w:rsid w:val="00823C1B"/>
    <w:rsid w:val="00823E39"/>
    <w:rsid w:val="008243BC"/>
    <w:rsid w:val="00824FEB"/>
    <w:rsid w:val="00827525"/>
    <w:rsid w:val="008279FF"/>
    <w:rsid w:val="008329F2"/>
    <w:rsid w:val="00840C0F"/>
    <w:rsid w:val="008410E2"/>
    <w:rsid w:val="008419A6"/>
    <w:rsid w:val="00854E41"/>
    <w:rsid w:val="0085508B"/>
    <w:rsid w:val="008568B3"/>
    <w:rsid w:val="00857668"/>
    <w:rsid w:val="00861BC3"/>
    <w:rsid w:val="00867A3E"/>
    <w:rsid w:val="00870F60"/>
    <w:rsid w:val="008714D5"/>
    <w:rsid w:val="00871CB8"/>
    <w:rsid w:val="00872565"/>
    <w:rsid w:val="00876D4B"/>
    <w:rsid w:val="0088314A"/>
    <w:rsid w:val="00885528"/>
    <w:rsid w:val="0088620C"/>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8F6178"/>
    <w:rsid w:val="008F6D37"/>
    <w:rsid w:val="00900D7F"/>
    <w:rsid w:val="0090471D"/>
    <w:rsid w:val="00904CB9"/>
    <w:rsid w:val="009056FD"/>
    <w:rsid w:val="00905CFD"/>
    <w:rsid w:val="009108E1"/>
    <w:rsid w:val="00910B37"/>
    <w:rsid w:val="0091471F"/>
    <w:rsid w:val="00916133"/>
    <w:rsid w:val="00922BA0"/>
    <w:rsid w:val="00923F62"/>
    <w:rsid w:val="00927BFE"/>
    <w:rsid w:val="009327D0"/>
    <w:rsid w:val="009362F0"/>
    <w:rsid w:val="0093738C"/>
    <w:rsid w:val="00946381"/>
    <w:rsid w:val="00951F99"/>
    <w:rsid w:val="00952067"/>
    <w:rsid w:val="00957411"/>
    <w:rsid w:val="009603BF"/>
    <w:rsid w:val="00963EEF"/>
    <w:rsid w:val="0098360B"/>
    <w:rsid w:val="00983F3A"/>
    <w:rsid w:val="00986207"/>
    <w:rsid w:val="00990B10"/>
    <w:rsid w:val="00994EE5"/>
    <w:rsid w:val="00995F21"/>
    <w:rsid w:val="009A0044"/>
    <w:rsid w:val="009A1B41"/>
    <w:rsid w:val="009A6A02"/>
    <w:rsid w:val="009B42CC"/>
    <w:rsid w:val="009C276D"/>
    <w:rsid w:val="009C3F6F"/>
    <w:rsid w:val="009C4242"/>
    <w:rsid w:val="009C6BB7"/>
    <w:rsid w:val="009D198B"/>
    <w:rsid w:val="009D553A"/>
    <w:rsid w:val="009D7B7E"/>
    <w:rsid w:val="009E28A3"/>
    <w:rsid w:val="009E63E2"/>
    <w:rsid w:val="009F0E38"/>
    <w:rsid w:val="009F1000"/>
    <w:rsid w:val="009F1DCF"/>
    <w:rsid w:val="009F3F27"/>
    <w:rsid w:val="009F56B0"/>
    <w:rsid w:val="00A005EB"/>
    <w:rsid w:val="00A026C0"/>
    <w:rsid w:val="00A04449"/>
    <w:rsid w:val="00A05AB4"/>
    <w:rsid w:val="00A071C8"/>
    <w:rsid w:val="00A10475"/>
    <w:rsid w:val="00A12791"/>
    <w:rsid w:val="00A1591E"/>
    <w:rsid w:val="00A16DE1"/>
    <w:rsid w:val="00A16EAC"/>
    <w:rsid w:val="00A21843"/>
    <w:rsid w:val="00A33EF4"/>
    <w:rsid w:val="00A34E69"/>
    <w:rsid w:val="00A35B8D"/>
    <w:rsid w:val="00A35F8A"/>
    <w:rsid w:val="00A37C07"/>
    <w:rsid w:val="00A40476"/>
    <w:rsid w:val="00A40D5F"/>
    <w:rsid w:val="00A41273"/>
    <w:rsid w:val="00A425F6"/>
    <w:rsid w:val="00A5792F"/>
    <w:rsid w:val="00A619CF"/>
    <w:rsid w:val="00A64657"/>
    <w:rsid w:val="00A70E82"/>
    <w:rsid w:val="00A75A24"/>
    <w:rsid w:val="00A80B00"/>
    <w:rsid w:val="00A82F91"/>
    <w:rsid w:val="00A90413"/>
    <w:rsid w:val="00AA19AC"/>
    <w:rsid w:val="00AA6FF5"/>
    <w:rsid w:val="00AB0B32"/>
    <w:rsid w:val="00AB6379"/>
    <w:rsid w:val="00AC0FD9"/>
    <w:rsid w:val="00AC7BF9"/>
    <w:rsid w:val="00AF3D79"/>
    <w:rsid w:val="00B01A54"/>
    <w:rsid w:val="00B0223A"/>
    <w:rsid w:val="00B06459"/>
    <w:rsid w:val="00B11255"/>
    <w:rsid w:val="00B11EED"/>
    <w:rsid w:val="00B12533"/>
    <w:rsid w:val="00B13A6C"/>
    <w:rsid w:val="00B13C83"/>
    <w:rsid w:val="00B21B73"/>
    <w:rsid w:val="00B24192"/>
    <w:rsid w:val="00B27B8A"/>
    <w:rsid w:val="00B35D24"/>
    <w:rsid w:val="00B364B3"/>
    <w:rsid w:val="00B41BBB"/>
    <w:rsid w:val="00B42B25"/>
    <w:rsid w:val="00B45A03"/>
    <w:rsid w:val="00B525F1"/>
    <w:rsid w:val="00B54BE5"/>
    <w:rsid w:val="00B6346E"/>
    <w:rsid w:val="00B76F07"/>
    <w:rsid w:val="00B81009"/>
    <w:rsid w:val="00B8322D"/>
    <w:rsid w:val="00B83E01"/>
    <w:rsid w:val="00B8505E"/>
    <w:rsid w:val="00B85904"/>
    <w:rsid w:val="00B87DAF"/>
    <w:rsid w:val="00B90605"/>
    <w:rsid w:val="00B921CC"/>
    <w:rsid w:val="00B97F48"/>
    <w:rsid w:val="00BA2690"/>
    <w:rsid w:val="00BB14F7"/>
    <w:rsid w:val="00BB47A1"/>
    <w:rsid w:val="00BB6916"/>
    <w:rsid w:val="00BB6D64"/>
    <w:rsid w:val="00BB7655"/>
    <w:rsid w:val="00BC2496"/>
    <w:rsid w:val="00BC4E86"/>
    <w:rsid w:val="00BC58E2"/>
    <w:rsid w:val="00BC692A"/>
    <w:rsid w:val="00BD6EBC"/>
    <w:rsid w:val="00BE2B50"/>
    <w:rsid w:val="00BE3BCE"/>
    <w:rsid w:val="00BE54B4"/>
    <w:rsid w:val="00BE7263"/>
    <w:rsid w:val="00BF0DBA"/>
    <w:rsid w:val="00BF70C9"/>
    <w:rsid w:val="00C01F5C"/>
    <w:rsid w:val="00C0207E"/>
    <w:rsid w:val="00C06A0B"/>
    <w:rsid w:val="00C239D2"/>
    <w:rsid w:val="00C242EC"/>
    <w:rsid w:val="00C2584B"/>
    <w:rsid w:val="00C32A95"/>
    <w:rsid w:val="00C353DF"/>
    <w:rsid w:val="00C368F2"/>
    <w:rsid w:val="00C432B8"/>
    <w:rsid w:val="00C4659A"/>
    <w:rsid w:val="00C50333"/>
    <w:rsid w:val="00C50D6E"/>
    <w:rsid w:val="00C57223"/>
    <w:rsid w:val="00C5778F"/>
    <w:rsid w:val="00C67635"/>
    <w:rsid w:val="00C756A1"/>
    <w:rsid w:val="00C84D9A"/>
    <w:rsid w:val="00C92100"/>
    <w:rsid w:val="00C94A1B"/>
    <w:rsid w:val="00C957EF"/>
    <w:rsid w:val="00C959C4"/>
    <w:rsid w:val="00C97CF1"/>
    <w:rsid w:val="00CA131E"/>
    <w:rsid w:val="00CA3CF7"/>
    <w:rsid w:val="00CA7BDA"/>
    <w:rsid w:val="00CA7E77"/>
    <w:rsid w:val="00CB343A"/>
    <w:rsid w:val="00CB3751"/>
    <w:rsid w:val="00CB5217"/>
    <w:rsid w:val="00CB5697"/>
    <w:rsid w:val="00CC13FA"/>
    <w:rsid w:val="00CC346C"/>
    <w:rsid w:val="00CC5357"/>
    <w:rsid w:val="00CC5B0F"/>
    <w:rsid w:val="00CD038A"/>
    <w:rsid w:val="00CD0415"/>
    <w:rsid w:val="00CD173C"/>
    <w:rsid w:val="00CD2578"/>
    <w:rsid w:val="00CD5F19"/>
    <w:rsid w:val="00CE2107"/>
    <w:rsid w:val="00CF0212"/>
    <w:rsid w:val="00CF04B9"/>
    <w:rsid w:val="00D02BEA"/>
    <w:rsid w:val="00D05FD1"/>
    <w:rsid w:val="00D137CE"/>
    <w:rsid w:val="00D1762E"/>
    <w:rsid w:val="00D17FFE"/>
    <w:rsid w:val="00D341D0"/>
    <w:rsid w:val="00D41CA5"/>
    <w:rsid w:val="00D41E40"/>
    <w:rsid w:val="00D4308B"/>
    <w:rsid w:val="00D43CC2"/>
    <w:rsid w:val="00D537BE"/>
    <w:rsid w:val="00D55E3D"/>
    <w:rsid w:val="00D576B4"/>
    <w:rsid w:val="00D63AE3"/>
    <w:rsid w:val="00D64A29"/>
    <w:rsid w:val="00D73E60"/>
    <w:rsid w:val="00D80C08"/>
    <w:rsid w:val="00D80D7F"/>
    <w:rsid w:val="00D81168"/>
    <w:rsid w:val="00D834DC"/>
    <w:rsid w:val="00D90675"/>
    <w:rsid w:val="00D91B2B"/>
    <w:rsid w:val="00D93561"/>
    <w:rsid w:val="00D9669D"/>
    <w:rsid w:val="00DA4947"/>
    <w:rsid w:val="00DA554D"/>
    <w:rsid w:val="00DA6CF4"/>
    <w:rsid w:val="00DB5094"/>
    <w:rsid w:val="00DB6FCA"/>
    <w:rsid w:val="00DC574C"/>
    <w:rsid w:val="00DC5B02"/>
    <w:rsid w:val="00DC65FC"/>
    <w:rsid w:val="00DC7558"/>
    <w:rsid w:val="00DD2F2D"/>
    <w:rsid w:val="00DD382F"/>
    <w:rsid w:val="00DD64B4"/>
    <w:rsid w:val="00DE16C4"/>
    <w:rsid w:val="00DE2307"/>
    <w:rsid w:val="00DE26F0"/>
    <w:rsid w:val="00DE6367"/>
    <w:rsid w:val="00DE6A6F"/>
    <w:rsid w:val="00DF4705"/>
    <w:rsid w:val="00E00186"/>
    <w:rsid w:val="00E07FF3"/>
    <w:rsid w:val="00E23048"/>
    <w:rsid w:val="00E231DF"/>
    <w:rsid w:val="00E26695"/>
    <w:rsid w:val="00E271BD"/>
    <w:rsid w:val="00E4004F"/>
    <w:rsid w:val="00E40BFD"/>
    <w:rsid w:val="00E45CB0"/>
    <w:rsid w:val="00E505EE"/>
    <w:rsid w:val="00E50CA8"/>
    <w:rsid w:val="00E560B0"/>
    <w:rsid w:val="00E56607"/>
    <w:rsid w:val="00E61639"/>
    <w:rsid w:val="00E61ECD"/>
    <w:rsid w:val="00E637A3"/>
    <w:rsid w:val="00E6762A"/>
    <w:rsid w:val="00E72572"/>
    <w:rsid w:val="00E72A7D"/>
    <w:rsid w:val="00E74CA8"/>
    <w:rsid w:val="00E76E82"/>
    <w:rsid w:val="00E80956"/>
    <w:rsid w:val="00E8106A"/>
    <w:rsid w:val="00E83CDF"/>
    <w:rsid w:val="00E83F1E"/>
    <w:rsid w:val="00E84CA1"/>
    <w:rsid w:val="00E86BA7"/>
    <w:rsid w:val="00EA54B2"/>
    <w:rsid w:val="00EB3DDD"/>
    <w:rsid w:val="00EB58EE"/>
    <w:rsid w:val="00EB740C"/>
    <w:rsid w:val="00ED0634"/>
    <w:rsid w:val="00ED3F42"/>
    <w:rsid w:val="00ED4588"/>
    <w:rsid w:val="00ED7864"/>
    <w:rsid w:val="00EE00F1"/>
    <w:rsid w:val="00EE5503"/>
    <w:rsid w:val="00EE5E39"/>
    <w:rsid w:val="00EF19E2"/>
    <w:rsid w:val="00EF3460"/>
    <w:rsid w:val="00EF52F5"/>
    <w:rsid w:val="00EF6C35"/>
    <w:rsid w:val="00EF7BFF"/>
    <w:rsid w:val="00F02335"/>
    <w:rsid w:val="00F02A36"/>
    <w:rsid w:val="00F1400E"/>
    <w:rsid w:val="00F140D5"/>
    <w:rsid w:val="00F20287"/>
    <w:rsid w:val="00F26745"/>
    <w:rsid w:val="00F36F23"/>
    <w:rsid w:val="00F36F24"/>
    <w:rsid w:val="00F457AA"/>
    <w:rsid w:val="00F4702D"/>
    <w:rsid w:val="00F51AB9"/>
    <w:rsid w:val="00F5732C"/>
    <w:rsid w:val="00F667B0"/>
    <w:rsid w:val="00F6691E"/>
    <w:rsid w:val="00F66E5F"/>
    <w:rsid w:val="00F711AC"/>
    <w:rsid w:val="00F76D71"/>
    <w:rsid w:val="00F7720B"/>
    <w:rsid w:val="00F82DD7"/>
    <w:rsid w:val="00F844CA"/>
    <w:rsid w:val="00F87C38"/>
    <w:rsid w:val="00F90B0B"/>
    <w:rsid w:val="00F9252B"/>
    <w:rsid w:val="00F973B5"/>
    <w:rsid w:val="00F97B37"/>
    <w:rsid w:val="00FA0046"/>
    <w:rsid w:val="00FA5AA1"/>
    <w:rsid w:val="00FA72E2"/>
    <w:rsid w:val="00FB4E64"/>
    <w:rsid w:val="00FB54AB"/>
    <w:rsid w:val="00FC013B"/>
    <w:rsid w:val="00FD07CD"/>
    <w:rsid w:val="00FD40A0"/>
    <w:rsid w:val="00FD5C86"/>
    <w:rsid w:val="00FE2A15"/>
    <w:rsid w:val="00FE69B4"/>
    <w:rsid w:val="00FE6F67"/>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0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0F1"/>
  </w:style>
  <w:style w:type="paragraph" w:styleId="Piedepgina">
    <w:name w:val="footer"/>
    <w:basedOn w:val="Normal"/>
    <w:link w:val="PiedepginaCar"/>
    <w:uiPriority w:val="99"/>
    <w:unhideWhenUsed/>
    <w:rsid w:val="00EE0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0F1"/>
  </w:style>
  <w:style w:type="paragraph" w:styleId="Prrafodelista">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1223FF"/>
  </w:style>
  <w:style w:type="character" w:styleId="Textoennegrita">
    <w:name w:val="Strong"/>
    <w:basedOn w:val="Fuentedeprrafopredeter"/>
    <w:uiPriority w:val="22"/>
    <w:qFormat/>
    <w:rsid w:val="001223FF"/>
    <w:rPr>
      <w:b/>
      <w:bCs/>
    </w:rPr>
  </w:style>
  <w:style w:type="character" w:styleId="Hipervnculo">
    <w:name w:val="Hyperlink"/>
    <w:basedOn w:val="Fuentedeprrafopredeter"/>
    <w:uiPriority w:val="99"/>
    <w:unhideWhenUsed/>
    <w:rsid w:val="005916A9"/>
    <w:rPr>
      <w:color w:val="0563C1" w:themeColor="hyperlink"/>
      <w:u w:val="single"/>
    </w:rPr>
  </w:style>
  <w:style w:type="character" w:styleId="Hipervnculovisitado">
    <w:name w:val="FollowedHyperlink"/>
    <w:basedOn w:val="Fuentedeprrafopredeter"/>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computerweekly.com/microscope/feature/Leading-the-SME-to-cloud"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espaciocloud.com.ar/marketing-ygestion-claves-para-el-negocio-hotelero/" TargetMode="External"/><Relationship Id="rId89" Type="http://schemas.openxmlformats.org/officeDocument/2006/relationships/hyperlink" Target="https://www.google.com/trends/" TargetMode="External"/><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07" Type="http://schemas.openxmlformats.org/officeDocument/2006/relationships/hyperlink" Target="http://mashable.com/2011/03/30/scaling-instagra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gartner.com/newsroom/id/707508" TargetMode="External"/><Relationship Id="rId40" Type="http://schemas.openxmlformats.org/officeDocument/2006/relationships/hyperlink" Target="http://www.iprofesional.com/notas/194435-El-tradicional-Tango-se-potenciagracias-a-la-nube-de-Microsoft-en-la-Argentina" TargetMode="External"/><Relationship Id="rId45" Type="http://schemas.openxmlformats.org/officeDocument/2006/relationships/hyperlink" Target="https://trends.google.com/trends/explore?date=2010-01-01%202018-06-06&amp;geo=AR&amp;q=%2Fm%2F02y_9m3"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www.forbes.com/sites/louiscolumbus/2015/05/04/roundup-of-smallmedium-business-cloud-computing-forecasts-and-market-estimates-2015/" TargetMode="External"/><Relationship Id="rId87" Type="http://schemas.openxmlformats.org/officeDocument/2006/relationships/hyperlink" Target="http://www.gartner.com/newsroom/id/707508" TargetMode="External"/><Relationship Id="rId102" Type="http://schemas.openxmlformats.org/officeDocument/2006/relationships/hyperlink" Target="http://blog.dataprius.com/index.php/2015/05/07/las-nueva-pymeque-ya-nace-en-la-nube/"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espaciocloud.com.ar/aplicaciones-para-emprendedores-soluciones-erp/" TargetMode="External"/><Relationship Id="rId90" Type="http://schemas.openxmlformats.org/officeDocument/2006/relationships/hyperlink" Target="http://www.ticpymes.es/informaticaprofesional/entrevistas/1083064001704/ningun-emprendedor-planteaponer.1.html" TargetMode="External"/><Relationship Id="rId95" Type="http://schemas.openxmlformats.org/officeDocument/2006/relationships/hyperlink" Target="http://www.wired.com/2013/08/memsql-and-amazon/" TargetMode="External"/><Relationship Id="rId19" Type="http://schemas.openxmlformats.org/officeDocument/2006/relationships/image" Target="media/image10.png"/><Relationship Id="rId14" Type="http://schemas.openxmlformats.org/officeDocument/2006/relationships/hyperlink" Target="https://www.cronista.com/itbusiness/La-nube-comienza-aseruna-realidad-20151201-0001.html" TargetMode="External"/><Relationship Id="rId22" Type="http://schemas.openxmlformats.org/officeDocument/2006/relationships/image" Target="media/image12.png"/><Relationship Id="rId27" Type="http://schemas.openxmlformats.org/officeDocument/2006/relationships/hyperlink" Target="https://searchdatacenter.techtarget.com/es/cronica/Software-as-a-Service-Oportunidad-para-pymes-en-America-Latina" TargetMode="External"/><Relationship Id="rId30" Type="http://schemas.openxmlformats.org/officeDocument/2006/relationships/image" Target="media/image19.png"/><Relationship Id="rId35" Type="http://schemas.openxmlformats.org/officeDocument/2006/relationships/hyperlink" Target="https://www.cronista.com/legales/El-desafio-legal-dela-computacion-en-la-nube-20130809-0022.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www.iprofesional.com/notas/194435-El-tradicional-Tango-se-potenciagracias-a-la-nube-de-Microsoft-en-la-Argentina" TargetMode="External"/><Relationship Id="rId100" Type="http://schemas.openxmlformats.org/officeDocument/2006/relationships/hyperlink" Target="http://www.iprofesional.com/notas/222608-Acceso-vs-propiedad-laverdadera-revolucin-de-la-nube" TargetMode="External"/><Relationship Id="rId105" Type="http://schemas.openxmlformats.org/officeDocument/2006/relationships/hyperlink" Target="http://www.ticpymes.es/informaticatelecomunicaciones/informes/1084772026104/80-organizaciones-nivelmundial.1.html"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www.cronista.com/legales/El-desafio-legal-dela-computacion-en-la-nube-20130809-0022.html" TargetMode="External"/><Relationship Id="rId85" Type="http://schemas.openxmlformats.org/officeDocument/2006/relationships/hyperlink" Target="http://espaciocloud.com.ar/paso-a-paso-para-incorporar-la-factura-electronicaen-tu-negocio/" TargetMode="External"/><Relationship Id="rId93" Type="http://schemas.openxmlformats.org/officeDocument/2006/relationships/hyperlink" Target="http://www.microscope.co.uk/feature/SMEs-often-lack-effective-IT-security" TargetMode="External"/><Relationship Id="rId98" Type="http://schemas.openxmlformats.org/officeDocument/2006/relationships/hyperlink" Target="http://searchdatacenter.techtarget.com/es/cronica/Software-as-a-Service-Oportunidad-para-pymes-en-America-Latina"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iprofesional.com/notas/222608-Acceso-vs-propiedad-laverdadera-revolucin-de-la-nube"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iprofesional.com/notas/208764-Cules-son-las-ventajas-de-tenerun-sistema-de-gestin-empresarial-en-la-nube-informtica" TargetMode="External"/><Relationship Id="rId108" Type="http://schemas.openxmlformats.org/officeDocument/2006/relationships/hyperlink" Target="http://www.cio.com/article/2375303/cloud-computing/how-airbnb-usedamazon-web-services-to-conquer-the-rental-market.html" TargetMode="External"/><Relationship Id="rId20" Type="http://schemas.openxmlformats.org/officeDocument/2006/relationships/hyperlink" Target="http://www.iprofesional.com/notas/208764-Cules-son-las-ventajas-de-tenerun-sistema-de-gestin-empresarial-en-la-nube-informtica" TargetMode="External"/><Relationship Id="rId41" Type="http://schemas.openxmlformats.org/officeDocument/2006/relationships/hyperlink" Target="http://www.ticpymes.es/tecnologia/noticias/1083064049504/ningun-emprendedor-plantea-poner.1.html"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espaciocloud.com.ar/todo-elalmacenamiento-en-la-nube-en-una-app/" TargetMode="External"/><Relationship Id="rId88" Type="http://schemas.openxmlformats.org/officeDocument/2006/relationships/hyperlink" Target="http://www.gartner.com/newsroom/id/2819918" TargetMode="External"/><Relationship Id="rId91" Type="http://schemas.openxmlformats.org/officeDocument/2006/relationships/hyperlink" Target="http://searchdatacenter.techtarget.com/es/cronica/El-verdadero-valor-de-lanube-va-mas-alla-del-ROI-basico" TargetMode="External"/><Relationship Id="rId96" Type="http://schemas.openxmlformats.org/officeDocument/2006/relationships/hyperlink" Target="https://www.wired.com/2014/06/facebook-instagra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iprofesional.com/notas/222211-Por-qu-la-nube-es-la-base-paratransformar-los-negocios"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www.usuaria.org.ar/noticias/cloudcomputing-informe-especial-de-usuaria-research" TargetMode="External"/><Relationship Id="rId10" Type="http://schemas.openxmlformats.org/officeDocument/2006/relationships/hyperlink" Target="http://www.iua.edu.ar/" TargetMode="External"/><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cronista.com/itbusiness/La-nube-comienza-aseruna-realidad-20151201-0001.html" TargetMode="External"/><Relationship Id="rId81" Type="http://schemas.openxmlformats.org/officeDocument/2006/relationships/hyperlink" Target="http://www.emprendedores.es/gestion/cloudcomputing/cloud-computing-1" TargetMode="External"/><Relationship Id="rId86" Type="http://schemas.openxmlformats.org/officeDocument/2006/relationships/hyperlink" Target="http://www.forbes.com/sites/louiscolumbus/2015/01/24/roundup-of-cloudcomputing-forecasts-and-market-estimates-2015/" TargetMode="External"/><Relationship Id="rId94" Type="http://schemas.openxmlformats.org/officeDocument/2006/relationships/hyperlink" Target="http://www.mercado.com.ar/notas/informes/372180/la-verdadsobre-%3Cb%3Ecloud%3Cb%3E-computing" TargetMode="External"/><Relationship Id="rId99" Type="http://schemas.openxmlformats.org/officeDocument/2006/relationships/hyperlink" Target="http://searchdatacenter.techtarget.com/es/cronica/Cinco-ventajas-de-la-nubepara-el-negocio-de-las-PyMEs" TargetMode="External"/><Relationship Id="rId101" Type="http://schemas.openxmlformats.org/officeDocument/2006/relationships/hyperlink" Target="http://www.iprofesional.com/notas/222211-Por-qu-la-nube-es-la-base-paratransformar-los-negoci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hyperlink" Target="http://www.iprofesional.com/notas/222538-Por-qu-los-servicios-basados-enla-nube-facilitan-la-transformacin-digital" TargetMode="External"/><Relationship Id="rId109" Type="http://schemas.openxmlformats.org/officeDocument/2006/relationships/header" Target="header1.xml"/><Relationship Id="rId34" Type="http://schemas.openxmlformats.org/officeDocument/2006/relationships/hyperlink" Target="http://www.iprofesional.com/notas/196437-En-cules-industrias-tiene-impactoreal-la-computacin-en-la-nube-en-la-Argentina-"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iprofesional.com/notas/196437-En-cules-industrias-tiene-impactoreal-la-computacin-en-la-nube-en-la-Argentina-" TargetMode="External"/><Relationship Id="rId97" Type="http://schemas.openxmlformats.org/officeDocument/2006/relationships/hyperlink" Target="http://www.iprofesional.com/notas/222538-Por-qu-los-servicios-basados-enla-nube-facilitan-la-transformacin-digital" TargetMode="External"/><Relationship Id="rId104" Type="http://schemas.openxmlformats.org/officeDocument/2006/relationships/hyperlink" Target="http://www.ticpymes.es/informaticaprofesional/noticias/1084575001704/crece-demanda-soluciones-nube.1.html"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www.microscope.co.uk/feature/Leading-the-SME-to-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0C15D6"/>
    <w:rsid w:val="00216680"/>
    <w:rsid w:val="00260B7E"/>
    <w:rsid w:val="00266BE5"/>
    <w:rsid w:val="004A3B8A"/>
    <w:rsid w:val="00527C00"/>
    <w:rsid w:val="006B1669"/>
    <w:rsid w:val="008521B4"/>
    <w:rsid w:val="00980853"/>
    <w:rsid w:val="009C595C"/>
    <w:rsid w:val="00AC25ED"/>
    <w:rsid w:val="00B14482"/>
    <w:rsid w:val="00B77D2C"/>
    <w:rsid w:val="00B95AE9"/>
    <w:rsid w:val="00BA4D45"/>
    <w:rsid w:val="00C830DE"/>
    <w:rsid w:val="00D70234"/>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180</Pages>
  <Words>29353</Words>
  <Characters>161444</Characters>
  <Application>Microsoft Office Word</Application>
  <DocSecurity>0</DocSecurity>
  <Lines>1345</Lines>
  <Paragraphs>380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Yanina Zwenger</cp:lastModifiedBy>
  <cp:revision>828</cp:revision>
  <dcterms:created xsi:type="dcterms:W3CDTF">2018-04-23T21:11:00Z</dcterms:created>
  <dcterms:modified xsi:type="dcterms:W3CDTF">2018-06-20T13:25:00Z</dcterms:modified>
</cp:coreProperties>
</file>