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sz w:val="80"/>
          <w:szCs w:val="80"/>
          <w:rtl w:val="0"/>
        </w:rPr>
        <w:t xml:space="preserve">Alec Moore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alecdmoore.com | alecdmoore@gmail.com | www.linkedin.com/in/alecdmoore | (760) 674-6518 | San Jose, CA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Jose State University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Computer Science</w:t>
        <w:tab/>
        <w:tab/>
        <w:tab/>
        <w:tab/>
        <w:tab/>
        <w:t xml:space="preserve">                          December 2021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Relevant Courses: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Structures &amp; Algorithms, Object Oriented Design, Operating Systems, Computer Architecture, Programming Paradigms, Software Engineering, Information Security, Computer Networks, Blockchain &amp; Cryptocurrencies, Intro to Machine Learning, Advance C++ Programming, Server-side Web Programming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YouTikTubeTok.com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React, Express, Node.js, MongoDB, Redux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AWS, Material UI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 feature-rich MERN (MongoDB, Express.js, React.js, Node.js) social media app for sharing collections of embedded YouTube videos, TikTok videos, images, and test posts.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Created a RESTful API, implementing JWT for authentication and authorization, including user registration, login, and role-based access control.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a responsive user interface using Material UI for a polished and intuitive design.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Utilized React Hooks and Redux for state management and efficient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Deployed the application using an AWS EC2 instance, utilizing PM2 for backend process management and Nginx for frontend server configuration, ensuring reliable deployment and optimal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lecdmoore.com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React, AWS, Tailwind CSS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 professional portfolio website utilizing React and Tailwind CSS to create a modern and visually appealing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Hosted the website on an AWS S3 bucket and leveraged CloudFront for HTTPS encryption, ensuring secure and fast content delivery.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getform.io API integration to enable seamless form communication, allowing efficient data submission for enhanced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alecdmoore.github.io/solar-system-builder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JavaScript, HTML, CSS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interactive web application enabling users to place solar panels on satellite map imagery and calculate potential power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Integrated Google Maps API and Leaflet.js to fetch and display high-resolution aerial views based on address searches.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Utilized solar irradiation data and system specifications to call NREL renewable energy API to return accurate power generation metrics for user placements.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TicTacToe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 Tic Tac Toe game application in Java using Model-View-Controller (MVC) architecture and Object-Oriented design principles.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Implemented core game logic utilizing the Strategy design pattern to allow swappable themes and board styles.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a team of 2 other developers to design use cases, sequence diagrams, and class diagrams to model the application design and define software specifications prior to implementation.</w:t>
      </w:r>
    </w:p>
    <w:p w:rsidR="00000000" w:rsidDel="00000000" w:rsidP="00000000" w:rsidRDefault="00000000" w:rsidRPr="00000000" w14:paraId="0000001E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Experience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Mitch’s on El Paseo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January 2015 - June 2019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Restaurant Server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Palm Desert,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Acted as Liaison between guests and kitchen staff of 20 to ensure food quality and accuracy of order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Assisted guest’s selection from menu and wine list consisting of over 300 items according to preferences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multiple transactions ranging up to $2,000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Technologies and Languages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JavaScript, Node.js, Python, HTML, CSS,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Jav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React.js, Express.j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MongoDB, AWS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Unix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16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168A4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6168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xrY9on4T6PB9nISGCUYAscBJDg==">CgMxLjA4AHIhMWNfRndoN1RNQy1ablpMMk1JYk53MktTS05Td2FhY0JH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2022-05-10T06:36:00Z</dcterms:created>
  <dc:creator>Alec Moore</dc:creator>
</cp:coreProperties>
</file>