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r>
        <w:t xml:space="preserve"> </w:t>
      </w:r>
      <w:r>
        <w:t xml:space="preserve">Assignment</w:t>
      </w:r>
    </w:p>
    <w:p>
      <w:pPr>
        <w:pStyle w:val="Author"/>
      </w:pPr>
      <w:r>
        <w:t xml:space="preserve">Engel,</w:t>
      </w:r>
      <w:r>
        <w:t xml:space="preserve"> </w:t>
      </w:r>
      <w:r>
        <w:t xml:space="preserve">Alec</w:t>
      </w:r>
    </w:p>
    <w:p>
      <w:pPr>
        <w:pStyle w:val="Date"/>
      </w:pPr>
      <w:r>
        <w:t xml:space="preserve">2/27/2021</w:t>
      </w:r>
    </w:p>
    <w:p>
      <w:pPr>
        <w:pStyle w:val="SourceCode"/>
      </w:pPr>
      <w:r>
        <w:rPr>
          <w:rStyle w:val="NormalTok"/>
        </w:rPr>
        <w:t xml:space="preserve">trucks =</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CommentTok"/>
        </w:rPr>
        <w:t xml:space="preserve">#summary(trucks)</w:t>
      </w:r>
      <w:r>
        <w:br/>
      </w:r>
      <w:r>
        <w:rPr>
          <w:rStyle w:val="CommentTok"/>
        </w:rPr>
        <w:t xml:space="preserve">#str(trucks)</w:t>
      </w:r>
    </w:p>
    <w:p>
      <w:pPr>
        <w:pStyle w:val="SourceCode"/>
      </w:pPr>
      <w:r>
        <w:rPr>
          <w:rStyle w:val="NormalTok"/>
        </w:rPr>
        <w:t xml:space="preserve">plot =</w:t>
      </w:r>
      <w:r>
        <w:rPr>
          <w:rStyle w:val="StringTok"/>
        </w:rPr>
        <w:t xml:space="preserve"> </w:t>
      </w:r>
      <w:r>
        <w:rPr>
          <w:rStyle w:val="KeywordTok"/>
        </w:rPr>
        <w:t xml:space="preserve">ggplot</w:t>
      </w:r>
      <w:r>
        <w:rPr>
          <w:rStyle w:val="NormalTok"/>
        </w:rPr>
        <w:t xml:space="preserve">(trucks, </w:t>
      </w:r>
      <w:r>
        <w:rPr>
          <w:rStyle w:val="KeywordTok"/>
        </w:rPr>
        <w:t xml:space="preserve">aes</w:t>
      </w:r>
      <w:r>
        <w:rPr>
          <w:rStyle w:val="NormalTok"/>
        </w:rPr>
        <w:t xml:space="preserve">(Distance,Speeding)) </w:t>
      </w:r>
      <w:r>
        <w:rPr>
          <w:rStyle w:val="OperatorTok"/>
        </w:rPr>
        <w:t xml:space="preserve">+</w:t>
      </w:r>
      <w:r>
        <w:br/>
      </w:r>
      <w:r>
        <w:rPr>
          <w:rStyle w:val="StringTok"/>
        </w:rPr>
        <w:t xml:space="preserve">  </w:t>
      </w:r>
      <w:r>
        <w:rPr>
          <w:rStyle w:val="KeywordTok"/>
        </w:rPr>
        <w:t xml:space="preserve">geom_point</w:t>
      </w:r>
      <w:r>
        <w:rPr>
          <w:rStyle w:val="NormalTok"/>
        </w:rPr>
        <w:t xml:space="preserve">()</w:t>
      </w:r>
      <w:r>
        <w:br/>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Engel_Week6-Assignment1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Yes, there appears to be a natural clustering of drivers. Drivers traveling less than 75 miles in a day look to be less likely to speed. We can see that with these drivers, a majority speed less than 10% of the time while the remaining may speed from between 10% and no more than 65% of the time. With the drivers traveling more than 125 miles a day, we see a majority may speed up to 25% of the time while the remaining speed between 25% and 100% of the time. With the naked eye I can pick out 4 separate clusters.</w:t>
      </w:r>
    </w:p>
    <w:p>
      <w:pPr>
        <w:pStyle w:val="SourceCode"/>
      </w:pPr>
      <w:r>
        <w:rPr>
          <w:rStyle w:val="NormalTok"/>
        </w:rPr>
        <w:t xml:space="preserve">kmeans_recipe =</w:t>
      </w:r>
      <w:r>
        <w:rPr>
          <w:rStyle w:val="StringTok"/>
        </w:rPr>
        <w:t xml:space="preserve"> </w:t>
      </w:r>
      <w:r>
        <w:rPr>
          <w:rStyle w:val="KeywordTok"/>
        </w:rPr>
        <w:t xml:space="preserve">recipe</w:t>
      </w:r>
      <w:r>
        <w:rPr>
          <w:rStyle w:val="NormalTok"/>
        </w:rPr>
        <w:t xml:space="preserve">(</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Speeding, trucks) </w:t>
      </w:r>
      <w:r>
        <w:br/>
      </w:r>
      <w:r>
        <w:br/>
      </w:r>
      <w:r>
        <w:rPr>
          <w:rStyle w:val="NormalTok"/>
        </w:rPr>
        <w:t xml:space="preserve">trucks_scale_center =</w:t>
      </w:r>
      <w:r>
        <w:rPr>
          <w:rStyle w:val="StringTok"/>
        </w:rPr>
        <w:t xml:space="preserve"> </w:t>
      </w:r>
      <w:r>
        <w:rPr>
          <w:rStyle w:val="NormalTok"/>
        </w:rPr>
        <w:t xml:space="preserve">kmeans_recipe </w:t>
      </w:r>
      <w:r>
        <w:rPr>
          <w:rStyle w:val="OperatorTok"/>
        </w:rPr>
        <w:t xml:space="preserve">%&gt;%</w:t>
      </w:r>
      <w:r>
        <w:rPr>
          <w:rStyle w:val="StringTok"/>
        </w:rPr>
        <w:t xml:space="preserve"> </w:t>
      </w:r>
      <w:r>
        <w:br/>
      </w:r>
      <w:r>
        <w:rPr>
          <w:rStyle w:val="StringTok"/>
        </w:rPr>
        <w:t xml:space="preserve">  </w:t>
      </w:r>
      <w:r>
        <w:rPr>
          <w:rStyle w:val="KeywordTok"/>
        </w:rPr>
        <w:t xml:space="preserve">step_scale</w:t>
      </w:r>
      <w:r>
        <w:rPr>
          <w:rStyle w:val="NormalTok"/>
        </w:rPr>
        <w:t xml:space="preserve">(</w:t>
      </w:r>
      <w:r>
        <w:rPr>
          <w:rStyle w:val="KeywordTok"/>
        </w:rPr>
        <w:t xml:space="preserve">all_numeric</w:t>
      </w:r>
      <w:r>
        <w:rPr>
          <w:rStyle w:val="NormalTok"/>
        </w:rPr>
        <w:t xml:space="preserve">()) </w:t>
      </w:r>
      <w:r>
        <w:rPr>
          <w:rStyle w:val="OperatorTok"/>
        </w:rPr>
        <w:t xml:space="preserve">%&gt;%</w:t>
      </w:r>
      <w:r>
        <w:br/>
      </w:r>
      <w:r>
        <w:rPr>
          <w:rStyle w:val="StringTok"/>
        </w:rPr>
        <w:t xml:space="preserve">  </w:t>
      </w:r>
      <w:r>
        <w:rPr>
          <w:rStyle w:val="KeywordTok"/>
        </w:rPr>
        <w:t xml:space="preserve">step_center</w:t>
      </w:r>
      <w:r>
        <w:rPr>
          <w:rStyle w:val="NormalTok"/>
        </w:rPr>
        <w:t xml:space="preserve">(</w:t>
      </w:r>
      <w:r>
        <w:rPr>
          <w:rStyle w:val="KeywordTok"/>
        </w:rPr>
        <w:t xml:space="preserve">all_numeric</w:t>
      </w:r>
      <w:r>
        <w:rPr>
          <w:rStyle w:val="NormalTok"/>
        </w:rPr>
        <w:t xml:space="preserve">()) </w:t>
      </w:r>
      <w:r>
        <w:br/>
      </w:r>
      <w:r>
        <w:br/>
      </w:r>
      <w:r>
        <w:rPr>
          <w:rStyle w:val="NormalTok"/>
        </w:rPr>
        <w:t xml:space="preserve">trucks_scale_center =</w:t>
      </w:r>
      <w:r>
        <w:rPr>
          <w:rStyle w:val="StringTok"/>
        </w:rPr>
        <w:t xml:space="preserve"> </w:t>
      </w:r>
      <w:r>
        <w:rPr>
          <w:rStyle w:val="KeywordTok"/>
        </w:rPr>
        <w:t xml:space="preserve">prep</w:t>
      </w:r>
      <w:r>
        <w:rPr>
          <w:rStyle w:val="NormalTok"/>
        </w:rPr>
        <w:t xml:space="preserve">(trucks_scale_center, trucks) </w:t>
      </w:r>
      <w:r>
        <w:br/>
      </w:r>
      <w:r>
        <w:br/>
      </w:r>
      <w:r>
        <w:rPr>
          <w:rStyle w:val="NormalTok"/>
        </w:rPr>
        <w:t xml:space="preserve">trucks_cleaned =</w:t>
      </w:r>
      <w:r>
        <w:rPr>
          <w:rStyle w:val="StringTok"/>
        </w:rPr>
        <w:t xml:space="preserve"> </w:t>
      </w:r>
      <w:r>
        <w:rPr>
          <w:rStyle w:val="KeywordTok"/>
        </w:rPr>
        <w:t xml:space="preserve">bake</w:t>
      </w:r>
      <w:r>
        <w:rPr>
          <w:rStyle w:val="NormalTok"/>
        </w:rPr>
        <w:t xml:space="preserve">(trucks_scale_center, trucks) </w:t>
      </w:r>
      <w:r>
        <w:br/>
      </w:r>
      <w:r>
        <w:br/>
      </w:r>
      <w:r>
        <w:rPr>
          <w:rStyle w:val="CommentTok"/>
        </w:rPr>
        <w:t xml:space="preserve">#summary(trucks)</w:t>
      </w:r>
      <w:r>
        <w:br/>
      </w:r>
      <w:r>
        <w:rPr>
          <w:rStyle w:val="CommentTok"/>
        </w:rPr>
        <w:t xml:space="preserve">#summary(trucks_cleaned)</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NormalTok"/>
        </w:rPr>
        <w:t xml:space="preserve">clusters =</w:t>
      </w:r>
      <w:r>
        <w:rPr>
          <w:rStyle w:val="StringTok"/>
        </w:rPr>
        <w:t xml:space="preserve"> </w:t>
      </w:r>
      <w:r>
        <w:rPr>
          <w:rStyle w:val="KeywordTok"/>
        </w:rPr>
        <w:t xml:space="preserve">kmeans</w:t>
      </w:r>
      <w:r>
        <w:rPr>
          <w:rStyle w:val="NormalTok"/>
        </w:rPr>
        <w:t xml:space="preserve">(trucks_cleaned, </w:t>
      </w:r>
      <w:r>
        <w:rPr>
          <w:rStyle w:val="DecValTok"/>
        </w:rPr>
        <w:t xml:space="preserve">2</w:t>
      </w:r>
      <w:r>
        <w:rPr>
          <w:rStyle w:val="NormalTok"/>
        </w:rPr>
        <w:t xml:space="preserve">)</w:t>
      </w:r>
    </w:p>
    <w:p>
      <w:pPr>
        <w:pStyle w:val="SourceCode"/>
      </w:pPr>
      <w:r>
        <w:rPr>
          <w:rStyle w:val="NormalTok"/>
        </w:rPr>
        <w:t xml:space="preserve">trucks =</w:t>
      </w:r>
      <w:r>
        <w:rPr>
          <w:rStyle w:val="StringTok"/>
        </w:rPr>
        <w:t xml:space="preserve"> </w:t>
      </w:r>
      <w:r>
        <w:rPr>
          <w:rStyle w:val="KeywordTok"/>
        </w:rPr>
        <w:t xml:space="preserve">augment</w:t>
      </w:r>
      <w:r>
        <w:rPr>
          <w:rStyle w:val="NormalTok"/>
        </w:rPr>
        <w:t xml:space="preserve">(clusters, trucks)</w:t>
      </w:r>
      <w:r>
        <w:br/>
      </w:r>
      <w:r>
        <w:rPr>
          <w:rStyle w:val="CommentTok"/>
        </w:rPr>
        <w:t xml:space="preserve">#str(trucks)</w:t>
      </w:r>
    </w:p>
    <w:p>
      <w:pPr>
        <w:pStyle w:val="SourceCode"/>
      </w:pPr>
      <w:r>
        <w:rPr>
          <w:rStyle w:val="KeywordTok"/>
        </w:rPr>
        <w:t xml:space="preserve">ggplot</w:t>
      </w:r>
      <w:r>
        <w:rPr>
          <w:rStyle w:val="NormalTok"/>
        </w:rPr>
        <w:t xml:space="preserve">(trucks, </w:t>
      </w:r>
      <w:r>
        <w:rPr>
          <w:rStyle w:val="KeywordTok"/>
        </w:rPr>
        <w:t xml:space="preserve">aes</w:t>
      </w:r>
      <w:r>
        <w:rPr>
          <w:rStyle w:val="NormalTok"/>
        </w:rPr>
        <w:t xml:space="preserve">(</w:t>
      </w:r>
      <w:r>
        <w:rPr>
          <w:rStyle w:val="DataTypeTok"/>
        </w:rPr>
        <w:t xml:space="preserve">x=</w:t>
      </w:r>
      <w:r>
        <w:rPr>
          <w:rStyle w:val="NormalTok"/>
        </w:rPr>
        <w:t xml:space="preserve">Distance,</w:t>
      </w:r>
      <w:r>
        <w:rPr>
          <w:rStyle w:val="DataTypeTok"/>
        </w:rPr>
        <w:t xml:space="preserve">y=</w:t>
      </w:r>
      <w:r>
        <w:rPr>
          <w:rStyle w:val="NormalTok"/>
        </w:rPr>
        <w:t xml:space="preserve">Speeding,</w:t>
      </w:r>
      <w:r>
        <w:rPr>
          <w:rStyle w:val="DataTypeTok"/>
        </w:rPr>
        <w:t xml:space="preserve">color=</w:t>
      </w:r>
      <w:r>
        <w:rPr>
          <w:rStyle w:val="KeywordTok"/>
        </w:rPr>
        <w:t xml:space="preserve">factor</w:t>
      </w:r>
      <w:r>
        <w:rPr>
          <w:rStyle w:val="NormalTok"/>
        </w:rPr>
        <w:t xml:space="preserve">(.cluster)))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6-Assignment1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Since we only divided the data into 2 clusters here, the most similar points per cluster seems to be distance traveled per day. We can see drivers clustered by less than 120 miles per day and drivers who drove more than 120 miles per day. So the speeding percentage was only really clustered with weather a driver traveled a long or short distance.</w:t>
      </w:r>
    </w:p>
    <w:p>
      <w:pPr>
        <w:pStyle w:val="SourceCode"/>
      </w:pPr>
      <w:r>
        <w:rPr>
          <w:rStyle w:val="KeywordTok"/>
        </w:rPr>
        <w:t xml:space="preserve">set.seed</w:t>
      </w:r>
      <w:r>
        <w:rPr>
          <w:rStyle w:val="NormalTok"/>
        </w:rPr>
        <w:t xml:space="preserve">(</w:t>
      </w:r>
      <w:r>
        <w:rPr>
          <w:rStyle w:val="DecValTok"/>
        </w:rPr>
        <w:t xml:space="preserve">412</w:t>
      </w:r>
      <w:r>
        <w:rPr>
          <w:rStyle w:val="NormalTok"/>
        </w:rPr>
        <w:t xml:space="preserve">)</w:t>
      </w:r>
      <w:r>
        <w:br/>
      </w:r>
      <w:r>
        <w:rPr>
          <w:rStyle w:val="NormalTok"/>
        </w:rPr>
        <w:t xml:space="preserve">clusts =</w:t>
      </w:r>
      <w:r>
        <w:rPr>
          <w:rStyle w:val="StringTok"/>
        </w:rPr>
        <w:t xml:space="preserve"> </w:t>
      </w:r>
      <w:r>
        <w:br/>
      </w:r>
      <w:r>
        <w:rPr>
          <w:rStyle w:val="StringTok"/>
        </w:rPr>
        <w:t xml:space="preserve">  </w:t>
      </w:r>
      <w:r>
        <w:rPr>
          <w:rStyle w:val="KeywordTok"/>
        </w:rPr>
        <w:t xml:space="preserve">tibble</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kclust =</w:t>
      </w:r>
      <w:r>
        <w:rPr>
          <w:rStyle w:val="NormalTok"/>
        </w:rPr>
        <w:t xml:space="preserve"> </w:t>
      </w:r>
      <w:r>
        <w:rPr>
          <w:rStyle w:val="KeywordTok"/>
        </w:rPr>
        <w:t xml:space="preserve">map</w:t>
      </w:r>
      <w:r>
        <w:rPr>
          <w:rStyle w:val="NormalTok"/>
        </w:rPr>
        <w:t xml:space="preserve">(k, </w:t>
      </w:r>
      <w:r>
        <w:rPr>
          <w:rStyle w:val="OperatorTok"/>
        </w:rPr>
        <w:t xml:space="preserve">~</w:t>
      </w:r>
      <w:r>
        <w:rPr>
          <w:rStyle w:val="KeywordTok"/>
        </w:rPr>
        <w:t xml:space="preserve">kmeans</w:t>
      </w:r>
      <w:r>
        <w:rPr>
          <w:rStyle w:val="NormalTok"/>
        </w:rPr>
        <w:t xml:space="preserve">(trucks_cleaned, .x)),</w:t>
      </w:r>
      <w:r>
        <w:br/>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(kclust, tidy),</w:t>
      </w:r>
      <w:r>
        <w:br/>
      </w:r>
      <w:r>
        <w:rPr>
          <w:rStyle w:val="NormalTok"/>
        </w:rPr>
        <w:t xml:space="preserve">    </w:t>
      </w:r>
      <w:r>
        <w:rPr>
          <w:rStyle w:val="DataTypeTok"/>
        </w:rPr>
        <w:t xml:space="preserve">glanced =</w:t>
      </w:r>
      <w:r>
        <w:rPr>
          <w:rStyle w:val="NormalTok"/>
        </w:rPr>
        <w:t xml:space="preserve"> </w:t>
      </w:r>
      <w:r>
        <w:rPr>
          <w:rStyle w:val="KeywordTok"/>
        </w:rPr>
        <w:t xml:space="preserve">map</w:t>
      </w:r>
      <w:r>
        <w:rPr>
          <w:rStyle w:val="NormalTok"/>
        </w:rPr>
        <w:t xml:space="preserve">(kclust, glance),</w:t>
      </w:r>
      <w:r>
        <w:br/>
      </w:r>
      <w:r>
        <w:rPr>
          <w:rStyle w:val="NormalTok"/>
        </w:rPr>
        <w:t xml:space="preserve">    </w:t>
      </w:r>
      <w:r>
        <w:rPr>
          <w:rStyle w:val="DataTypeTok"/>
        </w:rPr>
        <w:t xml:space="preserve">augmented =</w:t>
      </w:r>
      <w:r>
        <w:rPr>
          <w:rStyle w:val="NormalTok"/>
        </w:rPr>
        <w:t xml:space="preserve"> </w:t>
      </w:r>
      <w:r>
        <w:rPr>
          <w:rStyle w:val="KeywordTok"/>
        </w:rPr>
        <w:t xml:space="preserve">map</w:t>
      </w:r>
      <w:r>
        <w:rPr>
          <w:rStyle w:val="NormalTok"/>
        </w:rPr>
        <w:t xml:space="preserve">(kclust, augment, trucks_cleaned)</w:t>
      </w:r>
      <w:r>
        <w:br/>
      </w:r>
      <w:r>
        <w:rPr>
          <w:rStyle w:val="NormalTok"/>
        </w:rPr>
        <w:t xml:space="preserve">  )</w:t>
      </w:r>
      <w:r>
        <w:br/>
      </w:r>
      <w:r>
        <w:br/>
      </w:r>
      <w:r>
        <w:rPr>
          <w:rStyle w:val="NormalTok"/>
        </w:rPr>
        <w:t xml:space="preserve">clusts</w:t>
      </w:r>
    </w:p>
    <w:p>
      <w:pPr>
        <w:pStyle w:val="SourceCode"/>
      </w:pPr>
      <w:r>
        <w:rPr>
          <w:rStyle w:val="VerbatimChar"/>
        </w:rPr>
        <w:t xml:space="preserve">## # A tibble: 8 x 5</w:t>
      </w:r>
      <w:r>
        <w:br/>
      </w:r>
      <w:r>
        <w:rPr>
          <w:rStyle w:val="VerbatimChar"/>
        </w:rPr>
        <w:t xml:space="preserve">##       k kclust   tidied           glanced          augmented           </w:t>
      </w:r>
      <w:r>
        <w:br/>
      </w:r>
      <w:r>
        <w:rPr>
          <w:rStyle w:val="VerbatimChar"/>
        </w:rPr>
        <w:t xml:space="preserve">##   &lt;int&gt; &lt;list&gt;   &lt;list&gt;           &lt;list&gt;           &lt;list&gt;              </w:t>
      </w:r>
      <w:r>
        <w:br/>
      </w:r>
      <w:r>
        <w:rPr>
          <w:rStyle w:val="VerbatimChar"/>
        </w:rPr>
        <w:t xml:space="preserve">## 1     1 &lt;kmeans&gt; &lt;tibble [1 x 5]&gt; &lt;tibble [1 x 4]&gt; &lt;tibble [4,000 x 3]&gt;</w:t>
      </w:r>
      <w:r>
        <w:br/>
      </w:r>
      <w:r>
        <w:rPr>
          <w:rStyle w:val="VerbatimChar"/>
        </w:rPr>
        <w:t xml:space="preserve">## 2     2 &lt;kmeans&gt; &lt;tibble [2 x 5]&gt; &lt;tibble [1 x 4]&gt; &lt;tibble [4,000 x 3]&gt;</w:t>
      </w:r>
      <w:r>
        <w:br/>
      </w:r>
      <w:r>
        <w:rPr>
          <w:rStyle w:val="VerbatimChar"/>
        </w:rPr>
        <w:t xml:space="preserve">## 3     3 &lt;kmeans&gt; &lt;tibble [3 x 5]&gt; &lt;tibble [1 x 4]&gt; &lt;tibble [4,000 x 3]&gt;</w:t>
      </w:r>
      <w:r>
        <w:br/>
      </w:r>
      <w:r>
        <w:rPr>
          <w:rStyle w:val="VerbatimChar"/>
        </w:rPr>
        <w:t xml:space="preserve">## 4     4 &lt;kmeans&gt; &lt;tibble [4 x 5]&gt; &lt;tibble [1 x 4]&gt; &lt;tibble [4,000 x 3]&gt;</w:t>
      </w:r>
      <w:r>
        <w:br/>
      </w:r>
      <w:r>
        <w:rPr>
          <w:rStyle w:val="VerbatimChar"/>
        </w:rPr>
        <w:t xml:space="preserve">## 5     5 &lt;kmeans&gt; &lt;tibble [5 x 5]&gt; &lt;tibble [1 x 4]&gt; &lt;tibble [4,000 x 3]&gt;</w:t>
      </w:r>
      <w:r>
        <w:br/>
      </w:r>
      <w:r>
        <w:rPr>
          <w:rStyle w:val="VerbatimChar"/>
        </w:rPr>
        <w:t xml:space="preserve">## 6     6 &lt;kmeans&gt; &lt;tibble [6 x 5]&gt; &lt;tibble [1 x 4]&gt; &lt;tibble [4,000 x 3]&gt;</w:t>
      </w:r>
      <w:r>
        <w:br/>
      </w:r>
      <w:r>
        <w:rPr>
          <w:rStyle w:val="VerbatimChar"/>
        </w:rPr>
        <w:t xml:space="preserve">## 7     7 &lt;kmeans&gt; &lt;tibble [7 x 5]&gt; &lt;tibble [1 x 4]&gt; &lt;tibble [4,000 x 3]&gt;</w:t>
      </w:r>
      <w:r>
        <w:br/>
      </w:r>
      <w:r>
        <w:rPr>
          <w:rStyle w:val="VerbatimChar"/>
        </w:rPr>
        <w:t xml:space="preserve">## 8     8 &lt;kmeans&gt; &lt;tibble [8 x 5]&gt; &lt;tibble [1 x 4]&gt; &lt;tibble [4,000 x 3]&gt;</w:t>
      </w:r>
    </w:p>
    <w:p>
      <w:pPr>
        <w:pStyle w:val="SourceCode"/>
      </w:pPr>
      <w:r>
        <w:rPr>
          <w:rStyle w:val="NormalTok"/>
        </w:rPr>
        <w:t xml:space="preserve">clusters =</w:t>
      </w:r>
      <w:r>
        <w:rPr>
          <w:rStyle w:val="StringTok"/>
        </w:rPr>
        <w:t xml:space="preserve"> </w:t>
      </w:r>
      <w:r>
        <w:br/>
      </w:r>
      <w:r>
        <w:rPr>
          <w:rStyle w:val="StringTok"/>
        </w:rPr>
        <w:t xml:space="preserve">  </w:t>
      </w:r>
      <w:r>
        <w:rPr>
          <w:rStyle w:val="NormalTok"/>
        </w:rPr>
        <w:t xml:space="preserve">clusts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(tidied))</w:t>
      </w:r>
      <w:r>
        <w:br/>
      </w:r>
      <w:r>
        <w:br/>
      </w:r>
      <w:r>
        <w:rPr>
          <w:rStyle w:val="NormalTok"/>
        </w:rPr>
        <w:t xml:space="preserve">assignments =</w:t>
      </w:r>
      <w:r>
        <w:rPr>
          <w:rStyle w:val="StringTok"/>
        </w:rPr>
        <w:t xml:space="preserve"> </w:t>
      </w:r>
      <w:r>
        <w:br/>
      </w:r>
      <w:r>
        <w:rPr>
          <w:rStyle w:val="StringTok"/>
        </w:rPr>
        <w:t xml:space="preserve">  </w:t>
      </w:r>
      <w:r>
        <w:rPr>
          <w:rStyle w:val="NormalTok"/>
        </w:rPr>
        <w:t xml:space="preserve">clusts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(augmented))</w:t>
      </w:r>
      <w:r>
        <w:br/>
      </w:r>
      <w:r>
        <w:br/>
      </w:r>
      <w:r>
        <w:rPr>
          <w:rStyle w:val="NormalTok"/>
        </w:rPr>
        <w:t xml:space="preserve">clusterings =</w:t>
      </w:r>
      <w:r>
        <w:rPr>
          <w:rStyle w:val="StringTok"/>
        </w:rPr>
        <w:t xml:space="preserve"> </w:t>
      </w:r>
      <w:r>
        <w:br/>
      </w:r>
      <w:r>
        <w:rPr>
          <w:rStyle w:val="StringTok"/>
        </w:rPr>
        <w:t xml:space="preserve">  </w:t>
      </w:r>
      <w:r>
        <w:rPr>
          <w:rStyle w:val="NormalTok"/>
        </w:rPr>
        <w:t xml:space="preserve">clusts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(glanced))</w:t>
      </w:r>
      <w:r>
        <w:br/>
      </w:r>
      <w:r>
        <w:br/>
      </w:r>
      <w:r>
        <w:rPr>
          <w:rStyle w:val="NormalTok"/>
        </w:rPr>
        <w:t xml:space="preserve">p1 =</w:t>
      </w:r>
      <w:r>
        <w:rPr>
          <w:rStyle w:val="StringTok"/>
        </w:rPr>
        <w:t xml:space="preserve"> </w:t>
      </w:r>
      <w:r>
        <w:br/>
      </w:r>
      <w:r>
        <w:rPr>
          <w:rStyle w:val="StringTok"/>
        </w:rPr>
        <w:t xml:space="preserve">  </w:t>
      </w:r>
      <w:r>
        <w:rPr>
          <w:rStyle w:val="KeywordTok"/>
        </w:rPr>
        <w:t xml:space="preserve">ggplot</w:t>
      </w:r>
      <w:r>
        <w:rPr>
          <w:rStyle w:val="NormalTok"/>
        </w:rPr>
        <w:t xml:space="preserve">(assignments,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Speeding))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.cluster),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w:t>
      </w:r>
      <w:r>
        <w:br/>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Engel_Week6-Assignment1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 believe a k value of 4 appears to be the most appropriate for this data.</w:t>
      </w:r>
    </w:p>
    <w:p>
      <w:pPr>
        <w:pStyle w:val="SourceCode"/>
      </w:pPr>
      <w:r>
        <w:rPr>
          <w:rStyle w:val="KeywordTok"/>
        </w:rPr>
        <w:t xml:space="preserve">ggplot</w:t>
      </w:r>
      <w:r>
        <w:rPr>
          <w:rStyle w:val="NormalTok"/>
        </w:rPr>
        <w:t xml:space="preserve">(clusterings, </w:t>
      </w:r>
      <w:r>
        <w:rPr>
          <w:rStyle w:val="KeywordTok"/>
        </w:rPr>
        <w:t xml:space="preserve">aes</w:t>
      </w:r>
      <w:r>
        <w:rPr>
          <w:rStyle w:val="NormalTok"/>
        </w:rPr>
        <w:t xml:space="preserve">(k, tot.withinss))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6-Assignment1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With this plot of k versus, I am still seeing a k value to 4 to be the elbow and appears to be the best value to chose.</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NormalTok"/>
        </w:rPr>
        <w:t xml:space="preserve">trucks_clust =</w:t>
      </w:r>
      <w:r>
        <w:rPr>
          <w:rStyle w:val="StringTok"/>
        </w:rPr>
        <w:t xml:space="preserve"> </w:t>
      </w:r>
      <w:r>
        <w:rPr>
          <w:rStyle w:val="KeywordTok"/>
        </w:rPr>
        <w:t xml:space="preserve">kmeans</w:t>
      </w:r>
      <w:r>
        <w:rPr>
          <w:rStyle w:val="NormalTok"/>
        </w:rPr>
        <w:t xml:space="preserve">(trucks_cleaned, </w:t>
      </w:r>
      <w:r>
        <w:rPr>
          <w:rStyle w:val="DecValTok"/>
        </w:rPr>
        <w:t xml:space="preserve">4</w:t>
      </w:r>
      <w:r>
        <w:rPr>
          <w:rStyle w:val="NormalTok"/>
        </w:rPr>
        <w:t xml:space="preserve">)</w:t>
      </w:r>
      <w:r>
        <w:br/>
      </w:r>
      <w:r>
        <w:rPr>
          <w:rStyle w:val="CommentTok"/>
        </w:rPr>
        <w:t xml:space="preserve">#trucks_clust</w:t>
      </w:r>
    </w:p>
    <w:p>
      <w:pPr>
        <w:pStyle w:val="SourceCode"/>
      </w:pPr>
      <w:r>
        <w:rPr>
          <w:rStyle w:val="NormalTok"/>
        </w:rPr>
        <w:t xml:space="preserve">trucks =</w:t>
      </w:r>
      <w:r>
        <w:rPr>
          <w:rStyle w:val="StringTok"/>
        </w:rPr>
        <w:t xml:space="preserve"> </w:t>
      </w:r>
      <w:r>
        <w:rPr>
          <w:rStyle w:val="KeywordTok"/>
        </w:rPr>
        <w:t xml:space="preserve">augment</w:t>
      </w:r>
      <w:r>
        <w:rPr>
          <w:rStyle w:val="NormalTok"/>
        </w:rPr>
        <w:t xml:space="preserve">(trucks_clust, trucks)</w:t>
      </w:r>
      <w:r>
        <w:br/>
      </w:r>
      <w:r>
        <w:rPr>
          <w:rStyle w:val="CommentTok"/>
        </w:rPr>
        <w:t xml:space="preserve">#str(trucks)</w:t>
      </w:r>
    </w:p>
    <w:p>
      <w:pPr>
        <w:pStyle w:val="SourceCode"/>
      </w:pPr>
      <w:r>
        <w:rPr>
          <w:rStyle w:val="KeywordTok"/>
        </w:rPr>
        <w:t xml:space="preserve">ggplot</w:t>
      </w:r>
      <w:r>
        <w:rPr>
          <w:rStyle w:val="NormalTok"/>
        </w:rPr>
        <w:t xml:space="preserve">(trucks, </w:t>
      </w:r>
      <w:r>
        <w:rPr>
          <w:rStyle w:val="KeywordTok"/>
        </w:rPr>
        <w:t xml:space="preserve">aes</w:t>
      </w:r>
      <w:r>
        <w:rPr>
          <w:rStyle w:val="NormalTok"/>
        </w:rPr>
        <w:t xml:space="preserve">(</w:t>
      </w:r>
      <w:r>
        <w:rPr>
          <w:rStyle w:val="DataTypeTok"/>
        </w:rPr>
        <w:t xml:space="preserve">x=</w:t>
      </w:r>
      <w:r>
        <w:rPr>
          <w:rStyle w:val="NormalTok"/>
        </w:rPr>
        <w:t xml:space="preserve">Distance,</w:t>
      </w:r>
      <w:r>
        <w:rPr>
          <w:rStyle w:val="DataTypeTok"/>
        </w:rPr>
        <w:t xml:space="preserve">y=</w:t>
      </w:r>
      <w:r>
        <w:rPr>
          <w:rStyle w:val="NormalTok"/>
        </w:rPr>
        <w:t xml:space="preserve">Speeding,</w:t>
      </w:r>
      <w:r>
        <w:rPr>
          <w:rStyle w:val="DataTypeTok"/>
        </w:rPr>
        <w:t xml:space="preserve">color=</w:t>
      </w:r>
      <w:r>
        <w:rPr>
          <w:rStyle w:val="KeywordTok"/>
        </w:rPr>
        <w:t xml:space="preserve">factor</w:t>
      </w:r>
      <w:r>
        <w:rPr>
          <w:rStyle w:val="NormalTok"/>
        </w:rPr>
        <w:t xml:space="preserve">(.cluster)))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6-Assignment1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These clusters make sense and align for the most part with what I was trying to visualize on my first naked comparison plot between Distance and Speeding. The difference here versus what I originally had observed is the few drivers that are clustered with lower speeding percentiles instead of the higher speeding clusters. I can now observe a cutoff with shorter distance drivers at say roughly 18% speeding vs not and with longer distance drivers that cluster cutoff is closer to 37% speeding vs not. These findings will allow me to send warnings, discipline or possibly implement additional trainings for drivers that fall in the upper speeding percentile clusters of short and long distances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Assignment</dc:title>
  <dc:creator>Engel, Alec</dc:creator>
  <cp:keywords/>
  <dcterms:created xsi:type="dcterms:W3CDTF">2021-02-27T17:48:00Z</dcterms:created>
  <dcterms:modified xsi:type="dcterms:W3CDTF">2021-02-27T17:48:00Z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2/27/2021</vt:lpwstr>
  </property>
  <property fmtid="{D5CDD505-2E9C-101B-9397-08002B2CF9AE}" pid="3" name="output">
    <vt:lpwstr>word_document</vt:lpwstr>
  </property>
</Properties>
</file>