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lang w:eastAsia="es-AR" w:bidi="ar-SA"/>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Default="006C3A22">
      <w:pPr>
        <w:spacing w:line="276" w:lineRule="auto"/>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la migración interregional en Argentina entre 2016 y 2019”</w:t>
      </w:r>
    </w:p>
    <w:p w14:paraId="00DAE233" w14:textId="77777777" w:rsidR="00ED606B" w:rsidRDefault="00ED606B">
      <w:pPr>
        <w:rPr>
          <w:rFonts w:ascii="Times New Roman" w:hAnsi="Times New Roman" w:cs="Times New Roman"/>
          <w:b/>
        </w:rPr>
      </w:pPr>
    </w:p>
    <w:p w14:paraId="68245FDE" w14:textId="77777777" w:rsidR="00ED606B" w:rsidRDefault="00ED606B">
      <w:pPr>
        <w:rPr>
          <w:rFonts w:ascii="Times New Roman" w:hAnsi="Times New Roman" w:cs="Times New Roman"/>
          <w:b/>
        </w:rPr>
      </w:pPr>
    </w:p>
    <w:p w14:paraId="567EC155" w14:textId="77777777" w:rsidR="00ED606B" w:rsidRDefault="00ED606B">
      <w:pPr>
        <w:rPr>
          <w:rFonts w:ascii="Times New Roman" w:hAnsi="Times New Roman" w:cs="Times New Roman"/>
          <w:b/>
        </w:rPr>
      </w:pPr>
    </w:p>
    <w:p w14:paraId="57CBBE95" w14:textId="77777777" w:rsidR="00ED606B" w:rsidRDefault="00ED606B">
      <w:pPr>
        <w:rPr>
          <w:rFonts w:ascii="Times New Roman" w:hAnsi="Times New Roman" w:cs="Times New Roman"/>
          <w:b/>
        </w:rPr>
      </w:pPr>
    </w:p>
    <w:p w14:paraId="3E5B38C4" w14:textId="77777777" w:rsidR="00ED606B" w:rsidRDefault="00ED606B">
      <w:pPr>
        <w:rPr>
          <w:rFonts w:ascii="Times New Roman" w:hAnsi="Times New Roman" w:cs="Times New Roman"/>
          <w:b/>
        </w:rPr>
      </w:pPr>
    </w:p>
    <w:p w14:paraId="4C9D7A7D" w14:textId="77777777" w:rsidR="00ED606B" w:rsidRDefault="00ED606B">
      <w:pPr>
        <w:rPr>
          <w:rFonts w:ascii="Times New Roman" w:hAnsi="Times New Roman" w:cs="Times New Roman"/>
          <w:b/>
        </w:rPr>
      </w:pPr>
    </w:p>
    <w:p w14:paraId="5070EB98" w14:textId="77777777" w:rsidR="00ED606B" w:rsidRDefault="00ED606B">
      <w:pPr>
        <w:rPr>
          <w:rFonts w:ascii="Times New Roman" w:hAnsi="Times New Roman" w:cs="Times New Roman"/>
          <w:b/>
        </w:rPr>
      </w:pPr>
    </w:p>
    <w:p w14:paraId="170B0C6C" w14:textId="77777777" w:rsidR="00ED606B" w:rsidRDefault="00ED606B">
      <w:pPr>
        <w:rPr>
          <w:rFonts w:ascii="Times New Roman" w:hAnsi="Times New Roman" w:cs="Times New Roman"/>
          <w:b/>
        </w:rPr>
      </w:pPr>
    </w:p>
    <w:p w14:paraId="1DE85BC9" w14:textId="77777777" w:rsidR="00ED606B" w:rsidRDefault="00ED606B">
      <w:pPr>
        <w:rPr>
          <w:rFonts w:ascii="Times New Roman" w:hAnsi="Times New Roman" w:cs="Times New Roman"/>
          <w:b/>
        </w:rPr>
      </w:pPr>
    </w:p>
    <w:p w14:paraId="7615EB9C" w14:textId="68C4F987" w:rsidR="00ED606B" w:rsidRDefault="006C3A22">
      <w:pPr>
        <w:rPr>
          <w:rFonts w:ascii="Times New Roman" w:hAnsi="Times New Roman" w:cs="Times New Roman"/>
        </w:rPr>
      </w:pPr>
      <w:r>
        <w:rPr>
          <w:rFonts w:ascii="Times New Roman" w:hAnsi="Times New Roman" w:cs="Times New Roman"/>
          <w:b/>
        </w:rPr>
        <w:t>Autor:</w:t>
      </w:r>
      <w:r>
        <w:rPr>
          <w:rFonts w:ascii="Times New Roman" w:hAnsi="Times New Roman" w:cs="Times New Roman"/>
        </w:rPr>
        <w:t xml:space="preserve"> </w:t>
      </w:r>
      <w:sdt>
        <w:sdtPr>
          <w:id w:val="-1297682414"/>
          <w:text/>
        </w:sdtPr>
        <w:sdtContent>
          <w:r w:rsidR="00E45DEA">
            <w:t>Chaín Alejandro.</w:t>
          </w:r>
        </w:sdtContent>
      </w:sdt>
    </w:p>
    <w:p w14:paraId="41FCA55A" w14:textId="2D16F76C" w:rsidR="00ED606B" w:rsidRDefault="006C3A22">
      <w:pPr>
        <w:rPr>
          <w:rFonts w:ascii="Times New Roman" w:hAnsi="Times New Roman" w:cs="Times New Roman"/>
        </w:rPr>
      </w:pPr>
      <w:r>
        <w:rPr>
          <w:rFonts w:ascii="Times New Roman" w:hAnsi="Times New Roman" w:cs="Times New Roman"/>
          <w:b/>
        </w:rPr>
        <w:t>Director:</w:t>
      </w:r>
      <w:r>
        <w:rPr>
          <w:rFonts w:ascii="Times New Roman" w:hAnsi="Times New Roman" w:cs="Times New Roman"/>
        </w:rPr>
        <w:t xml:space="preserve"> </w:t>
      </w:r>
      <w:sdt>
        <w:sdtPr>
          <w:id w:val="1384993343"/>
          <w:text/>
        </w:sdtPr>
        <w:sdtContent>
          <w:r w:rsidR="00E45DEA">
            <w:t>Dr. Hisgen, Carlos Matías.</w:t>
          </w:r>
        </w:sdtContent>
      </w:sdt>
    </w:p>
    <w:p w14:paraId="146033E8" w14:textId="1A469FC6" w:rsidR="00ED606B" w:rsidRDefault="006C3A22">
      <w:pPr>
        <w:rPr>
          <w:rFonts w:ascii="Times New Roman" w:hAnsi="Times New Roman" w:cs="Times New Roman"/>
        </w:rPr>
      </w:pPr>
      <w:r>
        <w:rPr>
          <w:rFonts w:ascii="Times New Roman" w:hAnsi="Times New Roman" w:cs="Times New Roman"/>
          <w:b/>
        </w:rPr>
        <w:t>Carrera:</w:t>
      </w:r>
      <w:r>
        <w:rPr>
          <w:rFonts w:ascii="Times New Roman" w:hAnsi="Times New Roman" w:cs="Times New Roman"/>
        </w:rPr>
        <w:t xml:space="preserve"> </w:t>
      </w:r>
      <w:sdt>
        <w:sdtPr>
          <w:id w:val="-1984456846"/>
          <w:text/>
        </w:sdtPr>
        <w:sdtContent>
          <w:r w:rsidR="00E45DEA">
            <w:t>Licenciatura en Economía.</w:t>
          </w:r>
        </w:sdtContent>
      </w:sdt>
    </w:p>
    <w:p w14:paraId="49B40653" w14:textId="2C4147EF" w:rsidR="00ED606B" w:rsidRDefault="006C3A22">
      <w:pPr>
        <w:rPr>
          <w:rFonts w:ascii="Times New Roman" w:hAnsi="Times New Roman" w:cs="Times New Roman"/>
        </w:rPr>
      </w:pPr>
      <w:r>
        <w:rPr>
          <w:rFonts w:ascii="Times New Roman" w:hAnsi="Times New Roman" w:cs="Times New Roman"/>
          <w:b/>
        </w:rPr>
        <w:t>Ciclo:</w:t>
      </w:r>
      <w:r>
        <w:rPr>
          <w:rFonts w:ascii="Times New Roman" w:hAnsi="Times New Roman" w:cs="Times New Roman"/>
        </w:rPr>
        <w:t xml:space="preserve"> </w:t>
      </w:r>
      <w:sdt>
        <w:sdtPr>
          <w:id w:val="1464766762"/>
          <w:text/>
        </w:sdtPr>
        <w:sdtContent>
          <w:r w:rsidR="00E45DEA">
            <w:t>2021</w:t>
          </w:r>
        </w:sdtContent>
      </w:sdt>
    </w:p>
    <w:p w14:paraId="1A637D17" w14:textId="77777777" w:rsidR="00ED606B" w:rsidRDefault="006C3A2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Resumen</w:t>
      </w:r>
    </w:p>
    <w:p w14:paraId="75C29426" w14:textId="77777777" w:rsidR="00ED606B" w:rsidRDefault="00ED606B">
      <w:pPr>
        <w:spacing w:line="276" w:lineRule="auto"/>
        <w:jc w:val="center"/>
        <w:rPr>
          <w:rFonts w:ascii="Times New Roman" w:hAnsi="Times New Roman" w:cs="Times New Roman"/>
          <w:sz w:val="22"/>
          <w:szCs w:val="22"/>
        </w:rPr>
      </w:pPr>
    </w:p>
    <w:p w14:paraId="44BA69DE" w14:textId="77777777" w:rsidR="00ED606B" w:rsidRDefault="006C3A22">
      <w:pPr>
        <w:spacing w:line="276" w:lineRule="auto"/>
        <w:ind w:firstLine="284"/>
        <w:jc w:val="both"/>
        <w:rPr>
          <w:rFonts w:ascii="Times New Roman" w:hAnsi="Times New Roman" w:cs="Times New Roman"/>
        </w:rPr>
      </w:pPr>
      <w:r>
        <w:rPr>
          <w:rFonts w:ascii="Times New Roman" w:hAnsi="Times New Roman" w:cs="Times New Roman"/>
        </w:rPr>
        <w:t xml:space="preserve">En este trabajo se realiza una estimación de los determinantes socioeconómicos de la migración interna en Argentina. Para esto se utilizan los microdatos de la Encuesta Permanente de Hogares correspondientes al período comprendido entre el segundo trimestre de 2016 y el cuarto trimestre de 2019. Se estiman dos modelos, un </w:t>
      </w:r>
      <w:proofErr w:type="spellStart"/>
      <w:r>
        <w:rPr>
          <w:rFonts w:ascii="Times New Roman" w:hAnsi="Times New Roman" w:cs="Times New Roman"/>
        </w:rPr>
        <w:t>Logit</w:t>
      </w:r>
      <w:proofErr w:type="spellEnd"/>
      <w:r>
        <w:rPr>
          <w:rFonts w:ascii="Times New Roman" w:hAnsi="Times New Roman" w:cs="Times New Roman"/>
        </w:rPr>
        <w:t xml:space="preserve"> Binomial para los determinantes generales y un </w:t>
      </w:r>
      <w:proofErr w:type="spellStart"/>
      <w:r>
        <w:rPr>
          <w:rFonts w:ascii="Times New Roman" w:hAnsi="Times New Roman" w:cs="Times New Roman"/>
        </w:rPr>
        <w:t>Logit</w:t>
      </w:r>
      <w:proofErr w:type="spellEnd"/>
      <w:r>
        <w:rPr>
          <w:rFonts w:ascii="Times New Roman" w:hAnsi="Times New Roman" w:cs="Times New Roman"/>
        </w:rPr>
        <w:t xml:space="preserve"> Multinomial para los determinantes específicos de cada una de las regiones de destino. Los resultados sugieren que los volúmenes de los flujos migratorios evidencian diferencias sustanciales con respecto a las estructuras productivas y el desarrollo relativo en las distintas regiones. La Región Centro es la que mayor volumen de atracción de migrantes posee y la Región Norte es la que mayor volumen de expulsión de migrantes ostenta. No obstante, el nivel de desarrollo de las regiones no parece presentar discrepancias importantes en los factores socioeconómicos que afectan la propensión a migrar de las personas. Una persona es más propensa a migrar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3E7C516D" w14:textId="77777777" w:rsidR="00ED606B" w:rsidRDefault="00ED606B">
      <w:pPr>
        <w:spacing w:line="276" w:lineRule="auto"/>
        <w:jc w:val="both"/>
        <w:rPr>
          <w:rFonts w:ascii="Times New Roman" w:hAnsi="Times New Roman" w:cs="Times New Roman"/>
          <w:sz w:val="22"/>
          <w:szCs w:val="22"/>
        </w:rPr>
      </w:pPr>
    </w:p>
    <w:p w14:paraId="424C8C07" w14:textId="77777777" w:rsidR="00ED606B" w:rsidRDefault="00ED606B">
      <w:pPr>
        <w:spacing w:line="276" w:lineRule="auto"/>
        <w:jc w:val="both"/>
        <w:rPr>
          <w:rFonts w:ascii="Times New Roman" w:hAnsi="Times New Roman" w:cs="Times New Roman"/>
          <w:sz w:val="22"/>
          <w:szCs w:val="22"/>
        </w:rPr>
      </w:pPr>
    </w:p>
    <w:p w14:paraId="0DA4C2AF" w14:textId="77777777" w:rsidR="00ED606B" w:rsidRDefault="00ED606B">
      <w:pPr>
        <w:spacing w:line="276" w:lineRule="auto"/>
        <w:jc w:val="both"/>
        <w:rPr>
          <w:rFonts w:ascii="Times New Roman" w:hAnsi="Times New Roman" w:cs="Times New Roman"/>
          <w:sz w:val="22"/>
          <w:szCs w:val="22"/>
        </w:rPr>
      </w:pPr>
    </w:p>
    <w:p w14:paraId="04CD7AC3" w14:textId="77777777" w:rsidR="00ED606B" w:rsidRDefault="00ED606B">
      <w:pPr>
        <w:spacing w:line="276" w:lineRule="auto"/>
        <w:jc w:val="both"/>
        <w:rPr>
          <w:rFonts w:ascii="Times New Roman" w:hAnsi="Times New Roman" w:cs="Times New Roman"/>
          <w:sz w:val="22"/>
          <w:szCs w:val="22"/>
        </w:rPr>
      </w:pPr>
    </w:p>
    <w:p w14:paraId="59EB2D61" w14:textId="77777777" w:rsidR="00ED606B" w:rsidRDefault="00ED606B">
      <w:pPr>
        <w:spacing w:line="276" w:lineRule="auto"/>
        <w:jc w:val="both"/>
        <w:rPr>
          <w:rFonts w:ascii="Times New Roman" w:hAnsi="Times New Roman" w:cs="Times New Roman"/>
          <w:sz w:val="22"/>
          <w:szCs w:val="22"/>
        </w:rPr>
      </w:pPr>
    </w:p>
    <w:p w14:paraId="2E38D854" w14:textId="77777777" w:rsidR="00ED606B" w:rsidRDefault="00ED606B">
      <w:pPr>
        <w:spacing w:line="276" w:lineRule="auto"/>
        <w:jc w:val="both"/>
        <w:rPr>
          <w:rFonts w:ascii="Times New Roman" w:hAnsi="Times New Roman" w:cs="Times New Roman"/>
          <w:sz w:val="22"/>
          <w:szCs w:val="22"/>
        </w:rPr>
      </w:pPr>
    </w:p>
    <w:p w14:paraId="55CFCC2E" w14:textId="77777777" w:rsidR="00ED606B" w:rsidRDefault="00ED606B">
      <w:pPr>
        <w:spacing w:line="276" w:lineRule="auto"/>
        <w:jc w:val="both"/>
        <w:rPr>
          <w:rFonts w:ascii="Times New Roman" w:hAnsi="Times New Roman" w:cs="Times New Roman"/>
          <w:sz w:val="22"/>
          <w:szCs w:val="22"/>
        </w:rPr>
      </w:pPr>
    </w:p>
    <w:p w14:paraId="1FD8ED5C" w14:textId="77777777" w:rsidR="00ED606B" w:rsidRDefault="00ED606B">
      <w:pPr>
        <w:spacing w:line="276" w:lineRule="auto"/>
        <w:jc w:val="both"/>
        <w:rPr>
          <w:rFonts w:ascii="Times New Roman" w:hAnsi="Times New Roman" w:cs="Times New Roman"/>
          <w:sz w:val="22"/>
          <w:szCs w:val="22"/>
        </w:rPr>
      </w:pPr>
    </w:p>
    <w:p w14:paraId="6016A46F" w14:textId="77777777" w:rsidR="00ED606B" w:rsidRDefault="00ED606B">
      <w:pPr>
        <w:spacing w:line="276" w:lineRule="auto"/>
        <w:jc w:val="both"/>
        <w:rPr>
          <w:rFonts w:ascii="Times New Roman" w:hAnsi="Times New Roman" w:cs="Times New Roman"/>
          <w:sz w:val="22"/>
          <w:szCs w:val="22"/>
        </w:rPr>
      </w:pPr>
    </w:p>
    <w:p w14:paraId="5FAF1123" w14:textId="77777777" w:rsidR="00ED606B" w:rsidRDefault="00ED606B">
      <w:pPr>
        <w:spacing w:line="276" w:lineRule="auto"/>
        <w:jc w:val="both"/>
        <w:rPr>
          <w:rFonts w:ascii="Times New Roman" w:hAnsi="Times New Roman" w:cs="Times New Roman"/>
          <w:sz w:val="22"/>
          <w:szCs w:val="22"/>
        </w:rPr>
      </w:pPr>
    </w:p>
    <w:p w14:paraId="5A314B3F" w14:textId="77777777" w:rsidR="00ED606B" w:rsidRDefault="00ED606B">
      <w:pPr>
        <w:spacing w:line="276" w:lineRule="auto"/>
        <w:jc w:val="both"/>
        <w:rPr>
          <w:rFonts w:ascii="Times New Roman" w:hAnsi="Times New Roman" w:cs="Times New Roman"/>
          <w:sz w:val="22"/>
          <w:szCs w:val="22"/>
        </w:rPr>
      </w:pPr>
    </w:p>
    <w:p w14:paraId="3020A06E" w14:textId="77777777" w:rsidR="00ED606B" w:rsidRDefault="00ED606B">
      <w:pPr>
        <w:spacing w:line="276" w:lineRule="auto"/>
        <w:jc w:val="both"/>
        <w:rPr>
          <w:rFonts w:ascii="Times New Roman" w:hAnsi="Times New Roman" w:cs="Times New Roman"/>
          <w:sz w:val="22"/>
          <w:szCs w:val="22"/>
        </w:rPr>
      </w:pPr>
    </w:p>
    <w:p w14:paraId="6EB76F0E" w14:textId="77777777" w:rsidR="00ED606B" w:rsidRDefault="00ED606B">
      <w:pPr>
        <w:spacing w:line="276" w:lineRule="auto"/>
        <w:jc w:val="both"/>
        <w:rPr>
          <w:rFonts w:ascii="Times New Roman" w:hAnsi="Times New Roman" w:cs="Times New Roman"/>
          <w:sz w:val="22"/>
          <w:szCs w:val="22"/>
        </w:rPr>
      </w:pPr>
    </w:p>
    <w:p w14:paraId="0E2C56CA" w14:textId="77777777" w:rsidR="00ED606B" w:rsidRDefault="00ED606B">
      <w:pPr>
        <w:spacing w:line="276" w:lineRule="auto"/>
        <w:jc w:val="both"/>
        <w:rPr>
          <w:rFonts w:ascii="Times New Roman" w:hAnsi="Times New Roman" w:cs="Times New Roman"/>
          <w:sz w:val="22"/>
          <w:szCs w:val="22"/>
        </w:rPr>
      </w:pPr>
    </w:p>
    <w:p w14:paraId="560A29AC" w14:textId="77777777" w:rsidR="00ED606B" w:rsidRDefault="00ED606B">
      <w:pPr>
        <w:spacing w:line="276" w:lineRule="auto"/>
        <w:jc w:val="both"/>
        <w:rPr>
          <w:rFonts w:ascii="Times New Roman" w:hAnsi="Times New Roman" w:cs="Times New Roman"/>
          <w:sz w:val="22"/>
          <w:szCs w:val="22"/>
        </w:rPr>
      </w:pPr>
    </w:p>
    <w:p w14:paraId="5EED7E5A" w14:textId="77777777" w:rsidR="00ED606B" w:rsidRDefault="00ED606B">
      <w:pPr>
        <w:spacing w:line="276" w:lineRule="auto"/>
        <w:jc w:val="both"/>
        <w:rPr>
          <w:rFonts w:ascii="Times New Roman" w:hAnsi="Times New Roman" w:cs="Times New Roman"/>
          <w:sz w:val="22"/>
          <w:szCs w:val="22"/>
        </w:rPr>
      </w:pPr>
    </w:p>
    <w:p w14:paraId="58153EDA" w14:textId="77777777" w:rsidR="00ED606B" w:rsidRDefault="00ED606B">
      <w:pPr>
        <w:spacing w:line="276" w:lineRule="auto"/>
        <w:jc w:val="both"/>
        <w:rPr>
          <w:rFonts w:ascii="Times New Roman" w:hAnsi="Times New Roman" w:cs="Times New Roman"/>
          <w:sz w:val="22"/>
          <w:szCs w:val="22"/>
        </w:rPr>
      </w:pPr>
    </w:p>
    <w:p w14:paraId="42190A36" w14:textId="77777777" w:rsidR="00ED606B" w:rsidRDefault="00ED606B">
      <w:pPr>
        <w:spacing w:line="276" w:lineRule="auto"/>
        <w:jc w:val="both"/>
        <w:rPr>
          <w:rFonts w:ascii="Times New Roman" w:hAnsi="Times New Roman" w:cs="Times New Roman"/>
          <w:sz w:val="22"/>
          <w:szCs w:val="22"/>
        </w:rPr>
      </w:pPr>
    </w:p>
    <w:p w14:paraId="55A98B5D" w14:textId="77777777" w:rsidR="00ED606B" w:rsidRDefault="00ED606B">
      <w:pPr>
        <w:spacing w:line="276" w:lineRule="auto"/>
        <w:jc w:val="both"/>
        <w:rPr>
          <w:rFonts w:ascii="Times New Roman" w:hAnsi="Times New Roman" w:cs="Times New Roman"/>
          <w:sz w:val="22"/>
          <w:szCs w:val="22"/>
        </w:rPr>
      </w:pPr>
    </w:p>
    <w:p w14:paraId="64544F24" w14:textId="77777777" w:rsidR="00ED606B" w:rsidRDefault="00ED606B">
      <w:pPr>
        <w:spacing w:line="276" w:lineRule="auto"/>
        <w:jc w:val="both"/>
        <w:rPr>
          <w:rFonts w:ascii="Times New Roman" w:hAnsi="Times New Roman" w:cs="Times New Roman"/>
          <w:sz w:val="22"/>
          <w:szCs w:val="22"/>
        </w:rPr>
      </w:pPr>
    </w:p>
    <w:p w14:paraId="116D088C" w14:textId="77777777" w:rsidR="00ED606B" w:rsidRDefault="00ED606B">
      <w:pPr>
        <w:spacing w:line="276" w:lineRule="auto"/>
        <w:jc w:val="both"/>
        <w:rPr>
          <w:rFonts w:ascii="Times New Roman" w:hAnsi="Times New Roman" w:cs="Times New Roman"/>
          <w:sz w:val="22"/>
          <w:szCs w:val="22"/>
        </w:rPr>
      </w:pPr>
    </w:p>
    <w:p w14:paraId="1EEDAEFD" w14:textId="77777777" w:rsidR="00ED606B" w:rsidRDefault="00ED606B">
      <w:pPr>
        <w:spacing w:line="276" w:lineRule="auto"/>
        <w:jc w:val="both"/>
        <w:rPr>
          <w:rFonts w:ascii="Times New Roman" w:hAnsi="Times New Roman" w:cs="Times New Roman"/>
          <w:sz w:val="22"/>
          <w:szCs w:val="22"/>
        </w:rPr>
      </w:pPr>
    </w:p>
    <w:p w14:paraId="1F5EE85E" w14:textId="77777777" w:rsidR="00ED606B" w:rsidRDefault="00ED606B">
      <w:pPr>
        <w:spacing w:line="276" w:lineRule="auto"/>
        <w:jc w:val="both"/>
        <w:rPr>
          <w:rFonts w:ascii="Times New Roman" w:hAnsi="Times New Roman" w:cs="Times New Roman"/>
          <w:sz w:val="22"/>
          <w:szCs w:val="22"/>
        </w:rPr>
      </w:pPr>
    </w:p>
    <w:p w14:paraId="17052A6E" w14:textId="77777777" w:rsidR="00ED606B" w:rsidRDefault="00ED606B">
      <w:pPr>
        <w:spacing w:line="276" w:lineRule="auto"/>
        <w:jc w:val="both"/>
        <w:rPr>
          <w:rFonts w:ascii="Times New Roman" w:hAnsi="Times New Roman" w:cs="Times New Roman"/>
          <w:sz w:val="22"/>
          <w:szCs w:val="22"/>
        </w:rPr>
      </w:pPr>
    </w:p>
    <w:p w14:paraId="3C396DFE" w14:textId="77777777" w:rsidR="00ED606B" w:rsidRDefault="00ED606B">
      <w:pPr>
        <w:spacing w:line="276" w:lineRule="auto"/>
        <w:jc w:val="both"/>
        <w:rPr>
          <w:rFonts w:ascii="Times New Roman" w:hAnsi="Times New Roman" w:cs="Times New Roman"/>
          <w:sz w:val="22"/>
          <w:szCs w:val="22"/>
        </w:rPr>
      </w:pPr>
    </w:p>
    <w:p w14:paraId="023D6D50" w14:textId="77777777" w:rsidR="00ED606B" w:rsidRDefault="00ED606B">
      <w:pPr>
        <w:spacing w:line="276" w:lineRule="auto"/>
        <w:jc w:val="both"/>
        <w:rPr>
          <w:rFonts w:ascii="Times New Roman" w:hAnsi="Times New Roman" w:cs="Times New Roman"/>
          <w:sz w:val="22"/>
          <w:szCs w:val="22"/>
        </w:rPr>
      </w:pPr>
    </w:p>
    <w:p w14:paraId="099746D8" w14:textId="77777777" w:rsidR="00ED606B" w:rsidRDefault="00ED606B">
      <w:pPr>
        <w:pStyle w:val="Ttulo2"/>
        <w:numPr>
          <w:ilvl w:val="0"/>
          <w:numId w:val="0"/>
        </w:numPr>
      </w:pPr>
    </w:p>
    <w:p w14:paraId="0B858977" w14:textId="77777777" w:rsidR="00ED606B" w:rsidRDefault="00ED606B">
      <w:pPr>
        <w:spacing w:line="276" w:lineRule="auto"/>
        <w:jc w:val="both"/>
        <w:rPr>
          <w:rFonts w:ascii="Times New Roman" w:hAnsi="Times New Roman" w:cs="Times New Roman"/>
          <w:sz w:val="22"/>
          <w:szCs w:val="22"/>
        </w:rPr>
      </w:pPr>
    </w:p>
    <w:sdt>
      <w:sdtPr>
        <w:rPr>
          <w:rFonts w:ascii="Liberation Serif" w:eastAsia="Noto Serif CJK SC" w:hAnsi="Liberation Serif" w:cs="Lohit Devanagari"/>
          <w:color w:val="auto"/>
          <w:kern w:val="2"/>
          <w:sz w:val="24"/>
          <w:szCs w:val="24"/>
          <w:lang w:eastAsia="zh-CN" w:bidi="hi-IN"/>
        </w:rPr>
        <w:id w:val="1477104598"/>
        <w:docPartObj>
          <w:docPartGallery w:val="Table of Contents"/>
          <w:docPartUnique/>
        </w:docPartObj>
      </w:sdtPr>
      <w:sdtContent>
        <w:p w14:paraId="1CF75F28" w14:textId="77777777" w:rsidR="00ED606B" w:rsidRDefault="006C3A22">
          <w:pPr>
            <w:pStyle w:val="TtuloTDC"/>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Índice</w:t>
          </w:r>
        </w:p>
        <w:p w14:paraId="590A504F" w14:textId="77777777" w:rsidR="00ED606B" w:rsidRDefault="00ED606B">
          <w:pPr>
            <w:rPr>
              <w:lang w:val="es-ES" w:eastAsia="es-AR" w:bidi="ar-SA"/>
            </w:rPr>
          </w:pPr>
        </w:p>
        <w:p w14:paraId="7BB7C448" w14:textId="77777777" w:rsidR="00ED606B" w:rsidRDefault="006C3A22">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r>
            <w:fldChar w:fldCharType="begin"/>
          </w:r>
          <w:r>
            <w:rPr>
              <w:rStyle w:val="Enlacedelndice"/>
              <w:rFonts w:ascii="Times New Roman" w:hAnsi="Times New Roman" w:cs="Times New Roman"/>
              <w:webHidden/>
            </w:rPr>
            <w:instrText>TOC \z \o "1-3" \u \h</w:instrText>
          </w:r>
          <w:r>
            <w:rPr>
              <w:rStyle w:val="Enlacedelndice"/>
              <w:rFonts w:ascii="Times New Roman" w:hAnsi="Times New Roman" w:cs="Times New Roman"/>
            </w:rPr>
            <w:fldChar w:fldCharType="separate"/>
          </w:r>
          <w:hyperlink w:anchor="_Toc80090243">
            <w:r>
              <w:rPr>
                <w:webHidden/>
              </w:rPr>
              <w:fldChar w:fldCharType="begin"/>
            </w:r>
            <w:r>
              <w:rPr>
                <w:webHidden/>
              </w:rPr>
              <w:instrText>PAGEREF _Toc80090243 \h</w:instrText>
            </w:r>
            <w:r>
              <w:rPr>
                <w:webHidden/>
              </w:rPr>
            </w:r>
            <w:r>
              <w:rPr>
                <w:webHidden/>
              </w:rPr>
              <w:fldChar w:fldCharType="separate"/>
            </w:r>
            <w:r>
              <w:rPr>
                <w:rStyle w:val="Enlacedelndice"/>
                <w:rFonts w:ascii="Times New Roman" w:hAnsi="Times New Roman" w:cs="Times New Roman"/>
                <w:webHidden/>
              </w:rPr>
              <w:t>Introducción</w:t>
            </w:r>
            <w:r>
              <w:rPr>
                <w:rStyle w:val="Enlacedelndice"/>
                <w:rFonts w:ascii="Times New Roman" w:hAnsi="Times New Roman" w:cs="Times New Roman"/>
                <w:webHidden/>
              </w:rPr>
              <w:tab/>
              <w:t>4</w:t>
            </w:r>
            <w:r>
              <w:rPr>
                <w:webHidden/>
              </w:rPr>
              <w:fldChar w:fldCharType="end"/>
            </w:r>
          </w:hyperlink>
        </w:p>
        <w:p w14:paraId="53F1F956" w14:textId="77777777" w:rsidR="00ED606B" w:rsidRDefault="005B1D9D">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4">
            <w:r w:rsidR="006C3A22">
              <w:rPr>
                <w:webHidden/>
              </w:rPr>
              <w:fldChar w:fldCharType="begin"/>
            </w:r>
            <w:r w:rsidR="006C3A22">
              <w:rPr>
                <w:webHidden/>
              </w:rPr>
              <w:instrText>PAGEREF _Toc80090244 \h</w:instrText>
            </w:r>
            <w:r w:rsidR="006C3A22">
              <w:rPr>
                <w:webHidden/>
              </w:rPr>
            </w:r>
            <w:r w:rsidR="006C3A22">
              <w:rPr>
                <w:webHidden/>
              </w:rPr>
              <w:fldChar w:fldCharType="separate"/>
            </w:r>
            <w:r w:rsidR="006C3A22">
              <w:rPr>
                <w:rStyle w:val="Enlacedelndice"/>
                <w:rFonts w:ascii="Times New Roman" w:hAnsi="Times New Roman" w:cs="Times New Roman"/>
                <w:webHidden/>
              </w:rPr>
              <w:t>Marco teórico y antecedentes</w:t>
            </w:r>
            <w:r w:rsidR="006C3A22">
              <w:rPr>
                <w:rStyle w:val="Enlacedelndice"/>
                <w:rFonts w:ascii="Times New Roman" w:hAnsi="Times New Roman" w:cs="Times New Roman"/>
                <w:webHidden/>
              </w:rPr>
              <w:tab/>
              <w:t>6</w:t>
            </w:r>
            <w:r w:rsidR="006C3A22">
              <w:rPr>
                <w:webHidden/>
              </w:rPr>
              <w:fldChar w:fldCharType="end"/>
            </w:r>
          </w:hyperlink>
        </w:p>
        <w:p w14:paraId="04F749C3" w14:textId="77777777" w:rsidR="00ED606B" w:rsidRDefault="005B1D9D">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5">
            <w:r w:rsidR="006C3A22">
              <w:rPr>
                <w:webHidden/>
              </w:rPr>
              <w:fldChar w:fldCharType="begin"/>
            </w:r>
            <w:r w:rsidR="006C3A22">
              <w:rPr>
                <w:webHidden/>
              </w:rPr>
              <w:instrText>PAGEREF _Toc80090245 \h</w:instrText>
            </w:r>
            <w:r w:rsidR="006C3A22">
              <w:rPr>
                <w:webHidden/>
              </w:rPr>
            </w:r>
            <w:r w:rsidR="006C3A22">
              <w:rPr>
                <w:webHidden/>
              </w:rPr>
              <w:fldChar w:fldCharType="separate"/>
            </w:r>
            <w:r w:rsidR="006C3A22">
              <w:rPr>
                <w:rStyle w:val="Enlacedelndice"/>
                <w:rFonts w:ascii="Times New Roman" w:hAnsi="Times New Roman" w:cs="Times New Roman"/>
                <w:webHidden/>
              </w:rPr>
              <w:t>Regiones</w:t>
            </w:r>
            <w:r w:rsidR="006C3A22">
              <w:rPr>
                <w:rStyle w:val="Enlacedelndice"/>
                <w:rFonts w:ascii="Times New Roman" w:hAnsi="Times New Roman" w:cs="Times New Roman"/>
                <w:webHidden/>
              </w:rPr>
              <w:tab/>
              <w:t>9</w:t>
            </w:r>
            <w:r w:rsidR="006C3A22">
              <w:rPr>
                <w:webHidden/>
              </w:rPr>
              <w:fldChar w:fldCharType="end"/>
            </w:r>
          </w:hyperlink>
        </w:p>
        <w:p w14:paraId="1DD57870"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46">
            <w:r w:rsidR="006C3A22">
              <w:rPr>
                <w:webHidden/>
              </w:rPr>
              <w:fldChar w:fldCharType="begin"/>
            </w:r>
            <w:r w:rsidR="006C3A22">
              <w:rPr>
                <w:webHidden/>
              </w:rPr>
              <w:instrText>PAGEREF _Toc80090246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Macrofactores</w:t>
            </w:r>
            <w:r w:rsidR="006C3A22">
              <w:rPr>
                <w:rStyle w:val="Enlacedelndice"/>
                <w:rFonts w:ascii="Times New Roman" w:hAnsi="Times New Roman" w:cs="Times New Roman"/>
                <w:webHidden/>
                <w:szCs w:val="24"/>
              </w:rPr>
              <w:tab/>
              <w:t>9</w:t>
            </w:r>
            <w:r w:rsidR="006C3A22">
              <w:rPr>
                <w:webHidden/>
              </w:rPr>
              <w:fldChar w:fldCharType="end"/>
            </w:r>
          </w:hyperlink>
        </w:p>
        <w:p w14:paraId="217A15D0"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47">
            <w:r w:rsidR="006C3A22">
              <w:rPr>
                <w:webHidden/>
              </w:rPr>
              <w:fldChar w:fldCharType="begin"/>
            </w:r>
            <w:r w:rsidR="006C3A22">
              <w:rPr>
                <w:webHidden/>
              </w:rPr>
              <w:instrText>PAGEREF _Toc80090247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Aglomeración</w:t>
            </w:r>
            <w:r w:rsidR="006C3A22">
              <w:rPr>
                <w:rStyle w:val="Enlacedelndice"/>
                <w:rFonts w:ascii="Times New Roman" w:hAnsi="Times New Roman" w:cs="Times New Roman"/>
                <w:webHidden/>
                <w:szCs w:val="24"/>
              </w:rPr>
              <w:tab/>
              <w:t>11</w:t>
            </w:r>
            <w:r w:rsidR="006C3A22">
              <w:rPr>
                <w:webHidden/>
              </w:rPr>
              <w:fldChar w:fldCharType="end"/>
            </w:r>
          </w:hyperlink>
        </w:p>
        <w:p w14:paraId="63A39E15"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48">
            <w:r w:rsidR="006C3A22">
              <w:rPr>
                <w:webHidden/>
              </w:rPr>
              <w:fldChar w:fldCharType="begin"/>
            </w:r>
            <w:r w:rsidR="006C3A22">
              <w:rPr>
                <w:webHidden/>
              </w:rPr>
              <w:instrText>PAGEREF _Toc80090248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Flujos migratorios</w:t>
            </w:r>
            <w:r w:rsidR="006C3A22">
              <w:rPr>
                <w:rStyle w:val="Enlacedelndice"/>
                <w:rFonts w:ascii="Times New Roman" w:hAnsi="Times New Roman" w:cs="Times New Roman"/>
                <w:webHidden/>
                <w:szCs w:val="24"/>
              </w:rPr>
              <w:tab/>
              <w:t>16</w:t>
            </w:r>
            <w:r w:rsidR="006C3A22">
              <w:rPr>
                <w:webHidden/>
              </w:rPr>
              <w:fldChar w:fldCharType="end"/>
            </w:r>
          </w:hyperlink>
        </w:p>
        <w:p w14:paraId="16F47D73" w14:textId="77777777" w:rsidR="00ED606B" w:rsidRDefault="005B1D9D">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9">
            <w:r w:rsidR="006C3A22">
              <w:rPr>
                <w:webHidden/>
              </w:rPr>
              <w:fldChar w:fldCharType="begin"/>
            </w:r>
            <w:r w:rsidR="006C3A22">
              <w:rPr>
                <w:webHidden/>
              </w:rPr>
              <w:instrText>PAGEREF _Toc80090249 \h</w:instrText>
            </w:r>
            <w:r w:rsidR="006C3A22">
              <w:rPr>
                <w:webHidden/>
              </w:rPr>
            </w:r>
            <w:r w:rsidR="006C3A22">
              <w:rPr>
                <w:webHidden/>
              </w:rPr>
              <w:fldChar w:fldCharType="separate"/>
            </w:r>
            <w:r w:rsidR="006C3A22">
              <w:rPr>
                <w:rStyle w:val="Enlacedelndice"/>
                <w:rFonts w:ascii="Times New Roman" w:hAnsi="Times New Roman" w:cs="Times New Roman"/>
                <w:webHidden/>
              </w:rPr>
              <w:t>Migrantes</w:t>
            </w:r>
            <w:r w:rsidR="006C3A22">
              <w:rPr>
                <w:rStyle w:val="Enlacedelndice"/>
                <w:rFonts w:ascii="Times New Roman" w:hAnsi="Times New Roman" w:cs="Times New Roman"/>
                <w:webHidden/>
              </w:rPr>
              <w:tab/>
              <w:t>19</w:t>
            </w:r>
            <w:r w:rsidR="006C3A22">
              <w:rPr>
                <w:webHidden/>
              </w:rPr>
              <w:fldChar w:fldCharType="end"/>
            </w:r>
          </w:hyperlink>
        </w:p>
        <w:p w14:paraId="3C7D54E2"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50">
            <w:r w:rsidR="006C3A22">
              <w:rPr>
                <w:webHidden/>
              </w:rPr>
              <w:fldChar w:fldCharType="begin"/>
            </w:r>
            <w:r w:rsidR="006C3A22">
              <w:rPr>
                <w:webHidden/>
              </w:rPr>
              <w:instrText>PAGEREF _Toc80090250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Género y edad</w:t>
            </w:r>
            <w:r w:rsidR="006C3A22">
              <w:rPr>
                <w:rStyle w:val="Enlacedelndice"/>
                <w:rFonts w:ascii="Times New Roman" w:hAnsi="Times New Roman" w:cs="Times New Roman"/>
                <w:webHidden/>
                <w:szCs w:val="24"/>
              </w:rPr>
              <w:tab/>
              <w:t>19</w:t>
            </w:r>
            <w:r w:rsidR="006C3A22">
              <w:rPr>
                <w:webHidden/>
              </w:rPr>
              <w:fldChar w:fldCharType="end"/>
            </w:r>
          </w:hyperlink>
        </w:p>
        <w:p w14:paraId="2F2E2D1B"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51">
            <w:r w:rsidR="006C3A22">
              <w:rPr>
                <w:webHidden/>
              </w:rPr>
              <w:fldChar w:fldCharType="begin"/>
            </w:r>
            <w:r w:rsidR="006C3A22">
              <w:rPr>
                <w:webHidden/>
              </w:rPr>
              <w:instrText>PAGEREF _Toc80090251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Pobreza y patrimonio</w:t>
            </w:r>
            <w:r w:rsidR="006C3A22">
              <w:rPr>
                <w:rStyle w:val="Enlacedelndice"/>
                <w:rFonts w:ascii="Times New Roman" w:hAnsi="Times New Roman" w:cs="Times New Roman"/>
                <w:webHidden/>
                <w:szCs w:val="24"/>
              </w:rPr>
              <w:tab/>
              <w:t>22</w:t>
            </w:r>
            <w:r w:rsidR="006C3A22">
              <w:rPr>
                <w:webHidden/>
              </w:rPr>
              <w:fldChar w:fldCharType="end"/>
            </w:r>
          </w:hyperlink>
        </w:p>
        <w:p w14:paraId="198537D5"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52">
            <w:r w:rsidR="006C3A22">
              <w:rPr>
                <w:webHidden/>
              </w:rPr>
              <w:fldChar w:fldCharType="begin"/>
            </w:r>
            <w:r w:rsidR="006C3A22">
              <w:rPr>
                <w:webHidden/>
              </w:rPr>
              <w:instrText>PAGEREF _Toc80090252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Ocupación y calificación</w:t>
            </w:r>
            <w:r w:rsidR="006C3A22">
              <w:rPr>
                <w:rStyle w:val="Enlacedelndice"/>
                <w:rFonts w:ascii="Times New Roman" w:hAnsi="Times New Roman" w:cs="Times New Roman"/>
                <w:webHidden/>
                <w:szCs w:val="24"/>
              </w:rPr>
              <w:tab/>
              <w:t>24</w:t>
            </w:r>
            <w:r w:rsidR="006C3A22">
              <w:rPr>
                <w:webHidden/>
              </w:rPr>
              <w:fldChar w:fldCharType="end"/>
            </w:r>
          </w:hyperlink>
        </w:p>
        <w:p w14:paraId="26BBA3BF"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53">
            <w:r w:rsidR="006C3A22">
              <w:rPr>
                <w:webHidden/>
              </w:rPr>
              <w:fldChar w:fldCharType="begin"/>
            </w:r>
            <w:r w:rsidR="006C3A22">
              <w:rPr>
                <w:webHidden/>
              </w:rPr>
              <w:instrText>PAGEREF _Toc80090253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Prima salarial</w:t>
            </w:r>
            <w:r w:rsidR="006C3A22">
              <w:rPr>
                <w:rStyle w:val="Enlacedelndice"/>
                <w:rFonts w:ascii="Times New Roman" w:hAnsi="Times New Roman" w:cs="Times New Roman"/>
                <w:webHidden/>
                <w:szCs w:val="24"/>
              </w:rPr>
              <w:tab/>
              <w:t>26</w:t>
            </w:r>
            <w:r w:rsidR="006C3A22">
              <w:rPr>
                <w:webHidden/>
              </w:rPr>
              <w:fldChar w:fldCharType="end"/>
            </w:r>
          </w:hyperlink>
        </w:p>
        <w:p w14:paraId="0785A72A"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54">
            <w:r w:rsidR="006C3A22">
              <w:rPr>
                <w:webHidden/>
              </w:rPr>
              <w:fldChar w:fldCharType="begin"/>
            </w:r>
            <w:r w:rsidR="006C3A22">
              <w:rPr>
                <w:webHidden/>
              </w:rPr>
              <w:instrText>PAGEREF _Toc80090254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Estado civil y organización familiar</w:t>
            </w:r>
            <w:r w:rsidR="006C3A22">
              <w:rPr>
                <w:rStyle w:val="Enlacedelndice"/>
                <w:rFonts w:ascii="Times New Roman" w:hAnsi="Times New Roman" w:cs="Times New Roman"/>
                <w:webHidden/>
                <w:szCs w:val="24"/>
              </w:rPr>
              <w:tab/>
              <w:t>28</w:t>
            </w:r>
            <w:r w:rsidR="006C3A22">
              <w:rPr>
                <w:webHidden/>
              </w:rPr>
              <w:fldChar w:fldCharType="end"/>
            </w:r>
          </w:hyperlink>
        </w:p>
        <w:p w14:paraId="2D6AA264"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55">
            <w:r w:rsidR="006C3A22">
              <w:rPr>
                <w:webHidden/>
              </w:rPr>
              <w:fldChar w:fldCharType="begin"/>
            </w:r>
            <w:r w:rsidR="006C3A22">
              <w:rPr>
                <w:webHidden/>
              </w:rPr>
              <w:instrText>PAGEREF _Toc80090255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Nivel educativo</w:t>
            </w:r>
            <w:r w:rsidR="006C3A22">
              <w:rPr>
                <w:rStyle w:val="Enlacedelndice"/>
                <w:rFonts w:ascii="Times New Roman" w:hAnsi="Times New Roman" w:cs="Times New Roman"/>
                <w:webHidden/>
                <w:szCs w:val="24"/>
              </w:rPr>
              <w:tab/>
              <w:t>29</w:t>
            </w:r>
            <w:r w:rsidR="006C3A22">
              <w:rPr>
                <w:webHidden/>
              </w:rPr>
              <w:fldChar w:fldCharType="end"/>
            </w:r>
          </w:hyperlink>
        </w:p>
        <w:p w14:paraId="6EE4AFA4" w14:textId="77777777" w:rsidR="00ED606B" w:rsidRDefault="005B1D9D">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56">
            <w:r w:rsidR="006C3A22">
              <w:rPr>
                <w:webHidden/>
              </w:rPr>
              <w:fldChar w:fldCharType="begin"/>
            </w:r>
            <w:r w:rsidR="006C3A22">
              <w:rPr>
                <w:webHidden/>
              </w:rPr>
              <w:instrText>PAGEREF _Toc80090256 \h</w:instrText>
            </w:r>
            <w:r w:rsidR="006C3A22">
              <w:rPr>
                <w:webHidden/>
              </w:rPr>
            </w:r>
            <w:r w:rsidR="006C3A22">
              <w:rPr>
                <w:webHidden/>
              </w:rPr>
              <w:fldChar w:fldCharType="separate"/>
            </w:r>
            <w:r w:rsidR="006C3A22">
              <w:rPr>
                <w:rStyle w:val="Enlacedelndice"/>
                <w:rFonts w:ascii="Times New Roman" w:hAnsi="Times New Roman" w:cs="Times New Roman"/>
                <w:webHidden/>
              </w:rPr>
              <w:t>Factores determinantes de la migración</w:t>
            </w:r>
            <w:r w:rsidR="006C3A22">
              <w:rPr>
                <w:rStyle w:val="Enlacedelndice"/>
                <w:rFonts w:ascii="Times New Roman" w:hAnsi="Times New Roman" w:cs="Times New Roman"/>
                <w:webHidden/>
              </w:rPr>
              <w:tab/>
              <w:t>30</w:t>
            </w:r>
            <w:r w:rsidR="006C3A22">
              <w:rPr>
                <w:webHidden/>
              </w:rPr>
              <w:fldChar w:fldCharType="end"/>
            </w:r>
          </w:hyperlink>
        </w:p>
        <w:p w14:paraId="56331432"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57">
            <w:r w:rsidR="006C3A22">
              <w:rPr>
                <w:webHidden/>
              </w:rPr>
              <w:fldChar w:fldCharType="begin"/>
            </w:r>
            <w:r w:rsidR="006C3A22">
              <w:rPr>
                <w:webHidden/>
              </w:rPr>
              <w:instrText>PAGEREF _Toc80090257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Modelo</w:t>
            </w:r>
            <w:r w:rsidR="006C3A22">
              <w:rPr>
                <w:rStyle w:val="Enlacedelndice"/>
                <w:rFonts w:ascii="Times New Roman" w:hAnsi="Times New Roman" w:cs="Times New Roman"/>
                <w:webHidden/>
                <w:szCs w:val="24"/>
              </w:rPr>
              <w:tab/>
              <w:t>30</w:t>
            </w:r>
            <w:r w:rsidR="006C3A22">
              <w:rPr>
                <w:webHidden/>
              </w:rPr>
              <w:fldChar w:fldCharType="end"/>
            </w:r>
          </w:hyperlink>
        </w:p>
        <w:p w14:paraId="009AB87B"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58">
            <w:r w:rsidR="006C3A22">
              <w:rPr>
                <w:webHidden/>
              </w:rPr>
              <w:fldChar w:fldCharType="begin"/>
            </w:r>
            <w:r w:rsidR="006C3A22">
              <w:rPr>
                <w:webHidden/>
              </w:rPr>
              <w:instrText>PAGEREF _Toc80090258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Base de datos y variables</w:t>
            </w:r>
            <w:r w:rsidR="006C3A22">
              <w:rPr>
                <w:rStyle w:val="Enlacedelndice"/>
                <w:rFonts w:ascii="Times New Roman" w:hAnsi="Times New Roman" w:cs="Times New Roman"/>
                <w:webHidden/>
                <w:szCs w:val="24"/>
              </w:rPr>
              <w:tab/>
              <w:t>32</w:t>
            </w:r>
            <w:r w:rsidR="006C3A22">
              <w:rPr>
                <w:webHidden/>
              </w:rPr>
              <w:fldChar w:fldCharType="end"/>
            </w:r>
          </w:hyperlink>
        </w:p>
        <w:p w14:paraId="4AA3F2E4"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59">
            <w:r w:rsidR="006C3A22">
              <w:rPr>
                <w:webHidden/>
              </w:rPr>
              <w:fldChar w:fldCharType="begin"/>
            </w:r>
            <w:r w:rsidR="006C3A22">
              <w:rPr>
                <w:webHidden/>
              </w:rPr>
              <w:instrText>PAGEREF _Toc80090259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Estimación del modelo</w:t>
            </w:r>
            <w:r w:rsidR="006C3A22">
              <w:rPr>
                <w:rStyle w:val="Enlacedelndice"/>
                <w:rFonts w:ascii="Times New Roman" w:hAnsi="Times New Roman" w:cs="Times New Roman"/>
                <w:webHidden/>
                <w:szCs w:val="24"/>
              </w:rPr>
              <w:tab/>
              <w:t>34</w:t>
            </w:r>
            <w:r w:rsidR="006C3A22">
              <w:rPr>
                <w:webHidden/>
              </w:rPr>
              <w:fldChar w:fldCharType="end"/>
            </w:r>
          </w:hyperlink>
        </w:p>
        <w:p w14:paraId="0EA9F51E" w14:textId="77777777" w:rsidR="00ED606B" w:rsidRDefault="005B1D9D">
          <w:pPr>
            <w:pStyle w:val="TDC3"/>
            <w:rPr>
              <w:rFonts w:eastAsiaTheme="minorEastAsia"/>
              <w:kern w:val="0"/>
              <w:lang w:eastAsia="es-AR" w:bidi="ar-SA"/>
            </w:rPr>
          </w:pPr>
          <w:hyperlink w:anchor="_Toc80090260">
            <w:r w:rsidR="006C3A22">
              <w:rPr>
                <w:rStyle w:val="Enlacedelndice"/>
                <w:rFonts w:ascii="Times New Roman" w:hAnsi="Times New Roman" w:cs="Times New Roman"/>
                <w:bCs/>
                <w:webHidden/>
                <w:szCs w:val="24"/>
              </w:rPr>
              <w:t>Determinantes generales de la migración</w:t>
            </w:r>
            <w:r w:rsidR="006C3A22">
              <w:rPr>
                <w:webHidden/>
              </w:rPr>
              <w:fldChar w:fldCharType="begin"/>
            </w:r>
            <w:r w:rsidR="006C3A22">
              <w:rPr>
                <w:webHidden/>
              </w:rPr>
              <w:instrText>PAGEREF _Toc80090260 \h</w:instrText>
            </w:r>
            <w:r w:rsidR="006C3A22">
              <w:rPr>
                <w:webHidden/>
              </w:rPr>
            </w:r>
            <w:r w:rsidR="006C3A22">
              <w:rPr>
                <w:webHidden/>
              </w:rPr>
              <w:fldChar w:fldCharType="separate"/>
            </w:r>
            <w:r w:rsidR="006C3A22">
              <w:rPr>
                <w:rStyle w:val="Enlacedelndice"/>
              </w:rPr>
              <w:tab/>
              <w:t>34</w:t>
            </w:r>
            <w:r w:rsidR="006C3A22">
              <w:rPr>
                <w:webHidden/>
              </w:rPr>
              <w:fldChar w:fldCharType="end"/>
            </w:r>
          </w:hyperlink>
        </w:p>
        <w:p w14:paraId="292D2823" w14:textId="77777777" w:rsidR="00ED606B" w:rsidRDefault="005B1D9D">
          <w:pPr>
            <w:pStyle w:val="TDC3"/>
            <w:rPr>
              <w:rFonts w:eastAsiaTheme="minorEastAsia"/>
              <w:kern w:val="0"/>
              <w:lang w:eastAsia="es-AR" w:bidi="ar-SA"/>
            </w:rPr>
          </w:pPr>
          <w:hyperlink w:anchor="_Toc80090261">
            <w:r w:rsidR="006C3A22">
              <w:rPr>
                <w:rStyle w:val="Enlacedelndice"/>
                <w:rFonts w:ascii="Times New Roman" w:hAnsi="Times New Roman" w:cs="Times New Roman"/>
                <w:bCs/>
                <w:webHidden/>
                <w:szCs w:val="24"/>
              </w:rPr>
              <w:t>Determinantes regionales de la migración</w:t>
            </w:r>
            <w:r w:rsidR="006C3A22">
              <w:rPr>
                <w:webHidden/>
              </w:rPr>
              <w:fldChar w:fldCharType="begin"/>
            </w:r>
            <w:r w:rsidR="006C3A22">
              <w:rPr>
                <w:webHidden/>
              </w:rPr>
              <w:instrText>PAGEREF _Toc80090261 \h</w:instrText>
            </w:r>
            <w:r w:rsidR="006C3A22">
              <w:rPr>
                <w:webHidden/>
              </w:rPr>
            </w:r>
            <w:r w:rsidR="006C3A22">
              <w:rPr>
                <w:webHidden/>
              </w:rPr>
              <w:fldChar w:fldCharType="separate"/>
            </w:r>
            <w:r w:rsidR="006C3A22">
              <w:rPr>
                <w:rStyle w:val="Enlacedelndice"/>
              </w:rPr>
              <w:tab/>
              <w:t>37</w:t>
            </w:r>
            <w:r w:rsidR="006C3A22">
              <w:rPr>
                <w:webHidden/>
              </w:rPr>
              <w:fldChar w:fldCharType="end"/>
            </w:r>
          </w:hyperlink>
        </w:p>
        <w:p w14:paraId="44698EF2" w14:textId="77777777" w:rsidR="00ED606B" w:rsidRDefault="005B1D9D">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2">
            <w:r w:rsidR="006C3A22">
              <w:rPr>
                <w:webHidden/>
              </w:rPr>
              <w:fldChar w:fldCharType="begin"/>
            </w:r>
            <w:r w:rsidR="006C3A22">
              <w:rPr>
                <w:webHidden/>
              </w:rPr>
              <w:instrText>PAGEREF _Toc80090262 \h</w:instrText>
            </w:r>
            <w:r w:rsidR="006C3A22">
              <w:rPr>
                <w:webHidden/>
              </w:rPr>
            </w:r>
            <w:r w:rsidR="006C3A22">
              <w:rPr>
                <w:webHidden/>
              </w:rPr>
              <w:fldChar w:fldCharType="separate"/>
            </w:r>
            <w:r w:rsidR="006C3A22">
              <w:rPr>
                <w:rStyle w:val="Enlacedelndice"/>
                <w:rFonts w:ascii="Times New Roman" w:hAnsi="Times New Roman" w:cs="Times New Roman"/>
                <w:webHidden/>
              </w:rPr>
              <w:t>Conclusión</w:t>
            </w:r>
            <w:r w:rsidR="006C3A22">
              <w:rPr>
                <w:rStyle w:val="Enlacedelndice"/>
                <w:rFonts w:ascii="Times New Roman" w:hAnsi="Times New Roman" w:cs="Times New Roman"/>
                <w:webHidden/>
              </w:rPr>
              <w:tab/>
              <w:t>39</w:t>
            </w:r>
            <w:r w:rsidR="006C3A22">
              <w:rPr>
                <w:webHidden/>
              </w:rPr>
              <w:fldChar w:fldCharType="end"/>
            </w:r>
          </w:hyperlink>
        </w:p>
        <w:p w14:paraId="209DB7A7" w14:textId="77777777" w:rsidR="00ED606B" w:rsidRDefault="005B1D9D">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3">
            <w:r w:rsidR="006C3A22">
              <w:rPr>
                <w:webHidden/>
              </w:rPr>
              <w:fldChar w:fldCharType="begin"/>
            </w:r>
            <w:r w:rsidR="006C3A22">
              <w:rPr>
                <w:webHidden/>
              </w:rPr>
              <w:instrText>PAGEREF _Toc80090263 \h</w:instrText>
            </w:r>
            <w:r w:rsidR="006C3A22">
              <w:rPr>
                <w:webHidden/>
              </w:rPr>
            </w:r>
            <w:r w:rsidR="006C3A22">
              <w:rPr>
                <w:webHidden/>
              </w:rPr>
              <w:fldChar w:fldCharType="separate"/>
            </w:r>
            <w:r w:rsidR="006C3A22">
              <w:rPr>
                <w:rStyle w:val="Enlacedelndice"/>
                <w:rFonts w:ascii="Times New Roman" w:hAnsi="Times New Roman" w:cs="Times New Roman"/>
                <w:webHidden/>
              </w:rPr>
              <w:t>Anexos</w:t>
            </w:r>
            <w:r w:rsidR="006C3A22">
              <w:rPr>
                <w:rStyle w:val="Enlacedelndice"/>
                <w:rFonts w:ascii="Times New Roman" w:hAnsi="Times New Roman" w:cs="Times New Roman"/>
                <w:webHidden/>
              </w:rPr>
              <w:tab/>
              <w:t>40</w:t>
            </w:r>
            <w:r w:rsidR="006C3A22">
              <w:rPr>
                <w:webHidden/>
              </w:rPr>
              <w:fldChar w:fldCharType="end"/>
            </w:r>
          </w:hyperlink>
        </w:p>
        <w:p w14:paraId="5D9B3E0F"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64">
            <w:r w:rsidR="006C3A22">
              <w:rPr>
                <w:webHidden/>
              </w:rPr>
              <w:fldChar w:fldCharType="begin"/>
            </w:r>
            <w:r w:rsidR="006C3A22">
              <w:rPr>
                <w:webHidden/>
              </w:rPr>
              <w:instrText>PAGEREF _Toc80090264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Anexo I: Preguntas de migrantes y nativos de la EPH</w:t>
            </w:r>
            <w:r w:rsidR="006C3A22">
              <w:rPr>
                <w:rStyle w:val="Enlacedelndice"/>
                <w:rFonts w:ascii="Times New Roman" w:hAnsi="Times New Roman" w:cs="Times New Roman"/>
                <w:webHidden/>
                <w:szCs w:val="24"/>
              </w:rPr>
              <w:tab/>
              <w:t>40</w:t>
            </w:r>
            <w:r w:rsidR="006C3A22">
              <w:rPr>
                <w:webHidden/>
              </w:rPr>
              <w:fldChar w:fldCharType="end"/>
            </w:r>
          </w:hyperlink>
        </w:p>
        <w:p w14:paraId="27A8AEBA"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65">
            <w:r w:rsidR="006C3A22">
              <w:rPr>
                <w:webHidden/>
              </w:rPr>
              <w:fldChar w:fldCharType="begin"/>
            </w:r>
            <w:r w:rsidR="006C3A22">
              <w:rPr>
                <w:webHidden/>
              </w:rPr>
              <w:instrText>PAGEREF _Toc80090265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Anexo II: Códigos de provincias del INDEC</w:t>
            </w:r>
            <w:r w:rsidR="006C3A22">
              <w:rPr>
                <w:rStyle w:val="Enlacedelndice"/>
                <w:rFonts w:ascii="Times New Roman" w:hAnsi="Times New Roman" w:cs="Times New Roman"/>
                <w:webHidden/>
                <w:szCs w:val="24"/>
              </w:rPr>
              <w:tab/>
              <w:t>40</w:t>
            </w:r>
            <w:r w:rsidR="006C3A22">
              <w:rPr>
                <w:webHidden/>
              </w:rPr>
              <w:fldChar w:fldCharType="end"/>
            </w:r>
          </w:hyperlink>
        </w:p>
        <w:p w14:paraId="0D43D0EB" w14:textId="77777777" w:rsidR="00ED606B" w:rsidRDefault="005B1D9D">
          <w:pPr>
            <w:pStyle w:val="TDC2"/>
            <w:spacing w:line="276" w:lineRule="auto"/>
            <w:rPr>
              <w:rFonts w:ascii="Times New Roman" w:eastAsiaTheme="minorEastAsia" w:hAnsi="Times New Roman" w:cs="Times New Roman"/>
              <w:kern w:val="0"/>
              <w:szCs w:val="24"/>
              <w:lang w:eastAsia="es-AR" w:bidi="ar-SA"/>
            </w:rPr>
          </w:pPr>
          <w:hyperlink w:anchor="_Toc80090266">
            <w:r w:rsidR="006C3A22">
              <w:rPr>
                <w:webHidden/>
              </w:rPr>
              <w:fldChar w:fldCharType="begin"/>
            </w:r>
            <w:r w:rsidR="006C3A22">
              <w:rPr>
                <w:webHidden/>
              </w:rPr>
              <w:instrText>PAGEREF _Toc80090266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Anexo III: Macrofactores de aglomeración por provincias</w:t>
            </w:r>
            <w:r w:rsidR="006C3A22">
              <w:rPr>
                <w:rStyle w:val="Enlacedelndice"/>
                <w:rFonts w:ascii="Times New Roman" w:hAnsi="Times New Roman" w:cs="Times New Roman"/>
                <w:webHidden/>
                <w:szCs w:val="24"/>
              </w:rPr>
              <w:tab/>
              <w:t>40</w:t>
            </w:r>
            <w:r w:rsidR="006C3A22">
              <w:rPr>
                <w:webHidden/>
              </w:rPr>
              <w:fldChar w:fldCharType="end"/>
            </w:r>
          </w:hyperlink>
        </w:p>
        <w:p w14:paraId="7DB27573" w14:textId="77777777" w:rsidR="00ED606B" w:rsidRDefault="005B1D9D">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7">
            <w:r w:rsidR="006C3A22">
              <w:rPr>
                <w:rStyle w:val="Enlacedelndice"/>
                <w:rFonts w:ascii="Times New Roman" w:hAnsi="Times New Roman" w:cs="Times New Roman"/>
                <w:webHidden/>
                <w:lang w:val="en-US"/>
              </w:rPr>
              <w:t>Bibliografía</w:t>
            </w:r>
            <w:r w:rsidR="006C3A22">
              <w:rPr>
                <w:webHidden/>
              </w:rPr>
              <w:fldChar w:fldCharType="begin"/>
            </w:r>
            <w:r w:rsidR="006C3A22">
              <w:rPr>
                <w:webHidden/>
              </w:rPr>
              <w:instrText>PAGEREF _Toc80090267 \h</w:instrText>
            </w:r>
            <w:r w:rsidR="006C3A22">
              <w:rPr>
                <w:webHidden/>
              </w:rPr>
            </w:r>
            <w:r w:rsidR="006C3A22">
              <w:rPr>
                <w:webHidden/>
              </w:rPr>
              <w:fldChar w:fldCharType="separate"/>
            </w:r>
            <w:r w:rsidR="006C3A22">
              <w:rPr>
                <w:rStyle w:val="Enlacedelndice"/>
                <w:rFonts w:ascii="Times New Roman" w:hAnsi="Times New Roman" w:cs="Times New Roman"/>
              </w:rPr>
              <w:tab/>
              <w:t>44</w:t>
            </w:r>
            <w:r w:rsidR="006C3A22">
              <w:rPr>
                <w:webHidden/>
              </w:rPr>
              <w:fldChar w:fldCharType="end"/>
            </w:r>
          </w:hyperlink>
        </w:p>
        <w:p w14:paraId="4250B1D1" w14:textId="77777777" w:rsidR="00ED606B" w:rsidRDefault="006C3A22">
          <w:pPr>
            <w:spacing w:line="276" w:lineRule="auto"/>
          </w:pPr>
          <w:r>
            <w:fldChar w:fldCharType="end"/>
          </w:r>
        </w:p>
      </w:sdtContent>
    </w:sdt>
    <w:p w14:paraId="2CC26E47" w14:textId="77777777" w:rsidR="00ED606B" w:rsidRDefault="00ED606B">
      <w:pPr>
        <w:ind w:right="1132"/>
        <w:rPr>
          <w:rFonts w:ascii="Times New Roman" w:hAnsi="Times New Roman" w:cs="Times New Roman"/>
        </w:rPr>
      </w:pPr>
    </w:p>
    <w:p w14:paraId="3A0D5AFB" w14:textId="77777777" w:rsidR="00ED606B" w:rsidRDefault="00ED606B">
      <w:pPr>
        <w:spacing w:line="276" w:lineRule="auto"/>
        <w:jc w:val="both"/>
        <w:rPr>
          <w:rFonts w:ascii="Times New Roman" w:hAnsi="Times New Roman" w:cs="Times New Roman"/>
        </w:rPr>
      </w:pPr>
    </w:p>
    <w:p w14:paraId="2D682A13" w14:textId="77777777" w:rsidR="00ED606B" w:rsidRDefault="00ED606B">
      <w:pPr>
        <w:spacing w:line="276" w:lineRule="auto"/>
        <w:jc w:val="both"/>
        <w:rPr>
          <w:rFonts w:ascii="Times New Roman" w:hAnsi="Times New Roman" w:cs="Times New Roman"/>
          <w:sz w:val="22"/>
          <w:szCs w:val="22"/>
        </w:rPr>
      </w:pPr>
    </w:p>
    <w:p w14:paraId="1022DB0B" w14:textId="77777777" w:rsidR="00ED606B" w:rsidRDefault="00ED606B">
      <w:pPr>
        <w:spacing w:line="276" w:lineRule="auto"/>
        <w:jc w:val="both"/>
        <w:rPr>
          <w:rFonts w:ascii="Times New Roman" w:hAnsi="Times New Roman" w:cs="Times New Roman"/>
          <w:sz w:val="22"/>
          <w:szCs w:val="22"/>
        </w:rPr>
      </w:pPr>
    </w:p>
    <w:p w14:paraId="2439FB0E" w14:textId="77777777" w:rsidR="00ED606B" w:rsidRDefault="00ED606B">
      <w:pPr>
        <w:spacing w:line="276" w:lineRule="auto"/>
        <w:jc w:val="both"/>
        <w:rPr>
          <w:rFonts w:ascii="Times New Roman" w:hAnsi="Times New Roman" w:cs="Times New Roman"/>
          <w:sz w:val="22"/>
          <w:szCs w:val="22"/>
        </w:rPr>
      </w:pPr>
    </w:p>
    <w:p w14:paraId="5F611B8E" w14:textId="77777777" w:rsidR="00ED606B" w:rsidRDefault="00ED606B">
      <w:pPr>
        <w:spacing w:line="276" w:lineRule="auto"/>
        <w:jc w:val="both"/>
        <w:rPr>
          <w:rFonts w:ascii="Times New Roman" w:hAnsi="Times New Roman" w:cs="Times New Roman"/>
          <w:sz w:val="22"/>
          <w:szCs w:val="22"/>
        </w:rPr>
      </w:pPr>
    </w:p>
    <w:p w14:paraId="2B6AFDC4" w14:textId="77777777" w:rsidR="00ED606B" w:rsidRDefault="006C3A22">
      <w:pPr>
        <w:pStyle w:val="Ttulo1"/>
        <w:numPr>
          <w:ilvl w:val="0"/>
          <w:numId w:val="4"/>
        </w:numPr>
        <w:spacing w:line="276" w:lineRule="auto"/>
        <w:rPr>
          <w:rFonts w:cs="Times New Roman"/>
          <w:szCs w:val="32"/>
        </w:rPr>
      </w:pPr>
      <w:bookmarkStart w:id="0" w:name="__RefHeading___Toc106_1459484157"/>
      <w:bookmarkStart w:id="1" w:name="_Toc80089782"/>
      <w:bookmarkStart w:id="2" w:name="_Toc80090243"/>
      <w:bookmarkStart w:id="3" w:name="_Toc80090005"/>
      <w:bookmarkStart w:id="4" w:name="_Toc80090056"/>
      <w:bookmarkEnd w:id="0"/>
      <w:r>
        <w:rPr>
          <w:rFonts w:cs="Times New Roman"/>
          <w:szCs w:val="32"/>
        </w:rPr>
        <w:lastRenderedPageBreak/>
        <w:t>Introducción</w:t>
      </w:r>
      <w:bookmarkEnd w:id="1"/>
      <w:bookmarkEnd w:id="2"/>
      <w:bookmarkEnd w:id="3"/>
      <w:bookmarkEnd w:id="4"/>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 Empero de la relevancia de estos movimientos internos, el estudio de la literatura vigente denota una carencia en la propuesta de un trabajo de identificación empírica de los determinantes socioeconómicos de dichos flujos migratorios.</w:t>
      </w:r>
    </w:p>
    <w:p w14:paraId="3154325E"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la Encuesta Permanente de Hogares. En particular se presta especial atención a las preguntas atenientes al lugar de nacimiento del individuo y su lugar de residencia con un lapso de </w:t>
      </w:r>
      <w:r>
        <w:rPr>
          <w:rFonts w:ascii="Times New Roman" w:hAnsi="Times New Roman" w:cs="Times New Roman"/>
        </w:rPr>
        <w:lastRenderedPageBreak/>
        <w:t>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06877D13"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lograr estos objetivos se organizó el trabajo en cinco secciones. En la primera sección se realiza una breve revisión de antecedentes y se hace un repaso del marco teórico comprendido por los estudios relevantes en el ámbito de las migraciones y sus determinantes. En la segunda sección se da lugar a la división regional que será utilizada para caracterizar y cuantificar los flujos migratorios. Seguido a esto, en la tercer</w:t>
      </w:r>
      <w:r w:rsidR="007E05C7">
        <w:rPr>
          <w:rFonts w:ascii="Times New Roman" w:hAnsi="Times New Roman" w:cs="Times New Roman"/>
        </w:rPr>
        <w:t>a</w:t>
      </w:r>
      <w:r>
        <w:rPr>
          <w:rFonts w:ascii="Times New Roman" w:hAnsi="Times New Roman" w:cs="Times New Roman"/>
        </w:rPr>
        <w:t xml:space="preserve"> sección se lleva a cabo una descripción de las características principales de los migrantes internos en el país. En la cuarta sección se presentan y estiman los modelos de determinantes generales y regionales de la migración. Para finalizar, </w:t>
      </w:r>
      <w:r>
        <w:rPr>
          <w:rFonts w:ascii="Times New Roman" w:hAnsi="Times New Roman" w:cs="Times New Roman"/>
          <w:color w:val="000000"/>
        </w:rPr>
        <w:t xml:space="preserve">en la quinta sección </w:t>
      </w:r>
      <w:r>
        <w:rPr>
          <w:rFonts w:ascii="Times New Roman" w:hAnsi="Times New Roman" w:cs="Times New Roman"/>
        </w:rPr>
        <w:t>se plasma una conclusión que busca resaltar los resultados más importantes que surgen de esta investigación.</w:t>
      </w: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439E3250" w14:textId="77777777" w:rsidR="00ED606B" w:rsidRDefault="00ED606B">
      <w:pPr>
        <w:pStyle w:val="Textoindependiente"/>
        <w:jc w:val="both"/>
        <w:rPr>
          <w:rFonts w:ascii="Times New Roman" w:hAnsi="Times New Roman" w:cs="Times New Roman"/>
          <w:sz w:val="22"/>
          <w:szCs w:val="22"/>
        </w:rPr>
      </w:pPr>
    </w:p>
    <w:p w14:paraId="26FCEEB2" w14:textId="77777777" w:rsidR="00ED606B" w:rsidRDefault="00ED606B">
      <w:pPr>
        <w:pStyle w:val="Textoindependiente"/>
        <w:jc w:val="both"/>
        <w:rPr>
          <w:rFonts w:ascii="Times New Roman" w:hAnsi="Times New Roman" w:cs="Times New Roman"/>
          <w:sz w:val="22"/>
          <w:szCs w:val="22"/>
        </w:rPr>
      </w:pPr>
    </w:p>
    <w:p w14:paraId="505DEF04" w14:textId="77777777" w:rsidR="00ED606B" w:rsidRDefault="00ED606B">
      <w:pPr>
        <w:pStyle w:val="Textoindependiente"/>
        <w:jc w:val="both"/>
        <w:rPr>
          <w:rFonts w:ascii="Times New Roman" w:hAnsi="Times New Roman" w:cs="Times New Roman"/>
          <w:sz w:val="22"/>
          <w:szCs w:val="22"/>
        </w:rPr>
      </w:pPr>
    </w:p>
    <w:p w14:paraId="3EA749D0" w14:textId="77777777" w:rsidR="00ED606B" w:rsidRDefault="00ED606B">
      <w:pPr>
        <w:pStyle w:val="Textoindependiente"/>
        <w:jc w:val="both"/>
        <w:rPr>
          <w:rFonts w:ascii="Times New Roman" w:hAnsi="Times New Roman" w:cs="Times New Roman"/>
          <w:sz w:val="22"/>
          <w:szCs w:val="22"/>
        </w:rPr>
      </w:pPr>
    </w:p>
    <w:p w14:paraId="32C796D7" w14:textId="77777777" w:rsidR="00ED606B" w:rsidRDefault="00ED606B">
      <w:pPr>
        <w:pStyle w:val="Textoindependiente"/>
        <w:jc w:val="both"/>
        <w:rPr>
          <w:rFonts w:ascii="Times New Roman" w:hAnsi="Times New Roman" w:cs="Times New Roman"/>
          <w:sz w:val="22"/>
          <w:szCs w:val="22"/>
        </w:rPr>
      </w:pPr>
    </w:p>
    <w:p w14:paraId="2DF28DA0" w14:textId="77777777" w:rsidR="00ED606B" w:rsidRDefault="00ED606B">
      <w:pPr>
        <w:pStyle w:val="Textoindependiente"/>
        <w:jc w:val="both"/>
        <w:rPr>
          <w:rFonts w:ascii="Times New Roman" w:hAnsi="Times New Roman" w:cs="Times New Roman"/>
          <w:sz w:val="22"/>
          <w:szCs w:val="22"/>
        </w:rPr>
      </w:pPr>
    </w:p>
    <w:p w14:paraId="4D2FEC98" w14:textId="77777777" w:rsidR="00ED606B" w:rsidRDefault="00ED606B">
      <w:pPr>
        <w:pStyle w:val="Textoindependiente"/>
        <w:jc w:val="both"/>
        <w:rPr>
          <w:rFonts w:ascii="Times New Roman" w:hAnsi="Times New Roman" w:cs="Times New Roman"/>
          <w:sz w:val="22"/>
          <w:szCs w:val="22"/>
        </w:rPr>
      </w:pPr>
    </w:p>
    <w:p w14:paraId="42946945" w14:textId="77777777" w:rsidR="00ED606B" w:rsidRDefault="00ED606B">
      <w:pPr>
        <w:pStyle w:val="Textoindependiente"/>
        <w:jc w:val="both"/>
        <w:rPr>
          <w:rFonts w:ascii="Times New Roman" w:hAnsi="Times New Roman" w:cs="Times New Roman"/>
          <w:sz w:val="22"/>
          <w:szCs w:val="22"/>
        </w:rPr>
      </w:pPr>
    </w:p>
    <w:p w14:paraId="5297650A" w14:textId="77777777" w:rsidR="00ED606B" w:rsidRDefault="00ED606B">
      <w:pPr>
        <w:pStyle w:val="Textoindependiente"/>
        <w:jc w:val="both"/>
        <w:rPr>
          <w:rFonts w:ascii="Times New Roman" w:hAnsi="Times New Roman" w:cs="Times New Roman"/>
          <w:sz w:val="22"/>
          <w:szCs w:val="22"/>
        </w:rPr>
      </w:pPr>
    </w:p>
    <w:p w14:paraId="150C1CD5" w14:textId="77777777" w:rsidR="00ED606B" w:rsidRDefault="00ED606B">
      <w:pPr>
        <w:pStyle w:val="Textoindependiente"/>
        <w:jc w:val="both"/>
        <w:rPr>
          <w:rFonts w:ascii="Times New Roman" w:hAnsi="Times New Roman" w:cs="Times New Roman"/>
          <w:sz w:val="22"/>
          <w:szCs w:val="22"/>
        </w:rPr>
      </w:pPr>
    </w:p>
    <w:p w14:paraId="0CBAD5F3" w14:textId="77777777" w:rsidR="00ED606B" w:rsidRDefault="00ED606B">
      <w:pPr>
        <w:pStyle w:val="Textoindependiente"/>
        <w:jc w:val="both"/>
        <w:rPr>
          <w:rFonts w:ascii="Times New Roman" w:hAnsi="Times New Roman" w:cs="Times New Roman"/>
          <w:sz w:val="22"/>
          <w:szCs w:val="22"/>
        </w:rPr>
      </w:pPr>
    </w:p>
    <w:p w14:paraId="76AE7216" w14:textId="77777777" w:rsidR="00ED606B" w:rsidRDefault="00ED606B">
      <w:pPr>
        <w:pStyle w:val="Textoindependiente"/>
        <w:jc w:val="both"/>
        <w:rPr>
          <w:rFonts w:ascii="Times New Roman" w:hAnsi="Times New Roman" w:cs="Times New Roman"/>
          <w:sz w:val="22"/>
          <w:szCs w:val="22"/>
        </w:rPr>
      </w:pPr>
    </w:p>
    <w:p w14:paraId="1D5BB9A5" w14:textId="77777777" w:rsidR="00ED606B" w:rsidRDefault="00ED606B">
      <w:pPr>
        <w:pStyle w:val="Textoindependiente"/>
        <w:jc w:val="both"/>
        <w:rPr>
          <w:rFonts w:ascii="Times New Roman" w:hAnsi="Times New Roman" w:cs="Times New Roman"/>
          <w:sz w:val="22"/>
          <w:szCs w:val="22"/>
        </w:rPr>
      </w:pPr>
    </w:p>
    <w:p w14:paraId="62EDA7F6"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77777777" w:rsidR="00ED606B" w:rsidRDefault="006C3A22">
      <w:pPr>
        <w:pStyle w:val="Ttulo1"/>
        <w:numPr>
          <w:ilvl w:val="0"/>
          <w:numId w:val="0"/>
        </w:numPr>
        <w:spacing w:line="276" w:lineRule="auto"/>
        <w:rPr>
          <w:rFonts w:cs="Times New Roman"/>
          <w:szCs w:val="32"/>
        </w:rPr>
      </w:pPr>
      <w:bookmarkStart w:id="5" w:name="_Toc80089783"/>
      <w:bookmarkStart w:id="6" w:name="_Toc80090006"/>
      <w:bookmarkStart w:id="7" w:name="_Toc80090057"/>
      <w:bookmarkStart w:id="8" w:name="_Toc80090244"/>
      <w:r>
        <w:rPr>
          <w:rFonts w:cs="Times New Roman"/>
          <w:szCs w:val="32"/>
        </w:rPr>
        <w:lastRenderedPageBreak/>
        <w:t>Marco teórico y antecedentes</w:t>
      </w:r>
      <w:bookmarkEnd w:id="5"/>
      <w:bookmarkEnd w:id="6"/>
      <w:bookmarkEnd w:id="7"/>
      <w:bookmarkEnd w:id="8"/>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9" w:name="ZOTERO_BREF_lCCWYCK40MYW"/>
      <w:r>
        <w:rPr>
          <w:rFonts w:ascii="Times New Roman" w:hAnsi="Times New Roman" w:cs="Times New Roman"/>
        </w:rPr>
        <w:t>Ravenstein (1885)</w:t>
      </w:r>
      <w:bookmarkEnd w:id="9"/>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0" w:name="ZOTERO_BREF_x2ZXKhyCUj1p"/>
      <w:proofErr w:type="spellStart"/>
      <w:r>
        <w:rPr>
          <w:rFonts w:ascii="Times New Roman" w:hAnsi="Times New Roman" w:cs="Times New Roman"/>
        </w:rPr>
        <w:t>Sjaastad</w:t>
      </w:r>
      <w:proofErr w:type="spellEnd"/>
      <w:r>
        <w:rPr>
          <w:rFonts w:ascii="Times New Roman" w:hAnsi="Times New Roman" w:cs="Times New Roman"/>
        </w:rPr>
        <w:t xml:space="preserve"> (1962)</w:t>
      </w:r>
      <w:bookmarkEnd w:id="10"/>
      <w:r>
        <w:rPr>
          <w:rFonts w:ascii="Times New Roman" w:hAnsi="Times New Roman" w:cs="Times New Roman"/>
        </w:rPr>
        <w:t xml:space="preserve"> y el de </w:t>
      </w:r>
      <w:bookmarkStart w:id="11" w:name="ZOTERO_BREF_Rp4ix54L567g"/>
      <w:r>
        <w:rPr>
          <w:rFonts w:ascii="Times New Roman" w:hAnsi="Times New Roman" w:cs="Times New Roman"/>
        </w:rPr>
        <w:t>Todaro (1969)</w:t>
      </w:r>
      <w:bookmarkEnd w:id="11"/>
      <w:r>
        <w:rPr>
          <w:rFonts w:ascii="Times New Roman" w:hAnsi="Times New Roman" w:cs="Times New Roman"/>
        </w:rPr>
        <w:t xml:space="preserve">. En </w:t>
      </w:r>
      <w:r>
        <w:rPr>
          <w:rFonts w:ascii="Times New Roman" w:hAnsi="Times New Roman" w:cs="Times New Roman"/>
          <w:i/>
          <w:iCs/>
        </w:rPr>
        <w:t>“</w:t>
      </w:r>
      <w:proofErr w:type="spellStart"/>
      <w:r>
        <w:rPr>
          <w:rFonts w:ascii="Times New Roman" w:hAnsi="Times New Roman" w:cs="Times New Roman"/>
          <w:i/>
          <w:iCs/>
        </w:rPr>
        <w:t>Returns</w:t>
      </w:r>
      <w:proofErr w:type="spellEnd"/>
      <w:r>
        <w:rPr>
          <w:rFonts w:ascii="Times New Roman" w:hAnsi="Times New Roman" w:cs="Times New Roman"/>
          <w:i/>
          <w:iCs/>
        </w:rPr>
        <w:t xml:space="preserve"> and </w:t>
      </w:r>
      <w:proofErr w:type="spellStart"/>
      <w:r>
        <w:rPr>
          <w:rFonts w:ascii="Times New Roman" w:hAnsi="Times New Roman" w:cs="Times New Roman"/>
          <w:i/>
          <w:iCs/>
        </w:rPr>
        <w:t>cost</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migration</w:t>
      </w:r>
      <w:proofErr w:type="spellEnd"/>
      <w:r>
        <w:rPr>
          <w:rFonts w:ascii="Times New Roman" w:hAnsi="Times New Roman" w:cs="Times New Roman"/>
          <w:i/>
          <w:iCs/>
        </w:rPr>
        <w:t xml:space="preserve">” </w:t>
      </w:r>
      <w:r>
        <w:rPr>
          <w:rFonts w:ascii="Times New Roman" w:hAnsi="Times New Roman" w:cs="Times New Roman"/>
        </w:rPr>
        <w:t>(</w:t>
      </w:r>
      <w:proofErr w:type="spellStart"/>
      <w:r>
        <w:rPr>
          <w:rFonts w:ascii="Times New Roman" w:hAnsi="Times New Roman" w:cs="Times New Roman"/>
        </w:rPr>
        <w:t>Sjaastad</w:t>
      </w:r>
      <w:proofErr w:type="spellEnd"/>
      <w:r>
        <w:rPr>
          <w:rFonts w:ascii="Times New Roman" w:hAnsi="Times New Roman" w:cs="Times New Roman"/>
        </w:rPr>
        <w:t xml:space="preserve">,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2" w:name="ZOTERO_BREF_0ARSISSpsNmS"/>
      <w:r>
        <w:rPr>
          <w:rFonts w:ascii="Times New Roman" w:hAnsi="Times New Roman" w:cs="Times New Roman"/>
        </w:rPr>
        <w:t>(</w:t>
      </w:r>
      <w:proofErr w:type="spellStart"/>
      <w:r>
        <w:rPr>
          <w:rFonts w:ascii="Times New Roman" w:hAnsi="Times New Roman" w:cs="Times New Roman"/>
        </w:rPr>
        <w:t>Zaiceva</w:t>
      </w:r>
      <w:proofErr w:type="spellEnd"/>
      <w:r>
        <w:rPr>
          <w:rFonts w:ascii="Times New Roman" w:hAnsi="Times New Roman" w:cs="Times New Roman"/>
        </w:rPr>
        <w:t>, 2014)</w:t>
      </w:r>
      <w:bookmarkEnd w:id="12"/>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 xml:space="preserve">“A </w:t>
      </w:r>
      <w:proofErr w:type="spellStart"/>
      <w:r>
        <w:rPr>
          <w:rFonts w:ascii="Times New Roman" w:hAnsi="Times New Roman" w:cs="Times New Roman"/>
          <w:i/>
          <w:iCs/>
        </w:rPr>
        <w:t>Model</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Labor </w:t>
      </w:r>
      <w:proofErr w:type="spellStart"/>
      <w:r>
        <w:rPr>
          <w:rFonts w:ascii="Times New Roman" w:hAnsi="Times New Roman" w:cs="Times New Roman"/>
          <w:i/>
          <w:iCs/>
        </w:rPr>
        <w:t>Migration</w:t>
      </w:r>
      <w:proofErr w:type="spellEnd"/>
      <w:r>
        <w:rPr>
          <w:rFonts w:ascii="Times New Roman" w:hAnsi="Times New Roman" w:cs="Times New Roman"/>
          <w:i/>
          <w:iCs/>
        </w:rPr>
        <w:t xml:space="preserve"> and Urban </w:t>
      </w:r>
      <w:proofErr w:type="spellStart"/>
      <w:r>
        <w:rPr>
          <w:rFonts w:ascii="Times New Roman" w:hAnsi="Times New Roman" w:cs="Times New Roman"/>
          <w:i/>
          <w:iCs/>
        </w:rPr>
        <w:t>Unemployment</w:t>
      </w:r>
      <w:proofErr w:type="spellEnd"/>
      <w:r>
        <w:rPr>
          <w:rFonts w:ascii="Times New Roman" w:hAnsi="Times New Roman" w:cs="Times New Roman"/>
          <w:i/>
          <w:iCs/>
        </w:rPr>
        <w:t xml:space="preserve"> in </w:t>
      </w:r>
      <w:proofErr w:type="spellStart"/>
      <w:r>
        <w:rPr>
          <w:rFonts w:ascii="Times New Roman" w:hAnsi="Times New Roman" w:cs="Times New Roman"/>
          <w:i/>
          <w:iCs/>
        </w:rPr>
        <w:t>Less</w:t>
      </w:r>
      <w:proofErr w:type="spellEnd"/>
      <w:r>
        <w:rPr>
          <w:rFonts w:ascii="Times New Roman" w:hAnsi="Times New Roman" w:cs="Times New Roman"/>
          <w:i/>
          <w:iCs/>
        </w:rPr>
        <w:t xml:space="preserve"> </w:t>
      </w:r>
      <w:proofErr w:type="spellStart"/>
      <w:r>
        <w:rPr>
          <w:rFonts w:ascii="Times New Roman" w:hAnsi="Times New Roman" w:cs="Times New Roman"/>
          <w:i/>
          <w:iCs/>
        </w:rPr>
        <w:t>Developed</w:t>
      </w:r>
      <w:proofErr w:type="spellEnd"/>
      <w:r>
        <w:rPr>
          <w:rFonts w:ascii="Times New Roman" w:hAnsi="Times New Roman" w:cs="Times New Roman"/>
          <w:i/>
          <w:iCs/>
        </w:rPr>
        <w:t xml:space="preserve"> </w:t>
      </w:r>
      <w:proofErr w:type="spellStart"/>
      <w:r>
        <w:rPr>
          <w:rFonts w:ascii="Times New Roman" w:hAnsi="Times New Roman" w:cs="Times New Roman"/>
          <w:i/>
          <w:iCs/>
        </w:rPr>
        <w:t>Countries</w:t>
      </w:r>
      <w:proofErr w:type="spellEnd"/>
      <w:r>
        <w:rPr>
          <w:rFonts w:ascii="Times New Roman" w:hAnsi="Times New Roman" w:cs="Times New Roman"/>
          <w:i/>
          <w:iCs/>
        </w:rPr>
        <w:t>”</w:t>
      </w:r>
      <w:r>
        <w:rPr>
          <w:rFonts w:ascii="Times New Roman" w:hAnsi="Times New Roman" w:cs="Times New Roman"/>
        </w:rPr>
        <w:t xml:space="preserve"> </w:t>
      </w:r>
      <w:bookmarkStart w:id="13" w:name="ZOTERO_BREF_huJRiLvtihqJ"/>
      <w:r>
        <w:rPr>
          <w:rFonts w:ascii="Times New Roman" w:hAnsi="Times New Roman" w:cs="Times New Roman"/>
        </w:rPr>
        <w:t>(Todaro, 1969)</w:t>
      </w:r>
      <w:bookmarkEnd w:id="13"/>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14" w:name="ZOTERO_BREF_5cImRmlZoMYF"/>
      <w:proofErr w:type="spellStart"/>
      <w:r>
        <w:rPr>
          <w:rFonts w:ascii="Times New Roman" w:hAnsi="Times New Roman" w:cs="Times New Roman"/>
        </w:rPr>
        <w:t>Mincer</w:t>
      </w:r>
      <w:proofErr w:type="spellEnd"/>
      <w:r>
        <w:rPr>
          <w:rFonts w:ascii="Times New Roman" w:hAnsi="Times New Roman" w:cs="Times New Roman"/>
        </w:rPr>
        <w:t xml:space="preserve"> (1978</w:t>
      </w:r>
      <w:bookmarkEnd w:id="14"/>
      <w:r>
        <w:rPr>
          <w:rFonts w:ascii="Times New Roman" w:hAnsi="Times New Roman" w:cs="Times New Roman"/>
        </w:rPr>
        <w:t xml:space="preserve">). La situación familiar y relacional de las personas afecta directamente las ganancias y los costos de migrar, </w:t>
      </w:r>
      <w:r>
        <w:rPr>
          <w:rFonts w:ascii="Times New Roman" w:hAnsi="Times New Roman" w:cs="Times New Roman"/>
        </w:rPr>
        <w:lastRenderedPageBreak/>
        <w:t>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15" w:name="ZOTERO_BREF_8HestUsszqyt"/>
      <w:proofErr w:type="spellStart"/>
      <w:r>
        <w:rPr>
          <w:rFonts w:ascii="Times New Roman" w:hAnsi="Times New Roman" w:cs="Times New Roman"/>
        </w:rPr>
        <w:t>Kuhnt</w:t>
      </w:r>
      <w:proofErr w:type="spellEnd"/>
      <w:r>
        <w:rPr>
          <w:rFonts w:ascii="Times New Roman" w:hAnsi="Times New Roman" w:cs="Times New Roman"/>
        </w:rPr>
        <w:t xml:space="preserve"> (2019)</w:t>
      </w:r>
      <w:bookmarkEnd w:id="15"/>
      <w:r>
        <w:rPr>
          <w:rFonts w:ascii="Times New Roman" w:hAnsi="Times New Roman" w:cs="Times New Roman"/>
        </w:rPr>
        <w:t xml:space="preserve"> aplica un marco teórico para el estudio de las migraciones en el cual divide los determinantes de la migración en tres niveles de especificidad. Este abordaje de </w:t>
      </w:r>
      <w:proofErr w:type="spellStart"/>
      <w:r>
        <w:rPr>
          <w:rFonts w:ascii="Times New Roman" w:hAnsi="Times New Roman" w:cs="Times New Roman"/>
        </w:rPr>
        <w:t>macrodeterminantes</w:t>
      </w:r>
      <w:proofErr w:type="spellEnd"/>
      <w:r>
        <w:rPr>
          <w:rFonts w:ascii="Times New Roman" w:hAnsi="Times New Roman" w:cs="Times New Roman"/>
        </w:rPr>
        <w:t xml:space="preserve">, </w:t>
      </w:r>
      <w:proofErr w:type="spellStart"/>
      <w:r>
        <w:rPr>
          <w:rFonts w:ascii="Times New Roman" w:hAnsi="Times New Roman" w:cs="Times New Roman"/>
        </w:rPr>
        <w:t>mesodeterminantes</w:t>
      </w:r>
      <w:proofErr w:type="spellEnd"/>
      <w:r>
        <w:rPr>
          <w:rFonts w:ascii="Times New Roman" w:hAnsi="Times New Roman" w:cs="Times New Roman"/>
        </w:rPr>
        <w:t xml:space="preserve"> y </w:t>
      </w:r>
      <w:proofErr w:type="spellStart"/>
      <w:r>
        <w:rPr>
          <w:rFonts w:ascii="Times New Roman" w:hAnsi="Times New Roman" w:cs="Times New Roman"/>
        </w:rPr>
        <w:t>microdeterminantes</w:t>
      </w:r>
      <w:proofErr w:type="spellEnd"/>
      <w:r>
        <w:rPr>
          <w:rFonts w:ascii="Times New Roman" w:hAnsi="Times New Roman" w:cs="Times New Roman"/>
        </w:rPr>
        <w:t xml:space="preserve"> explica como la generalidad de los factores impactan de distinta manera en el proceso migratorio. Los </w:t>
      </w:r>
      <w:proofErr w:type="spellStart"/>
      <w:r>
        <w:rPr>
          <w:rFonts w:ascii="Times New Roman" w:hAnsi="Times New Roman" w:cs="Times New Roman"/>
        </w:rPr>
        <w:t>macrodeterminantes</w:t>
      </w:r>
      <w:proofErr w:type="spellEnd"/>
      <w:r>
        <w:rPr>
          <w:rFonts w:ascii="Times New Roman" w:hAnsi="Times New Roman" w:cs="Times New Roman"/>
        </w:rPr>
        <w:t xml:space="preserve"> son aquellos que son comunes a toda la población de una determinada comunidad, están conformados por aspectos políticos, sociales, económicos y demográficos. Los </w:t>
      </w:r>
      <w:proofErr w:type="spellStart"/>
      <w:r>
        <w:rPr>
          <w:rFonts w:ascii="Times New Roman" w:hAnsi="Times New Roman" w:cs="Times New Roman"/>
        </w:rPr>
        <w:t>mesodeterminantes</w:t>
      </w:r>
      <w:proofErr w:type="spellEnd"/>
      <w:r>
        <w:rPr>
          <w:rFonts w:ascii="Times New Roman" w:hAnsi="Times New Roman" w:cs="Times New Roman"/>
        </w:rPr>
        <w:t xml:space="preserve"> están conformados por factores locales, tales como las redes migratorias, aspectos culturales de los migrantes o la tecnología. Por último, los </w:t>
      </w:r>
      <w:proofErr w:type="spellStart"/>
      <w:r>
        <w:rPr>
          <w:rFonts w:ascii="Times New Roman" w:hAnsi="Times New Roman" w:cs="Times New Roman"/>
        </w:rPr>
        <w:t>microdeterminantes</w:t>
      </w:r>
      <w:proofErr w:type="spellEnd"/>
      <w:r>
        <w:rPr>
          <w:rFonts w:ascii="Times New Roman" w:hAnsi="Times New Roman" w:cs="Times New Roman"/>
        </w:rPr>
        <w:t xml:space="preserve">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16" w:name="ZOTERO_BREF_ym6mCbDy7sjv"/>
      <w:r>
        <w:rPr>
          <w:rFonts w:ascii="Times New Roman" w:hAnsi="Times New Roman" w:cs="Times New Roman"/>
        </w:rPr>
        <w:t>Krugman (1991)</w:t>
      </w:r>
      <w:bookmarkEnd w:id="16"/>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17" w:name="ZOTERO_BREF_WQVhcGGjoFYg"/>
      <w:r>
        <w:rPr>
          <w:rFonts w:ascii="Times New Roman" w:hAnsi="Times New Roman" w:cs="Times New Roman"/>
        </w:rPr>
        <w:t>Simpson, 2017)</w:t>
      </w:r>
      <w:bookmarkEnd w:id="17"/>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18" w:name="ZOTERO_BREF_9tqPlCygrraJ"/>
      <w:r>
        <w:rPr>
          <w:rFonts w:ascii="Times New Roman" w:hAnsi="Times New Roman" w:cs="Times New Roman"/>
        </w:rPr>
        <w:t>Borjas (1987)</w:t>
      </w:r>
      <w:bookmarkEnd w:id="18"/>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19" w:name="ZOTERO_BREF_p2yjkHVXefrZ"/>
      <w:r>
        <w:rPr>
          <w:rFonts w:ascii="Times New Roman" w:hAnsi="Times New Roman" w:cs="Times New Roman"/>
        </w:rPr>
        <w:t>Stark y Taylor (1991)</w:t>
      </w:r>
      <w:bookmarkEnd w:id="19"/>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w:t>
      </w:r>
      <w:proofErr w:type="spellStart"/>
      <w:r>
        <w:rPr>
          <w:rFonts w:ascii="Times New Roman" w:hAnsi="Times New Roman" w:cs="Times New Roman"/>
        </w:rPr>
        <w:t>Danzer</w:t>
      </w:r>
      <w:proofErr w:type="spellEnd"/>
      <w:r>
        <w:rPr>
          <w:rFonts w:ascii="Times New Roman" w:hAnsi="Times New Roman" w:cs="Times New Roman"/>
        </w:rPr>
        <w:t xml:space="preserve"> &amp; </w:t>
      </w:r>
      <w:proofErr w:type="spellStart"/>
      <w:r>
        <w:rPr>
          <w:rFonts w:ascii="Times New Roman" w:hAnsi="Times New Roman" w:cs="Times New Roman"/>
        </w:rPr>
        <w:t>Dietz</w:t>
      </w:r>
      <w:proofErr w:type="spellEnd"/>
      <w:r>
        <w:rPr>
          <w:rFonts w:ascii="Times New Roman" w:hAnsi="Times New Roman" w:cs="Times New Roman"/>
        </w:rPr>
        <w:t>,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0" w:name="ZOTERO_BREF_39DEtq1LRDX7"/>
      <w:r>
        <w:rPr>
          <w:rFonts w:ascii="Times New Roman" w:hAnsi="Times New Roman" w:cs="Times New Roman"/>
        </w:rPr>
        <w:t>Dumont y Liebig (2014)</w:t>
      </w:r>
      <w:bookmarkEnd w:id="20"/>
      <w:r>
        <w:rPr>
          <w:rFonts w:ascii="Times New Roman" w:hAnsi="Times New Roman" w:cs="Times New Roman"/>
        </w:rPr>
        <w:t xml:space="preserve">. Ampliando en este mismo espectro </w:t>
      </w:r>
      <w:bookmarkStart w:id="21" w:name="ZOTERO_BREF_07jGW9d6EPl1"/>
      <w:r>
        <w:rPr>
          <w:rFonts w:ascii="Times New Roman" w:hAnsi="Times New Roman" w:cs="Times New Roman"/>
        </w:rPr>
        <w:t>Liebig y Mo (2013)</w:t>
      </w:r>
      <w:bookmarkEnd w:id="21"/>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2" w:name="ZOTERO_BREF_CCtZeJ52qKjl"/>
      <w:r>
        <w:rPr>
          <w:rFonts w:ascii="Times New Roman" w:hAnsi="Times New Roman" w:cs="Times New Roman"/>
        </w:rPr>
        <w:t>Carling (2005</w:t>
      </w:r>
      <w:bookmarkEnd w:id="22"/>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7777777" w:rsidR="00ED606B" w:rsidRDefault="00ED606B">
      <w:pPr>
        <w:pStyle w:val="Bibliografa1"/>
        <w:spacing w:line="276" w:lineRule="auto"/>
        <w:jc w:val="both"/>
        <w:rPr>
          <w:rFonts w:ascii="Times New Roman" w:hAnsi="Times New Roman" w:cs="Times New Roman"/>
          <w:sz w:val="22"/>
          <w:szCs w:val="22"/>
        </w:rPr>
      </w:pPr>
    </w:p>
    <w:p w14:paraId="7A2BFC3D" w14:textId="77777777" w:rsidR="00ED606B" w:rsidRDefault="00ED606B">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5F0BD207" w14:textId="77777777" w:rsidR="00ED606B" w:rsidRDefault="00ED606B">
      <w:pPr>
        <w:pStyle w:val="Bibliografa1"/>
        <w:spacing w:line="276" w:lineRule="auto"/>
        <w:jc w:val="both"/>
        <w:rPr>
          <w:rFonts w:ascii="Times New Roman" w:hAnsi="Times New Roman" w:cs="Times New Roman"/>
          <w:sz w:val="22"/>
          <w:szCs w:val="22"/>
        </w:rPr>
      </w:pPr>
    </w:p>
    <w:p w14:paraId="63853BFE" w14:textId="2329AA8B" w:rsidR="00ED606B" w:rsidRDefault="00ED606B">
      <w:pPr>
        <w:pStyle w:val="Bibliografa1"/>
        <w:spacing w:line="276" w:lineRule="auto"/>
        <w:jc w:val="both"/>
        <w:rPr>
          <w:rFonts w:ascii="Times New Roman" w:hAnsi="Times New Roman" w:cs="Times New Roman"/>
          <w:sz w:val="22"/>
          <w:szCs w:val="22"/>
        </w:rPr>
      </w:pPr>
    </w:p>
    <w:p w14:paraId="108050DE" w14:textId="25AB1B3C" w:rsidR="001E6FAA" w:rsidRDefault="001E6FAA">
      <w:pPr>
        <w:pStyle w:val="Bibliografa1"/>
        <w:spacing w:line="276" w:lineRule="auto"/>
        <w:jc w:val="both"/>
        <w:rPr>
          <w:rFonts w:ascii="Times New Roman" w:hAnsi="Times New Roman" w:cs="Times New Roman"/>
          <w:sz w:val="22"/>
          <w:szCs w:val="22"/>
        </w:rPr>
      </w:pPr>
    </w:p>
    <w:p w14:paraId="30408452" w14:textId="77777777" w:rsidR="001E6FAA" w:rsidRDefault="001E6FAA">
      <w:pPr>
        <w:pStyle w:val="Bibliografa1"/>
        <w:spacing w:line="276" w:lineRule="auto"/>
        <w:jc w:val="both"/>
        <w:rPr>
          <w:rFonts w:ascii="Times New Roman" w:hAnsi="Times New Roman" w:cs="Times New Roman"/>
          <w:sz w:val="22"/>
          <w:szCs w:val="22"/>
        </w:rPr>
      </w:pPr>
    </w:p>
    <w:p w14:paraId="095B7D3B" w14:textId="77777777" w:rsidR="00ED606B" w:rsidRDefault="00ED606B">
      <w:pPr>
        <w:pStyle w:val="Bibliografa1"/>
        <w:spacing w:line="276" w:lineRule="auto"/>
        <w:jc w:val="both"/>
        <w:rPr>
          <w:rFonts w:ascii="Times New Roman" w:hAnsi="Times New Roman" w:cs="Times New Roman"/>
          <w:sz w:val="22"/>
          <w:szCs w:val="22"/>
        </w:rPr>
      </w:pPr>
    </w:p>
    <w:p w14:paraId="15E000E0" w14:textId="77777777" w:rsidR="00ED606B" w:rsidRDefault="006C3A22">
      <w:pPr>
        <w:pStyle w:val="Ttulo1"/>
        <w:numPr>
          <w:ilvl w:val="0"/>
          <w:numId w:val="3"/>
        </w:numPr>
        <w:spacing w:line="276" w:lineRule="auto"/>
        <w:rPr>
          <w:rFonts w:cs="Times New Roman"/>
          <w:szCs w:val="32"/>
        </w:rPr>
      </w:pPr>
      <w:bookmarkStart w:id="23" w:name="_Toc80089784"/>
      <w:bookmarkStart w:id="24" w:name="_Toc80090007"/>
      <w:bookmarkStart w:id="25" w:name="_Toc80090058"/>
      <w:bookmarkStart w:id="26" w:name="_Toc80090245"/>
      <w:r>
        <w:rPr>
          <w:rFonts w:cs="Times New Roman"/>
          <w:szCs w:val="32"/>
        </w:rPr>
        <w:lastRenderedPageBreak/>
        <w:t>Regiones</w:t>
      </w:r>
      <w:bookmarkEnd w:id="23"/>
      <w:bookmarkEnd w:id="24"/>
      <w:bookmarkEnd w:id="25"/>
      <w:bookmarkEnd w:id="26"/>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Esta solución trae ligado el interrogante sobre cuáles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morigerar el sesgo geográfico de la división regional tradicional, se pueden incluir ciertos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y realizar una división de provincias por zonas geográficas </w:t>
      </w:r>
      <w:proofErr w:type="gramStart"/>
      <w:r>
        <w:rPr>
          <w:rFonts w:ascii="Times New Roman" w:hAnsi="Times New Roman" w:cs="Times New Roman"/>
        </w:rPr>
        <w:t>que  sean</w:t>
      </w:r>
      <w:proofErr w:type="gramEnd"/>
      <w:r>
        <w:rPr>
          <w:rFonts w:ascii="Times New Roman" w:hAnsi="Times New Roman" w:cs="Times New Roman"/>
        </w:rPr>
        <w:t xml:space="preserve">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lo largo de esta sección se explican y desarrollan los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0ABF25E" w14:textId="77777777" w:rsidR="00ED606B" w:rsidRDefault="006C3A22">
      <w:pPr>
        <w:pStyle w:val="Ttulo2"/>
        <w:numPr>
          <w:ilvl w:val="1"/>
          <w:numId w:val="2"/>
        </w:numPr>
        <w:spacing w:line="276" w:lineRule="auto"/>
        <w:rPr>
          <w:rFonts w:cs="Times New Roman"/>
          <w:szCs w:val="28"/>
        </w:rPr>
      </w:pPr>
      <w:bookmarkStart w:id="27" w:name="_Toc80090246"/>
      <w:bookmarkStart w:id="28" w:name="_Toc80090059"/>
      <w:bookmarkStart w:id="29" w:name="_Toc80089785"/>
      <w:bookmarkStart w:id="30" w:name="_Toc80090008"/>
      <w:proofErr w:type="spellStart"/>
      <w:r>
        <w:rPr>
          <w:rFonts w:cs="Times New Roman"/>
          <w:szCs w:val="28"/>
        </w:rPr>
        <w:t>Macrofactores</w:t>
      </w:r>
      <w:bookmarkEnd w:id="27"/>
      <w:bookmarkEnd w:id="28"/>
      <w:bookmarkEnd w:id="29"/>
      <w:bookmarkEnd w:id="30"/>
      <w:proofErr w:type="spellEnd"/>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Los </w:t>
      </w:r>
      <w:proofErr w:type="spellStart"/>
      <w:r>
        <w:rPr>
          <w:rFonts w:ascii="Times New Roman" w:hAnsi="Times New Roman" w:cs="Times New Roman"/>
        </w:rPr>
        <w:t>macrofactores</w:t>
      </w:r>
      <w:proofErr w:type="spellEnd"/>
      <w:r>
        <w:rPr>
          <w:rFonts w:ascii="Times New Roman" w:hAnsi="Times New Roman" w:cs="Times New Roman"/>
        </w:rPr>
        <w:t xml:space="preserve">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w:t>
      </w:r>
      <w:proofErr w:type="spellStart"/>
      <w:r>
        <w:rPr>
          <w:rFonts w:ascii="Times New Roman" w:hAnsi="Times New Roman" w:cs="Times New Roman"/>
        </w:rPr>
        <w:t>macrofactores</w:t>
      </w:r>
      <w:proofErr w:type="spellEnd"/>
      <w:r>
        <w:rPr>
          <w:rFonts w:ascii="Times New Roman" w:hAnsi="Times New Roman" w:cs="Times New Roman"/>
        </w:rPr>
        <w:t xml:space="preserve"> de aglomeración de las provincias se optó por clasificarlos en aspectos sociodemográficos, económicos y geográficos. Para los primeros dos se tomó como base las características seleccionadas en el trabajo de </w:t>
      </w:r>
      <w:bookmarkStart w:id="31" w:name="ZOTERO_BREF_nSM5ojWxVqZk"/>
      <w:proofErr w:type="spellStart"/>
      <w:r>
        <w:rPr>
          <w:rFonts w:ascii="Times New Roman" w:hAnsi="Times New Roman" w:cs="Times New Roman"/>
        </w:rPr>
        <w:t>Cicowiez</w:t>
      </w:r>
      <w:proofErr w:type="spellEnd"/>
      <w:r>
        <w:rPr>
          <w:rFonts w:ascii="Times New Roman" w:hAnsi="Times New Roman" w:cs="Times New Roman"/>
        </w:rPr>
        <w:t xml:space="preserve"> (2003)</w:t>
      </w:r>
      <w:bookmarkEnd w:id="31"/>
      <w:r>
        <w:rPr>
          <w:rFonts w:ascii="Times New Roman" w:hAnsi="Times New Roman" w:cs="Times New Roman"/>
        </w:rPr>
        <w:t xml:space="preserve"> y se amplió incluyendo factores en </w:t>
      </w:r>
      <w:proofErr w:type="spellStart"/>
      <w:r>
        <w:rPr>
          <w:rFonts w:ascii="Times New Roman" w:hAnsi="Times New Roman" w:cs="Times New Roman"/>
        </w:rPr>
        <w:t>pos</w:t>
      </w:r>
      <w:proofErr w:type="spellEnd"/>
      <w:r>
        <w:rPr>
          <w:rFonts w:ascii="Times New Roman" w:hAnsi="Times New Roman" w:cs="Times New Roman"/>
        </w:rPr>
        <w:t xml:space="preserve"> de reflejar las variables compartidas por las regiones según las teorías de aglomeración productiva de la nueva geografía económica. En representación de los </w:t>
      </w:r>
      <w:proofErr w:type="spellStart"/>
      <w:r>
        <w:rPr>
          <w:rFonts w:ascii="Times New Roman" w:hAnsi="Times New Roman" w:cs="Times New Roman"/>
        </w:rPr>
        <w:t>macrofactores</w:t>
      </w:r>
      <w:proofErr w:type="spellEnd"/>
      <w:r>
        <w:rPr>
          <w:rFonts w:ascii="Times New Roman" w:hAnsi="Times New Roman" w:cs="Times New Roman"/>
        </w:rPr>
        <w:t xml:space="preserve">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continuación, se brinda una descripción de los </w:t>
      </w:r>
      <w:proofErr w:type="spellStart"/>
      <w:r>
        <w:rPr>
          <w:rFonts w:ascii="Times New Roman" w:hAnsi="Times New Roman" w:cs="Times New Roman"/>
        </w:rPr>
        <w:t>macrofactores</w:t>
      </w:r>
      <w:proofErr w:type="spellEnd"/>
      <w:r>
        <w:rPr>
          <w:rFonts w:ascii="Times New Roman" w:hAnsi="Times New Roman" w:cs="Times New Roman"/>
        </w:rPr>
        <w:t xml:space="preserve">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lastRenderedPageBreak/>
        <w:t xml:space="preserve">Factores sociodemográficos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Mortalidad infantil: Se calcula como la mortalidad infantil por cada 1.000 nacidos vivos según la provincia de residencia de la madre. Estos datos tienen como fuente la secretaría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económicos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Demanda de energía eléctrica en </w:t>
      </w:r>
      <w:proofErr w:type="spellStart"/>
      <w:r>
        <w:rPr>
          <w:rFonts w:ascii="Times New Roman" w:hAnsi="Times New Roman" w:cs="Times New Roman"/>
        </w:rPr>
        <w:t>MwH</w:t>
      </w:r>
      <w:proofErr w:type="spellEnd"/>
      <w:r>
        <w:rPr>
          <w:rFonts w:ascii="Times New Roman" w:hAnsi="Times New Roman" w:cs="Times New Roman"/>
        </w:rPr>
        <w:t xml:space="preserve">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Remuneración real de los trabajadores registrados del sector privado: Este dato, que tiene como fuente al Observatorio de Empleo y Dinámicas Empresariales del 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lastRenderedPageBreak/>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geográficos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 xml:space="preserve">Región Centro y Buenos Aires: Esta región está conformada por las provincias de Buenos Aires, Córdoba, Entre </w:t>
      </w:r>
      <w:proofErr w:type="spellStart"/>
      <w:r>
        <w:rPr>
          <w:rFonts w:ascii="Times New Roman" w:hAnsi="Times New Roman" w:cs="Times New Roman"/>
        </w:rPr>
        <w:t>Rios</w:t>
      </w:r>
      <w:proofErr w:type="spellEnd"/>
      <w:r>
        <w:rPr>
          <w:rFonts w:ascii="Times New Roman" w:hAnsi="Times New Roman" w:cs="Times New Roman"/>
        </w:rPr>
        <w:t>,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77777777" w:rsidR="00ED606B" w:rsidRDefault="006C3A22">
      <w:pPr>
        <w:pStyle w:val="Ttulo2"/>
        <w:numPr>
          <w:ilvl w:val="1"/>
          <w:numId w:val="2"/>
        </w:numPr>
        <w:spacing w:line="276" w:lineRule="auto"/>
        <w:rPr>
          <w:rFonts w:cs="Times New Roman"/>
          <w:szCs w:val="28"/>
        </w:rPr>
      </w:pPr>
      <w:bookmarkStart w:id="32" w:name="_Toc80089786"/>
      <w:bookmarkStart w:id="33" w:name="_Toc80090009"/>
      <w:bookmarkStart w:id="34" w:name="_Toc80090060"/>
      <w:bookmarkStart w:id="35" w:name="_Toc80090247"/>
      <w:r>
        <w:rPr>
          <w:rFonts w:cs="Times New Roman"/>
          <w:szCs w:val="28"/>
        </w:rPr>
        <w:t>Aglomeración</w:t>
      </w:r>
      <w:bookmarkEnd w:id="32"/>
      <w:bookmarkEnd w:id="33"/>
      <w:bookmarkEnd w:id="34"/>
      <w:bookmarkEnd w:id="35"/>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comenzar con la división en regiones de las provincias argentinas, es necesario definir el nivel óptimo de aglomeración de acuerdo con los </w:t>
      </w:r>
      <w:proofErr w:type="spellStart"/>
      <w:r>
        <w:rPr>
          <w:rFonts w:ascii="Times New Roman" w:hAnsi="Times New Roman" w:cs="Times New Roman"/>
        </w:rPr>
        <w:t>macrofactores</w:t>
      </w:r>
      <w:proofErr w:type="spellEnd"/>
      <w:r>
        <w:rPr>
          <w:rFonts w:ascii="Times New Roman" w:hAnsi="Times New Roman" w:cs="Times New Roman"/>
        </w:rPr>
        <w:t xml:space="preserve"> elegidos, es decir, definir el número de regiones en que serán divididas las provincias argentinas.</w:t>
      </w:r>
    </w:p>
    <w:p w14:paraId="6799C7E9" w14:textId="1167E296" w:rsidR="00ED606B" w:rsidRDefault="006C3A22" w:rsidP="00591C68">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w:t>
      </w:r>
      <w:proofErr w:type="spellStart"/>
      <w:r>
        <w:rPr>
          <w:rFonts w:ascii="Times New Roman" w:hAnsi="Times New Roman" w:cs="Times New Roman"/>
        </w:rPr>
        <w:t>utilizo</w:t>
      </w:r>
      <w:proofErr w:type="spellEnd"/>
      <w:r>
        <w:rPr>
          <w:rFonts w:ascii="Times New Roman" w:hAnsi="Times New Roman" w:cs="Times New Roman"/>
        </w:rPr>
        <w:t xml:space="preserve"> el algoritmo de K-medias (</w:t>
      </w:r>
      <w:proofErr w:type="spellStart"/>
      <w:r>
        <w:rPr>
          <w:rFonts w:ascii="Times New Roman" w:hAnsi="Times New Roman" w:cs="Times New Roman"/>
        </w:rPr>
        <w:t>Macqueen</w:t>
      </w:r>
      <w:proofErr w:type="spellEnd"/>
      <w:r>
        <w:rPr>
          <w:rFonts w:ascii="Times New Roman" w:hAnsi="Times New Roman" w:cs="Times New Roman"/>
        </w:rPr>
        <w:t xml:space="preserve">, 1967), particularmente el desarrollado por </w:t>
      </w:r>
      <w:proofErr w:type="spellStart"/>
      <w:r>
        <w:rPr>
          <w:rFonts w:ascii="Times New Roman" w:hAnsi="Times New Roman" w:cs="Times New Roman"/>
        </w:rPr>
        <w:t>Hartigan</w:t>
      </w:r>
      <w:proofErr w:type="spellEnd"/>
      <w:r>
        <w:rPr>
          <w:rFonts w:ascii="Times New Roman" w:hAnsi="Times New Roman" w:cs="Times New Roman"/>
        </w:rPr>
        <w:t xml:space="preserve"> y Wong (1979). Este algoritmo utiliza la distancia euclidiana para la medición de las discrepancias entre los objetos y los grupos. El indicador utilizado para definir el número de regiones óptimas </w:t>
      </w:r>
      <w:proofErr w:type="gramStart"/>
      <w:r>
        <w:rPr>
          <w:rFonts w:ascii="Times New Roman" w:hAnsi="Times New Roman" w:cs="Times New Roman"/>
        </w:rPr>
        <w:t>es  el</w:t>
      </w:r>
      <w:proofErr w:type="gramEnd"/>
      <w:r>
        <w:rPr>
          <w:rFonts w:ascii="Times New Roman" w:hAnsi="Times New Roman" w:cs="Times New Roman"/>
        </w:rPr>
        <w:t xml:space="preserve"> </w:t>
      </w:r>
      <w:proofErr w:type="spellStart"/>
      <w:r>
        <w:rPr>
          <w:rFonts w:ascii="Times New Roman" w:hAnsi="Times New Roman" w:cs="Times New Roman"/>
          <w:i/>
          <w:iCs/>
        </w:rPr>
        <w:t>Within-cluster</w:t>
      </w:r>
      <w:proofErr w:type="spellEnd"/>
      <w:r>
        <w:rPr>
          <w:rFonts w:ascii="Times New Roman" w:hAnsi="Times New Roman" w:cs="Times New Roman"/>
          <w:i/>
          <w:iCs/>
        </w:rPr>
        <w:t xml:space="preserve"> sum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square</w:t>
      </w:r>
      <w:proofErr w:type="spellEnd"/>
      <w:r>
        <w:rPr>
          <w:rFonts w:ascii="Times New Roman" w:hAnsi="Times New Roman" w:cs="Times New Roman"/>
          <w:i/>
          <w:iCs/>
        </w:rPr>
        <w:t xml:space="preserve"> (WSS)</w:t>
      </w:r>
      <w:r>
        <w:rPr>
          <w:rFonts w:ascii="Times New Roman" w:hAnsi="Times New Roman" w:cs="Times New Roman"/>
        </w:rPr>
        <w:t>.</w:t>
      </w:r>
    </w:p>
    <w:p w14:paraId="596C3E3A" w14:textId="77777777" w:rsidR="00591C68" w:rsidRDefault="00591C68" w:rsidP="00591C68">
      <w:pPr>
        <w:pStyle w:val="Textoindependiente"/>
        <w:ind w:firstLine="284"/>
        <w:jc w:val="both"/>
        <w:rPr>
          <w:rFonts w:ascii="Times New Roman" w:hAnsi="Times New Roman" w:cs="Times New Roman"/>
        </w:rPr>
      </w:pPr>
    </w:p>
    <w:p w14:paraId="11972464" w14:textId="77777777" w:rsidR="00ED606B" w:rsidRDefault="006C3A22">
      <w:pPr>
        <w:pStyle w:val="Textoindependiente"/>
        <w:ind w:hanging="709"/>
        <w:jc w:val="both"/>
        <w:rPr>
          <w:rFonts w:ascii="Times New Roman" w:hAnsi="Times New Roman" w:cs="Times New Roman"/>
        </w:rPr>
      </w:pPr>
      <w:r>
        <w:rPr>
          <w:noProof/>
          <w:lang w:eastAsia="es-AR" w:bidi="ar-SA"/>
        </w:rPr>
        <w:lastRenderedPageBreak/>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6E5BD5A2" w14:textId="77777777" w:rsidR="00ED606B" w:rsidRDefault="00ED606B">
      <w:pPr>
        <w:pStyle w:val="Textoindependiente"/>
        <w:ind w:firstLine="284"/>
        <w:jc w:val="both"/>
        <w:rPr>
          <w:rFonts w:ascii="Times New Roman" w:hAnsi="Times New Roman" w:cs="Times New Roman"/>
        </w:rPr>
      </w:pP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WSS (1) es un indicador que mide la suma de las distancias al cuadrado entre las variables dentro de los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(regiones) y sus centroides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w:t>
      </w:r>
      <w:proofErr w:type="gramStart"/>
      <w:r>
        <w:rPr>
          <w:rFonts w:ascii="Times New Roman" w:hAnsi="Times New Roman" w:cs="Times New Roman"/>
          <w:kern w:val="0"/>
          <w:lang w:bidi="ar-SA"/>
        </w:rPr>
        <w:t>clusters</w:t>
      </w:r>
      <w:proofErr w:type="gram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kern w:val="0"/>
          <w:lang w:bidi="ar-SA"/>
        </w:rPr>
        <w:t xml:space="preserve">, teniendo en cuenta el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(regiones) es igual al número de objetos (provincias) a </w:t>
      </w:r>
      <w:proofErr w:type="spellStart"/>
      <w:r>
        <w:rPr>
          <w:rFonts w:ascii="Times New Roman" w:hAnsi="Times New Roman" w:cs="Times New Roman"/>
          <w:kern w:val="0"/>
          <w:lang w:bidi="ar-SA"/>
        </w:rPr>
        <w:t>clusterizar</w:t>
      </w:r>
      <w:proofErr w:type="spellEnd"/>
      <w:r>
        <w:rPr>
          <w:rFonts w:ascii="Times New Roman" w:hAnsi="Times New Roman" w:cs="Times New Roman"/>
          <w:kern w:val="0"/>
          <w:lang w:bidi="ar-SA"/>
        </w:rPr>
        <w:t xml:space="preserve">,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31B67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 xml:space="preserve">provoca que se tenga que tomar una decisión en el número de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óptimos (regiones óptimas), tal que las provincias dentro de cada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(región) sean lo más similares posibles en términos de los factores de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 xml:space="preserve">, pero teniendo en cuenta que una división muy extensa en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pierde utilidad analítica a los efectos de definir zonas con características similares para un posterior análisis de movilidad regional.</w:t>
      </w:r>
    </w:p>
    <w:p w14:paraId="51312C1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6769300"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20741FC0" wp14:editId="21F2CFB6">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a:picLocks noChangeAspect="1" noChangeArrowheads="1"/>
                    </pic:cNvPicPr>
                  </pic:nvPicPr>
                  <pic:blipFill>
                    <a:blip r:embed="rId10"/>
                    <a:stretch>
                      <a:fillRect/>
                    </a:stretch>
                  </pic:blipFill>
                  <pic:spPr bwMode="auto">
                    <a:xfrm>
                      <a:off x="0" y="0"/>
                      <a:ext cx="6332220" cy="3736340"/>
                    </a:xfrm>
                    <a:prstGeom prst="rect">
                      <a:avLst/>
                    </a:prstGeom>
                  </pic:spPr>
                </pic:pic>
              </a:graphicData>
            </a:graphic>
          </wp:inline>
        </w:drawing>
      </w:r>
    </w:p>
    <w:p w14:paraId="6DF25CD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w:t>
      </w:r>
      <w:r>
        <w:rPr>
          <w:rFonts w:ascii="Times New Roman" w:hAnsi="Times New Roman" w:cs="Times New Roman"/>
          <w:kern w:val="0"/>
          <w:lang w:bidi="ar-SA"/>
        </w:rPr>
        <w:lastRenderedPageBreak/>
        <w:t xml:space="preserve">contribución marginal de aumentar el número de regiones a cuatro no aportaría una reducción muy elevada al </w:t>
      </w:r>
      <w:r w:rsidRPr="00591C68">
        <w:rPr>
          <w:rFonts w:ascii="Times New Roman" w:hAnsi="Times New Roman" w:cs="Times New Roman"/>
          <w:bCs/>
          <w:i/>
          <w:kern w:val="0"/>
          <w:lang w:bidi="ar-SA"/>
        </w:rPr>
        <w:t>WSS</w:t>
      </w:r>
      <w:r>
        <w:rPr>
          <w:rFonts w:ascii="Times New Roman" w:hAnsi="Times New Roman" w:cs="Times New Roman"/>
          <w:b/>
          <w:bCs/>
          <w:kern w:val="0"/>
          <w:lang w:bidi="ar-SA"/>
        </w:rPr>
        <w:t xml:space="preserve">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13F9788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obtenid</w:t>
      </w:r>
      <w:r w:rsidR="00591C68">
        <w:rPr>
          <w:rFonts w:ascii="Times New Roman" w:hAnsi="Times New Roman" w:cs="Times New Roman"/>
          <w:kern w:val="0"/>
          <w:lang w:bidi="ar-SA"/>
        </w:rPr>
        <w:t xml:space="preserve">o el número de regiones óptimas, </w:t>
      </w:r>
      <w:r>
        <w:rPr>
          <w:rFonts w:ascii="Times New Roman" w:hAnsi="Times New Roman" w:cs="Times New Roman"/>
          <w:kern w:val="0"/>
          <w:lang w:bidi="ar-SA"/>
        </w:rPr>
        <w:t xml:space="preserve">se procede a </w:t>
      </w:r>
      <w:r w:rsidR="00591C68">
        <w:rPr>
          <w:rFonts w:ascii="Times New Roman" w:hAnsi="Times New Roman" w:cs="Times New Roman"/>
          <w:kern w:val="0"/>
          <w:lang w:bidi="ar-SA"/>
        </w:rPr>
        <w:t xml:space="preserve">clasificar a las provincias en </w:t>
      </w:r>
      <w:r>
        <w:rPr>
          <w:rFonts w:ascii="Times New Roman" w:hAnsi="Times New Roman" w:cs="Times New Roman"/>
          <w:kern w:val="0"/>
          <w:lang w:bidi="ar-SA"/>
        </w:rPr>
        <w:t xml:space="preserve">regiones </w:t>
      </w:r>
      <w:proofErr w:type="spellStart"/>
      <w:r w:rsidR="00591C68">
        <w:rPr>
          <w:rFonts w:ascii="Times New Roman" w:hAnsi="Times New Roman" w:cs="Times New Roman"/>
          <w:kern w:val="0"/>
          <w:lang w:bidi="ar-SA"/>
        </w:rPr>
        <w:t>comúnes</w:t>
      </w:r>
      <w:proofErr w:type="spellEnd"/>
      <w:r w:rsidR="00591C68">
        <w:rPr>
          <w:rFonts w:ascii="Times New Roman" w:hAnsi="Times New Roman" w:cs="Times New Roman"/>
          <w:kern w:val="0"/>
          <w:lang w:bidi="ar-SA"/>
        </w:rPr>
        <w:t xml:space="preserve"> dependiendo de la similitud </w:t>
      </w:r>
      <w:r>
        <w:rPr>
          <w:rFonts w:ascii="Times New Roman" w:hAnsi="Times New Roman" w:cs="Times New Roman"/>
          <w:kern w:val="0"/>
          <w:lang w:bidi="ar-SA"/>
        </w:rPr>
        <w:t xml:space="preserve">que </w:t>
      </w:r>
      <w:r w:rsidR="00591C68">
        <w:rPr>
          <w:rFonts w:ascii="Times New Roman" w:hAnsi="Times New Roman" w:cs="Times New Roman"/>
          <w:kern w:val="0"/>
          <w:lang w:bidi="ar-SA"/>
        </w:rPr>
        <w:t>poseen</w:t>
      </w:r>
      <w:r>
        <w:rPr>
          <w:rFonts w:ascii="Times New Roman" w:hAnsi="Times New Roman" w:cs="Times New Roman"/>
          <w:kern w:val="0"/>
          <w:lang w:bidi="ar-SA"/>
        </w:rPr>
        <w:t xml:space="preserve"> con respecto a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a través de 1.000 iteraciones, siendo seleccionada aquella que arroje un menor número del indicador de la suma de las distancias al cuadrado entre las variables dentro de los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y sus centroides,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Una vez ejecutado el algoritmo, se obtiene la división de las provincias de Argentina en tres regiones bien definidas (Figura 2), las cuales comparten similitudes en los parámetros definidos en la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EC7C95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61845085" w14:textId="77777777" w:rsidR="00ED606B" w:rsidRDefault="00ED606B">
      <w:pPr>
        <w:suppressAutoHyphens w:val="0"/>
        <w:spacing w:line="276" w:lineRule="auto"/>
        <w:ind w:firstLine="284"/>
        <w:rPr>
          <w:rFonts w:ascii="Times New Roman" w:hAnsi="Times New Roman" w:cs="Times New Roman"/>
          <w:kern w:val="0"/>
          <w:lang w:bidi="ar-SA"/>
        </w:rPr>
      </w:pPr>
    </w:p>
    <w:p w14:paraId="2C11DB74" w14:textId="77777777" w:rsidR="00ED606B" w:rsidRDefault="006C3A22">
      <w:pPr>
        <w:suppressAutoHyphens w:val="0"/>
        <w:spacing w:line="276" w:lineRule="auto"/>
        <w:ind w:hanging="284"/>
        <w:rPr>
          <w:rFonts w:ascii="Times New Roman" w:hAnsi="Times New Roman" w:cs="Times New Roman"/>
          <w:kern w:val="0"/>
          <w:lang w:bidi="ar-SA"/>
        </w:rPr>
      </w:pPr>
      <w:r>
        <w:rPr>
          <w:noProof/>
          <w:lang w:eastAsia="es-AR" w:bidi="ar-SA"/>
        </w:rPr>
        <w:drawing>
          <wp:inline distT="0" distB="0" distL="0" distR="0" wp14:anchorId="7B172D1D" wp14:editId="432AB3FC">
            <wp:extent cx="6050280" cy="4437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6050280" cy="4437380"/>
                    </a:xfrm>
                    <a:prstGeom prst="rect">
                      <a:avLst/>
                    </a:prstGeom>
                  </pic:spPr>
                </pic:pic>
              </a:graphicData>
            </a:graphic>
          </wp:inline>
        </w:drawing>
      </w:r>
    </w:p>
    <w:p w14:paraId="441CC283" w14:textId="67228AD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Se puede ver claramente la diferencia en la similitud de los tres grupos, calculada a través del análisis de componentes principales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siendo solamente la Ciudad Autónoma de Buenos Aires la única que presenta </w:t>
      </w:r>
      <w:r w:rsidR="00591C68">
        <w:rPr>
          <w:rFonts w:ascii="Times New Roman" w:hAnsi="Times New Roman" w:cs="Times New Roman"/>
          <w:kern w:val="0"/>
          <w:lang w:bidi="ar-SA"/>
        </w:rPr>
        <w:t xml:space="preserve">una </w:t>
      </w:r>
      <w:r>
        <w:rPr>
          <w:rFonts w:ascii="Times New Roman" w:hAnsi="Times New Roman" w:cs="Times New Roman"/>
          <w:kern w:val="0"/>
          <w:lang w:bidi="ar-SA"/>
        </w:rPr>
        <w:t>mayor disimilitud con respecto a su región. 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130C9FE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1 se presenta un resumen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que representan en promedio a cada región, es decir, cuáles son las características compartidas entre las provincias que provocaron que sean parte de un</w:t>
      </w:r>
      <w:r w:rsidR="00591C68">
        <w:rPr>
          <w:rFonts w:ascii="Times New Roman" w:hAnsi="Times New Roman" w:cs="Times New Roman"/>
          <w:kern w:val="0"/>
          <w:lang w:bidi="ar-SA"/>
        </w:rPr>
        <w:t>a misma región</w:t>
      </w:r>
      <w:r>
        <w:rPr>
          <w:rFonts w:ascii="Times New Roman" w:hAnsi="Times New Roman" w:cs="Times New Roman"/>
          <w:kern w:val="0"/>
          <w:lang w:bidi="ar-SA"/>
        </w:rPr>
        <w:t>.</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2BDCC86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w:t>
      </w:r>
      <w:r w:rsidR="00DD4B13">
        <w:rPr>
          <w:rFonts w:ascii="Times New Roman" w:hAnsi="Times New Roman" w:cs="Times New Roman"/>
          <w:kern w:val="0"/>
          <w:lang w:bidi="ar-SA"/>
        </w:rPr>
        <w:t xml:space="preserve"> cantidad de exportaciones per c</w:t>
      </w:r>
      <w:r>
        <w:rPr>
          <w:rFonts w:ascii="Times New Roman" w:hAnsi="Times New Roman" w:cs="Times New Roman"/>
          <w:kern w:val="0"/>
          <w:lang w:bidi="ar-SA"/>
        </w:rPr>
        <w:t>ápita en millones de dólares. Las provincias de esta región tienen un nivel de participación considerablemen</w:t>
      </w:r>
      <w:r w:rsidR="00DD4B13">
        <w:rPr>
          <w:rFonts w:ascii="Times New Roman" w:hAnsi="Times New Roman" w:cs="Times New Roman"/>
          <w:kern w:val="0"/>
          <w:lang w:bidi="ar-SA"/>
        </w:rPr>
        <w:t>te similar en la percepción de Recursos de O</w:t>
      </w:r>
      <w:r>
        <w:rPr>
          <w:rFonts w:ascii="Times New Roman" w:hAnsi="Times New Roman" w:cs="Times New Roman"/>
          <w:kern w:val="0"/>
          <w:lang w:bidi="ar-SA"/>
        </w:rPr>
        <w:t>rigen Nacional y Provincial, siendo la región que menor participación en promedio posee de los RON. En cuanto al nivel de actividad, posee elevados niveles de c</w:t>
      </w:r>
      <w:r w:rsidR="00C823D7">
        <w:rPr>
          <w:rFonts w:ascii="Times New Roman" w:hAnsi="Times New Roman" w:cs="Times New Roman"/>
          <w:kern w:val="0"/>
          <w:lang w:bidi="ar-SA"/>
        </w:rPr>
        <w:t xml:space="preserve">onsumo de energía eléctrica per </w:t>
      </w:r>
      <w:r>
        <w:rPr>
          <w:rFonts w:ascii="Times New Roman" w:hAnsi="Times New Roman" w:cs="Times New Roman"/>
          <w:kern w:val="0"/>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14BE6E7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Pr>
          <w:rFonts w:ascii="Times New Roman" w:hAnsi="Times New Roman" w:cs="Times New Roman"/>
          <w:kern w:val="0"/>
          <w:lang w:bidi="ar-SA"/>
        </w:rPr>
        <w:t xml:space="preserve"> </w:t>
      </w:r>
      <w:r>
        <w:rPr>
          <w:rFonts w:ascii="Times New Roman" w:hAnsi="Times New Roman" w:cs="Times New Roman"/>
          <w:kern w:val="0"/>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Pr>
          <w:rFonts w:ascii="Times New Roman" w:hAnsi="Times New Roman" w:cs="Times New Roman"/>
          <w:kern w:val="0"/>
          <w:lang w:bidi="ar-SA"/>
        </w:rPr>
        <w:t>R</w:t>
      </w:r>
      <w:r>
        <w:rPr>
          <w:rFonts w:ascii="Times New Roman" w:hAnsi="Times New Roman" w:cs="Times New Roman"/>
          <w:kern w:val="0"/>
          <w:lang w:bidi="ar-SA"/>
        </w:rPr>
        <w:t xml:space="preserve">ecursos </w:t>
      </w:r>
      <w:r w:rsidR="0006381F">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06381F">
        <w:rPr>
          <w:rFonts w:ascii="Times New Roman" w:hAnsi="Times New Roman" w:cs="Times New Roman"/>
          <w:kern w:val="0"/>
          <w:lang w:bidi="ar-SA"/>
        </w:rPr>
        <w:t>O</w:t>
      </w:r>
      <w:r>
        <w:rPr>
          <w:rFonts w:ascii="Times New Roman" w:hAnsi="Times New Roman" w:cs="Times New Roman"/>
          <w:kern w:val="0"/>
          <w:lang w:bidi="ar-SA"/>
        </w:rPr>
        <w:t xml:space="preserve">rigen </w:t>
      </w:r>
      <w:r w:rsidR="0006381F">
        <w:rPr>
          <w:rFonts w:ascii="Times New Roman" w:hAnsi="Times New Roman" w:cs="Times New Roman"/>
          <w:kern w:val="0"/>
          <w:lang w:bidi="ar-SA"/>
        </w:rPr>
        <w:t>P</w:t>
      </w:r>
      <w:r>
        <w:rPr>
          <w:rFonts w:ascii="Times New Roman" w:hAnsi="Times New Roman" w:cs="Times New Roman"/>
          <w:kern w:val="0"/>
          <w:lang w:bidi="ar-SA"/>
        </w:rPr>
        <w:t>rovincial, lo que denota un elevado desequilibrio vertical por parte de estas provincias</w:t>
      </w:r>
      <w:r w:rsidR="00FD249A">
        <w:rPr>
          <w:rFonts w:ascii="Times New Roman" w:hAnsi="Times New Roman" w:cs="Times New Roman"/>
          <w:kern w:val="0"/>
          <w:lang w:bidi="ar-SA"/>
        </w:rPr>
        <w:t>.</w:t>
      </w:r>
      <w:r>
        <w:rPr>
          <w:rFonts w:ascii="Times New Roman" w:hAnsi="Times New Roman" w:cs="Times New Roman"/>
          <w:kern w:val="0"/>
          <w:lang w:bidi="ar-SA"/>
        </w:rPr>
        <w:t xml:space="preserve"> </w:t>
      </w:r>
      <w:r w:rsidR="00FD249A">
        <w:rPr>
          <w:rFonts w:ascii="Times New Roman" w:hAnsi="Times New Roman" w:cs="Times New Roman"/>
          <w:kern w:val="0"/>
          <w:lang w:bidi="ar-SA"/>
        </w:rPr>
        <w:t>S</w:t>
      </w:r>
      <w:r>
        <w:rPr>
          <w:rFonts w:ascii="Times New Roman" w:hAnsi="Times New Roman" w:cs="Times New Roman"/>
          <w:kern w:val="0"/>
          <w:lang w:bidi="ar-SA"/>
        </w:rPr>
        <w:t>umado a esto</w:t>
      </w:r>
      <w:r w:rsidR="00FD249A">
        <w:rPr>
          <w:rFonts w:ascii="Times New Roman" w:hAnsi="Times New Roman" w:cs="Times New Roman"/>
          <w:kern w:val="0"/>
          <w:lang w:bidi="ar-SA"/>
        </w:rPr>
        <w:t>,</w:t>
      </w:r>
      <w:r>
        <w:rPr>
          <w:rFonts w:ascii="Times New Roman" w:hAnsi="Times New Roman" w:cs="Times New Roman"/>
          <w:kern w:val="0"/>
          <w:lang w:bidi="ar-SA"/>
        </w:rPr>
        <w:t xml:space="preserve">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2921A86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Pr>
          <w:rFonts w:ascii="Times New Roman" w:hAnsi="Times New Roman" w:cs="Times New Roman"/>
          <w:kern w:val="0"/>
          <w:lang w:bidi="ar-SA"/>
        </w:rPr>
        <w:t>R</w:t>
      </w:r>
      <w:r>
        <w:rPr>
          <w:rFonts w:ascii="Times New Roman" w:hAnsi="Times New Roman" w:cs="Times New Roman"/>
          <w:kern w:val="0"/>
          <w:lang w:bidi="ar-SA"/>
        </w:rPr>
        <w:t xml:space="preserve">ecursos </w:t>
      </w:r>
      <w:r w:rsidR="00FD249A">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P</w:t>
      </w:r>
      <w:r>
        <w:rPr>
          <w:rFonts w:ascii="Times New Roman" w:hAnsi="Times New Roman" w:cs="Times New Roman"/>
          <w:kern w:val="0"/>
          <w:lang w:bidi="ar-SA"/>
        </w:rPr>
        <w:t xml:space="preserve">rovincial que en los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N</w:t>
      </w:r>
      <w:r>
        <w:rPr>
          <w:rFonts w:ascii="Times New Roman" w:hAnsi="Times New Roman" w:cs="Times New Roman"/>
          <w:kern w:val="0"/>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en dólares de las tres regiones. En cuanto a los niveles de actividad, posee el segundo mayor nivel de consumo de energía eléctrica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5847AD87" wp14:editId="50D8EBDC">
            <wp:extent cx="5943600" cy="3634105"/>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2"/>
                    <a:stretch>
                      <a:fillRect/>
                    </a:stretch>
                  </pic:blipFill>
                  <pic:spPr bwMode="auto">
                    <a:xfrm>
                      <a:off x="0" y="0"/>
                      <a:ext cx="5943600" cy="3634105"/>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168AA6C4" w14:textId="646AF40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finalizar el análisis de la </w:t>
      </w:r>
      <w:r w:rsidR="00FD249A" w:rsidRPr="00FD249A">
        <w:rPr>
          <w:rFonts w:ascii="Times New Roman" w:hAnsi="Times New Roman" w:cs="Times New Roman"/>
          <w:kern w:val="0"/>
          <w:lang w:bidi="ar-SA"/>
        </w:rPr>
        <w:t xml:space="preserve">regionalización </w:t>
      </w:r>
      <w:r>
        <w:rPr>
          <w:rFonts w:ascii="Times New Roman" w:hAnsi="Times New Roman" w:cs="Times New Roman"/>
          <w:kern w:val="0"/>
          <w:lang w:bidi="ar-SA"/>
        </w:rPr>
        <w:t xml:space="preserve">por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en la Figura 3 se muestra la distribución geográfica de las provincias que componen las regiones definidas anteriormente. En la misma figura se puede observar la comparación con las regiones geográficas tradicionales definidas en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con las cuales ostenta cierta similitud.</w:t>
      </w:r>
    </w:p>
    <w:p w14:paraId="602C6E04" w14:textId="77777777" w:rsidR="00ED606B" w:rsidRDefault="006C3A22">
      <w:pPr>
        <w:suppressAutoHyphens w:val="0"/>
        <w:spacing w:line="276" w:lineRule="auto"/>
        <w:ind w:hanging="567"/>
        <w:rPr>
          <w:rFonts w:ascii="Times New Roman" w:hAnsi="Times New Roman" w:cs="Times New Roman"/>
          <w:kern w:val="0"/>
          <w:sz w:val="22"/>
          <w:szCs w:val="22"/>
          <w:lang w:bidi="ar-SA"/>
        </w:rPr>
      </w:pPr>
      <w:r>
        <w:rPr>
          <w:noProof/>
          <w:lang w:eastAsia="es-AR" w:bidi="ar-SA"/>
        </w:rPr>
        <w:lastRenderedPageBreak/>
        <w:drawing>
          <wp:inline distT="0" distB="0" distL="0" distR="0" wp14:anchorId="2CDD2C44" wp14:editId="3BF80246">
            <wp:extent cx="6334125" cy="327660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3"/>
                    <a:stretch>
                      <a:fillRect/>
                    </a:stretch>
                  </pic:blipFill>
                  <pic:spPr bwMode="auto">
                    <a:xfrm>
                      <a:off x="0" y="0"/>
                      <a:ext cx="6334125" cy="3276600"/>
                    </a:xfrm>
                    <a:prstGeom prst="rect">
                      <a:avLst/>
                    </a:prstGeom>
                  </pic:spPr>
                </pic:pic>
              </a:graphicData>
            </a:graphic>
          </wp:inline>
        </w:drawing>
      </w:r>
    </w:p>
    <w:p w14:paraId="23856DDD" w14:textId="77777777" w:rsidR="00ED606B" w:rsidRDefault="006C3A22">
      <w:pPr>
        <w:pStyle w:val="Ttulo2"/>
        <w:numPr>
          <w:ilvl w:val="1"/>
          <w:numId w:val="2"/>
        </w:numPr>
        <w:spacing w:line="276" w:lineRule="auto"/>
        <w:rPr>
          <w:rFonts w:cs="Times New Roman"/>
          <w:szCs w:val="28"/>
          <w:lang w:bidi="ar-SA"/>
        </w:rPr>
      </w:pPr>
      <w:bookmarkStart w:id="36" w:name="_Toc80089787"/>
      <w:bookmarkStart w:id="37" w:name="_Toc80090010"/>
      <w:bookmarkStart w:id="38" w:name="_Toc80090061"/>
      <w:bookmarkStart w:id="39" w:name="_Toc80090248"/>
      <w:r>
        <w:rPr>
          <w:rFonts w:cs="Times New Roman"/>
          <w:szCs w:val="28"/>
          <w:lang w:bidi="ar-SA"/>
        </w:rPr>
        <w:t>Flujos migratorios</w:t>
      </w:r>
      <w:bookmarkEnd w:id="36"/>
      <w:bookmarkEnd w:id="37"/>
      <w:bookmarkEnd w:id="38"/>
      <w:bookmarkEnd w:id="39"/>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A9C29DD" w14:textId="32E05F1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Analizando cu</w:t>
      </w:r>
      <w:r w:rsidR="00FD249A">
        <w:rPr>
          <w:rFonts w:ascii="Times New Roman" w:hAnsi="Times New Roman" w:cs="Times New Roman"/>
          <w:kern w:val="0"/>
          <w:lang w:bidi="ar-SA"/>
        </w:rPr>
        <w:t>á</w:t>
      </w:r>
      <w:r>
        <w:rPr>
          <w:rFonts w:ascii="Times New Roman" w:hAnsi="Times New Roman" w:cs="Times New Roman"/>
          <w:kern w:val="0"/>
          <w:lang w:bidi="ar-SA"/>
        </w:rPr>
        <w:t xml:space="preserve">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53FF0642" w14:textId="77777777" w:rsidR="00ED606B" w:rsidRDefault="00ED606B">
      <w:pPr>
        <w:suppressAutoHyphens w:val="0"/>
        <w:spacing w:line="276" w:lineRule="auto"/>
        <w:jc w:val="both"/>
        <w:rPr>
          <w:rFonts w:ascii="Times New Roman" w:hAnsi="Times New Roman" w:cs="Times New Roman"/>
          <w:kern w:val="0"/>
          <w:lang w:bidi="ar-SA"/>
        </w:rPr>
      </w:pP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lastRenderedPageBreak/>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B5FB33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w:t>
      </w:r>
      <w:r w:rsidR="00FD249A">
        <w:rPr>
          <w:rFonts w:ascii="Times New Roman" w:hAnsi="Times New Roman" w:cs="Times New Roman"/>
          <w:kern w:val="0"/>
          <w:lang w:bidi="ar-SA"/>
        </w:rPr>
        <w:t xml:space="preserve">, </w:t>
      </w:r>
      <w:r>
        <w:rPr>
          <w:rFonts w:ascii="Times New Roman" w:hAnsi="Times New Roman" w:cs="Times New Roman"/>
          <w:kern w:val="0"/>
          <w:lang w:bidi="ar-SA"/>
        </w:rPr>
        <w:t>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w:t>
      </w:r>
      <w:r w:rsidR="00FD249A">
        <w:rPr>
          <w:rFonts w:ascii="Times New Roman" w:hAnsi="Times New Roman" w:cs="Times New Roman"/>
          <w:kern w:val="0"/>
          <w:lang w:bidi="ar-SA"/>
        </w:rPr>
        <w:t>,</w:t>
      </w:r>
      <w:r>
        <w:rPr>
          <w:rFonts w:ascii="Times New Roman" w:hAnsi="Times New Roman" w:cs="Times New Roman"/>
          <w:kern w:val="0"/>
          <w:lang w:bidi="ar-SA"/>
        </w:rPr>
        <w:t xml:space="preserve">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provincias pertenecientes a la Región Norte se ubican en casi su totalidad por encima de la bisectriz, indicando que son provincias en donde la expulsión de migrantes es mucho mayor que la atracción de </w:t>
      </w:r>
      <w:proofErr w:type="gramStart"/>
      <w:r>
        <w:rPr>
          <w:rFonts w:ascii="Times New Roman" w:hAnsi="Times New Roman" w:cs="Times New Roman"/>
          <w:kern w:val="0"/>
          <w:lang w:bidi="ar-SA"/>
        </w:rPr>
        <w:t>los mismos</w:t>
      </w:r>
      <w:proofErr w:type="gramEnd"/>
      <w:r>
        <w:rPr>
          <w:rFonts w:ascii="Times New Roman" w:hAnsi="Times New Roman" w:cs="Times New Roman"/>
          <w:kern w:val="0"/>
          <w:lang w:bidi="ar-SA"/>
        </w:rPr>
        <w:t>.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F8BE4D8" w14:textId="682C8B7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w:t>
      </w:r>
      <w:r w:rsidR="00FD249A">
        <w:rPr>
          <w:rFonts w:ascii="Times New Roman" w:hAnsi="Times New Roman" w:cs="Times New Roman"/>
          <w:kern w:val="0"/>
          <w:lang w:bidi="ar-SA"/>
        </w:rPr>
        <w:t xml:space="preserve"> la</w:t>
      </w:r>
      <w:r>
        <w:rPr>
          <w:rFonts w:ascii="Times New Roman" w:hAnsi="Times New Roman" w:cs="Times New Roman"/>
          <w:kern w:val="0"/>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14D713CE" w14:textId="77777777" w:rsidR="00ED606B" w:rsidRDefault="00ED606B">
      <w:pPr>
        <w:suppressAutoHyphens w:val="0"/>
        <w:spacing w:line="276" w:lineRule="auto"/>
        <w:rPr>
          <w:rFonts w:ascii="Times New Roman" w:hAnsi="Times New Roman" w:cs="Times New Roman"/>
          <w:kern w:val="0"/>
          <w:lang w:bidi="ar-SA"/>
        </w:rPr>
      </w:pPr>
    </w:p>
    <w:p w14:paraId="1A1F7771"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4435E6F8" w14:textId="77777777" w:rsidR="00ED606B" w:rsidRDefault="00ED606B">
      <w:pPr>
        <w:suppressAutoHyphens w:val="0"/>
        <w:spacing w:line="276" w:lineRule="auto"/>
        <w:rPr>
          <w:rFonts w:ascii="Times New Roman" w:hAnsi="Times New Roman" w:cs="Times New Roman"/>
          <w:kern w:val="0"/>
          <w:lang w:bidi="ar-SA"/>
        </w:rPr>
      </w:pPr>
    </w:p>
    <w:p w14:paraId="62EA856B" w14:textId="77777777" w:rsidR="00ED606B" w:rsidRDefault="00ED606B">
      <w:pPr>
        <w:suppressAutoHyphens w:val="0"/>
        <w:spacing w:line="276" w:lineRule="auto"/>
        <w:rPr>
          <w:rFonts w:ascii="Times New Roman" w:hAnsi="Times New Roman" w:cs="Times New Roman"/>
          <w:kern w:val="0"/>
          <w:lang w:bidi="ar-SA"/>
        </w:rPr>
      </w:pPr>
    </w:p>
    <w:p w14:paraId="5A0D4518" w14:textId="77777777" w:rsidR="00ED606B" w:rsidRDefault="006C3A22">
      <w:pPr>
        <w:pStyle w:val="Ttulo1"/>
        <w:numPr>
          <w:ilvl w:val="0"/>
          <w:numId w:val="2"/>
        </w:numPr>
        <w:spacing w:line="276" w:lineRule="auto"/>
        <w:rPr>
          <w:rFonts w:cs="Times New Roman"/>
          <w:szCs w:val="32"/>
          <w:lang w:bidi="ar-SA"/>
        </w:rPr>
      </w:pPr>
      <w:bookmarkStart w:id="40" w:name="_Toc80090249"/>
      <w:bookmarkStart w:id="41" w:name="_Toc80090062"/>
      <w:bookmarkStart w:id="42" w:name="_Toc80090011"/>
      <w:bookmarkStart w:id="43" w:name="_Toc80089788"/>
      <w:r>
        <w:rPr>
          <w:rFonts w:cs="Times New Roman"/>
          <w:szCs w:val="32"/>
          <w:lang w:bidi="ar-SA"/>
        </w:rPr>
        <w:lastRenderedPageBreak/>
        <w:t>Migrantes</w:t>
      </w:r>
      <w:bookmarkEnd w:id="40"/>
      <w:bookmarkEnd w:id="41"/>
      <w:bookmarkEnd w:id="42"/>
      <w:bookmarkEnd w:id="43"/>
    </w:p>
    <w:p w14:paraId="4A2080C9" w14:textId="0A00590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Pr>
          <w:rFonts w:ascii="Times New Roman" w:hAnsi="Times New Roman" w:cs="Times New Roman"/>
          <w:kern w:val="0"/>
          <w:lang w:bidi="ar-SA"/>
        </w:rPr>
        <w:t>é</w:t>
      </w:r>
      <w:r>
        <w:rPr>
          <w:rFonts w:ascii="Times New Roman" w:hAnsi="Times New Roman" w:cs="Times New Roman"/>
          <w:kern w:val="0"/>
          <w:lang w:bidi="ar-SA"/>
        </w:rPr>
        <w:t xml:space="preserv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89486E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características individuales o familiares de las personas que toman la decisión de emprender un proceso migratorio forman parte de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de las migraciones. Si bien</w:t>
      </w:r>
      <w:r w:rsidR="00165A50">
        <w:rPr>
          <w:rFonts w:ascii="Times New Roman" w:hAnsi="Times New Roman" w:cs="Times New Roman"/>
          <w:kern w:val="0"/>
          <w:lang w:bidi="ar-SA"/>
        </w:rPr>
        <w:t>,</w:t>
      </w:r>
      <w:r>
        <w:rPr>
          <w:rFonts w:ascii="Times New Roman" w:hAnsi="Times New Roman" w:cs="Times New Roman"/>
          <w:kern w:val="0"/>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1975CC35"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w:t>
      </w:r>
      <w:r w:rsidR="00165A50">
        <w:rPr>
          <w:rFonts w:ascii="Times New Roman" w:hAnsi="Times New Roman" w:cs="Times New Roman"/>
          <w:kern w:val="0"/>
          <w:lang w:bidi="ar-SA"/>
        </w:rPr>
        <w:t>s</w:t>
      </w:r>
      <w:r>
        <w:rPr>
          <w:rFonts w:ascii="Times New Roman" w:hAnsi="Times New Roman" w:cs="Times New Roman"/>
          <w:kern w:val="0"/>
          <w:lang w:bidi="ar-SA"/>
        </w:rPr>
        <w:t xml:space="preserve"> siguiente</w:t>
      </w:r>
      <w:r w:rsidR="00165A50">
        <w:rPr>
          <w:rFonts w:ascii="Times New Roman" w:hAnsi="Times New Roman" w:cs="Times New Roman"/>
          <w:kern w:val="0"/>
          <w:lang w:bidi="ar-SA"/>
        </w:rPr>
        <w:t>s</w:t>
      </w:r>
      <w:r>
        <w:rPr>
          <w:rFonts w:ascii="Times New Roman" w:hAnsi="Times New Roman" w:cs="Times New Roman"/>
          <w:kern w:val="0"/>
          <w:lang w:bidi="ar-SA"/>
        </w:rPr>
        <w:t xml:space="preserve"> subsecciones se </w:t>
      </w:r>
      <w:r w:rsidR="00165A50">
        <w:rPr>
          <w:rFonts w:ascii="Times New Roman" w:hAnsi="Times New Roman" w:cs="Times New Roman"/>
          <w:kern w:val="0"/>
          <w:lang w:bidi="ar-SA"/>
        </w:rPr>
        <w:t>analiza</w:t>
      </w:r>
      <w:r>
        <w:rPr>
          <w:rFonts w:ascii="Times New Roman" w:hAnsi="Times New Roman" w:cs="Times New Roman"/>
          <w:kern w:val="0"/>
          <w:lang w:bidi="ar-SA"/>
        </w:rPr>
        <w:t xml:space="preserve"> si existen características que provoquen que ciertas personas posean una mayor propensión a migrar hacia determinadas localizaciones. Para ello se </w:t>
      </w:r>
      <w:r w:rsidR="00165A50">
        <w:rPr>
          <w:rFonts w:ascii="Times New Roman" w:hAnsi="Times New Roman" w:cs="Times New Roman"/>
          <w:kern w:val="0"/>
          <w:lang w:bidi="ar-SA"/>
        </w:rPr>
        <w:t>indaga</w:t>
      </w:r>
      <w:r>
        <w:rPr>
          <w:rFonts w:ascii="Times New Roman" w:hAnsi="Times New Roman" w:cs="Times New Roman"/>
          <w:kern w:val="0"/>
          <w:lang w:bidi="ar-SA"/>
        </w:rPr>
        <w:t xml:space="preserve"> en las diferencias entre los migrantes y los nativos de las distintas regiones con respecto a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que se consideran relevantes, los cuales </w:t>
      </w:r>
      <w:r w:rsidR="00165A50">
        <w:rPr>
          <w:rFonts w:ascii="Times New Roman" w:hAnsi="Times New Roman" w:cs="Times New Roman"/>
          <w:kern w:val="0"/>
          <w:lang w:bidi="ar-SA"/>
        </w:rPr>
        <w:t>son</w:t>
      </w:r>
      <w:r>
        <w:rPr>
          <w:rFonts w:ascii="Times New Roman" w:hAnsi="Times New Roman" w:cs="Times New Roman"/>
          <w:kern w:val="0"/>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77777777" w:rsidR="00ED606B" w:rsidRDefault="006C3A22">
      <w:pPr>
        <w:pStyle w:val="Ttulo2"/>
        <w:numPr>
          <w:ilvl w:val="1"/>
          <w:numId w:val="2"/>
        </w:numPr>
        <w:spacing w:line="276" w:lineRule="auto"/>
        <w:rPr>
          <w:rFonts w:cs="Times New Roman"/>
          <w:szCs w:val="28"/>
          <w:lang w:bidi="ar-SA"/>
        </w:rPr>
      </w:pPr>
      <w:bookmarkStart w:id="44" w:name="_Toc80089789"/>
      <w:bookmarkStart w:id="45" w:name="_Toc80090012"/>
      <w:bookmarkStart w:id="46" w:name="_Toc80090063"/>
      <w:bookmarkStart w:id="47" w:name="_Toc80090250"/>
      <w:r>
        <w:rPr>
          <w:rFonts w:cs="Times New Roman"/>
          <w:szCs w:val="28"/>
          <w:lang w:bidi="ar-SA"/>
        </w:rPr>
        <w:t>Género y edad</w:t>
      </w:r>
      <w:bookmarkEnd w:id="44"/>
      <w:bookmarkEnd w:id="45"/>
      <w:bookmarkEnd w:id="46"/>
      <w:bookmarkEnd w:id="47"/>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de las personas son considerados dentro de los </w:t>
      </w:r>
      <w:proofErr w:type="spellStart"/>
      <w:r>
        <w:rPr>
          <w:rFonts w:ascii="Times New Roman" w:hAnsi="Times New Roman" w:cs="Times New Roman"/>
          <w:kern w:val="0"/>
          <w:lang w:bidi="ar-SA"/>
        </w:rPr>
        <w:t>microfactores</w:t>
      </w:r>
      <w:proofErr w:type="spellEnd"/>
      <w:r>
        <w:rPr>
          <w:rFonts w:ascii="Times New Roman" w:hAnsi="Times New Roman" w:cs="Times New Roman"/>
          <w:kern w:val="0"/>
          <w:lang w:bidi="ar-SA"/>
        </w:rPr>
        <w:t xml:space="preserve"> que pueden afectar considerablemente a la decisión migratoria, es por ello </w:t>
      </w:r>
      <w:proofErr w:type="gramStart"/>
      <w:r>
        <w:rPr>
          <w:rFonts w:ascii="Times New Roman" w:hAnsi="Times New Roman" w:cs="Times New Roman"/>
          <w:kern w:val="0"/>
          <w:lang w:bidi="ar-SA"/>
        </w:rPr>
        <w:t>que</w:t>
      </w:r>
      <w:proofErr w:type="gramEnd"/>
      <w:r>
        <w:rPr>
          <w:rFonts w:ascii="Times New Roman" w:hAnsi="Times New Roman" w:cs="Times New Roman"/>
          <w:kern w:val="0"/>
          <w:lang w:bidi="ar-SA"/>
        </w:rPr>
        <w:t xml:space="preserv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kern w:val="0"/>
          <w:sz w:val="22"/>
          <w:szCs w:val="22"/>
          <w:lang w:bidi="ar-SA"/>
        </w:rPr>
        <w:lastRenderedPageBreak/>
        <w:drawing>
          <wp:inline distT="0" distB="0" distL="0" distR="0" wp14:anchorId="1E2EE733" wp14:editId="5EA9C4D9">
            <wp:extent cx="5759450" cy="4636770"/>
            <wp:effectExtent l="0" t="0" r="0" b="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636770"/>
                    </a:xfrm>
                    <a:prstGeom prst="rect">
                      <a:avLst/>
                    </a:prstGeom>
                  </pic:spPr>
                </pic:pic>
              </a:graphicData>
            </a:graphic>
          </wp:inline>
        </w:drawing>
      </w:r>
    </w:p>
    <w:p w14:paraId="75CD8C50" w14:textId="77777777" w:rsidR="00BA4FCA" w:rsidRDefault="00BA4FCA">
      <w:pPr>
        <w:suppressAutoHyphens w:val="0"/>
        <w:spacing w:line="276" w:lineRule="auto"/>
        <w:jc w:val="center"/>
        <w:rPr>
          <w:rFonts w:ascii="Times New Roman" w:hAnsi="Times New Roman" w:cs="Times New Roman"/>
          <w:kern w:val="0"/>
          <w:sz w:val="22"/>
          <w:szCs w:val="22"/>
          <w:lang w:bidi="ar-SA"/>
        </w:rPr>
      </w:pP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9367BD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3A39F34C"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77777777" w:rsidR="00ED606B" w:rsidRDefault="006C3A22">
      <w:pPr>
        <w:pStyle w:val="Ttulo2"/>
        <w:numPr>
          <w:ilvl w:val="1"/>
          <w:numId w:val="2"/>
        </w:numPr>
        <w:spacing w:line="276" w:lineRule="auto"/>
        <w:rPr>
          <w:rFonts w:cs="Times New Roman"/>
          <w:szCs w:val="28"/>
          <w:lang w:bidi="ar-SA"/>
        </w:rPr>
      </w:pPr>
      <w:bookmarkStart w:id="48" w:name="_Toc80089790"/>
      <w:bookmarkStart w:id="49" w:name="_Toc80090013"/>
      <w:bookmarkStart w:id="50" w:name="_Toc80090064"/>
      <w:bookmarkStart w:id="51" w:name="_Toc80090251"/>
      <w:r>
        <w:rPr>
          <w:rFonts w:cs="Times New Roman"/>
          <w:szCs w:val="28"/>
          <w:lang w:bidi="ar-SA"/>
        </w:rPr>
        <w:t>Pobreza y patrimonio</w:t>
      </w:r>
      <w:bookmarkEnd w:id="48"/>
      <w:bookmarkEnd w:id="49"/>
      <w:bookmarkEnd w:id="50"/>
      <w:bookmarkEnd w:id="51"/>
    </w:p>
    <w:p w14:paraId="0E1A027B" w14:textId="29B5A6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w:t>
      </w:r>
      <w:proofErr w:type="gramStart"/>
      <w:r>
        <w:rPr>
          <w:rFonts w:ascii="Times New Roman" w:hAnsi="Times New Roman" w:cs="Times New Roman"/>
          <w:kern w:val="0"/>
          <w:lang w:bidi="ar-SA"/>
        </w:rPr>
        <w:t>como</w:t>
      </w:r>
      <w:proofErr w:type="gramEnd"/>
      <w:r>
        <w:rPr>
          <w:rFonts w:ascii="Times New Roman" w:hAnsi="Times New Roman" w:cs="Times New Roman"/>
          <w:kern w:val="0"/>
          <w:lang w:bidi="ar-SA"/>
        </w:rPr>
        <w:t xml:space="preserve"> por ejemplo</w:t>
      </w:r>
      <w:r w:rsidR="00BA4FCA">
        <w:rPr>
          <w:rFonts w:ascii="Times New Roman" w:hAnsi="Times New Roman" w:cs="Times New Roman"/>
          <w:kern w:val="0"/>
          <w:lang w:bidi="ar-SA"/>
        </w:rPr>
        <w:t xml:space="preserve">, </w:t>
      </w:r>
      <w:r>
        <w:rPr>
          <w:rFonts w:ascii="Times New Roman" w:hAnsi="Times New Roman" w:cs="Times New Roman"/>
          <w:kern w:val="0"/>
          <w:lang w:bidi="ar-SA"/>
        </w:rPr>
        <w:t>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77777777" w:rsidR="00ED606B" w:rsidRDefault="006C3A22">
      <w:pPr>
        <w:pStyle w:val="Ttulo2"/>
        <w:numPr>
          <w:ilvl w:val="1"/>
          <w:numId w:val="2"/>
        </w:numPr>
        <w:spacing w:line="276" w:lineRule="auto"/>
        <w:rPr>
          <w:rFonts w:cs="Times New Roman"/>
          <w:szCs w:val="28"/>
          <w:lang w:bidi="ar-SA"/>
        </w:rPr>
      </w:pPr>
      <w:bookmarkStart w:id="52" w:name="_Toc80089791"/>
      <w:bookmarkStart w:id="53" w:name="_Toc80090014"/>
      <w:bookmarkStart w:id="54" w:name="_Toc80090065"/>
      <w:bookmarkStart w:id="55" w:name="_Toc80090252"/>
      <w:r>
        <w:rPr>
          <w:rFonts w:cs="Times New Roman"/>
          <w:szCs w:val="28"/>
          <w:lang w:bidi="ar-SA"/>
        </w:rPr>
        <w:t>Ocupación y calificación</w:t>
      </w:r>
      <w:bookmarkEnd w:id="52"/>
      <w:bookmarkEnd w:id="53"/>
      <w:bookmarkEnd w:id="54"/>
      <w:bookmarkEnd w:id="55"/>
    </w:p>
    <w:p w14:paraId="7B4C365A" w14:textId="474D2F9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búsqueda de acceso a oportunidades laborales o </w:t>
      </w:r>
      <w:r w:rsidR="005F128E">
        <w:rPr>
          <w:rFonts w:ascii="Times New Roman" w:hAnsi="Times New Roman" w:cs="Times New Roman"/>
          <w:kern w:val="0"/>
          <w:lang w:bidi="ar-SA"/>
        </w:rPr>
        <w:t xml:space="preserve">a </w:t>
      </w:r>
      <w:r>
        <w:rPr>
          <w:rFonts w:ascii="Times New Roman" w:hAnsi="Times New Roman" w:cs="Times New Roman"/>
          <w:kern w:val="0"/>
          <w:lang w:bidi="ar-SA"/>
        </w:rPr>
        <w:t>una mayor demanda laboral para determinados niveles de calificación</w:t>
      </w:r>
      <w:r w:rsidR="005F128E">
        <w:rPr>
          <w:rFonts w:ascii="Times New Roman" w:hAnsi="Times New Roman" w:cs="Times New Roman"/>
          <w:kern w:val="0"/>
          <w:lang w:bidi="ar-SA"/>
        </w:rPr>
        <w:t>,</w:t>
      </w:r>
      <w:r>
        <w:rPr>
          <w:rFonts w:ascii="Times New Roman" w:hAnsi="Times New Roman" w:cs="Times New Roman"/>
          <w:kern w:val="0"/>
          <w:lang w:bidi="ar-SA"/>
        </w:rPr>
        <w:t xml:space="preserve">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37784D32"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1D3636B5" w14:textId="77777777" w:rsidR="00ED606B" w:rsidRDefault="00ED606B">
      <w:pPr>
        <w:suppressAutoHyphens w:val="0"/>
        <w:spacing w:line="276" w:lineRule="auto"/>
        <w:rPr>
          <w:rFonts w:ascii="Times New Roman" w:hAnsi="Times New Roman" w:cs="Times New Roman"/>
          <w:kern w:val="0"/>
          <w:lang w:bidi="ar-SA"/>
        </w:rPr>
      </w:pPr>
    </w:p>
    <w:p w14:paraId="43DD726E"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p>
    <w:p w14:paraId="217BB40A" w14:textId="77777777" w:rsidR="00ED606B" w:rsidRDefault="00ED606B">
      <w:pPr>
        <w:suppressAutoHyphens w:val="0"/>
        <w:spacing w:line="276" w:lineRule="auto"/>
        <w:rPr>
          <w:rFonts w:ascii="Times New Roman" w:hAnsi="Times New Roman" w:cs="Times New Roman"/>
          <w:kern w:val="0"/>
          <w:sz w:val="22"/>
          <w:szCs w:val="22"/>
          <w:lang w:bidi="ar-SA"/>
        </w:rPr>
      </w:pPr>
    </w:p>
    <w:p w14:paraId="21B6A173" w14:textId="77777777" w:rsidR="00ED606B" w:rsidRDefault="006C3A22">
      <w:pPr>
        <w:pStyle w:val="Ttulo2"/>
        <w:numPr>
          <w:ilvl w:val="1"/>
          <w:numId w:val="2"/>
        </w:numPr>
        <w:spacing w:line="276" w:lineRule="auto"/>
        <w:rPr>
          <w:rFonts w:cs="Times New Roman"/>
          <w:szCs w:val="28"/>
          <w:lang w:bidi="ar-SA"/>
        </w:rPr>
      </w:pPr>
      <w:bookmarkStart w:id="56" w:name="_Toc80090253"/>
      <w:bookmarkStart w:id="57" w:name="_Toc80090015"/>
      <w:bookmarkStart w:id="58" w:name="_Toc80089792"/>
      <w:bookmarkStart w:id="59" w:name="_Toc80090066"/>
      <w:r>
        <w:rPr>
          <w:rFonts w:cs="Times New Roman"/>
          <w:szCs w:val="28"/>
          <w:lang w:bidi="ar-SA"/>
        </w:rPr>
        <w:lastRenderedPageBreak/>
        <w:t>Prima salarial</w:t>
      </w:r>
      <w:bookmarkEnd w:id="56"/>
      <w:bookmarkEnd w:id="57"/>
      <w:bookmarkEnd w:id="58"/>
      <w:bookmarkEnd w:id="59"/>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4FE289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 xml:space="preserve">egión Centro, sin embargo, menor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31416343" w14:textId="77777777" w:rsidR="00ED606B" w:rsidRDefault="006C3A22">
      <w:pPr>
        <w:pStyle w:val="Ttulo2"/>
        <w:numPr>
          <w:ilvl w:val="1"/>
          <w:numId w:val="2"/>
        </w:numPr>
        <w:spacing w:line="276" w:lineRule="auto"/>
        <w:rPr>
          <w:rFonts w:cs="Times New Roman"/>
          <w:szCs w:val="28"/>
          <w:lang w:bidi="ar-SA"/>
        </w:rPr>
      </w:pPr>
      <w:bookmarkStart w:id="60" w:name="_Toc80089793"/>
      <w:bookmarkStart w:id="61" w:name="_Toc80090016"/>
      <w:bookmarkStart w:id="62" w:name="_Toc80090067"/>
      <w:bookmarkStart w:id="63" w:name="_Toc80090254"/>
      <w:r>
        <w:rPr>
          <w:rFonts w:cs="Times New Roman"/>
          <w:szCs w:val="28"/>
          <w:lang w:bidi="ar-SA"/>
        </w:rPr>
        <w:lastRenderedPageBreak/>
        <w:t>Estado civil y organización familiar</w:t>
      </w:r>
      <w:bookmarkEnd w:id="60"/>
      <w:bookmarkEnd w:id="61"/>
      <w:bookmarkEnd w:id="62"/>
      <w:bookmarkEnd w:id="63"/>
    </w:p>
    <w:p w14:paraId="3489CE84" w14:textId="7DBD1D4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Pr>
          <w:rFonts w:ascii="Times New Roman" w:hAnsi="Times New Roman" w:cs="Times New Roman"/>
          <w:kern w:val="0"/>
          <w:lang w:bidi="ar-SA"/>
        </w:rPr>
        <w:t>,</w:t>
      </w:r>
      <w:r>
        <w:rPr>
          <w:rFonts w:ascii="Times New Roman" w:hAnsi="Times New Roman" w:cs="Times New Roman"/>
          <w:kern w:val="0"/>
          <w:lang w:bidi="ar-SA"/>
        </w:rPr>
        <w:t xml:space="preserve"> es necesario analizar este determinante para los nativos y los migrantes en las distintas regiones</w:t>
      </w:r>
      <w:r w:rsidR="005F128E">
        <w:rPr>
          <w:rFonts w:ascii="Times New Roman" w:hAnsi="Times New Roman" w:cs="Times New Roman"/>
          <w:kern w:val="0"/>
          <w:lang w:bidi="ar-SA"/>
        </w:rPr>
        <w:t xml:space="preserve">, </w:t>
      </w:r>
      <w:r>
        <w:rPr>
          <w:rFonts w:ascii="Times New Roman" w:hAnsi="Times New Roman" w:cs="Times New Roman"/>
          <w:kern w:val="0"/>
          <w:lang w:bidi="ar-SA"/>
        </w:rPr>
        <w:t>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5B1A0A7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w:t>
      </w:r>
      <w:r w:rsidR="005F128E">
        <w:rPr>
          <w:rFonts w:ascii="Times New Roman" w:hAnsi="Times New Roman" w:cs="Times New Roman"/>
          <w:kern w:val="0"/>
          <w:lang w:bidi="ar-SA"/>
        </w:rPr>
        <w:t>,</w:t>
      </w:r>
      <w:r>
        <w:rPr>
          <w:rFonts w:ascii="Times New Roman" w:hAnsi="Times New Roman" w:cs="Times New Roman"/>
          <w:kern w:val="0"/>
          <w:lang w:bidi="ar-SA"/>
        </w:rPr>
        <w:t xml:space="preserve">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77777777" w:rsidR="00ED606B" w:rsidRDefault="006C3A22">
      <w:pPr>
        <w:pStyle w:val="Ttulo2"/>
        <w:numPr>
          <w:ilvl w:val="1"/>
          <w:numId w:val="2"/>
        </w:numPr>
        <w:spacing w:line="276" w:lineRule="auto"/>
        <w:rPr>
          <w:rFonts w:cs="Times New Roman"/>
          <w:szCs w:val="28"/>
          <w:lang w:bidi="ar-SA"/>
        </w:rPr>
      </w:pPr>
      <w:bookmarkStart w:id="64" w:name="_Toc80089794"/>
      <w:bookmarkStart w:id="65" w:name="_Toc80090017"/>
      <w:bookmarkStart w:id="66" w:name="_Toc80090068"/>
      <w:bookmarkStart w:id="67" w:name="_Toc80090255"/>
      <w:r>
        <w:rPr>
          <w:rFonts w:cs="Times New Roman"/>
          <w:szCs w:val="28"/>
          <w:lang w:bidi="ar-SA"/>
        </w:rPr>
        <w:lastRenderedPageBreak/>
        <w:t>Nivel educativo</w:t>
      </w:r>
      <w:bookmarkEnd w:id="64"/>
      <w:bookmarkEnd w:id="65"/>
      <w:bookmarkEnd w:id="66"/>
      <w:bookmarkEnd w:id="67"/>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w:t>
      </w:r>
      <w:r w:rsidR="005B1D9D">
        <w:rPr>
          <w:rFonts w:ascii="Times New Roman" w:hAnsi="Times New Roman" w:cs="Times New Roman"/>
          <w:kern w:val="0"/>
          <w:lang w:bidi="ar-SA"/>
        </w:rPr>
        <w:t>.</w:t>
      </w:r>
      <w:r>
        <w:rPr>
          <w:rFonts w:ascii="Times New Roman" w:hAnsi="Times New Roman" w:cs="Times New Roman"/>
          <w:kern w:val="0"/>
          <w:lang w:bidi="ar-SA"/>
        </w:rPr>
        <w:t xml:space="preserve"> </w:t>
      </w:r>
      <w:r w:rsidR="005B1D9D">
        <w:rPr>
          <w:rFonts w:ascii="Times New Roman" w:hAnsi="Times New Roman" w:cs="Times New Roman"/>
          <w:kern w:val="0"/>
          <w:lang w:bidi="ar-SA"/>
        </w:rPr>
        <w:t>D</w:t>
      </w:r>
      <w:r>
        <w:rPr>
          <w:rFonts w:ascii="Times New Roman" w:hAnsi="Times New Roman" w:cs="Times New Roman"/>
          <w:kern w:val="0"/>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Pr>
          <w:rFonts w:ascii="Times New Roman" w:hAnsi="Times New Roman" w:cs="Times New Roman"/>
          <w:kern w:val="0"/>
          <w:lang w:bidi="ar-SA"/>
        </w:rPr>
        <w:t>,</w:t>
      </w:r>
      <w:r>
        <w:rPr>
          <w:rFonts w:ascii="Times New Roman" w:hAnsi="Times New Roman" w:cs="Times New Roman"/>
          <w:kern w:val="0"/>
          <w:lang w:bidi="ar-SA"/>
        </w:rPr>
        <w:t xml:space="preserve">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4D5B178" w14:textId="01F777F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w:t>
      </w:r>
      <w:r w:rsidR="004418EF">
        <w:rPr>
          <w:rFonts w:ascii="Times New Roman" w:hAnsi="Times New Roman" w:cs="Times New Roman"/>
          <w:kern w:val="0"/>
          <w:lang w:bidi="ar-SA"/>
        </w:rPr>
        <w:t xml:space="preserve">de </w:t>
      </w:r>
      <w:r>
        <w:rPr>
          <w:rFonts w:ascii="Times New Roman" w:hAnsi="Times New Roman" w:cs="Times New Roman"/>
          <w:kern w:val="0"/>
          <w:lang w:bidi="ar-SA"/>
        </w:rPr>
        <w:t>una migración interna en Argentina que está marcada por un éxodo de mano de obra con un elevado nivel de capital humano.</w:t>
      </w:r>
    </w:p>
    <w:p w14:paraId="5506129F" w14:textId="77777777" w:rsidR="00ED606B" w:rsidRDefault="006C3A22">
      <w:pPr>
        <w:pStyle w:val="Ttulo1"/>
        <w:numPr>
          <w:ilvl w:val="0"/>
          <w:numId w:val="2"/>
        </w:numPr>
        <w:spacing w:line="276" w:lineRule="auto"/>
        <w:rPr>
          <w:rFonts w:cs="Times New Roman"/>
          <w:szCs w:val="32"/>
          <w:lang w:bidi="ar-SA"/>
        </w:rPr>
      </w:pPr>
      <w:bookmarkStart w:id="68" w:name="_Toc80089795"/>
      <w:bookmarkStart w:id="69" w:name="_Toc80090018"/>
      <w:bookmarkStart w:id="70" w:name="_Toc80090069"/>
      <w:bookmarkStart w:id="71" w:name="_Toc80090256"/>
      <w:r>
        <w:rPr>
          <w:rFonts w:cs="Times New Roman"/>
          <w:szCs w:val="32"/>
          <w:lang w:bidi="ar-SA"/>
        </w:rPr>
        <w:lastRenderedPageBreak/>
        <w:t>Factores determinantes de la migración</w:t>
      </w:r>
      <w:bookmarkEnd w:id="68"/>
      <w:bookmarkEnd w:id="69"/>
      <w:bookmarkEnd w:id="70"/>
      <w:bookmarkEnd w:id="71"/>
    </w:p>
    <w:p w14:paraId="650549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16D94219" w14:textId="77777777" w:rsidR="00ED606B" w:rsidRDefault="006C3A22">
      <w:pPr>
        <w:pStyle w:val="Ttulo2"/>
        <w:numPr>
          <w:ilvl w:val="1"/>
          <w:numId w:val="2"/>
        </w:numPr>
        <w:spacing w:line="276" w:lineRule="auto"/>
        <w:rPr>
          <w:rFonts w:cs="Times New Roman"/>
          <w:szCs w:val="28"/>
          <w:lang w:bidi="ar-SA"/>
        </w:rPr>
      </w:pPr>
      <w:bookmarkStart w:id="72" w:name="_Toc80089796"/>
      <w:bookmarkStart w:id="73" w:name="_Toc80090257"/>
      <w:bookmarkStart w:id="74" w:name="_Toc80090070"/>
      <w:bookmarkStart w:id="75" w:name="_Toc80090019"/>
      <w:r>
        <w:rPr>
          <w:rFonts w:cs="Times New Roman"/>
          <w:szCs w:val="28"/>
          <w:lang w:bidi="ar-SA"/>
        </w:rPr>
        <w:t>Modelo</w:t>
      </w:r>
      <w:bookmarkEnd w:id="72"/>
      <w:bookmarkEnd w:id="73"/>
      <w:bookmarkEnd w:id="74"/>
      <w:bookmarkEnd w:id="75"/>
    </w:p>
    <w:p w14:paraId="27C984FC" w14:textId="5F95EE8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y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w:t>
      </w:r>
      <w:r w:rsidR="004418EF">
        <w:rPr>
          <w:rFonts w:ascii="Times New Roman" w:hAnsi="Times New Roman" w:cs="Times New Roman"/>
          <w:kern w:val="0"/>
          <w:lang w:bidi="ar-SA"/>
        </w:rPr>
        <w:t>es</w:t>
      </w:r>
      <w:r>
        <w:rPr>
          <w:rFonts w:ascii="Times New Roman" w:hAnsi="Times New Roman" w:cs="Times New Roman"/>
          <w:kern w:val="0"/>
          <w:lang w:bidi="ar-SA"/>
        </w:rPr>
        <w:t xml:space="preserve"> utilizado como un modelo de elección de dos alternativas mutuamente excluyentes, la de migrar o no migrar. Por otro lado,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mutuamente excluyentes que no siguen un orden específico (Greene, 2018), estas son la decisión de no migrar,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Centro,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Norte 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0D0E46B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es una generalización del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donde existen más de dos alternativas mutuamente excluyentes. A continuación, se </w:t>
      </w:r>
      <w:r w:rsidR="004418EF">
        <w:rPr>
          <w:rFonts w:ascii="Times New Roman" w:hAnsi="Times New Roman" w:cs="Times New Roman"/>
          <w:kern w:val="0"/>
          <w:lang w:bidi="ar-SA"/>
        </w:rPr>
        <w:t>realiza</w:t>
      </w:r>
      <w:r>
        <w:rPr>
          <w:rFonts w:ascii="Times New Roman" w:hAnsi="Times New Roman" w:cs="Times New Roman"/>
          <w:kern w:val="0"/>
          <w:lang w:bidi="ar-SA"/>
        </w:rPr>
        <w:t xml:space="preserve"> el desarrollo del caso general, teniendo en cuenta que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41844BA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w:t>
      </w:r>
      <w:proofErr w:type="spellStart"/>
      <w:r>
        <w:rPr>
          <w:rFonts w:ascii="Times New Roman" w:hAnsi="Times New Roman" w:cs="Times New Roman"/>
          <w:kern w:val="0"/>
          <w:lang w:bidi="ar-SA"/>
        </w:rPr>
        <w:t>Domencich</w:t>
      </w:r>
      <w:proofErr w:type="spellEnd"/>
      <w:r>
        <w:rPr>
          <w:rFonts w:ascii="Times New Roman" w:hAnsi="Times New Roman" w:cs="Times New Roman"/>
          <w:kern w:val="0"/>
          <w:lang w:bidi="ar-SA"/>
        </w:rPr>
        <w:t xml:space="preserve"> et al., 1975)</w:t>
      </w:r>
      <w:r w:rsidR="004418EF">
        <w:rPr>
          <w:rFonts w:ascii="Times New Roman" w:hAnsi="Times New Roman" w:cs="Times New Roman"/>
          <w:kern w:val="0"/>
          <w:lang w:bidi="ar-SA"/>
        </w:rPr>
        <w:t xml:space="preserve">, </w:t>
      </w:r>
      <w:r>
        <w:rPr>
          <w:rFonts w:ascii="Times New Roman" w:hAnsi="Times New Roman" w:cs="Times New Roman"/>
          <w:kern w:val="0"/>
          <w:lang w:bidi="ar-SA"/>
        </w:rPr>
        <w:t>que permite fundamentar teóricamente el modelo de elección discreta de los individuos en el caso de que se enfrente a un conjunto finito de alternativas mutuamente excluyente</w:t>
      </w:r>
      <w:r w:rsidR="004418EF">
        <w:rPr>
          <w:rFonts w:ascii="Times New Roman" w:hAnsi="Times New Roman" w:cs="Times New Roman"/>
          <w:kern w:val="0"/>
          <w:lang w:bidi="ar-SA"/>
        </w:rPr>
        <w:t>s</w:t>
      </w:r>
      <w:r>
        <w:rPr>
          <w:rFonts w:ascii="Times New Roman" w:hAnsi="Times New Roman" w:cs="Times New Roman"/>
          <w:kern w:val="0"/>
          <w:lang w:bidi="ar-SA"/>
        </w:rPr>
        <w:t>,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mientras que el componente inobservable sigue una distribución Gumbel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4458EDB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 estocástico, por ello</w:t>
      </w:r>
      <w:r w:rsidR="004418EF">
        <w:rPr>
          <w:rFonts w:ascii="Times New Roman" w:hAnsi="Times New Roman" w:cs="Times New Roman"/>
          <w:kern w:val="0"/>
          <w:lang w:bidi="ar-SA"/>
        </w:rPr>
        <w:t>,</w:t>
      </w:r>
      <w:r>
        <w:rPr>
          <w:rFonts w:ascii="Times New Roman" w:hAnsi="Times New Roman" w:cs="Times New Roman"/>
          <w:kern w:val="0"/>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548D4F9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5B676BD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w:t>
      </w:r>
      <w:proofErr w:type="spellStart"/>
      <w:r w:rsidR="004418EF">
        <w:rPr>
          <w:rFonts w:ascii="Times New Roman" w:hAnsi="Times New Roman" w:cs="Times New Roman"/>
          <w:kern w:val="0"/>
          <w:lang w:bidi="ar-SA"/>
        </w:rPr>
        <w:t>cómo</w:t>
      </w:r>
      <w:proofErr w:type="spellEnd"/>
      <w:r>
        <w:rPr>
          <w:rFonts w:ascii="Times New Roman" w:hAnsi="Times New Roman" w:cs="Times New Roman"/>
          <w:kern w:val="0"/>
          <w:lang w:bidi="ar-SA"/>
        </w:rPr>
        <w:t xml:space="preserve"> la estimación de la probabilidad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será relativa a esta “alternativa base” de no migrar (</w:t>
      </w:r>
      <w:proofErr w:type="spellStart"/>
      <w:r>
        <w:rPr>
          <w:rFonts w:ascii="Times New Roman" w:hAnsi="Times New Roman" w:cs="Times New Roman"/>
          <w:kern w:val="0"/>
          <w:lang w:bidi="ar-SA"/>
        </w:rPr>
        <w:t>Coxhead</w:t>
      </w:r>
      <w:proofErr w:type="spellEnd"/>
      <w:r>
        <w:rPr>
          <w:rFonts w:ascii="Times New Roman" w:hAnsi="Times New Roman" w:cs="Times New Roman"/>
          <w:kern w:val="0"/>
          <w:lang w:bidi="ar-SA"/>
        </w:rPr>
        <w:t xml:space="preserve">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6E6E062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0C1F3DC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ecuación 6 está definida para la probabilidad de elección de la “alternativa base” (no migrar), mientras que la ecuación 5 está definida para las restantes alternativas. A través de estas ecuaciones se puede definir </w:t>
      </w:r>
      <w:proofErr w:type="gramStart"/>
      <w:r>
        <w:rPr>
          <w:rFonts w:ascii="Times New Roman" w:hAnsi="Times New Roman" w:cs="Times New Roman"/>
          <w:kern w:val="0"/>
          <w:lang w:bidi="ar-SA"/>
        </w:rPr>
        <w:t>el ratio</w:t>
      </w:r>
      <w:proofErr w:type="gramEnd"/>
      <w:r>
        <w:rPr>
          <w:rFonts w:ascii="Times New Roman" w:hAnsi="Times New Roman" w:cs="Times New Roman"/>
          <w:kern w:val="0"/>
          <w:lang w:bidi="ar-SA"/>
        </w:rPr>
        <w:t xml:space="preserve"> de probabilidades (</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43EC9B2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En el primer término de la ecuación 9 se encuentra 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w:t>
      </w:r>
      <w:r>
        <w:rPr>
          <w:rFonts w:ascii="Times New Roman" w:hAnsi="Times New Roman" w:cs="Times New Roman"/>
          <w:i/>
          <w:iCs/>
          <w:kern w:val="0"/>
          <w:lang w:bidi="ar-SA"/>
        </w:rPr>
        <w:t>log-</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6F2B40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w:r w:rsidR="00213573">
        <w:rPr>
          <w:rFonts w:ascii="Times New Roman" w:hAnsi="Times New Roman" w:cs="Times New Roman"/>
          <w:kern w:val="0"/>
          <w:lang w:bidi="ar-SA"/>
        </w:rPr>
        <w:t xml:space="preserv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aumenta su valor, 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también se verá aumentado. Considerando que el logaritmo es una función monótona estrictamente cóncava (creciente), se puede demostrar que un aumento del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839F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el sentido del impacto del cambio de un determinante en la probabilidad de una persona de migrar hacia la región</w:t>
      </w:r>
      <w:r w:rsidR="00213573">
        <w:rPr>
          <w:rFonts w:ascii="Times New Roman" w:hAnsi="Times New Roman" w:cs="Times New Roman"/>
          <w:kern w:val="0"/>
          <w:lang w:bidi="ar-SA"/>
        </w:rPr>
        <w:t xml:space="preserve"> </w:t>
      </w:r>
      <w:r>
        <w:rPr>
          <w:rFonts w:ascii="Times New Roman" w:hAnsi="Times New Roman" w:cs="Times New Roman"/>
          <w:kern w:val="0"/>
          <w:lang w:bidi="ar-SA"/>
        </w:rPr>
        <w:t xml:space="preserve"> </w:t>
      </w:r>
      <m:oMath>
        <m:r>
          <w:rPr>
            <w:rFonts w:ascii="Cambria Math" w:hAnsi="Cambria Math"/>
          </w:rPr>
          <m:t>j</m:t>
        </m:r>
      </m:oMath>
      <w:r w:rsidR="00213573">
        <w:rPr>
          <w:rFonts w:ascii="Times New Roman" w:hAnsi="Times New Roman" w:cs="Times New Roman"/>
        </w:rPr>
        <w:t xml:space="preserve"> </w:t>
      </w:r>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77777777" w:rsidR="00ED606B" w:rsidRDefault="006C3A22">
      <w:pPr>
        <w:pStyle w:val="Ttulo2"/>
        <w:numPr>
          <w:ilvl w:val="1"/>
          <w:numId w:val="2"/>
        </w:numPr>
        <w:spacing w:line="276" w:lineRule="auto"/>
        <w:rPr>
          <w:rFonts w:cs="Times New Roman"/>
          <w:szCs w:val="28"/>
        </w:rPr>
      </w:pPr>
      <w:bookmarkStart w:id="76" w:name="_Toc80089797"/>
      <w:bookmarkStart w:id="77" w:name="_Toc80090020"/>
      <w:bookmarkStart w:id="78" w:name="_Toc80090071"/>
      <w:bookmarkStart w:id="79" w:name="_Toc80090258"/>
      <w:r>
        <w:rPr>
          <w:rFonts w:cs="Times New Roman"/>
          <w:szCs w:val="28"/>
        </w:rPr>
        <w:t>Base de datos y variables</w:t>
      </w:r>
      <w:bookmarkEnd w:id="76"/>
      <w:bookmarkEnd w:id="77"/>
      <w:bookmarkEnd w:id="78"/>
      <w:bookmarkEnd w:id="79"/>
    </w:p>
    <w:p w14:paraId="465D42C8" w14:textId="0CD633DE"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Pr>
          <w:rFonts w:ascii="Times New Roman" w:hAnsi="Times New Roman" w:cs="Times New Roman"/>
          <w:kern w:val="0"/>
          <w:lang w:bidi="ar-SA"/>
        </w:rPr>
        <w:t xml:space="preserve"> Nacional</w:t>
      </w:r>
      <w:r>
        <w:rPr>
          <w:rFonts w:ascii="Times New Roman" w:hAnsi="Times New Roman" w:cs="Times New Roman"/>
          <w:kern w:val="0"/>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este análisis no se tiene en consideración a los migrantes </w:t>
      </w:r>
      <w:proofErr w:type="spellStart"/>
      <w:r>
        <w:rPr>
          <w:rFonts w:ascii="Times New Roman" w:hAnsi="Times New Roman" w:cs="Times New Roman"/>
          <w:kern w:val="0"/>
          <w:lang w:bidi="ar-SA"/>
        </w:rPr>
        <w:t>intraprovinciales</w:t>
      </w:r>
      <w:proofErr w:type="spellEnd"/>
      <w:r>
        <w:rPr>
          <w:rFonts w:ascii="Times New Roman" w:hAnsi="Times New Roman" w:cs="Times New Roman"/>
          <w:kern w:val="0"/>
          <w:lang w:bidi="ar-SA"/>
        </w:rPr>
        <w:t xml:space="preserve">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33B91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024F7C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lastRenderedPageBreak/>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Multinomial:</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r>
        <w:rPr>
          <w:rFonts w:ascii="Times New Roman" w:hAnsi="Times New Roman" w:cs="Times New Roman"/>
          <w:b/>
          <w:bCs/>
          <w:kern w:val="0"/>
          <w:lang w:bidi="ar-SA"/>
        </w:rPr>
        <w:t>regresores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Educación media y educación alta: Estas variables binarias son del tipo categórica y representan a tres categorías, en donde el grupo base está representado por las personas que como mucho poseen un nivel primario de educación, el grupo de personas con educación media está compuesto por aquellas que lograron terminar el secundario como nivel máximo de educación y el grupo con educación alta está compuesto por todos aquellos que lograron un título superior o universitario de educación.</w:t>
      </w:r>
    </w:p>
    <w:p w14:paraId="64CB4528"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lastRenderedPageBreak/>
        <w:t>Región Centro y Sur: Estas variables binarias son del tipo categórica y representan a las tres regiones en donde habitan las personas, en donde el grupo base está representado por las personas que habitan en la Región Norte.</w:t>
      </w:r>
    </w:p>
    <w:p w14:paraId="6528FE6C" w14:textId="77777777" w:rsidR="00ED606B" w:rsidRDefault="006C3A22">
      <w:pPr>
        <w:pStyle w:val="Ttulo2"/>
        <w:numPr>
          <w:ilvl w:val="1"/>
          <w:numId w:val="2"/>
        </w:numPr>
        <w:spacing w:line="276" w:lineRule="auto"/>
        <w:rPr>
          <w:rFonts w:cs="Times New Roman"/>
          <w:szCs w:val="28"/>
          <w:lang w:bidi="ar-SA"/>
        </w:rPr>
      </w:pPr>
      <w:bookmarkStart w:id="80" w:name="_Toc80089798"/>
      <w:bookmarkStart w:id="81" w:name="_Toc80090021"/>
      <w:bookmarkStart w:id="82" w:name="_Toc80090072"/>
      <w:bookmarkStart w:id="83" w:name="_Toc80090259"/>
      <w:r>
        <w:rPr>
          <w:rFonts w:cs="Times New Roman"/>
          <w:szCs w:val="28"/>
          <w:lang w:bidi="ar-SA"/>
        </w:rPr>
        <w:t>Estimación del modelo</w:t>
      </w:r>
      <w:bookmarkEnd w:id="80"/>
      <w:bookmarkEnd w:id="81"/>
      <w:bookmarkEnd w:id="82"/>
      <w:bookmarkEnd w:id="83"/>
    </w:p>
    <w:p w14:paraId="70B56ED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5D0B9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las siguientes subsecciones se estiman dos modelos de probabilidad no lineal. Para el caso de los determinantes generales de la migración se utiliza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mientras que para los determinantes de la migración diferenciados por regiones de destino se utiliza un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w:t>
      </w:r>
    </w:p>
    <w:p w14:paraId="369234C3" w14:textId="77777777" w:rsidR="00ED606B" w:rsidRDefault="00ED606B">
      <w:pPr>
        <w:suppressAutoHyphens w:val="0"/>
        <w:spacing w:line="276" w:lineRule="auto"/>
        <w:rPr>
          <w:rFonts w:ascii="Times New Roman" w:hAnsi="Times New Roman" w:cs="Times New Roman"/>
          <w:kern w:val="0"/>
          <w:lang w:bidi="ar-SA"/>
        </w:rPr>
      </w:pPr>
    </w:p>
    <w:p w14:paraId="21FEEA51" w14:textId="77777777" w:rsidR="00ED606B" w:rsidRDefault="006C3A22">
      <w:pPr>
        <w:pStyle w:val="Ttulo3"/>
      </w:pPr>
      <w:bookmarkStart w:id="84" w:name="_Toc80090260"/>
      <w:bookmarkStart w:id="85" w:name="_Toc80090073"/>
      <w:bookmarkStart w:id="86" w:name="_Toc80089799"/>
      <w:bookmarkStart w:id="87" w:name="_Toc80090022"/>
      <w:r>
        <w:t>Determinantes generales de la migración</w:t>
      </w:r>
      <w:bookmarkEnd w:id="84"/>
      <w:bookmarkEnd w:id="85"/>
      <w:bookmarkEnd w:id="86"/>
      <w:bookmarkEnd w:id="87"/>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2FAA036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w:t>
      </w:r>
      <w:r w:rsidR="00213573">
        <w:rPr>
          <w:rFonts w:ascii="Times New Roman" w:hAnsi="Times New Roman" w:cs="Times New Roman"/>
          <w:kern w:val="0"/>
          <w:lang w:bidi="ar-SA"/>
        </w:rPr>
        <w:t>género</w:t>
      </w:r>
      <w:r>
        <w:rPr>
          <w:rFonts w:ascii="Times New Roman" w:hAnsi="Times New Roman" w:cs="Times New Roman"/>
          <w:kern w:val="0"/>
          <w:lang w:bidi="ar-SA"/>
        </w:rPr>
        <w:t xml:space="preserve">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w:t>
      </w:r>
      <w:r w:rsidR="00213573">
        <w:rPr>
          <w:rFonts w:ascii="Times New Roman" w:hAnsi="Times New Roman" w:cs="Times New Roman"/>
          <w:kern w:val="0"/>
          <w:lang w:bidi="ar-SA"/>
        </w:rPr>
        <w:t>,</w:t>
      </w:r>
      <w:r>
        <w:rPr>
          <w:rFonts w:ascii="Times New Roman" w:hAnsi="Times New Roman" w:cs="Times New Roman"/>
          <w:kern w:val="0"/>
          <w:lang w:bidi="ar-SA"/>
        </w:rPr>
        <w:t xml:space="preserve"> en última instancia</w:t>
      </w:r>
      <w:r w:rsidR="00213573">
        <w:rPr>
          <w:rFonts w:ascii="Times New Roman" w:hAnsi="Times New Roman" w:cs="Times New Roman"/>
          <w:kern w:val="0"/>
          <w:lang w:bidi="ar-SA"/>
        </w:rPr>
        <w:t>,</w:t>
      </w:r>
      <w:r>
        <w:rPr>
          <w:rFonts w:ascii="Times New Roman" w:hAnsi="Times New Roman" w:cs="Times New Roman"/>
          <w:kern w:val="0"/>
          <w:lang w:bidi="ar-SA"/>
        </w:rPr>
        <w:t xml:space="preserve">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22CA5C1" w14:textId="3EBF34C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w:t>
      </w:r>
      <w:r w:rsidR="00213573">
        <w:rPr>
          <w:rFonts w:ascii="Times New Roman" w:hAnsi="Times New Roman" w:cs="Times New Roman"/>
          <w:kern w:val="0"/>
          <w:lang w:bidi="ar-SA"/>
        </w:rPr>
        <w:t>,</w:t>
      </w:r>
      <w:r>
        <w:rPr>
          <w:rFonts w:ascii="Times New Roman" w:hAnsi="Times New Roman" w:cs="Times New Roman"/>
          <w:kern w:val="0"/>
          <w:lang w:bidi="ar-SA"/>
        </w:rPr>
        <w:t xml:space="preserve"> en la interpretación de los resultados</w:t>
      </w:r>
      <w:r w:rsidR="00213573">
        <w:rPr>
          <w:rFonts w:ascii="Times New Roman" w:hAnsi="Times New Roman" w:cs="Times New Roman"/>
          <w:kern w:val="0"/>
          <w:lang w:bidi="ar-SA"/>
        </w:rPr>
        <w:t>,</w:t>
      </w:r>
      <w:r>
        <w:rPr>
          <w:rFonts w:ascii="Times New Roman" w:hAnsi="Times New Roman" w:cs="Times New Roman"/>
          <w:kern w:val="0"/>
          <w:lang w:bidi="ar-SA"/>
        </w:rPr>
        <w:t xml:space="preserve"> se utiliza implícita o explícitamente la comparación contra el grupo base, que está conformado por la alternativa de no migrar.</w:t>
      </w:r>
    </w:p>
    <w:p w14:paraId="25DFA75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249B3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b/>
          <w:bCs/>
          <w:kern w:val="0"/>
          <w:lang w:bidi="ar-SA"/>
        </w:rPr>
        <w:t>Resultados</w:t>
      </w:r>
    </w:p>
    <w:p w14:paraId="67634D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954430" w14:textId="2EE663C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w:t>
      </w:r>
      <w:r w:rsidR="00213573" w:rsidRPr="00213573">
        <w:rPr>
          <w:rFonts w:ascii="Times New Roman" w:hAnsi="Times New Roman" w:cs="Times New Roman"/>
          <w:kern w:val="0"/>
          <w:lang w:bidi="ar-SA"/>
        </w:rPr>
        <w:t>que</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con cada año que aumente la edad</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este aportará cada vez menos a la disminución </w:t>
      </w:r>
      <w:r w:rsidR="00213573" w:rsidRPr="00213573">
        <w:rPr>
          <w:rFonts w:ascii="Times New Roman" w:hAnsi="Times New Roman" w:cs="Times New Roman"/>
          <w:kern w:val="0"/>
          <w:lang w:bidi="ar-SA"/>
        </w:rPr>
        <w:t>de la</w:t>
      </w:r>
      <w:r w:rsidR="00213573" w:rsidRPr="00213573">
        <w:rPr>
          <w:rFonts w:ascii="Times New Roman" w:hAnsi="Times New Roman" w:cs="Times New Roman"/>
          <w:kern w:val="0"/>
          <w:lang w:bidi="ar-SA"/>
        </w:rPr>
        <w:t xml:space="preserve">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672AD89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Las personas pobres tienen menos probabilidad de ser migrantes internos</w:t>
      </w:r>
      <w:r w:rsidR="00213573">
        <w:rPr>
          <w:rFonts w:ascii="Times New Roman" w:hAnsi="Times New Roman" w:cs="Times New Roman"/>
          <w:kern w:val="0"/>
          <w:lang w:bidi="ar-SA"/>
        </w:rPr>
        <w:t xml:space="preserve"> que los no pobres</w:t>
      </w:r>
      <w:r>
        <w:rPr>
          <w:rFonts w:ascii="Times New Roman" w:hAnsi="Times New Roman" w:cs="Times New Roman"/>
          <w:kern w:val="0"/>
          <w:lang w:bidi="ar-SA"/>
        </w:rPr>
        <w:t xml:space="preserve">. La incidencia en la pobreza es un factor determinante significativo en la migración de las personas, este se mantiene robusto a pesar de agregar los controles regionales en el </w:t>
      </w:r>
      <w:r w:rsidRPr="00213573">
        <w:rPr>
          <w:rFonts w:ascii="Times New Roman" w:hAnsi="Times New Roman" w:cs="Times New Roman"/>
          <w:i/>
          <w:iCs/>
          <w:kern w:val="0"/>
          <w:lang w:bidi="ar-SA"/>
        </w:rPr>
        <w:t>“Modelo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1FDE3D5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w:t>
      </w:r>
      <w:r w:rsidR="00213573" w:rsidRPr="00213573">
        <w:t xml:space="preserve"> </w:t>
      </w:r>
      <w:r w:rsidR="00213573" w:rsidRPr="00213573">
        <w:rPr>
          <w:rFonts w:ascii="Times New Roman" w:hAnsi="Times New Roman" w:cs="Times New Roman"/>
          <w:kern w:val="0"/>
          <w:lang w:bidi="ar-SA"/>
        </w:rPr>
        <w:t>monetarias</w:t>
      </w:r>
      <w:r w:rsidR="00213573">
        <w:rPr>
          <w:rFonts w:ascii="Times New Roman" w:hAnsi="Times New Roman" w:cs="Times New Roman"/>
          <w:kern w:val="0"/>
          <w:lang w:bidi="ar-SA"/>
        </w:rPr>
        <w:t xml:space="preserve"> por</w:t>
      </w:r>
      <w:r>
        <w:rPr>
          <w:rFonts w:ascii="Times New Roman" w:hAnsi="Times New Roman" w:cs="Times New Roman"/>
          <w:kern w:val="0"/>
          <w:lang w:bidi="ar-SA"/>
        </w:rPr>
        <w:t xml:space="preserve"> parte del gobierno, instituciones, iglesias, etc., no tiene un efecto significativo en la probabilidad de ser un migrante interno para ninguno de los submodelos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578ECD84" w14:textId="77777777" w:rsidR="00ED606B" w:rsidRDefault="006C3A22">
      <w:pPr>
        <w:suppressAutoHyphens w:val="0"/>
        <w:spacing w:line="276" w:lineRule="auto"/>
        <w:jc w:val="both"/>
        <w:rPr>
          <w:rFonts w:ascii="Times New Roman" w:hAnsi="Times New Roman" w:cs="Times New Roman"/>
          <w:kern w:val="0"/>
          <w:lang w:bidi="ar-SA"/>
        </w:rPr>
      </w:pPr>
      <w:r>
        <w:rPr>
          <w:noProof/>
          <w:lang w:eastAsia="es-AR" w:bidi="ar-SA"/>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p>
    <w:p w14:paraId="1C6F157A" w14:textId="77777777" w:rsidR="00ED606B" w:rsidRDefault="006C3A22">
      <w:pPr>
        <w:pStyle w:val="Ttulo3"/>
      </w:pPr>
      <w:bookmarkStart w:id="88" w:name="_Toc80089800"/>
      <w:bookmarkStart w:id="89" w:name="_Toc80090023"/>
      <w:bookmarkStart w:id="90" w:name="_Toc80090074"/>
      <w:bookmarkStart w:id="91" w:name="_Toc80090261"/>
      <w:r>
        <w:lastRenderedPageBreak/>
        <w:t>Determinantes regionales de la migración</w:t>
      </w:r>
      <w:bookmarkEnd w:id="88"/>
      <w:bookmarkEnd w:id="89"/>
      <w:bookmarkEnd w:id="90"/>
      <w:bookmarkEnd w:id="91"/>
    </w:p>
    <w:p w14:paraId="6C979899" w14:textId="77777777" w:rsidR="00ED606B" w:rsidRDefault="00ED606B">
      <w:pPr>
        <w:spacing w:line="276" w:lineRule="auto"/>
        <w:rPr>
          <w:rFonts w:ascii="Times New Roman" w:hAnsi="Times New Roman" w:cs="Times New Roman"/>
          <w:lang w:bidi="ar-SA"/>
        </w:rPr>
      </w:pPr>
    </w:p>
    <w:p w14:paraId="0EC617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606E1B5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B1ADFF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j</m:t>
        </m:r>
      </m:oMath>
      <w:r>
        <w:rPr>
          <w:rFonts w:ascii="Times New Roman" w:hAnsi="Times New Roman" w:cs="Times New Roman"/>
          <w:kern w:val="0"/>
          <w:lang w:bidi="ar-SA"/>
        </w:rPr>
        <w:t>en comparación con la opción de no migrar.</w:t>
      </w:r>
    </w:p>
    <w:p w14:paraId="510F1C5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BFEB95"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Resultados</w:t>
      </w:r>
    </w:p>
    <w:p w14:paraId="1CBD9E2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1681A2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3203A9F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recepción de susidios o ayudas monetarias no presentaba un impacto significativo en el caso general, sin embargo, en este modelo aumenta la probabilidad de ser migrante con destino hacia la Región Norte </w:t>
      </w:r>
      <w:r w:rsidR="002A4CF8">
        <w:rPr>
          <w:rFonts w:ascii="Times New Roman" w:hAnsi="Times New Roman" w:cs="Times New Roman"/>
          <w:kern w:val="0"/>
          <w:lang w:bidi="ar-SA"/>
        </w:rPr>
        <w:t>en relación con</w:t>
      </w:r>
      <w:r>
        <w:rPr>
          <w:rFonts w:ascii="Times New Roman" w:hAnsi="Times New Roman" w:cs="Times New Roman"/>
          <w:kern w:val="0"/>
          <w:lang w:bidi="ar-SA"/>
        </w:rPr>
        <w:t xml:space="preserve"> una persona que no recibe ningún tipo de transferencia económica (grupo base). Para los migrantes que tienen como destino las regiones Centro y Sur</w:t>
      </w:r>
      <w:r w:rsidR="002A4CF8">
        <w:rPr>
          <w:rFonts w:ascii="Times New Roman" w:hAnsi="Times New Roman" w:cs="Times New Roman"/>
          <w:kern w:val="0"/>
          <w:lang w:bidi="ar-SA"/>
        </w:rPr>
        <w:t xml:space="preserve">, </w:t>
      </w:r>
      <w:r>
        <w:rPr>
          <w:rFonts w:ascii="Times New Roman" w:hAnsi="Times New Roman" w:cs="Times New Roman"/>
          <w:kern w:val="0"/>
          <w:lang w:bidi="ar-SA"/>
        </w:rPr>
        <w:t>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3A076A59"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p>
    <w:p w14:paraId="498798EC" w14:textId="77777777" w:rsidR="00ED606B" w:rsidRDefault="006C3A22">
      <w:pPr>
        <w:pStyle w:val="Ttulo1"/>
        <w:numPr>
          <w:ilvl w:val="0"/>
          <w:numId w:val="2"/>
        </w:numPr>
        <w:spacing w:line="276" w:lineRule="auto"/>
        <w:rPr>
          <w:rFonts w:cs="Times New Roman"/>
          <w:szCs w:val="32"/>
          <w:lang w:bidi="ar-SA"/>
        </w:rPr>
      </w:pPr>
      <w:bookmarkStart w:id="92" w:name="_Toc80089801"/>
      <w:bookmarkStart w:id="93" w:name="_Toc80090024"/>
      <w:bookmarkStart w:id="94" w:name="_Toc80090075"/>
      <w:bookmarkStart w:id="95" w:name="_Toc80090262"/>
      <w:r>
        <w:rPr>
          <w:rFonts w:cs="Times New Roman"/>
          <w:szCs w:val="32"/>
          <w:lang w:bidi="ar-SA"/>
        </w:rPr>
        <w:lastRenderedPageBreak/>
        <w:t>Conclusión</w:t>
      </w:r>
      <w:bookmarkEnd w:id="92"/>
      <w:bookmarkEnd w:id="93"/>
      <w:bookmarkEnd w:id="94"/>
      <w:bookmarkEnd w:id="95"/>
    </w:p>
    <w:p w14:paraId="72025F3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volumen de la expulsión y atracción de los migrantes evidencia diferencias sustanciales con respecto a las estructuras productivas y el desarrollo relativo en las distintas localidades de destino. La región Norte se caracteriza por tener una elevada tasa de emigración en comparación con las demás regiones, prácticamente la mitad de los migrantes tienen como origen a alguna provincia de esta región. En cuanto a la inmigración de las personas, más de la mitad de los migrantes </w:t>
      </w:r>
      <w:proofErr w:type="gramStart"/>
      <w:r>
        <w:rPr>
          <w:rFonts w:ascii="Times New Roman" w:hAnsi="Times New Roman" w:cs="Times New Roman"/>
          <w:kern w:val="0"/>
          <w:lang w:bidi="ar-SA"/>
        </w:rPr>
        <w:t>elige como</w:t>
      </w:r>
      <w:proofErr w:type="gramEnd"/>
      <w:r>
        <w:rPr>
          <w:rFonts w:ascii="Times New Roman" w:hAnsi="Times New Roman" w:cs="Times New Roman"/>
          <w:kern w:val="0"/>
          <w:lang w:bidi="ar-SA"/>
        </w:rPr>
        <w:t xml:space="preserve"> lugar de destino a la región Centro. No obstante, el nivel de desarrollo de las regiones no parece presentar discrepancias importantes en los factores socioeconómicos que afectan la propensión a migrar de las personas.</w:t>
      </w:r>
    </w:p>
    <w:p w14:paraId="600C884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D4822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general las características de los migrantes internos son muy similares para todas las regiones. La gran mayoría son personas jóvenes, sin hijos a su cargo, con una distribución de géneros relativamente </w:t>
      </w:r>
      <w:proofErr w:type="spellStart"/>
      <w:r>
        <w:rPr>
          <w:rFonts w:ascii="Times New Roman" w:hAnsi="Times New Roman" w:cs="Times New Roman"/>
          <w:kern w:val="0"/>
          <w:lang w:bidi="ar-SA"/>
        </w:rPr>
        <w:t>equidistrib</w:t>
      </w:r>
      <w:bookmarkStart w:id="96" w:name="_GoBack"/>
      <w:bookmarkEnd w:id="96"/>
      <w:r>
        <w:rPr>
          <w:rFonts w:ascii="Times New Roman" w:hAnsi="Times New Roman" w:cs="Times New Roman"/>
          <w:kern w:val="0"/>
          <w:lang w:bidi="ar-SA"/>
        </w:rPr>
        <w:t>uida</w:t>
      </w:r>
      <w:proofErr w:type="spellEnd"/>
      <w:r>
        <w:rPr>
          <w:rFonts w:ascii="Times New Roman" w:hAnsi="Times New Roman" w:cs="Times New Roman"/>
          <w:kern w:val="0"/>
          <w:lang w:bidi="ar-SA"/>
        </w:rPr>
        <w:t xml:space="preserve"> y con edades promedio que varían entre los 26 y 31 años. Estos poseen empleos de mayor calificación y un nivel educativo considerablemente más elevado que el de los nativos.</w:t>
      </w:r>
    </w:p>
    <w:p w14:paraId="0290F54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E1E244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6AD2E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612AE88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627446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Pasando a la estimación del modelo de determinantes regionales de la migración, se puede encontrar mucha correspondencia entre los determinantes generales y regionales de las migraciones.</w:t>
      </w:r>
    </w:p>
    <w:p w14:paraId="6B77261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4FC121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únicos determinantes que presentaron particularidades con respecto a la región que se tome como destino de la migración son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77777777" w:rsidR="00ED606B" w:rsidRDefault="00ED606B">
      <w:pPr>
        <w:suppressAutoHyphens w:val="0"/>
        <w:spacing w:line="276" w:lineRule="auto"/>
        <w:rPr>
          <w:rFonts w:ascii="Times New Roman" w:hAnsi="Times New Roman" w:cs="Times New Roman"/>
          <w:kern w:val="0"/>
          <w:lang w:bidi="ar-SA"/>
        </w:rPr>
      </w:pPr>
    </w:p>
    <w:p w14:paraId="29A3E838" w14:textId="77777777" w:rsidR="00ED606B" w:rsidRDefault="006C3A22">
      <w:pPr>
        <w:pStyle w:val="Ttulo1"/>
        <w:numPr>
          <w:ilvl w:val="0"/>
          <w:numId w:val="2"/>
        </w:numPr>
        <w:spacing w:line="276" w:lineRule="auto"/>
        <w:rPr>
          <w:rFonts w:cs="Times New Roman"/>
          <w:szCs w:val="32"/>
          <w:lang w:bidi="ar-SA"/>
        </w:rPr>
      </w:pPr>
      <w:bookmarkStart w:id="97" w:name="_Toc80089802"/>
      <w:bookmarkStart w:id="98" w:name="_Toc80090025"/>
      <w:bookmarkStart w:id="99" w:name="_Toc80090076"/>
      <w:bookmarkStart w:id="100" w:name="_Toc80090263"/>
      <w:r>
        <w:rPr>
          <w:rFonts w:cs="Times New Roman"/>
          <w:szCs w:val="32"/>
          <w:lang w:bidi="ar-SA"/>
        </w:rPr>
        <w:lastRenderedPageBreak/>
        <w:t>Anexos</w:t>
      </w:r>
      <w:bookmarkEnd w:id="97"/>
      <w:bookmarkEnd w:id="98"/>
      <w:bookmarkEnd w:id="99"/>
      <w:bookmarkEnd w:id="100"/>
    </w:p>
    <w:p w14:paraId="10106DD6" w14:textId="77777777" w:rsidR="00ED606B" w:rsidRDefault="006C3A22">
      <w:pPr>
        <w:pStyle w:val="Ttulo2"/>
        <w:numPr>
          <w:ilvl w:val="1"/>
          <w:numId w:val="2"/>
        </w:numPr>
        <w:spacing w:line="276" w:lineRule="auto"/>
        <w:rPr>
          <w:rFonts w:cs="Times New Roman"/>
          <w:lang w:bidi="ar-SA"/>
        </w:rPr>
      </w:pPr>
      <w:bookmarkStart w:id="101" w:name="_Toc80090026"/>
      <w:bookmarkStart w:id="102" w:name="_Toc80090264"/>
      <w:bookmarkStart w:id="103" w:name="_Toc80090077"/>
      <w:bookmarkStart w:id="104" w:name="_Toc80089803"/>
      <w:r>
        <w:rPr>
          <w:rFonts w:cs="Times New Roman"/>
          <w:lang w:bidi="ar-SA"/>
        </w:rPr>
        <w:t>Anexo I: Preguntas de migrantes y nativos de la EPH</w:t>
      </w:r>
      <w:bookmarkEnd w:id="101"/>
      <w:bookmarkEnd w:id="102"/>
      <w:bookmarkEnd w:id="103"/>
      <w:bookmarkEnd w:id="104"/>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pPr>
        <w:pStyle w:val="Ttulo2"/>
        <w:numPr>
          <w:ilvl w:val="1"/>
          <w:numId w:val="2"/>
        </w:numPr>
        <w:spacing w:line="276" w:lineRule="auto"/>
        <w:rPr>
          <w:rFonts w:cs="Times New Roman"/>
          <w:lang w:bidi="ar-SA"/>
        </w:rPr>
      </w:pPr>
    </w:p>
    <w:p w14:paraId="2C2FC09F" w14:textId="77777777" w:rsidR="00ED606B" w:rsidRDefault="006C3A22">
      <w:pPr>
        <w:pStyle w:val="Ttulo2"/>
        <w:numPr>
          <w:ilvl w:val="1"/>
          <w:numId w:val="2"/>
        </w:numPr>
        <w:spacing w:line="276" w:lineRule="auto"/>
        <w:rPr>
          <w:rFonts w:cs="Times New Roman"/>
          <w:sz w:val="32"/>
          <w:lang w:bidi="ar-SA"/>
        </w:rPr>
      </w:pPr>
      <w:bookmarkStart w:id="105" w:name="_Toc80089804"/>
      <w:bookmarkStart w:id="106" w:name="_Toc80090027"/>
      <w:bookmarkStart w:id="107" w:name="_Toc80090078"/>
      <w:bookmarkStart w:id="108" w:name="_Toc80090265"/>
      <w:r>
        <w:rPr>
          <w:rFonts w:cs="Times New Roman"/>
          <w:sz w:val="32"/>
          <w:lang w:bidi="ar-SA"/>
        </w:rPr>
        <w:t>Anexo II: Códigos de provincias del INDEC</w:t>
      </w:r>
      <w:bookmarkEnd w:id="105"/>
      <w:bookmarkEnd w:id="106"/>
      <w:bookmarkEnd w:id="107"/>
      <w:bookmarkEnd w:id="108"/>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77777777" w:rsidR="00ED606B" w:rsidRDefault="006C3A22">
      <w:pPr>
        <w:pStyle w:val="Ttulo2"/>
        <w:numPr>
          <w:ilvl w:val="1"/>
          <w:numId w:val="2"/>
        </w:numPr>
        <w:spacing w:line="276" w:lineRule="auto"/>
        <w:rPr>
          <w:rFonts w:cs="Times New Roman"/>
          <w:lang w:bidi="ar-SA"/>
        </w:rPr>
      </w:pPr>
      <w:bookmarkStart w:id="109" w:name="_Toc80089805"/>
      <w:bookmarkStart w:id="110" w:name="_Toc80090028"/>
      <w:bookmarkStart w:id="111" w:name="_Toc80090079"/>
      <w:bookmarkStart w:id="112" w:name="_Toc80090266"/>
      <w:r>
        <w:rPr>
          <w:rFonts w:cs="Times New Roman"/>
          <w:lang w:bidi="ar-SA"/>
        </w:rPr>
        <w:t xml:space="preserve">Anexo III: </w:t>
      </w:r>
      <w:proofErr w:type="spellStart"/>
      <w:r>
        <w:rPr>
          <w:rFonts w:cs="Times New Roman"/>
          <w:lang w:bidi="ar-SA"/>
        </w:rPr>
        <w:t>Macrofactores</w:t>
      </w:r>
      <w:proofErr w:type="spellEnd"/>
      <w:r>
        <w:rPr>
          <w:rFonts w:cs="Times New Roman"/>
          <w:lang w:bidi="ar-SA"/>
        </w:rPr>
        <w:t xml:space="preserve"> de aglomeración por provincias</w:t>
      </w:r>
      <w:bookmarkEnd w:id="109"/>
      <w:bookmarkEnd w:id="110"/>
      <w:bookmarkEnd w:id="111"/>
      <w:bookmarkEnd w:id="112"/>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5D62ADA5" wp14:editId="2DAC7FAA">
            <wp:extent cx="3683000" cy="7348855"/>
            <wp:effectExtent l="0" t="0" r="0" b="0"/>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stretch>
                      <a:fillRect/>
                    </a:stretch>
                  </pic:blipFill>
                  <pic:spPr bwMode="auto">
                    <a:xfrm>
                      <a:off x="0" y="0"/>
                      <a:ext cx="3683000" cy="7348855"/>
                    </a:xfrm>
                    <a:prstGeom prst="rect">
                      <a:avLst/>
                    </a:prstGeom>
                  </pic:spPr>
                </pic:pic>
              </a:graphicData>
            </a:graphic>
          </wp:inline>
        </w:drawing>
      </w:r>
    </w:p>
    <w:p w14:paraId="2E162B1E" w14:textId="77777777" w:rsidR="00ED606B" w:rsidRDefault="00ED606B">
      <w:pPr>
        <w:pStyle w:val="Textoindependiente"/>
        <w:jc w:val="center"/>
        <w:rPr>
          <w:rFonts w:ascii="Times New Roman" w:hAnsi="Times New Roman" w:cs="Times New Roman"/>
          <w:kern w:val="0"/>
          <w:lang w:bidi="ar-SA"/>
        </w:rPr>
      </w:pPr>
    </w:p>
    <w:p w14:paraId="2380F21F" w14:textId="77777777"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255F9378"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p>
    <w:p w14:paraId="5EA93B15" w14:textId="77777777" w:rsidR="00ED606B" w:rsidRDefault="006C3A22">
      <w:pPr>
        <w:pStyle w:val="Ttulo1"/>
        <w:numPr>
          <w:ilvl w:val="0"/>
          <w:numId w:val="2"/>
        </w:numPr>
        <w:spacing w:line="276" w:lineRule="auto"/>
        <w:rPr>
          <w:rFonts w:cs="Times New Roman"/>
          <w:szCs w:val="32"/>
          <w:lang w:val="en-US"/>
        </w:rPr>
      </w:pPr>
      <w:bookmarkStart w:id="113" w:name="_Toc80089806"/>
      <w:bookmarkStart w:id="114" w:name="_Toc80090029"/>
      <w:bookmarkStart w:id="115" w:name="_Toc80090080"/>
      <w:bookmarkStart w:id="116" w:name="_Toc80090267"/>
      <w:proofErr w:type="spellStart"/>
      <w:r>
        <w:rPr>
          <w:rFonts w:cs="Times New Roman"/>
          <w:szCs w:val="32"/>
          <w:lang w:val="en-US"/>
        </w:rPr>
        <w:lastRenderedPageBreak/>
        <w:t>Bibliografía</w:t>
      </w:r>
      <w:bookmarkEnd w:id="113"/>
      <w:bookmarkEnd w:id="114"/>
      <w:bookmarkEnd w:id="115"/>
      <w:bookmarkEnd w:id="116"/>
      <w:proofErr w:type="spellEnd"/>
    </w:p>
    <w:p w14:paraId="1D4C8254" w14:textId="77777777" w:rsidR="00ED606B" w:rsidRDefault="006C3A22">
      <w:pPr>
        <w:pStyle w:val="Textoindependiente"/>
        <w:ind w:left="833" w:right="111" w:hanging="720"/>
        <w:jc w:val="both"/>
        <w:rPr>
          <w:rFonts w:ascii="Times New Roman" w:hAnsi="Times New Roman" w:cs="Times New Roman"/>
        </w:rPr>
      </w:pPr>
      <w:proofErr w:type="spellStart"/>
      <w:r>
        <w:rPr>
          <w:rFonts w:ascii="Times New Roman" w:hAnsi="Times New Roman" w:cs="Times New Roman"/>
          <w:lang w:val="en-US"/>
        </w:rPr>
        <w:t>Borjas</w:t>
      </w:r>
      <w:proofErr w:type="spellEnd"/>
      <w:r>
        <w:rPr>
          <w:rFonts w:ascii="Times New Roman" w:hAnsi="Times New Roman" w:cs="Times New Roman"/>
          <w:lang w:val="en-US"/>
        </w:rPr>
        <w:t>,</w:t>
      </w:r>
      <w:r>
        <w:rPr>
          <w:rFonts w:ascii="Times New Roman" w:hAnsi="Times New Roman" w:cs="Times New Roman"/>
          <w:spacing w:val="-9"/>
          <w:lang w:val="en-US"/>
        </w:rPr>
        <w:t xml:space="preserve"> </w:t>
      </w:r>
      <w:r>
        <w:rPr>
          <w:rFonts w:ascii="Times New Roman" w:hAnsi="Times New Roman" w:cs="Times New Roman"/>
          <w:lang w:val="en-US"/>
        </w:rPr>
        <w:t>G.</w:t>
      </w:r>
      <w:r>
        <w:rPr>
          <w:rFonts w:ascii="Times New Roman" w:hAnsi="Times New Roman" w:cs="Times New Roman"/>
          <w:spacing w:val="-8"/>
          <w:lang w:val="en-US"/>
        </w:rPr>
        <w:t xml:space="preserve"> </w:t>
      </w:r>
      <w:r>
        <w:rPr>
          <w:rFonts w:ascii="Times New Roman" w:hAnsi="Times New Roman" w:cs="Times New Roman"/>
          <w:lang w:val="en-US"/>
        </w:rPr>
        <w:t>J.</w:t>
      </w:r>
      <w:r>
        <w:rPr>
          <w:rFonts w:ascii="Times New Roman" w:hAnsi="Times New Roman" w:cs="Times New Roman"/>
          <w:spacing w:val="-8"/>
          <w:lang w:val="en-US"/>
        </w:rPr>
        <w:t xml:space="preserve"> </w:t>
      </w:r>
      <w:r>
        <w:rPr>
          <w:rFonts w:ascii="Times New Roman" w:hAnsi="Times New Roman" w:cs="Times New Roman"/>
          <w:lang w:val="en-US"/>
        </w:rPr>
        <w:t>(1987).</w:t>
      </w:r>
      <w:r>
        <w:rPr>
          <w:rFonts w:ascii="Times New Roman" w:hAnsi="Times New Roman" w:cs="Times New Roman"/>
          <w:spacing w:val="-9"/>
          <w:lang w:val="en-US"/>
        </w:rPr>
        <w:t xml:space="preserve"> </w:t>
      </w:r>
      <w:r>
        <w:rPr>
          <w:rFonts w:ascii="Times New Roman" w:hAnsi="Times New Roman" w:cs="Times New Roman"/>
          <w:lang w:val="en-US"/>
        </w:rPr>
        <w:t>Self-Selection</w:t>
      </w:r>
      <w:r>
        <w:rPr>
          <w:rFonts w:ascii="Times New Roman" w:hAnsi="Times New Roman" w:cs="Times New Roman"/>
          <w:spacing w:val="-8"/>
          <w:lang w:val="en-US"/>
        </w:rPr>
        <w:t xml:space="preserve"> </w:t>
      </w:r>
      <w:r>
        <w:rPr>
          <w:rFonts w:ascii="Times New Roman" w:hAnsi="Times New Roman" w:cs="Times New Roman"/>
          <w:lang w:val="en-US"/>
        </w:rPr>
        <w:t>and</w:t>
      </w:r>
      <w:r>
        <w:rPr>
          <w:rFonts w:ascii="Times New Roman" w:hAnsi="Times New Roman" w:cs="Times New Roman"/>
          <w:spacing w:val="-8"/>
          <w:lang w:val="en-US"/>
        </w:rPr>
        <w:t xml:space="preserve"> </w:t>
      </w:r>
      <w:r>
        <w:rPr>
          <w:rFonts w:ascii="Times New Roman" w:hAnsi="Times New Roman" w:cs="Times New Roman"/>
          <w:lang w:val="en-US"/>
        </w:rPr>
        <w:t>the</w:t>
      </w:r>
      <w:r>
        <w:rPr>
          <w:rFonts w:ascii="Times New Roman" w:hAnsi="Times New Roman" w:cs="Times New Roman"/>
          <w:spacing w:val="-8"/>
          <w:lang w:val="en-US"/>
        </w:rPr>
        <w:t xml:space="preserve"> </w:t>
      </w:r>
      <w:r>
        <w:rPr>
          <w:rFonts w:ascii="Times New Roman" w:hAnsi="Times New Roman" w:cs="Times New Roman"/>
          <w:lang w:val="en-US"/>
        </w:rPr>
        <w:t>Earnings</w:t>
      </w:r>
      <w:r>
        <w:rPr>
          <w:rFonts w:ascii="Times New Roman" w:hAnsi="Times New Roman" w:cs="Times New Roman"/>
          <w:spacing w:val="-9"/>
          <w:lang w:val="en-US"/>
        </w:rPr>
        <w:t xml:space="preserve"> </w:t>
      </w:r>
      <w:r>
        <w:rPr>
          <w:rFonts w:ascii="Times New Roman" w:hAnsi="Times New Roman" w:cs="Times New Roman"/>
          <w:lang w:val="en-US"/>
        </w:rPr>
        <w:t>of</w:t>
      </w:r>
      <w:r>
        <w:rPr>
          <w:rFonts w:ascii="Times New Roman" w:hAnsi="Times New Roman" w:cs="Times New Roman"/>
          <w:spacing w:val="-8"/>
          <w:lang w:val="en-US"/>
        </w:rPr>
        <w:t xml:space="preserve"> </w:t>
      </w:r>
      <w:r>
        <w:rPr>
          <w:rFonts w:ascii="Times New Roman" w:hAnsi="Times New Roman" w:cs="Times New Roman"/>
          <w:lang w:val="en-US"/>
        </w:rPr>
        <w:t>Immigrants</w:t>
      </w:r>
      <w:r>
        <w:rPr>
          <w:rFonts w:ascii="Times New Roman" w:hAnsi="Times New Roman" w:cs="Times New Roman"/>
          <w:spacing w:val="-8"/>
          <w:lang w:val="en-US"/>
        </w:rPr>
        <w:t xml:space="preserve"> </w:t>
      </w:r>
      <w:r>
        <w:rPr>
          <w:rFonts w:ascii="Times New Roman" w:hAnsi="Times New Roman" w:cs="Times New Roman"/>
          <w:lang w:val="en-US"/>
        </w:rPr>
        <w:t>[Publisher:</w:t>
      </w:r>
      <w:r>
        <w:rPr>
          <w:rFonts w:ascii="Times New Roman" w:hAnsi="Times New Roman" w:cs="Times New Roman"/>
          <w:spacing w:val="-9"/>
          <w:lang w:val="en-US"/>
        </w:rPr>
        <w:t xml:space="preserve"> </w:t>
      </w:r>
      <w:r>
        <w:rPr>
          <w:rFonts w:ascii="Times New Roman" w:hAnsi="Times New Roman" w:cs="Times New Roman"/>
          <w:lang w:val="en-US"/>
        </w:rPr>
        <w:t>American</w:t>
      </w:r>
      <w:r>
        <w:rPr>
          <w:rFonts w:ascii="Times New Roman" w:hAnsi="Times New Roman" w:cs="Times New Roman"/>
          <w:spacing w:val="-8"/>
          <w:lang w:val="en-US"/>
        </w:rPr>
        <w:t xml:space="preserve"> </w:t>
      </w:r>
      <w:r>
        <w:rPr>
          <w:rFonts w:ascii="Times New Roman" w:hAnsi="Times New Roman" w:cs="Times New Roman"/>
          <w:lang w:val="en-US"/>
        </w:rPr>
        <w:t>Eco-</w:t>
      </w:r>
      <w:r>
        <w:rPr>
          <w:rFonts w:ascii="Times New Roman" w:hAnsi="Times New Roman" w:cs="Times New Roman"/>
          <w:spacing w:val="-57"/>
          <w:lang w:val="en-US"/>
        </w:rPr>
        <w:t xml:space="preserve"> </w:t>
      </w:r>
      <w:r>
        <w:rPr>
          <w:rFonts w:ascii="Times New Roman" w:hAnsi="Times New Roman" w:cs="Times New Roman"/>
          <w:w w:val="95"/>
          <w:lang w:val="en-US"/>
        </w:rPr>
        <w:t>nomic</w:t>
      </w:r>
      <w:r>
        <w:rPr>
          <w:rFonts w:ascii="Times New Roman" w:hAnsi="Times New Roman" w:cs="Times New Roman"/>
          <w:spacing w:val="52"/>
          <w:w w:val="95"/>
          <w:lang w:val="en-US"/>
        </w:rPr>
        <w:t xml:space="preserve"> </w:t>
      </w:r>
      <w:r>
        <w:rPr>
          <w:rFonts w:ascii="Times New Roman" w:hAnsi="Times New Roman" w:cs="Times New Roman"/>
          <w:w w:val="95"/>
          <w:lang w:val="en-US"/>
        </w:rPr>
        <w:t>Association].</w:t>
      </w:r>
      <w:r>
        <w:rPr>
          <w:rFonts w:ascii="Times New Roman" w:hAnsi="Times New Roman" w:cs="Times New Roman"/>
          <w:spacing w:val="53"/>
          <w:w w:val="95"/>
          <w:lang w:val="en-US"/>
        </w:rPr>
        <w:t xml:space="preserve"> </w:t>
      </w:r>
      <w:proofErr w:type="spellStart"/>
      <w:r>
        <w:rPr>
          <w:rFonts w:ascii="Times New Roman" w:hAnsi="Times New Roman" w:cs="Times New Roman"/>
          <w:i/>
          <w:w w:val="95"/>
        </w:rPr>
        <w:t>The</w:t>
      </w:r>
      <w:proofErr w:type="spellEnd"/>
      <w:r>
        <w:rPr>
          <w:rFonts w:ascii="Times New Roman" w:hAnsi="Times New Roman" w:cs="Times New Roman"/>
          <w:i/>
          <w:spacing w:val="5"/>
          <w:w w:val="95"/>
        </w:rPr>
        <w:t xml:space="preserve"> </w:t>
      </w:r>
      <w:r>
        <w:rPr>
          <w:rFonts w:ascii="Times New Roman" w:hAnsi="Times New Roman" w:cs="Times New Roman"/>
          <w:i/>
          <w:w w:val="95"/>
        </w:rPr>
        <w:t>American</w:t>
      </w:r>
      <w:r>
        <w:rPr>
          <w:rFonts w:ascii="Times New Roman" w:hAnsi="Times New Roman" w:cs="Times New Roman"/>
          <w:i/>
          <w:spacing w:val="5"/>
          <w:w w:val="95"/>
        </w:rPr>
        <w:t xml:space="preserve"> </w:t>
      </w:r>
      <w:proofErr w:type="spellStart"/>
      <w:r>
        <w:rPr>
          <w:rFonts w:ascii="Times New Roman" w:hAnsi="Times New Roman" w:cs="Times New Roman"/>
          <w:i/>
          <w:w w:val="95"/>
        </w:rPr>
        <w:t>Economic</w:t>
      </w:r>
      <w:proofErr w:type="spellEnd"/>
      <w:r>
        <w:rPr>
          <w:rFonts w:ascii="Times New Roman" w:hAnsi="Times New Roman" w:cs="Times New Roman"/>
          <w:i/>
          <w:spacing w:val="5"/>
          <w:w w:val="95"/>
        </w:rPr>
        <w:t xml:space="preserve"> </w:t>
      </w:r>
      <w:proofErr w:type="spellStart"/>
      <w:r>
        <w:rPr>
          <w:rFonts w:ascii="Times New Roman" w:hAnsi="Times New Roman" w:cs="Times New Roman"/>
          <w:i/>
          <w:w w:val="95"/>
        </w:rPr>
        <w:t>Review</w:t>
      </w:r>
      <w:proofErr w:type="spellEnd"/>
      <w:r>
        <w:rPr>
          <w:rFonts w:ascii="Times New Roman" w:hAnsi="Times New Roman" w:cs="Times New Roman"/>
          <w:w w:val="95"/>
        </w:rPr>
        <w:t>,</w:t>
      </w:r>
      <w:r>
        <w:rPr>
          <w:rFonts w:ascii="Times New Roman" w:hAnsi="Times New Roman" w:cs="Times New Roman"/>
          <w:spacing w:val="53"/>
          <w:w w:val="95"/>
        </w:rPr>
        <w:t xml:space="preserve"> </w:t>
      </w:r>
      <w:r>
        <w:rPr>
          <w:rFonts w:ascii="Times New Roman" w:hAnsi="Times New Roman" w:cs="Times New Roman"/>
          <w:i/>
          <w:w w:val="95"/>
        </w:rPr>
        <w:t>77</w:t>
      </w:r>
      <w:r>
        <w:rPr>
          <w:rFonts w:ascii="Times New Roman" w:hAnsi="Times New Roman" w:cs="Times New Roman"/>
          <w:i/>
          <w:spacing w:val="-20"/>
          <w:w w:val="95"/>
        </w:rPr>
        <w:t xml:space="preserve"> </w:t>
      </w:r>
      <w:r>
        <w:rPr>
          <w:rFonts w:ascii="Times New Roman" w:hAnsi="Times New Roman" w:cs="Times New Roman"/>
          <w:w w:val="95"/>
        </w:rPr>
        <w:t>(4),</w:t>
      </w:r>
      <w:r>
        <w:rPr>
          <w:rFonts w:ascii="Times New Roman" w:hAnsi="Times New Roman" w:cs="Times New Roman"/>
          <w:spacing w:val="53"/>
          <w:w w:val="95"/>
        </w:rPr>
        <w:t xml:space="preserve"> </w:t>
      </w:r>
      <w:r>
        <w:rPr>
          <w:rFonts w:ascii="Times New Roman" w:hAnsi="Times New Roman" w:cs="Times New Roman"/>
          <w:w w:val="95"/>
        </w:rPr>
        <w:t>531-553.</w:t>
      </w:r>
      <w:r>
        <w:rPr>
          <w:rFonts w:ascii="Times New Roman" w:hAnsi="Times New Roman" w:cs="Times New Roman"/>
          <w:spacing w:val="53"/>
          <w:w w:val="95"/>
        </w:rPr>
        <w:t xml:space="preserve"> </w:t>
      </w:r>
      <w:r>
        <w:rPr>
          <w:rFonts w:ascii="Times New Roman" w:hAnsi="Times New Roman" w:cs="Times New Roman"/>
          <w:w w:val="95"/>
        </w:rPr>
        <w:t>Consultado</w:t>
      </w:r>
      <w:r>
        <w:rPr>
          <w:rFonts w:ascii="Times New Roman" w:hAnsi="Times New Roman" w:cs="Times New Roman"/>
          <w:spacing w:val="53"/>
          <w:w w:val="95"/>
        </w:rPr>
        <w:t xml:space="preserve"> </w:t>
      </w:r>
      <w:r>
        <w:rPr>
          <w:rFonts w:ascii="Times New Roman" w:hAnsi="Times New Roman" w:cs="Times New Roman"/>
          <w:w w:val="95"/>
        </w:rPr>
        <w:t>el</w:t>
      </w:r>
      <w:r>
        <w:rPr>
          <w:rFonts w:ascii="Times New Roman" w:hAnsi="Times New Roman" w:cs="Times New Roman"/>
          <w:spacing w:val="53"/>
          <w:w w:val="95"/>
        </w:rPr>
        <w:t xml:space="preserve"> </w:t>
      </w:r>
      <w:r>
        <w:rPr>
          <w:rFonts w:ascii="Times New Roman" w:hAnsi="Times New Roman" w:cs="Times New Roman"/>
          <w:w w:val="95"/>
        </w:rPr>
        <w:t>22</w:t>
      </w:r>
      <w:r>
        <w:rPr>
          <w:rFonts w:ascii="Times New Roman" w:hAnsi="Times New Roman" w:cs="Times New Roman"/>
          <w:spacing w:val="-55"/>
          <w:w w:val="95"/>
        </w:rPr>
        <w:t xml:space="preserve"> </w:t>
      </w:r>
      <w:r>
        <w:rPr>
          <w:rFonts w:ascii="Times New Roman" w:hAnsi="Times New Roman" w:cs="Times New Roman"/>
          <w:w w:val="105"/>
        </w:rPr>
        <w:t>de</w:t>
      </w:r>
      <w:r>
        <w:rPr>
          <w:rFonts w:ascii="Times New Roman" w:hAnsi="Times New Roman" w:cs="Times New Roman"/>
          <w:spacing w:val="1"/>
          <w:w w:val="105"/>
        </w:rPr>
        <w:t xml:space="preserve"> </w:t>
      </w:r>
      <w:r>
        <w:rPr>
          <w:rFonts w:ascii="Times New Roman" w:hAnsi="Times New Roman" w:cs="Times New Roman"/>
          <w:w w:val="105"/>
        </w:rPr>
        <w:t>mayo</w:t>
      </w:r>
      <w:r>
        <w:rPr>
          <w:rFonts w:ascii="Times New Roman" w:hAnsi="Times New Roman" w:cs="Times New Roman"/>
          <w:spacing w:val="1"/>
          <w:w w:val="105"/>
        </w:rPr>
        <w:t xml:space="preserve"> </w:t>
      </w:r>
      <w:r>
        <w:rPr>
          <w:rFonts w:ascii="Times New Roman" w:hAnsi="Times New Roman" w:cs="Times New Roman"/>
          <w:w w:val="105"/>
        </w:rPr>
        <w:t>de</w:t>
      </w:r>
      <w:r>
        <w:rPr>
          <w:rFonts w:ascii="Times New Roman" w:hAnsi="Times New Roman" w:cs="Times New Roman"/>
          <w:spacing w:val="1"/>
          <w:w w:val="105"/>
        </w:rPr>
        <w:t xml:space="preserve"> </w:t>
      </w:r>
      <w:r>
        <w:rPr>
          <w:rFonts w:ascii="Times New Roman" w:hAnsi="Times New Roman" w:cs="Times New Roman"/>
          <w:w w:val="105"/>
        </w:rPr>
        <w:t>2021,</w:t>
      </w:r>
      <w:r>
        <w:rPr>
          <w:rFonts w:ascii="Times New Roman" w:hAnsi="Times New Roman" w:cs="Times New Roman"/>
          <w:spacing w:val="1"/>
          <w:w w:val="105"/>
        </w:rPr>
        <w:t xml:space="preserve"> </w:t>
      </w:r>
      <w:r>
        <w:rPr>
          <w:rFonts w:ascii="Times New Roman" w:hAnsi="Times New Roman" w:cs="Times New Roman"/>
          <w:w w:val="105"/>
        </w:rPr>
        <w:t>desde</w:t>
      </w:r>
      <w:r>
        <w:rPr>
          <w:rFonts w:ascii="Times New Roman" w:hAnsi="Times New Roman" w:cs="Times New Roman"/>
          <w:spacing w:val="1"/>
          <w:w w:val="105"/>
        </w:rPr>
        <w:t xml:space="preserve"> </w:t>
      </w:r>
      <w:hyperlink r:id="rId43">
        <w:r>
          <w:rPr>
            <w:rFonts w:ascii="Times New Roman" w:hAnsi="Times New Roman" w:cs="Times New Roman"/>
            <w:w w:val="105"/>
          </w:rPr>
          <w:t>https://www.jstor.org/stable/1814529</w:t>
        </w:r>
      </w:hyperlink>
    </w:p>
    <w:p w14:paraId="1B3080FF" w14:textId="77777777" w:rsidR="00ED606B" w:rsidRDefault="006C3A22">
      <w:pPr>
        <w:spacing w:before="1" w:line="276" w:lineRule="auto"/>
        <w:ind w:left="833" w:right="111" w:hanging="720"/>
        <w:jc w:val="both"/>
        <w:rPr>
          <w:rFonts w:ascii="Times New Roman" w:hAnsi="Times New Roman" w:cs="Times New Roman"/>
        </w:rPr>
      </w:pPr>
      <w:r>
        <w:rPr>
          <w:rFonts w:ascii="Times New Roman" w:hAnsi="Times New Roman" w:cs="Times New Roman"/>
          <w:lang w:val="en-US"/>
        </w:rPr>
        <w:t>Carling,</w:t>
      </w:r>
      <w:r>
        <w:rPr>
          <w:rFonts w:ascii="Times New Roman" w:hAnsi="Times New Roman" w:cs="Times New Roman"/>
          <w:spacing w:val="-5"/>
          <w:lang w:val="en-US"/>
        </w:rPr>
        <w:t xml:space="preserve"> </w:t>
      </w:r>
      <w:r>
        <w:rPr>
          <w:rFonts w:ascii="Times New Roman" w:hAnsi="Times New Roman" w:cs="Times New Roman"/>
          <w:w w:val="105"/>
          <w:lang w:val="en-US"/>
        </w:rPr>
        <w:t>J.</w:t>
      </w:r>
      <w:r>
        <w:rPr>
          <w:rFonts w:ascii="Times New Roman" w:hAnsi="Times New Roman" w:cs="Times New Roman"/>
          <w:spacing w:val="-8"/>
          <w:w w:val="105"/>
          <w:lang w:val="en-US"/>
        </w:rPr>
        <w:t xml:space="preserve"> </w:t>
      </w:r>
      <w:r>
        <w:rPr>
          <w:rFonts w:ascii="Times New Roman" w:hAnsi="Times New Roman" w:cs="Times New Roman"/>
          <w:lang w:val="en-US"/>
        </w:rPr>
        <w:t>(2005).</w:t>
      </w:r>
      <w:r>
        <w:rPr>
          <w:rFonts w:ascii="Times New Roman" w:hAnsi="Times New Roman" w:cs="Times New Roman"/>
          <w:spacing w:val="-4"/>
          <w:lang w:val="en-US"/>
        </w:rPr>
        <w:t xml:space="preserve"> </w:t>
      </w:r>
      <w:r>
        <w:rPr>
          <w:rFonts w:ascii="Times New Roman" w:hAnsi="Times New Roman" w:cs="Times New Roman"/>
          <w:lang w:val="en-US"/>
        </w:rPr>
        <w:t>Gender</w:t>
      </w:r>
      <w:r>
        <w:rPr>
          <w:rFonts w:ascii="Times New Roman" w:hAnsi="Times New Roman" w:cs="Times New Roman"/>
          <w:spacing w:val="-4"/>
          <w:lang w:val="en-US"/>
        </w:rPr>
        <w:t xml:space="preserve"> </w:t>
      </w:r>
      <w:r>
        <w:rPr>
          <w:rFonts w:ascii="Times New Roman" w:hAnsi="Times New Roman" w:cs="Times New Roman"/>
          <w:lang w:val="en-US"/>
        </w:rPr>
        <w:t>Dimensions</w:t>
      </w:r>
      <w:r>
        <w:rPr>
          <w:rFonts w:ascii="Times New Roman" w:hAnsi="Times New Roman" w:cs="Times New Roman"/>
          <w:spacing w:val="-5"/>
          <w:lang w:val="en-US"/>
        </w:rPr>
        <w:t xml:space="preserve"> </w:t>
      </w:r>
      <w:r>
        <w:rPr>
          <w:rFonts w:ascii="Times New Roman" w:hAnsi="Times New Roman" w:cs="Times New Roman"/>
          <w:lang w:val="en-US"/>
        </w:rPr>
        <w:t>of</w:t>
      </w:r>
      <w:r>
        <w:rPr>
          <w:rFonts w:ascii="Times New Roman" w:hAnsi="Times New Roman" w:cs="Times New Roman"/>
          <w:spacing w:val="-5"/>
          <w:lang w:val="en-US"/>
        </w:rPr>
        <w:t xml:space="preserve"> </w:t>
      </w:r>
      <w:r>
        <w:rPr>
          <w:rFonts w:ascii="Times New Roman" w:hAnsi="Times New Roman" w:cs="Times New Roman"/>
          <w:lang w:val="en-US"/>
        </w:rPr>
        <w:t>International</w:t>
      </w:r>
      <w:r>
        <w:rPr>
          <w:rFonts w:ascii="Times New Roman" w:hAnsi="Times New Roman" w:cs="Times New Roman"/>
          <w:spacing w:val="-4"/>
          <w:lang w:val="en-US"/>
        </w:rPr>
        <w:t xml:space="preserve"> </w:t>
      </w:r>
      <w:r>
        <w:rPr>
          <w:rFonts w:ascii="Times New Roman" w:hAnsi="Times New Roman" w:cs="Times New Roman"/>
          <w:lang w:val="en-US"/>
        </w:rPr>
        <w:t>Migration.</w:t>
      </w:r>
      <w:r>
        <w:rPr>
          <w:rFonts w:ascii="Times New Roman" w:hAnsi="Times New Roman" w:cs="Times New Roman"/>
          <w:spacing w:val="-4"/>
          <w:lang w:val="en-US"/>
        </w:rPr>
        <w:t xml:space="preserve"> </w:t>
      </w:r>
      <w:r>
        <w:rPr>
          <w:rFonts w:ascii="Times New Roman" w:hAnsi="Times New Roman" w:cs="Times New Roman"/>
          <w:i/>
        </w:rPr>
        <w:t xml:space="preserve">Global </w:t>
      </w:r>
      <w:proofErr w:type="spellStart"/>
      <w:r>
        <w:rPr>
          <w:rFonts w:ascii="Times New Roman" w:hAnsi="Times New Roman" w:cs="Times New Roman"/>
          <w:i/>
        </w:rPr>
        <w:t>Migration</w:t>
      </w:r>
      <w:proofErr w:type="spellEnd"/>
      <w:r>
        <w:rPr>
          <w:rFonts w:ascii="Times New Roman" w:hAnsi="Times New Roman" w:cs="Times New Roman"/>
          <w:i/>
          <w:spacing w:val="-1"/>
        </w:rPr>
        <w:t xml:space="preserve"> </w:t>
      </w:r>
      <w:proofErr w:type="spellStart"/>
      <w:r>
        <w:rPr>
          <w:rFonts w:ascii="Times New Roman" w:hAnsi="Times New Roman" w:cs="Times New Roman"/>
          <w:i/>
        </w:rPr>
        <w:t>Perspecti</w:t>
      </w:r>
      <w:proofErr w:type="spellEnd"/>
      <w:r>
        <w:rPr>
          <w:rFonts w:ascii="Times New Roman" w:hAnsi="Times New Roman" w:cs="Times New Roman"/>
          <w:i/>
          <w:spacing w:val="-57"/>
        </w:rPr>
        <w:t xml:space="preserve"> </w:t>
      </w:r>
      <w:r>
        <w:rPr>
          <w:rFonts w:ascii="Times New Roman" w:hAnsi="Times New Roman" w:cs="Times New Roman"/>
          <w:i/>
        </w:rPr>
        <w:t>ves</w:t>
      </w:r>
      <w:r>
        <w:rPr>
          <w:rFonts w:ascii="Times New Roman" w:hAnsi="Times New Roman" w:cs="Times New Roman"/>
        </w:rPr>
        <w:t>,</w:t>
      </w:r>
      <w:r>
        <w:rPr>
          <w:rFonts w:ascii="Times New Roman" w:hAnsi="Times New Roman" w:cs="Times New Roman"/>
          <w:spacing w:val="17"/>
        </w:rPr>
        <w:t xml:space="preserve"> </w:t>
      </w:r>
      <w:r>
        <w:rPr>
          <w:rFonts w:ascii="Times New Roman" w:hAnsi="Times New Roman" w:cs="Times New Roman"/>
          <w:i/>
        </w:rPr>
        <w:t>35</w:t>
      </w:r>
      <w:r>
        <w:rPr>
          <w:rFonts w:ascii="Times New Roman" w:hAnsi="Times New Roman" w:cs="Times New Roman"/>
        </w:rPr>
        <w:t>.</w:t>
      </w:r>
    </w:p>
    <w:p w14:paraId="2ED17E1F" w14:textId="77777777" w:rsidR="00ED606B" w:rsidRDefault="006C3A22">
      <w:pPr>
        <w:spacing w:line="276" w:lineRule="auto"/>
        <w:ind w:left="113" w:right="111"/>
        <w:jc w:val="both"/>
        <w:rPr>
          <w:rFonts w:ascii="Times New Roman" w:hAnsi="Times New Roman" w:cs="Times New Roman"/>
          <w:i/>
          <w:lang w:val="en-US"/>
        </w:rPr>
      </w:pPr>
      <w:proofErr w:type="spellStart"/>
      <w:r>
        <w:rPr>
          <w:rFonts w:ascii="Times New Roman" w:hAnsi="Times New Roman" w:cs="Times New Roman"/>
        </w:rPr>
        <w:t>Cicowiez</w:t>
      </w:r>
      <w:proofErr w:type="spellEnd"/>
      <w:r>
        <w:rPr>
          <w:rFonts w:ascii="Times New Roman" w:hAnsi="Times New Roman" w:cs="Times New Roman"/>
        </w:rPr>
        <w:t xml:space="preserve">, M. (2003). Caracterización </w:t>
      </w:r>
      <w:proofErr w:type="spellStart"/>
      <w:r>
        <w:rPr>
          <w:rFonts w:ascii="Times New Roman" w:hAnsi="Times New Roman" w:cs="Times New Roman"/>
        </w:rPr>
        <w:t>Economico</w:t>
      </w:r>
      <w:proofErr w:type="spellEnd"/>
      <w:r>
        <w:rPr>
          <w:rFonts w:ascii="Times New Roman" w:hAnsi="Times New Roman" w:cs="Times New Roman"/>
        </w:rPr>
        <w:t>-Social de las Provincias Argentinas.</w:t>
      </w:r>
      <w:r>
        <w:rPr>
          <w:rFonts w:ascii="Times New Roman" w:hAnsi="Times New Roman" w:cs="Times New Roman"/>
          <w:spacing w:val="1"/>
        </w:rPr>
        <w:t xml:space="preserve"> </w:t>
      </w:r>
      <w:r>
        <w:rPr>
          <w:rFonts w:ascii="Times New Roman" w:hAnsi="Times New Roman" w:cs="Times New Roman"/>
          <w:lang w:val="en-US"/>
        </w:rPr>
        <w:t>Coxhead,</w:t>
      </w:r>
      <w:r>
        <w:rPr>
          <w:rFonts w:ascii="Times New Roman" w:hAnsi="Times New Roman" w:cs="Times New Roman"/>
          <w:spacing w:val="7"/>
          <w:lang w:val="en-US"/>
        </w:rPr>
        <w:t xml:space="preserve"> </w:t>
      </w:r>
      <w:r>
        <w:rPr>
          <w:rFonts w:ascii="Times New Roman" w:hAnsi="Times New Roman" w:cs="Times New Roman"/>
          <w:lang w:val="en-US"/>
        </w:rPr>
        <w:t>I.,</w:t>
      </w:r>
      <w:r>
        <w:rPr>
          <w:rFonts w:ascii="Times New Roman" w:hAnsi="Times New Roman" w:cs="Times New Roman"/>
          <w:spacing w:val="7"/>
          <w:lang w:val="en-US"/>
        </w:rPr>
        <w:t xml:space="preserve"> </w:t>
      </w:r>
      <w:r>
        <w:rPr>
          <w:rFonts w:ascii="Times New Roman" w:hAnsi="Times New Roman" w:cs="Times New Roman"/>
          <w:lang w:val="en-US"/>
        </w:rPr>
        <w:t>Nguyen,</w:t>
      </w:r>
      <w:r>
        <w:rPr>
          <w:rFonts w:ascii="Times New Roman" w:hAnsi="Times New Roman" w:cs="Times New Roman"/>
          <w:spacing w:val="6"/>
          <w:lang w:val="en-US"/>
        </w:rPr>
        <w:t xml:space="preserve"> </w:t>
      </w:r>
      <w:r>
        <w:rPr>
          <w:rFonts w:ascii="Times New Roman" w:hAnsi="Times New Roman" w:cs="Times New Roman"/>
          <w:lang w:val="en-US"/>
        </w:rPr>
        <w:t>C.</w:t>
      </w:r>
      <w:r>
        <w:rPr>
          <w:rFonts w:ascii="Times New Roman" w:hAnsi="Times New Roman" w:cs="Times New Roman"/>
          <w:spacing w:val="7"/>
          <w:lang w:val="en-US"/>
        </w:rPr>
        <w:t xml:space="preserve"> </w:t>
      </w:r>
      <w:r>
        <w:rPr>
          <w:rFonts w:ascii="Times New Roman" w:hAnsi="Times New Roman" w:cs="Times New Roman"/>
          <w:lang w:val="en-US"/>
        </w:rPr>
        <w:t>V.</w:t>
      </w:r>
      <w:r>
        <w:rPr>
          <w:rFonts w:ascii="Times New Roman" w:hAnsi="Times New Roman" w:cs="Times New Roman"/>
          <w:spacing w:val="7"/>
          <w:lang w:val="en-US"/>
        </w:rPr>
        <w:t xml:space="preserve"> </w:t>
      </w:r>
      <w:r>
        <w:rPr>
          <w:rFonts w:ascii="Times New Roman" w:hAnsi="Times New Roman" w:cs="Times New Roman"/>
          <w:lang w:val="en-US"/>
        </w:rPr>
        <w:t>&amp;</w:t>
      </w:r>
      <w:r>
        <w:rPr>
          <w:rFonts w:ascii="Times New Roman" w:hAnsi="Times New Roman" w:cs="Times New Roman"/>
          <w:spacing w:val="7"/>
          <w:lang w:val="en-US"/>
        </w:rPr>
        <w:t xml:space="preserve"> </w:t>
      </w:r>
      <w:r>
        <w:rPr>
          <w:rFonts w:ascii="Times New Roman" w:hAnsi="Times New Roman" w:cs="Times New Roman"/>
          <w:lang w:val="en-US"/>
        </w:rPr>
        <w:t>Vu,</w:t>
      </w:r>
      <w:r>
        <w:rPr>
          <w:rFonts w:ascii="Times New Roman" w:hAnsi="Times New Roman" w:cs="Times New Roman"/>
          <w:spacing w:val="6"/>
          <w:lang w:val="en-US"/>
        </w:rPr>
        <w:t xml:space="preserve"> </w:t>
      </w:r>
      <w:r>
        <w:rPr>
          <w:rFonts w:ascii="Times New Roman" w:hAnsi="Times New Roman" w:cs="Times New Roman"/>
          <w:lang w:val="en-US"/>
        </w:rPr>
        <w:t>L.</w:t>
      </w:r>
      <w:r>
        <w:rPr>
          <w:rFonts w:ascii="Times New Roman" w:hAnsi="Times New Roman" w:cs="Times New Roman"/>
          <w:spacing w:val="7"/>
          <w:lang w:val="en-US"/>
        </w:rPr>
        <w:t xml:space="preserve"> </w:t>
      </w:r>
      <w:r>
        <w:rPr>
          <w:rFonts w:ascii="Times New Roman" w:hAnsi="Times New Roman" w:cs="Times New Roman"/>
          <w:lang w:val="en-US"/>
        </w:rPr>
        <w:t>H.</w:t>
      </w:r>
      <w:r>
        <w:rPr>
          <w:rFonts w:ascii="Times New Roman" w:hAnsi="Times New Roman" w:cs="Times New Roman"/>
          <w:spacing w:val="7"/>
          <w:lang w:val="en-US"/>
        </w:rPr>
        <w:t xml:space="preserve"> </w:t>
      </w:r>
      <w:r>
        <w:rPr>
          <w:rFonts w:ascii="Times New Roman" w:hAnsi="Times New Roman" w:cs="Times New Roman"/>
          <w:lang w:val="en-US"/>
        </w:rPr>
        <w:t>(2015).</w:t>
      </w:r>
      <w:r>
        <w:rPr>
          <w:rFonts w:ascii="Times New Roman" w:hAnsi="Times New Roman" w:cs="Times New Roman"/>
          <w:spacing w:val="8"/>
          <w:lang w:val="en-US"/>
        </w:rPr>
        <w:t xml:space="preserve"> </w:t>
      </w:r>
      <w:r>
        <w:rPr>
          <w:rFonts w:ascii="Times New Roman" w:hAnsi="Times New Roman" w:cs="Times New Roman"/>
          <w:i/>
          <w:lang w:val="en-US"/>
        </w:rPr>
        <w:t>Migration</w:t>
      </w:r>
      <w:r>
        <w:rPr>
          <w:rFonts w:ascii="Times New Roman" w:hAnsi="Times New Roman" w:cs="Times New Roman"/>
          <w:i/>
          <w:spacing w:val="11"/>
          <w:lang w:val="en-US"/>
        </w:rPr>
        <w:t xml:space="preserve"> </w:t>
      </w:r>
      <w:r>
        <w:rPr>
          <w:rFonts w:ascii="Times New Roman" w:hAnsi="Times New Roman" w:cs="Times New Roman"/>
          <w:i/>
          <w:lang w:val="en-US"/>
        </w:rPr>
        <w:t>in</w:t>
      </w:r>
      <w:r>
        <w:rPr>
          <w:rFonts w:ascii="Times New Roman" w:hAnsi="Times New Roman" w:cs="Times New Roman"/>
          <w:i/>
          <w:spacing w:val="12"/>
          <w:lang w:val="en-US"/>
        </w:rPr>
        <w:t xml:space="preserve"> </w:t>
      </w:r>
      <w:r>
        <w:rPr>
          <w:rFonts w:ascii="Times New Roman" w:hAnsi="Times New Roman" w:cs="Times New Roman"/>
          <w:i/>
          <w:lang w:val="en-US"/>
        </w:rPr>
        <w:t>Vietnam:</w:t>
      </w:r>
      <w:r>
        <w:rPr>
          <w:rFonts w:ascii="Times New Roman" w:hAnsi="Times New Roman" w:cs="Times New Roman"/>
          <w:i/>
          <w:spacing w:val="12"/>
          <w:lang w:val="en-US"/>
        </w:rPr>
        <w:t xml:space="preserve"> </w:t>
      </w:r>
      <w:r>
        <w:rPr>
          <w:rFonts w:ascii="Times New Roman" w:hAnsi="Times New Roman" w:cs="Times New Roman"/>
          <w:i/>
          <w:lang w:val="en-US"/>
        </w:rPr>
        <w:t>New</w:t>
      </w:r>
      <w:r>
        <w:rPr>
          <w:rFonts w:ascii="Times New Roman" w:hAnsi="Times New Roman" w:cs="Times New Roman"/>
          <w:i/>
          <w:spacing w:val="12"/>
          <w:lang w:val="en-US"/>
        </w:rPr>
        <w:t xml:space="preserve"> </w:t>
      </w:r>
      <w:r>
        <w:rPr>
          <w:rFonts w:ascii="Times New Roman" w:hAnsi="Times New Roman" w:cs="Times New Roman"/>
          <w:i/>
          <w:lang w:val="en-US"/>
        </w:rPr>
        <w:t>Evidence</w:t>
      </w:r>
      <w:r>
        <w:rPr>
          <w:rFonts w:ascii="Times New Roman" w:hAnsi="Times New Roman" w:cs="Times New Roman"/>
          <w:i/>
          <w:spacing w:val="12"/>
          <w:lang w:val="en-US"/>
        </w:rPr>
        <w:t xml:space="preserve"> </w:t>
      </w:r>
      <w:r>
        <w:rPr>
          <w:rFonts w:ascii="Times New Roman" w:hAnsi="Times New Roman" w:cs="Times New Roman"/>
          <w:i/>
          <w:lang w:val="en-US"/>
        </w:rPr>
        <w:t>from</w:t>
      </w:r>
      <w:r>
        <w:rPr>
          <w:rFonts w:ascii="Times New Roman" w:hAnsi="Times New Roman" w:cs="Times New Roman"/>
          <w:i/>
          <w:spacing w:val="12"/>
          <w:lang w:val="en-US"/>
        </w:rPr>
        <w:t xml:space="preserve"> </w:t>
      </w:r>
      <w:r>
        <w:rPr>
          <w:rFonts w:ascii="Times New Roman" w:hAnsi="Times New Roman" w:cs="Times New Roman"/>
          <w:i/>
          <w:spacing w:val="12"/>
          <w:lang w:val="en-US"/>
        </w:rPr>
        <w:tab/>
      </w:r>
      <w:r>
        <w:rPr>
          <w:rFonts w:ascii="Times New Roman" w:hAnsi="Times New Roman" w:cs="Times New Roman"/>
          <w:i/>
          <w:lang w:val="en-US"/>
        </w:rPr>
        <w:t>Re</w:t>
      </w:r>
      <w:r>
        <w:rPr>
          <w:rFonts w:ascii="Times New Roman" w:hAnsi="Times New Roman" w:cs="Times New Roman"/>
          <w:i/>
          <w:w w:val="95"/>
          <w:lang w:val="en-US"/>
        </w:rPr>
        <w:t xml:space="preserve">cent Surveys </w:t>
      </w:r>
      <w:r>
        <w:rPr>
          <w:rFonts w:ascii="Times New Roman" w:hAnsi="Times New Roman" w:cs="Times New Roman"/>
          <w:w w:val="95"/>
          <w:lang w:val="en-US"/>
        </w:rPr>
        <w:t>(SSRN Scholarly Paper N.</w:t>
      </w:r>
      <w:r>
        <w:rPr>
          <w:rFonts w:ascii="Times New Roman" w:hAnsi="Times New Roman" w:cs="Times New Roman"/>
          <w:w w:val="95"/>
          <w:position w:val="8"/>
          <w:sz w:val="16"/>
          <w:lang w:val="en-US"/>
        </w:rPr>
        <w:t>o</w:t>
      </w:r>
      <w:r>
        <w:rPr>
          <w:rFonts w:ascii="Times New Roman" w:hAnsi="Times New Roman" w:cs="Times New Roman"/>
          <w:spacing w:val="1"/>
          <w:w w:val="95"/>
          <w:position w:val="8"/>
          <w:sz w:val="16"/>
          <w:lang w:val="en-US"/>
        </w:rPr>
        <w:t xml:space="preserve"> </w:t>
      </w:r>
      <w:r>
        <w:rPr>
          <w:rFonts w:ascii="Times New Roman" w:hAnsi="Times New Roman" w:cs="Times New Roman"/>
          <w:w w:val="95"/>
          <w:lang w:val="en-US"/>
        </w:rPr>
        <w:t xml:space="preserve">ID 2752834). Social Science Research </w:t>
      </w:r>
      <w:r>
        <w:rPr>
          <w:rFonts w:ascii="Times New Roman" w:hAnsi="Times New Roman" w:cs="Times New Roman"/>
          <w:w w:val="95"/>
          <w:lang w:val="en-US"/>
        </w:rPr>
        <w:tab/>
        <w:t>Network.</w:t>
      </w:r>
      <w:r>
        <w:rPr>
          <w:rFonts w:ascii="Times New Roman" w:hAnsi="Times New Roman" w:cs="Times New Roman"/>
          <w:spacing w:val="1"/>
          <w:w w:val="95"/>
          <w:lang w:val="en-US"/>
        </w:rPr>
        <w:t xml:space="preserve"> </w:t>
      </w:r>
      <w:r>
        <w:rPr>
          <w:rFonts w:ascii="Times New Roman" w:hAnsi="Times New Roman" w:cs="Times New Roman"/>
          <w:lang w:val="en-US"/>
        </w:rPr>
        <w:t>Rochester,</w:t>
      </w:r>
      <w:r>
        <w:rPr>
          <w:rFonts w:ascii="Times New Roman" w:hAnsi="Times New Roman" w:cs="Times New Roman"/>
          <w:spacing w:val="17"/>
          <w:lang w:val="en-US"/>
        </w:rPr>
        <w:t xml:space="preserve"> </w:t>
      </w:r>
      <w:r>
        <w:rPr>
          <w:rFonts w:ascii="Times New Roman" w:hAnsi="Times New Roman" w:cs="Times New Roman"/>
          <w:lang w:val="en-US"/>
        </w:rPr>
        <w:t>NY.</w:t>
      </w:r>
      <w:r>
        <w:rPr>
          <w:rFonts w:ascii="Times New Roman" w:hAnsi="Times New Roman" w:cs="Times New Roman"/>
          <w:spacing w:val="17"/>
          <w:lang w:val="en-US"/>
        </w:rPr>
        <w:t xml:space="preserve"> </w:t>
      </w:r>
      <w:r>
        <w:rPr>
          <w:rFonts w:ascii="Times New Roman" w:hAnsi="Times New Roman" w:cs="Times New Roman"/>
          <w:lang w:val="en-US"/>
        </w:rPr>
        <w:t>https://doi.org/10.2139/ssrn.2752834</w:t>
      </w:r>
    </w:p>
    <w:p w14:paraId="35E029AE" w14:textId="77777777" w:rsidR="00ED606B" w:rsidRDefault="006C3A22">
      <w:pPr>
        <w:spacing w:before="1" w:line="276" w:lineRule="auto"/>
        <w:ind w:left="833" w:right="111" w:hanging="720"/>
        <w:jc w:val="both"/>
        <w:rPr>
          <w:rFonts w:ascii="Times New Roman" w:hAnsi="Times New Roman" w:cs="Times New Roman"/>
          <w:lang w:val="en-US"/>
        </w:rPr>
      </w:pPr>
      <w:proofErr w:type="spellStart"/>
      <w:r>
        <w:rPr>
          <w:rFonts w:ascii="Times New Roman" w:hAnsi="Times New Roman" w:cs="Times New Roman"/>
          <w:lang w:val="en-US"/>
        </w:rPr>
        <w:t>Danzer</w:t>
      </w:r>
      <w:proofErr w:type="spellEnd"/>
      <w:r>
        <w:rPr>
          <w:rFonts w:ascii="Times New Roman" w:hAnsi="Times New Roman" w:cs="Times New Roman"/>
          <w:lang w:val="en-US"/>
        </w:rPr>
        <w:t>, A. &amp; Dietz, B. (2008). Economic Migration, Networks and Human Capital Transfe</w:t>
      </w:r>
      <w:r>
        <w:rPr>
          <w:rFonts w:ascii="Times New Roman" w:hAnsi="Times New Roman" w:cs="Times New Roman"/>
          <w:w w:val="95"/>
          <w:lang w:val="en-US"/>
        </w:rPr>
        <w:t>rability from the New European Borderlands. A Comparison of Five Eastern European</w:t>
      </w:r>
      <w:r>
        <w:rPr>
          <w:rFonts w:ascii="Times New Roman" w:hAnsi="Times New Roman" w:cs="Times New Roman"/>
          <w:spacing w:val="1"/>
          <w:w w:val="95"/>
          <w:lang w:val="en-US"/>
        </w:rPr>
        <w:t xml:space="preserve"> </w:t>
      </w:r>
      <w:r>
        <w:rPr>
          <w:rFonts w:ascii="Times New Roman" w:hAnsi="Times New Roman" w:cs="Times New Roman"/>
          <w:lang w:val="en-US"/>
        </w:rPr>
        <w:t xml:space="preserve">Countries. </w:t>
      </w:r>
      <w:r>
        <w:rPr>
          <w:rFonts w:ascii="Times New Roman" w:hAnsi="Times New Roman" w:cs="Times New Roman"/>
          <w:i/>
          <w:lang w:val="en-US"/>
        </w:rPr>
        <w:t>Verein</w:t>
      </w:r>
      <w:r>
        <w:rPr>
          <w:rFonts w:ascii="Times New Roman" w:hAnsi="Times New Roman" w:cs="Times New Roman"/>
          <w:i/>
          <w:spacing w:val="1"/>
          <w:lang w:val="en-US"/>
        </w:rPr>
        <w:t xml:space="preserve"> </w:t>
      </w:r>
      <w:r>
        <w:rPr>
          <w:rFonts w:ascii="Times New Roman" w:hAnsi="Times New Roman" w:cs="Times New Roman"/>
          <w:i/>
          <w:lang w:val="en-US"/>
        </w:rPr>
        <w:t>f r</w:t>
      </w:r>
      <w:r>
        <w:rPr>
          <w:rFonts w:ascii="Times New Roman" w:hAnsi="Times New Roman" w:cs="Times New Roman"/>
          <w:i/>
          <w:spacing w:val="1"/>
          <w:lang w:val="en-US"/>
        </w:rPr>
        <w:t xml:space="preserve"> </w:t>
      </w:r>
      <w:proofErr w:type="spellStart"/>
      <w:r>
        <w:rPr>
          <w:rFonts w:ascii="Times New Roman" w:hAnsi="Times New Roman" w:cs="Times New Roman"/>
          <w:i/>
          <w:lang w:val="en-US"/>
        </w:rPr>
        <w:t>Socialpolitik</w:t>
      </w:r>
      <w:proofErr w:type="spellEnd"/>
      <w:r>
        <w:rPr>
          <w:rFonts w:ascii="Times New Roman" w:hAnsi="Times New Roman" w:cs="Times New Roman"/>
          <w:i/>
          <w:lang w:val="en-US"/>
        </w:rPr>
        <w:t>,</w:t>
      </w:r>
      <w:r>
        <w:rPr>
          <w:rFonts w:ascii="Times New Roman" w:hAnsi="Times New Roman" w:cs="Times New Roman"/>
          <w:i/>
          <w:spacing w:val="1"/>
          <w:lang w:val="en-US"/>
        </w:rPr>
        <w:t xml:space="preserve"> </w:t>
      </w:r>
      <w:r>
        <w:rPr>
          <w:rFonts w:ascii="Times New Roman" w:hAnsi="Times New Roman" w:cs="Times New Roman"/>
          <w:i/>
          <w:lang w:val="en-US"/>
        </w:rPr>
        <w:t>Research</w:t>
      </w:r>
      <w:r>
        <w:rPr>
          <w:rFonts w:ascii="Times New Roman" w:hAnsi="Times New Roman" w:cs="Times New Roman"/>
          <w:i/>
          <w:spacing w:val="1"/>
          <w:lang w:val="en-US"/>
        </w:rPr>
        <w:t xml:space="preserve"> </w:t>
      </w:r>
      <w:r>
        <w:rPr>
          <w:rFonts w:ascii="Times New Roman" w:hAnsi="Times New Roman" w:cs="Times New Roman"/>
          <w:i/>
          <w:lang w:val="en-US"/>
        </w:rPr>
        <w:t>Committee</w:t>
      </w:r>
      <w:r>
        <w:rPr>
          <w:rFonts w:ascii="Times New Roman" w:hAnsi="Times New Roman" w:cs="Times New Roman"/>
          <w:i/>
          <w:spacing w:val="1"/>
          <w:lang w:val="en-US"/>
        </w:rPr>
        <w:t xml:space="preserve"> </w:t>
      </w:r>
      <w:r>
        <w:rPr>
          <w:rFonts w:ascii="Times New Roman" w:hAnsi="Times New Roman" w:cs="Times New Roman"/>
          <w:i/>
          <w:lang w:val="en-US"/>
        </w:rPr>
        <w:t>Development</w:t>
      </w:r>
      <w:r>
        <w:rPr>
          <w:rFonts w:ascii="Times New Roman" w:hAnsi="Times New Roman" w:cs="Times New Roman"/>
          <w:i/>
          <w:spacing w:val="1"/>
          <w:lang w:val="en-US"/>
        </w:rPr>
        <w:t xml:space="preserve"> </w:t>
      </w:r>
      <w:r>
        <w:rPr>
          <w:rFonts w:ascii="Times New Roman" w:hAnsi="Times New Roman" w:cs="Times New Roman"/>
          <w:i/>
          <w:lang w:val="en-US"/>
        </w:rPr>
        <w:t>Economics,</w:t>
      </w:r>
      <w:r>
        <w:rPr>
          <w:rFonts w:ascii="Times New Roman" w:hAnsi="Times New Roman" w:cs="Times New Roman"/>
          <w:i/>
          <w:spacing w:val="1"/>
          <w:lang w:val="en-US"/>
        </w:rPr>
        <w:t xml:space="preserve"> </w:t>
      </w:r>
      <w:r>
        <w:rPr>
          <w:rFonts w:ascii="Times New Roman" w:hAnsi="Times New Roman" w:cs="Times New Roman"/>
          <w:i/>
          <w:lang w:val="en-US"/>
        </w:rPr>
        <w:t>Proceedings</w:t>
      </w:r>
      <w:r>
        <w:rPr>
          <w:rFonts w:ascii="Times New Roman" w:hAnsi="Times New Roman" w:cs="Times New Roman"/>
          <w:i/>
          <w:spacing w:val="31"/>
          <w:lang w:val="en-US"/>
        </w:rPr>
        <w:t xml:space="preserve"> </w:t>
      </w:r>
      <w:r>
        <w:rPr>
          <w:rFonts w:ascii="Times New Roman" w:hAnsi="Times New Roman" w:cs="Times New Roman"/>
          <w:i/>
          <w:lang w:val="en-US"/>
        </w:rPr>
        <w:t>of</w:t>
      </w:r>
      <w:r>
        <w:rPr>
          <w:rFonts w:ascii="Times New Roman" w:hAnsi="Times New Roman" w:cs="Times New Roman"/>
          <w:i/>
          <w:spacing w:val="32"/>
          <w:lang w:val="en-US"/>
        </w:rPr>
        <w:t xml:space="preserve"> </w:t>
      </w:r>
      <w:r>
        <w:rPr>
          <w:rFonts w:ascii="Times New Roman" w:hAnsi="Times New Roman" w:cs="Times New Roman"/>
          <w:i/>
          <w:lang w:val="en-US"/>
        </w:rPr>
        <w:t>the</w:t>
      </w:r>
      <w:r>
        <w:rPr>
          <w:rFonts w:ascii="Times New Roman" w:hAnsi="Times New Roman" w:cs="Times New Roman"/>
          <w:i/>
          <w:spacing w:val="32"/>
          <w:lang w:val="en-US"/>
        </w:rPr>
        <w:t xml:space="preserve"> </w:t>
      </w:r>
      <w:r>
        <w:rPr>
          <w:rFonts w:ascii="Times New Roman" w:hAnsi="Times New Roman" w:cs="Times New Roman"/>
          <w:i/>
          <w:lang w:val="en-US"/>
        </w:rPr>
        <w:t>German</w:t>
      </w:r>
      <w:r>
        <w:rPr>
          <w:rFonts w:ascii="Times New Roman" w:hAnsi="Times New Roman" w:cs="Times New Roman"/>
          <w:i/>
          <w:spacing w:val="32"/>
          <w:lang w:val="en-US"/>
        </w:rPr>
        <w:t xml:space="preserve"> </w:t>
      </w:r>
      <w:r>
        <w:rPr>
          <w:rFonts w:ascii="Times New Roman" w:hAnsi="Times New Roman" w:cs="Times New Roman"/>
          <w:i/>
          <w:lang w:val="en-US"/>
        </w:rPr>
        <w:t>Development</w:t>
      </w:r>
      <w:r>
        <w:rPr>
          <w:rFonts w:ascii="Times New Roman" w:hAnsi="Times New Roman" w:cs="Times New Roman"/>
          <w:i/>
          <w:spacing w:val="32"/>
          <w:lang w:val="en-US"/>
        </w:rPr>
        <w:t xml:space="preserve"> </w:t>
      </w:r>
      <w:r>
        <w:rPr>
          <w:rFonts w:ascii="Times New Roman" w:hAnsi="Times New Roman" w:cs="Times New Roman"/>
          <w:i/>
          <w:lang w:val="en-US"/>
        </w:rPr>
        <w:t>Economics</w:t>
      </w:r>
      <w:r>
        <w:rPr>
          <w:rFonts w:ascii="Times New Roman" w:hAnsi="Times New Roman" w:cs="Times New Roman"/>
          <w:i/>
          <w:spacing w:val="32"/>
          <w:lang w:val="en-US"/>
        </w:rPr>
        <w:t xml:space="preserve"> </w:t>
      </w:r>
      <w:r>
        <w:rPr>
          <w:rFonts w:ascii="Times New Roman" w:hAnsi="Times New Roman" w:cs="Times New Roman"/>
          <w:i/>
          <w:lang w:val="en-US"/>
        </w:rPr>
        <w:t>Conference,</w:t>
      </w:r>
      <w:r>
        <w:rPr>
          <w:rFonts w:ascii="Times New Roman" w:hAnsi="Times New Roman" w:cs="Times New Roman"/>
          <w:i/>
          <w:spacing w:val="32"/>
          <w:lang w:val="en-US"/>
        </w:rPr>
        <w:t xml:space="preserve"> </w:t>
      </w:r>
      <w:r>
        <w:rPr>
          <w:rFonts w:ascii="Times New Roman" w:hAnsi="Times New Roman" w:cs="Times New Roman"/>
          <w:i/>
          <w:lang w:val="en-US"/>
        </w:rPr>
        <w:t>Zurich</w:t>
      </w:r>
      <w:r>
        <w:rPr>
          <w:rFonts w:ascii="Times New Roman" w:hAnsi="Times New Roman" w:cs="Times New Roman"/>
          <w:i/>
          <w:spacing w:val="32"/>
          <w:lang w:val="en-US"/>
        </w:rPr>
        <w:t xml:space="preserve"> </w:t>
      </w:r>
      <w:r>
        <w:rPr>
          <w:rFonts w:ascii="Times New Roman" w:hAnsi="Times New Roman" w:cs="Times New Roman"/>
          <w:i/>
          <w:lang w:val="en-US"/>
        </w:rPr>
        <w:t>2008</w:t>
      </w:r>
      <w:r>
        <w:rPr>
          <w:rFonts w:ascii="Times New Roman" w:hAnsi="Times New Roman" w:cs="Times New Roman"/>
          <w:lang w:val="en-US"/>
        </w:rPr>
        <w:t>.</w:t>
      </w:r>
    </w:p>
    <w:p w14:paraId="73ABB773" w14:textId="77777777" w:rsidR="00ED606B" w:rsidRDefault="006C3A22">
      <w:pPr>
        <w:spacing w:before="1" w:line="276" w:lineRule="auto"/>
        <w:ind w:left="833" w:right="111" w:hanging="720"/>
        <w:jc w:val="both"/>
        <w:rPr>
          <w:rFonts w:ascii="Times New Roman" w:hAnsi="Times New Roman" w:cs="Times New Roman"/>
          <w:lang w:val="en-US"/>
        </w:rPr>
      </w:pPr>
      <w:proofErr w:type="spellStart"/>
      <w:r>
        <w:rPr>
          <w:rFonts w:ascii="Times New Roman" w:hAnsi="Times New Roman" w:cs="Times New Roman"/>
          <w:lang w:val="en-US"/>
        </w:rPr>
        <w:t>Domencich</w:t>
      </w:r>
      <w:proofErr w:type="spellEnd"/>
      <w:r>
        <w:rPr>
          <w:rFonts w:ascii="Times New Roman" w:hAnsi="Times New Roman" w:cs="Times New Roman"/>
          <w:lang w:val="en-US"/>
        </w:rPr>
        <w:t>,</w:t>
      </w:r>
      <w:r>
        <w:rPr>
          <w:rFonts w:ascii="Times New Roman" w:hAnsi="Times New Roman" w:cs="Times New Roman"/>
          <w:spacing w:val="-10"/>
          <w:lang w:val="en-US"/>
        </w:rPr>
        <w:t xml:space="preserve"> </w:t>
      </w:r>
      <w:r>
        <w:rPr>
          <w:rFonts w:ascii="Times New Roman" w:hAnsi="Times New Roman" w:cs="Times New Roman"/>
          <w:lang w:val="en-US"/>
        </w:rPr>
        <w:t>T.</w:t>
      </w:r>
      <w:r>
        <w:rPr>
          <w:rFonts w:ascii="Times New Roman" w:hAnsi="Times New Roman" w:cs="Times New Roman"/>
          <w:spacing w:val="-10"/>
          <w:lang w:val="en-US"/>
        </w:rPr>
        <w:t xml:space="preserve"> </w:t>
      </w:r>
      <w:r>
        <w:rPr>
          <w:rFonts w:ascii="Times New Roman" w:hAnsi="Times New Roman" w:cs="Times New Roman"/>
          <w:lang w:val="en-US"/>
        </w:rPr>
        <w:t>A.,</w:t>
      </w:r>
      <w:r>
        <w:rPr>
          <w:rFonts w:ascii="Times New Roman" w:hAnsi="Times New Roman" w:cs="Times New Roman"/>
          <w:spacing w:val="-10"/>
          <w:lang w:val="en-US"/>
        </w:rPr>
        <w:t xml:space="preserve"> </w:t>
      </w:r>
      <w:r>
        <w:rPr>
          <w:rFonts w:ascii="Times New Roman" w:hAnsi="Times New Roman" w:cs="Times New Roman"/>
          <w:lang w:val="en-US"/>
        </w:rPr>
        <w:t>McFadden,</w:t>
      </w:r>
      <w:r>
        <w:rPr>
          <w:rFonts w:ascii="Times New Roman" w:hAnsi="Times New Roman" w:cs="Times New Roman"/>
          <w:spacing w:val="-9"/>
          <w:lang w:val="en-US"/>
        </w:rPr>
        <w:t xml:space="preserve"> </w:t>
      </w:r>
      <w:r>
        <w:rPr>
          <w:rFonts w:ascii="Times New Roman" w:hAnsi="Times New Roman" w:cs="Times New Roman"/>
          <w:lang w:val="en-US"/>
        </w:rPr>
        <w:t>D.</w:t>
      </w:r>
      <w:r>
        <w:rPr>
          <w:rFonts w:ascii="Times New Roman" w:hAnsi="Times New Roman" w:cs="Times New Roman"/>
          <w:spacing w:val="-10"/>
          <w:lang w:val="en-US"/>
        </w:rPr>
        <w:t xml:space="preserve"> </w:t>
      </w:r>
      <w:r>
        <w:rPr>
          <w:rFonts w:ascii="Times New Roman" w:hAnsi="Times New Roman" w:cs="Times New Roman"/>
          <w:lang w:val="en-US"/>
        </w:rPr>
        <w:t>&amp;</w:t>
      </w:r>
      <w:r>
        <w:rPr>
          <w:rFonts w:ascii="Times New Roman" w:hAnsi="Times New Roman" w:cs="Times New Roman"/>
          <w:spacing w:val="-10"/>
          <w:lang w:val="en-US"/>
        </w:rPr>
        <w:t xml:space="preserve"> </w:t>
      </w:r>
      <w:r>
        <w:rPr>
          <w:rFonts w:ascii="Times New Roman" w:hAnsi="Times New Roman" w:cs="Times New Roman"/>
          <w:lang w:val="en-US"/>
        </w:rPr>
        <w:t>McFadden,</w:t>
      </w:r>
      <w:r>
        <w:rPr>
          <w:rFonts w:ascii="Times New Roman" w:hAnsi="Times New Roman" w:cs="Times New Roman"/>
          <w:spacing w:val="-9"/>
          <w:lang w:val="en-US"/>
        </w:rPr>
        <w:t xml:space="preserve"> </w:t>
      </w:r>
      <w:r>
        <w:rPr>
          <w:rFonts w:ascii="Times New Roman" w:hAnsi="Times New Roman" w:cs="Times New Roman"/>
          <w:lang w:val="en-US"/>
        </w:rPr>
        <w:t>D.</w:t>
      </w:r>
      <w:r>
        <w:rPr>
          <w:rFonts w:ascii="Times New Roman" w:hAnsi="Times New Roman" w:cs="Times New Roman"/>
          <w:spacing w:val="-10"/>
          <w:lang w:val="en-US"/>
        </w:rPr>
        <w:t xml:space="preserve"> </w:t>
      </w:r>
      <w:r>
        <w:rPr>
          <w:rFonts w:ascii="Times New Roman" w:hAnsi="Times New Roman" w:cs="Times New Roman"/>
          <w:lang w:val="en-US"/>
        </w:rPr>
        <w:t>L.</w:t>
      </w:r>
      <w:r>
        <w:rPr>
          <w:rFonts w:ascii="Times New Roman" w:hAnsi="Times New Roman" w:cs="Times New Roman"/>
          <w:spacing w:val="-10"/>
          <w:lang w:val="en-US"/>
        </w:rPr>
        <w:t xml:space="preserve"> </w:t>
      </w:r>
      <w:r>
        <w:rPr>
          <w:rFonts w:ascii="Times New Roman" w:hAnsi="Times New Roman" w:cs="Times New Roman"/>
          <w:lang w:val="en-US"/>
        </w:rPr>
        <w:t>(1975).</w:t>
      </w:r>
      <w:r>
        <w:rPr>
          <w:rFonts w:ascii="Times New Roman" w:hAnsi="Times New Roman" w:cs="Times New Roman"/>
          <w:spacing w:val="-9"/>
          <w:lang w:val="en-US"/>
        </w:rPr>
        <w:t xml:space="preserve"> </w:t>
      </w:r>
      <w:r>
        <w:rPr>
          <w:rFonts w:ascii="Times New Roman" w:hAnsi="Times New Roman" w:cs="Times New Roman"/>
          <w:i/>
          <w:lang w:val="en-US"/>
        </w:rPr>
        <w:t>Urban</w:t>
      </w:r>
      <w:r>
        <w:rPr>
          <w:rFonts w:ascii="Times New Roman" w:hAnsi="Times New Roman" w:cs="Times New Roman"/>
          <w:i/>
          <w:spacing w:val="-7"/>
          <w:lang w:val="en-US"/>
        </w:rPr>
        <w:t xml:space="preserve"> </w:t>
      </w:r>
      <w:r>
        <w:rPr>
          <w:rFonts w:ascii="Times New Roman" w:hAnsi="Times New Roman" w:cs="Times New Roman"/>
          <w:i/>
          <w:lang w:val="en-US"/>
        </w:rPr>
        <w:t>Travel</w:t>
      </w:r>
      <w:r>
        <w:rPr>
          <w:rFonts w:ascii="Times New Roman" w:hAnsi="Times New Roman" w:cs="Times New Roman"/>
          <w:i/>
          <w:spacing w:val="-6"/>
          <w:lang w:val="en-US"/>
        </w:rPr>
        <w:t xml:space="preserve"> </w:t>
      </w:r>
      <w:r>
        <w:rPr>
          <w:rFonts w:ascii="Times New Roman" w:hAnsi="Times New Roman" w:cs="Times New Roman"/>
          <w:i/>
          <w:lang w:val="en-US"/>
        </w:rPr>
        <w:t>Demand:</w:t>
      </w:r>
      <w:r>
        <w:rPr>
          <w:rFonts w:ascii="Times New Roman" w:hAnsi="Times New Roman" w:cs="Times New Roman"/>
          <w:i/>
          <w:spacing w:val="-6"/>
          <w:lang w:val="en-US"/>
        </w:rPr>
        <w:t xml:space="preserve"> </w:t>
      </w:r>
      <w:r>
        <w:rPr>
          <w:rFonts w:ascii="Times New Roman" w:hAnsi="Times New Roman" w:cs="Times New Roman"/>
          <w:i/>
          <w:lang w:val="en-US"/>
        </w:rPr>
        <w:t>A</w:t>
      </w:r>
      <w:r>
        <w:rPr>
          <w:rFonts w:ascii="Times New Roman" w:hAnsi="Times New Roman" w:cs="Times New Roman"/>
          <w:i/>
          <w:spacing w:val="-6"/>
          <w:lang w:val="en-US"/>
        </w:rPr>
        <w:t xml:space="preserve"> </w:t>
      </w:r>
      <w:r>
        <w:rPr>
          <w:rFonts w:ascii="Times New Roman" w:hAnsi="Times New Roman" w:cs="Times New Roman"/>
          <w:i/>
          <w:lang w:val="en-US"/>
        </w:rPr>
        <w:t>Behavioral</w:t>
      </w:r>
      <w:r>
        <w:rPr>
          <w:rFonts w:ascii="Times New Roman" w:hAnsi="Times New Roman" w:cs="Times New Roman"/>
          <w:i/>
          <w:spacing w:val="-3"/>
          <w:lang w:val="en-US"/>
        </w:rPr>
        <w:t xml:space="preserve"> </w:t>
      </w:r>
      <w:r>
        <w:rPr>
          <w:rFonts w:ascii="Times New Roman" w:hAnsi="Times New Roman" w:cs="Times New Roman"/>
          <w:i/>
          <w:lang w:val="en-US"/>
        </w:rPr>
        <w:t>Analysis:</w:t>
      </w:r>
      <w:r>
        <w:rPr>
          <w:rFonts w:ascii="Times New Roman" w:hAnsi="Times New Roman" w:cs="Times New Roman"/>
          <w:i/>
          <w:spacing w:val="-1"/>
          <w:lang w:val="en-US"/>
        </w:rPr>
        <w:t xml:space="preserve"> </w:t>
      </w:r>
      <w:r>
        <w:rPr>
          <w:rFonts w:ascii="Times New Roman" w:hAnsi="Times New Roman" w:cs="Times New Roman"/>
          <w:i/>
          <w:lang w:val="en-US"/>
        </w:rPr>
        <w:t>a</w:t>
      </w:r>
      <w:r>
        <w:rPr>
          <w:rFonts w:ascii="Times New Roman" w:hAnsi="Times New Roman" w:cs="Times New Roman"/>
          <w:i/>
          <w:spacing w:val="-3"/>
          <w:lang w:val="en-US"/>
        </w:rPr>
        <w:t xml:space="preserve"> </w:t>
      </w:r>
      <w:r>
        <w:rPr>
          <w:rFonts w:ascii="Times New Roman" w:hAnsi="Times New Roman" w:cs="Times New Roman"/>
          <w:i/>
          <w:lang w:val="en-US"/>
        </w:rPr>
        <w:t>Charles</w:t>
      </w:r>
      <w:r>
        <w:rPr>
          <w:rFonts w:ascii="Times New Roman" w:hAnsi="Times New Roman" w:cs="Times New Roman"/>
          <w:i/>
          <w:spacing w:val="-2"/>
          <w:lang w:val="en-US"/>
        </w:rPr>
        <w:t xml:space="preserve"> </w:t>
      </w:r>
      <w:r>
        <w:rPr>
          <w:rFonts w:ascii="Times New Roman" w:hAnsi="Times New Roman" w:cs="Times New Roman"/>
          <w:i/>
          <w:lang w:val="en-US"/>
        </w:rPr>
        <w:t>River</w:t>
      </w:r>
      <w:r>
        <w:rPr>
          <w:rFonts w:ascii="Times New Roman" w:hAnsi="Times New Roman" w:cs="Times New Roman"/>
          <w:i/>
          <w:spacing w:val="-3"/>
          <w:lang w:val="en-US"/>
        </w:rPr>
        <w:t xml:space="preserve"> </w:t>
      </w:r>
      <w:r>
        <w:rPr>
          <w:rFonts w:ascii="Times New Roman" w:hAnsi="Times New Roman" w:cs="Times New Roman"/>
          <w:i/>
          <w:lang w:val="en-US"/>
        </w:rPr>
        <w:t>Associates</w:t>
      </w:r>
      <w:r>
        <w:rPr>
          <w:rFonts w:ascii="Times New Roman" w:hAnsi="Times New Roman" w:cs="Times New Roman"/>
          <w:i/>
          <w:spacing w:val="-3"/>
          <w:lang w:val="en-US"/>
        </w:rPr>
        <w:t xml:space="preserve"> </w:t>
      </w:r>
      <w:r>
        <w:rPr>
          <w:rFonts w:ascii="Times New Roman" w:hAnsi="Times New Roman" w:cs="Times New Roman"/>
          <w:i/>
          <w:lang w:val="en-US"/>
        </w:rPr>
        <w:t>Research</w:t>
      </w:r>
      <w:r>
        <w:rPr>
          <w:rFonts w:ascii="Times New Roman" w:hAnsi="Times New Roman" w:cs="Times New Roman"/>
          <w:i/>
          <w:spacing w:val="-2"/>
          <w:lang w:val="en-US"/>
        </w:rPr>
        <w:t xml:space="preserve"> </w:t>
      </w:r>
      <w:r>
        <w:rPr>
          <w:rFonts w:ascii="Times New Roman" w:hAnsi="Times New Roman" w:cs="Times New Roman"/>
          <w:i/>
          <w:lang w:val="en-US"/>
        </w:rPr>
        <w:t>Study</w:t>
      </w:r>
      <w:r>
        <w:rPr>
          <w:rFonts w:ascii="Times New Roman" w:hAnsi="Times New Roman" w:cs="Times New Roman"/>
          <w:i/>
          <w:spacing w:val="1"/>
          <w:lang w:val="en-US"/>
        </w:rPr>
        <w:t xml:space="preserve"> </w:t>
      </w:r>
      <w:r>
        <w:rPr>
          <w:rFonts w:ascii="Times New Roman" w:hAnsi="Times New Roman" w:cs="Times New Roman"/>
          <w:lang w:val="en-US"/>
        </w:rPr>
        <w:t>[Google-Books-ID:</w:t>
      </w:r>
      <w:r>
        <w:rPr>
          <w:rFonts w:ascii="Times New Roman" w:hAnsi="Times New Roman" w:cs="Times New Roman"/>
          <w:spacing w:val="-5"/>
          <w:lang w:val="en-US"/>
        </w:rPr>
        <w:t xml:space="preserve"> </w:t>
      </w:r>
      <w:r>
        <w:rPr>
          <w:rFonts w:ascii="Times New Roman" w:hAnsi="Times New Roman" w:cs="Times New Roman"/>
          <w:lang w:val="en-US"/>
        </w:rPr>
        <w:t>7bKUuAEA-</w:t>
      </w:r>
      <w:r>
        <w:rPr>
          <w:rFonts w:ascii="Times New Roman" w:hAnsi="Times New Roman" w:cs="Times New Roman"/>
          <w:spacing w:val="-58"/>
          <w:lang w:val="en-US"/>
        </w:rPr>
        <w:t xml:space="preserve"> </w:t>
      </w:r>
      <w:r>
        <w:rPr>
          <w:rFonts w:ascii="Times New Roman" w:hAnsi="Times New Roman" w:cs="Times New Roman"/>
          <w:lang w:val="en-US"/>
        </w:rPr>
        <w:t>CAAJ].</w:t>
      </w:r>
      <w:r>
        <w:rPr>
          <w:rFonts w:ascii="Times New Roman" w:hAnsi="Times New Roman" w:cs="Times New Roman"/>
          <w:spacing w:val="12"/>
          <w:lang w:val="en-US"/>
        </w:rPr>
        <w:t xml:space="preserve"> </w:t>
      </w:r>
      <w:r>
        <w:rPr>
          <w:rFonts w:ascii="Times New Roman" w:hAnsi="Times New Roman" w:cs="Times New Roman"/>
          <w:lang w:val="en-US"/>
        </w:rPr>
        <w:t>North-Holland</w:t>
      </w:r>
      <w:r>
        <w:rPr>
          <w:rFonts w:ascii="Times New Roman" w:hAnsi="Times New Roman" w:cs="Times New Roman"/>
          <w:spacing w:val="13"/>
          <w:lang w:val="en-US"/>
        </w:rPr>
        <w:t xml:space="preserve"> </w:t>
      </w:r>
      <w:r>
        <w:rPr>
          <w:rFonts w:ascii="Times New Roman" w:hAnsi="Times New Roman" w:cs="Times New Roman"/>
          <w:lang w:val="en-US"/>
        </w:rPr>
        <w:t>Publishing</w:t>
      </w:r>
      <w:r>
        <w:rPr>
          <w:rFonts w:ascii="Times New Roman" w:hAnsi="Times New Roman" w:cs="Times New Roman"/>
          <w:spacing w:val="12"/>
          <w:lang w:val="en-US"/>
        </w:rPr>
        <w:t xml:space="preserve"> </w:t>
      </w:r>
      <w:r>
        <w:rPr>
          <w:rFonts w:ascii="Times New Roman" w:hAnsi="Times New Roman" w:cs="Times New Roman"/>
          <w:lang w:val="en-US"/>
        </w:rPr>
        <w:t>Company.</w:t>
      </w:r>
    </w:p>
    <w:p w14:paraId="1DA99C4F" w14:textId="77777777" w:rsidR="00ED606B" w:rsidRDefault="006C3A22">
      <w:pPr>
        <w:pStyle w:val="Textoindependiente"/>
        <w:spacing w:before="1"/>
        <w:ind w:left="113"/>
        <w:jc w:val="both"/>
        <w:rPr>
          <w:rFonts w:ascii="Times New Roman" w:hAnsi="Times New Roman" w:cs="Times New Roman"/>
          <w:lang w:val="en-US"/>
        </w:rPr>
      </w:pPr>
      <w:r>
        <w:rPr>
          <w:rFonts w:ascii="Times New Roman" w:hAnsi="Times New Roman" w:cs="Times New Roman"/>
          <w:lang w:val="en-US"/>
        </w:rPr>
        <w:t>Dumont,</w:t>
      </w:r>
      <w:r>
        <w:rPr>
          <w:rFonts w:ascii="Times New Roman" w:hAnsi="Times New Roman" w:cs="Times New Roman"/>
          <w:spacing w:val="-2"/>
          <w:lang w:val="en-US"/>
        </w:rPr>
        <w:t xml:space="preserve"> </w:t>
      </w:r>
      <w:r>
        <w:rPr>
          <w:rFonts w:ascii="Times New Roman" w:hAnsi="Times New Roman" w:cs="Times New Roman"/>
          <w:lang w:val="en-US"/>
        </w:rPr>
        <w:t>J.-C.</w:t>
      </w:r>
      <w:r>
        <w:rPr>
          <w:rFonts w:ascii="Times New Roman" w:hAnsi="Times New Roman" w:cs="Times New Roman"/>
          <w:spacing w:val="-2"/>
          <w:lang w:val="en-US"/>
        </w:rPr>
        <w:t xml:space="preserve"> </w:t>
      </w:r>
      <w:r>
        <w:rPr>
          <w:rFonts w:ascii="Times New Roman" w:hAnsi="Times New Roman" w:cs="Times New Roman"/>
          <w:lang w:val="en-US"/>
        </w:rPr>
        <w:t>&amp;</w:t>
      </w:r>
      <w:r>
        <w:rPr>
          <w:rFonts w:ascii="Times New Roman" w:hAnsi="Times New Roman" w:cs="Times New Roman"/>
          <w:spacing w:val="-2"/>
          <w:lang w:val="en-US"/>
        </w:rPr>
        <w:t xml:space="preserve"> </w:t>
      </w:r>
      <w:r>
        <w:rPr>
          <w:rFonts w:ascii="Times New Roman" w:hAnsi="Times New Roman" w:cs="Times New Roman"/>
          <w:lang w:val="en-US"/>
        </w:rPr>
        <w:t>Liebig,</w:t>
      </w:r>
      <w:r>
        <w:rPr>
          <w:rFonts w:ascii="Times New Roman" w:hAnsi="Times New Roman" w:cs="Times New Roman"/>
          <w:spacing w:val="-2"/>
          <w:lang w:val="en-US"/>
        </w:rPr>
        <w:t xml:space="preserve"> </w:t>
      </w:r>
      <w:r>
        <w:rPr>
          <w:rFonts w:ascii="Times New Roman" w:hAnsi="Times New Roman" w:cs="Times New Roman"/>
          <w:lang w:val="en-US"/>
        </w:rPr>
        <w:t>T.</w:t>
      </w:r>
      <w:r>
        <w:rPr>
          <w:rFonts w:ascii="Times New Roman" w:hAnsi="Times New Roman" w:cs="Times New Roman"/>
          <w:spacing w:val="-1"/>
          <w:lang w:val="en-US"/>
        </w:rPr>
        <w:t xml:space="preserve"> </w:t>
      </w:r>
      <w:r>
        <w:rPr>
          <w:rFonts w:ascii="Times New Roman" w:hAnsi="Times New Roman" w:cs="Times New Roman"/>
          <w:lang w:val="en-US"/>
        </w:rPr>
        <w:t>(2014).</w:t>
      </w:r>
      <w:r>
        <w:rPr>
          <w:rFonts w:ascii="Times New Roman" w:hAnsi="Times New Roman" w:cs="Times New Roman"/>
          <w:spacing w:val="-2"/>
          <w:lang w:val="en-US"/>
        </w:rPr>
        <w:t xml:space="preserve"> </w:t>
      </w:r>
      <w:r>
        <w:rPr>
          <w:rFonts w:ascii="Times New Roman" w:hAnsi="Times New Roman" w:cs="Times New Roman"/>
          <w:lang w:val="en-US"/>
        </w:rPr>
        <w:t>Is</w:t>
      </w:r>
      <w:r>
        <w:rPr>
          <w:rFonts w:ascii="Times New Roman" w:hAnsi="Times New Roman" w:cs="Times New Roman"/>
          <w:spacing w:val="-2"/>
          <w:lang w:val="en-US"/>
        </w:rPr>
        <w:t xml:space="preserve"> </w:t>
      </w:r>
      <w:r>
        <w:rPr>
          <w:rFonts w:ascii="Times New Roman" w:hAnsi="Times New Roman" w:cs="Times New Roman"/>
          <w:lang w:val="en-US"/>
        </w:rPr>
        <w:t>migration</w:t>
      </w:r>
      <w:r>
        <w:rPr>
          <w:rFonts w:ascii="Times New Roman" w:hAnsi="Times New Roman" w:cs="Times New Roman"/>
          <w:spacing w:val="-2"/>
          <w:lang w:val="en-US"/>
        </w:rPr>
        <w:t xml:space="preserve"> </w:t>
      </w:r>
      <w:r>
        <w:rPr>
          <w:rFonts w:ascii="Times New Roman" w:hAnsi="Times New Roman" w:cs="Times New Roman"/>
          <w:lang w:val="en-US"/>
        </w:rPr>
        <w:t>good</w:t>
      </w:r>
      <w:r>
        <w:rPr>
          <w:rFonts w:ascii="Times New Roman" w:hAnsi="Times New Roman" w:cs="Times New Roman"/>
          <w:spacing w:val="-2"/>
          <w:lang w:val="en-US"/>
        </w:rPr>
        <w:t xml:space="preserve"> </w:t>
      </w:r>
      <w:r>
        <w:rPr>
          <w:rFonts w:ascii="Times New Roman" w:hAnsi="Times New Roman" w:cs="Times New Roman"/>
          <w:lang w:val="en-US"/>
        </w:rPr>
        <w:t>for</w:t>
      </w:r>
      <w:r>
        <w:rPr>
          <w:rFonts w:ascii="Times New Roman" w:hAnsi="Times New Roman" w:cs="Times New Roman"/>
          <w:spacing w:val="-2"/>
          <w:lang w:val="en-US"/>
        </w:rPr>
        <w:t xml:space="preserve"> </w:t>
      </w:r>
      <w:r>
        <w:rPr>
          <w:rFonts w:ascii="Times New Roman" w:hAnsi="Times New Roman" w:cs="Times New Roman"/>
          <w:lang w:val="en-US"/>
        </w:rPr>
        <w:t>the</w:t>
      </w:r>
      <w:r>
        <w:rPr>
          <w:rFonts w:ascii="Times New Roman" w:hAnsi="Times New Roman" w:cs="Times New Roman"/>
          <w:spacing w:val="-2"/>
          <w:lang w:val="en-US"/>
        </w:rPr>
        <w:t xml:space="preserve"> </w:t>
      </w:r>
      <w:r>
        <w:rPr>
          <w:rFonts w:ascii="Times New Roman" w:hAnsi="Times New Roman" w:cs="Times New Roman"/>
          <w:lang w:val="en-US"/>
        </w:rPr>
        <w:t>economy?</w:t>
      </w:r>
    </w:p>
    <w:p w14:paraId="0EDE3AF9" w14:textId="77777777" w:rsidR="00ED606B" w:rsidRDefault="006C3A22">
      <w:pPr>
        <w:spacing w:before="23" w:line="276" w:lineRule="auto"/>
        <w:ind w:left="113" w:right="111"/>
        <w:jc w:val="both"/>
        <w:rPr>
          <w:rFonts w:ascii="Times New Roman" w:hAnsi="Times New Roman" w:cs="Times New Roman"/>
          <w:i/>
          <w:lang w:val="en-US"/>
        </w:rPr>
      </w:pPr>
      <w:r>
        <w:rPr>
          <w:rFonts w:ascii="Times New Roman" w:hAnsi="Times New Roman" w:cs="Times New Roman"/>
          <w:lang w:val="en-US"/>
        </w:rPr>
        <w:t xml:space="preserve">Greene, W. H. (2018). </w:t>
      </w:r>
      <w:r>
        <w:rPr>
          <w:rFonts w:ascii="Times New Roman" w:hAnsi="Times New Roman" w:cs="Times New Roman"/>
          <w:i/>
          <w:lang w:val="en-US"/>
        </w:rPr>
        <w:t xml:space="preserve">Econometric Analysis </w:t>
      </w:r>
      <w:r>
        <w:rPr>
          <w:rFonts w:ascii="Times New Roman" w:hAnsi="Times New Roman" w:cs="Times New Roman"/>
          <w:lang w:val="en-US"/>
        </w:rPr>
        <w:t xml:space="preserve">[Google-Books-ID: </w:t>
      </w:r>
      <w:proofErr w:type="spellStart"/>
      <w:r>
        <w:rPr>
          <w:rFonts w:ascii="Times New Roman" w:hAnsi="Times New Roman" w:cs="Times New Roman"/>
          <w:lang w:val="en-US"/>
        </w:rPr>
        <w:t>xGZRvgAACAAJ</w:t>
      </w:r>
      <w:proofErr w:type="spellEnd"/>
      <w:r>
        <w:rPr>
          <w:rFonts w:ascii="Times New Roman" w:hAnsi="Times New Roman" w:cs="Times New Roman"/>
          <w:lang w:val="en-US"/>
        </w:rPr>
        <w:t>]. Pearson.</w:t>
      </w:r>
      <w:r>
        <w:rPr>
          <w:rFonts w:ascii="Times New Roman" w:hAnsi="Times New Roman" w:cs="Times New Roman"/>
          <w:spacing w:val="1"/>
          <w:lang w:val="en-US"/>
        </w:rPr>
        <w:t xml:space="preserve"> </w:t>
      </w:r>
      <w:r>
        <w:rPr>
          <w:rFonts w:ascii="Times New Roman" w:hAnsi="Times New Roman" w:cs="Times New Roman"/>
          <w:lang w:val="en-US"/>
        </w:rPr>
        <w:t>Hartigan,</w:t>
      </w:r>
      <w:r>
        <w:rPr>
          <w:rFonts w:ascii="Times New Roman" w:hAnsi="Times New Roman" w:cs="Times New Roman"/>
          <w:spacing w:val="-1"/>
          <w:lang w:val="en-US"/>
        </w:rPr>
        <w:t xml:space="preserve"> </w:t>
      </w:r>
      <w:r>
        <w:rPr>
          <w:rFonts w:ascii="Times New Roman" w:hAnsi="Times New Roman" w:cs="Times New Roman"/>
          <w:lang w:val="en-US"/>
        </w:rPr>
        <w:t>J. A. &amp; Wong, M. A. (1979). A K-Means Clustering</w:t>
      </w:r>
      <w:r>
        <w:rPr>
          <w:rFonts w:ascii="Times New Roman" w:hAnsi="Times New Roman" w:cs="Times New Roman"/>
          <w:spacing w:val="-1"/>
          <w:lang w:val="en-US"/>
        </w:rPr>
        <w:t xml:space="preserve"> </w:t>
      </w:r>
      <w:r>
        <w:rPr>
          <w:rFonts w:ascii="Times New Roman" w:hAnsi="Times New Roman" w:cs="Times New Roman"/>
          <w:lang w:val="en-US"/>
        </w:rPr>
        <w:t xml:space="preserve">Algorithm. </w:t>
      </w:r>
      <w:r>
        <w:rPr>
          <w:rFonts w:ascii="Times New Roman" w:hAnsi="Times New Roman" w:cs="Times New Roman"/>
          <w:i/>
          <w:lang w:val="en-US"/>
        </w:rPr>
        <w:t>Journal</w:t>
      </w:r>
      <w:r>
        <w:rPr>
          <w:rFonts w:ascii="Times New Roman" w:hAnsi="Times New Roman" w:cs="Times New Roman"/>
          <w:i/>
          <w:spacing w:val="5"/>
          <w:lang w:val="en-US"/>
        </w:rPr>
        <w:t xml:space="preserve"> </w:t>
      </w:r>
      <w:r>
        <w:rPr>
          <w:rFonts w:ascii="Times New Roman" w:hAnsi="Times New Roman" w:cs="Times New Roman"/>
          <w:i/>
          <w:spacing w:val="5"/>
          <w:lang w:val="en-US"/>
        </w:rPr>
        <w:tab/>
      </w:r>
      <w:r>
        <w:rPr>
          <w:rFonts w:ascii="Times New Roman" w:hAnsi="Times New Roman" w:cs="Times New Roman"/>
          <w:i/>
          <w:lang w:val="en-US"/>
        </w:rPr>
        <w:t>of</w:t>
      </w:r>
      <w:r>
        <w:rPr>
          <w:rFonts w:ascii="Times New Roman" w:hAnsi="Times New Roman" w:cs="Times New Roman"/>
          <w:i/>
          <w:spacing w:val="4"/>
          <w:lang w:val="en-US"/>
        </w:rPr>
        <w:t xml:space="preserve"> </w:t>
      </w:r>
      <w:r>
        <w:rPr>
          <w:rFonts w:ascii="Times New Roman" w:hAnsi="Times New Roman" w:cs="Times New Roman"/>
          <w:i/>
          <w:lang w:val="en-US"/>
        </w:rPr>
        <w:t>the</w:t>
      </w:r>
      <w:r>
        <w:rPr>
          <w:rFonts w:ascii="Times New Roman" w:hAnsi="Times New Roman" w:cs="Times New Roman"/>
          <w:i/>
          <w:spacing w:val="4"/>
          <w:lang w:val="en-US"/>
        </w:rPr>
        <w:t xml:space="preserve"> </w:t>
      </w:r>
      <w:r>
        <w:rPr>
          <w:rFonts w:ascii="Times New Roman" w:hAnsi="Times New Roman" w:cs="Times New Roman"/>
          <w:i/>
          <w:lang w:val="en-US"/>
        </w:rPr>
        <w:t xml:space="preserve">Royal </w:t>
      </w:r>
      <w:r>
        <w:rPr>
          <w:rFonts w:ascii="Times New Roman" w:hAnsi="Times New Roman" w:cs="Times New Roman"/>
          <w:i/>
          <w:w w:val="105"/>
          <w:lang w:val="en-US"/>
        </w:rPr>
        <w:t>Statistical</w:t>
      </w:r>
      <w:r>
        <w:rPr>
          <w:rFonts w:ascii="Times New Roman" w:hAnsi="Times New Roman" w:cs="Times New Roman"/>
          <w:i/>
          <w:spacing w:val="3"/>
          <w:w w:val="105"/>
          <w:lang w:val="en-US"/>
        </w:rPr>
        <w:t xml:space="preserve"> </w:t>
      </w:r>
      <w:r>
        <w:rPr>
          <w:rFonts w:ascii="Times New Roman" w:hAnsi="Times New Roman" w:cs="Times New Roman"/>
          <w:i/>
          <w:w w:val="105"/>
          <w:lang w:val="en-US"/>
        </w:rPr>
        <w:t>Society:</w:t>
      </w:r>
      <w:r>
        <w:rPr>
          <w:rFonts w:ascii="Times New Roman" w:hAnsi="Times New Roman" w:cs="Times New Roman"/>
          <w:i/>
          <w:spacing w:val="4"/>
          <w:w w:val="105"/>
          <w:lang w:val="en-US"/>
        </w:rPr>
        <w:t xml:space="preserve"> </w:t>
      </w:r>
      <w:r>
        <w:rPr>
          <w:rFonts w:ascii="Times New Roman" w:hAnsi="Times New Roman" w:cs="Times New Roman"/>
          <w:i/>
          <w:w w:val="105"/>
          <w:lang w:val="en-US"/>
        </w:rPr>
        <w:t>Series</w:t>
      </w:r>
      <w:r>
        <w:rPr>
          <w:rFonts w:ascii="Times New Roman" w:hAnsi="Times New Roman" w:cs="Times New Roman"/>
          <w:i/>
          <w:spacing w:val="3"/>
          <w:w w:val="105"/>
          <w:lang w:val="en-US"/>
        </w:rPr>
        <w:t xml:space="preserve"> </w:t>
      </w:r>
      <w:r>
        <w:rPr>
          <w:rFonts w:ascii="Times New Roman" w:hAnsi="Times New Roman" w:cs="Times New Roman"/>
          <w:i/>
          <w:w w:val="105"/>
          <w:lang w:val="en-US"/>
        </w:rPr>
        <w:t>C</w:t>
      </w:r>
      <w:r>
        <w:rPr>
          <w:rFonts w:ascii="Times New Roman" w:hAnsi="Times New Roman" w:cs="Times New Roman"/>
          <w:i/>
          <w:spacing w:val="4"/>
          <w:w w:val="105"/>
          <w:lang w:val="en-US"/>
        </w:rPr>
        <w:t xml:space="preserve"> </w:t>
      </w:r>
      <w:r>
        <w:rPr>
          <w:rFonts w:ascii="Times New Roman" w:hAnsi="Times New Roman" w:cs="Times New Roman"/>
          <w:i/>
          <w:w w:val="105"/>
          <w:lang w:val="en-US"/>
        </w:rPr>
        <w:t>(Applied</w:t>
      </w:r>
      <w:r>
        <w:rPr>
          <w:rFonts w:ascii="Times New Roman" w:hAnsi="Times New Roman" w:cs="Times New Roman"/>
          <w:i/>
          <w:spacing w:val="4"/>
          <w:w w:val="105"/>
          <w:lang w:val="en-US"/>
        </w:rPr>
        <w:t xml:space="preserve"> </w:t>
      </w:r>
      <w:r>
        <w:rPr>
          <w:rFonts w:ascii="Times New Roman" w:hAnsi="Times New Roman" w:cs="Times New Roman"/>
          <w:i/>
          <w:w w:val="105"/>
          <w:lang w:val="en-US"/>
        </w:rPr>
        <w:t>Statistics)</w:t>
      </w:r>
      <w:r>
        <w:rPr>
          <w:rFonts w:ascii="Times New Roman" w:hAnsi="Times New Roman" w:cs="Times New Roman"/>
          <w:w w:val="105"/>
          <w:lang w:val="en-US"/>
        </w:rPr>
        <w:t>,</w:t>
      </w:r>
      <w:r>
        <w:rPr>
          <w:rFonts w:ascii="Times New Roman" w:hAnsi="Times New Roman" w:cs="Times New Roman"/>
          <w:spacing w:val="-1"/>
          <w:w w:val="105"/>
          <w:lang w:val="en-US"/>
        </w:rPr>
        <w:t xml:space="preserve"> </w:t>
      </w:r>
      <w:r>
        <w:rPr>
          <w:rFonts w:ascii="Times New Roman" w:hAnsi="Times New Roman" w:cs="Times New Roman"/>
          <w:i/>
          <w:w w:val="105"/>
          <w:lang w:val="en-US"/>
        </w:rPr>
        <w:t>28</w:t>
      </w:r>
      <w:r>
        <w:rPr>
          <w:rFonts w:ascii="Times New Roman" w:hAnsi="Times New Roman" w:cs="Times New Roman"/>
          <w:w w:val="105"/>
          <w:lang w:val="en-US"/>
        </w:rPr>
        <w:t>(1),</w:t>
      </w:r>
      <w:r>
        <w:rPr>
          <w:rFonts w:ascii="Times New Roman" w:hAnsi="Times New Roman" w:cs="Times New Roman"/>
          <w:spacing w:val="-1"/>
          <w:w w:val="105"/>
          <w:lang w:val="en-US"/>
        </w:rPr>
        <w:t xml:space="preserve"> </w:t>
      </w:r>
      <w:r>
        <w:rPr>
          <w:rFonts w:ascii="Times New Roman" w:hAnsi="Times New Roman" w:cs="Times New Roman"/>
          <w:w w:val="105"/>
          <w:lang w:val="en-US"/>
        </w:rPr>
        <w:t>100-108.</w:t>
      </w:r>
      <w:r>
        <w:rPr>
          <w:rFonts w:ascii="Times New Roman" w:hAnsi="Times New Roman" w:cs="Times New Roman"/>
          <w:spacing w:val="-1"/>
          <w:w w:val="105"/>
          <w:lang w:val="en-US"/>
        </w:rPr>
        <w:t xml:space="preserve"> </w:t>
      </w:r>
      <w:r>
        <w:rPr>
          <w:rFonts w:ascii="Times New Roman" w:hAnsi="Times New Roman" w:cs="Times New Roman"/>
          <w:spacing w:val="-1"/>
          <w:w w:val="105"/>
          <w:lang w:val="en-US"/>
        </w:rPr>
        <w:tab/>
      </w:r>
      <w:r>
        <w:rPr>
          <w:rFonts w:ascii="Times New Roman" w:hAnsi="Times New Roman" w:cs="Times New Roman"/>
          <w:w w:val="105"/>
          <w:lang w:val="en-US"/>
        </w:rPr>
        <w:t>https://doi.org/https:</w:t>
      </w:r>
      <w:r>
        <w:rPr>
          <w:rFonts w:ascii="Times New Roman" w:hAnsi="Times New Roman" w:cs="Times New Roman"/>
          <w:lang w:val="en-US"/>
        </w:rPr>
        <w:t>//doi.org/10.2307/2346830</w:t>
      </w:r>
    </w:p>
    <w:p w14:paraId="7E8925BD" w14:textId="77777777" w:rsidR="00ED606B" w:rsidRDefault="006C3A22">
      <w:pPr>
        <w:spacing w:before="23" w:line="276" w:lineRule="auto"/>
        <w:ind w:left="113"/>
        <w:rPr>
          <w:rFonts w:ascii="Times New Roman" w:hAnsi="Times New Roman" w:cs="Times New Roman"/>
        </w:rPr>
      </w:pPr>
      <w:r>
        <w:rPr>
          <w:rFonts w:ascii="Times New Roman" w:hAnsi="Times New Roman" w:cs="Times New Roman"/>
          <w:w w:val="105"/>
          <w:lang w:val="en-US"/>
        </w:rPr>
        <w:t>Krugman,</w:t>
      </w:r>
      <w:r>
        <w:rPr>
          <w:rFonts w:ascii="Times New Roman" w:hAnsi="Times New Roman" w:cs="Times New Roman"/>
          <w:spacing w:val="12"/>
          <w:w w:val="105"/>
          <w:lang w:val="en-US"/>
        </w:rPr>
        <w:t xml:space="preserve"> </w:t>
      </w:r>
      <w:r>
        <w:rPr>
          <w:rFonts w:ascii="Times New Roman" w:hAnsi="Times New Roman" w:cs="Times New Roman"/>
          <w:w w:val="105"/>
          <w:lang w:val="en-US"/>
        </w:rPr>
        <w:t>P.</w:t>
      </w:r>
      <w:r>
        <w:rPr>
          <w:rFonts w:ascii="Times New Roman" w:hAnsi="Times New Roman" w:cs="Times New Roman"/>
          <w:spacing w:val="13"/>
          <w:w w:val="105"/>
          <w:lang w:val="en-US"/>
        </w:rPr>
        <w:t xml:space="preserve"> </w:t>
      </w:r>
      <w:r>
        <w:rPr>
          <w:rFonts w:ascii="Times New Roman" w:hAnsi="Times New Roman" w:cs="Times New Roman"/>
          <w:w w:val="105"/>
          <w:lang w:val="en-US"/>
        </w:rPr>
        <w:t>(1991).</w:t>
      </w:r>
      <w:r>
        <w:rPr>
          <w:rFonts w:ascii="Times New Roman" w:hAnsi="Times New Roman" w:cs="Times New Roman"/>
          <w:spacing w:val="14"/>
          <w:w w:val="105"/>
          <w:lang w:val="en-US"/>
        </w:rPr>
        <w:t xml:space="preserve"> </w:t>
      </w:r>
      <w:r>
        <w:rPr>
          <w:rFonts w:ascii="Times New Roman" w:hAnsi="Times New Roman" w:cs="Times New Roman"/>
          <w:i/>
          <w:w w:val="105"/>
          <w:lang w:val="en-US"/>
        </w:rPr>
        <w:t>Increasing</w:t>
      </w:r>
      <w:r>
        <w:rPr>
          <w:rFonts w:ascii="Times New Roman" w:hAnsi="Times New Roman" w:cs="Times New Roman"/>
          <w:i/>
          <w:spacing w:val="18"/>
          <w:w w:val="105"/>
          <w:lang w:val="en-US"/>
        </w:rPr>
        <w:t xml:space="preserve"> </w:t>
      </w:r>
      <w:r>
        <w:rPr>
          <w:rFonts w:ascii="Times New Roman" w:hAnsi="Times New Roman" w:cs="Times New Roman"/>
          <w:i/>
          <w:w w:val="105"/>
          <w:lang w:val="en-US"/>
        </w:rPr>
        <w:t>Returns</w:t>
      </w:r>
      <w:r>
        <w:rPr>
          <w:rFonts w:ascii="Times New Roman" w:hAnsi="Times New Roman" w:cs="Times New Roman"/>
          <w:i/>
          <w:spacing w:val="19"/>
          <w:w w:val="105"/>
          <w:lang w:val="en-US"/>
        </w:rPr>
        <w:t xml:space="preserve"> </w:t>
      </w:r>
      <w:r>
        <w:rPr>
          <w:rFonts w:ascii="Times New Roman" w:hAnsi="Times New Roman" w:cs="Times New Roman"/>
          <w:i/>
          <w:w w:val="105"/>
          <w:lang w:val="en-US"/>
        </w:rPr>
        <w:t>and</w:t>
      </w:r>
      <w:r>
        <w:rPr>
          <w:rFonts w:ascii="Times New Roman" w:hAnsi="Times New Roman" w:cs="Times New Roman"/>
          <w:i/>
          <w:spacing w:val="19"/>
          <w:w w:val="105"/>
          <w:lang w:val="en-US"/>
        </w:rPr>
        <w:t xml:space="preserve"> </w:t>
      </w:r>
      <w:r>
        <w:rPr>
          <w:rFonts w:ascii="Times New Roman" w:hAnsi="Times New Roman" w:cs="Times New Roman"/>
          <w:i/>
          <w:w w:val="105"/>
          <w:lang w:val="en-US"/>
        </w:rPr>
        <w:t>Economic</w:t>
      </w:r>
      <w:r>
        <w:rPr>
          <w:rFonts w:ascii="Times New Roman" w:hAnsi="Times New Roman" w:cs="Times New Roman"/>
          <w:i/>
          <w:spacing w:val="18"/>
          <w:w w:val="105"/>
          <w:lang w:val="en-US"/>
        </w:rPr>
        <w:t xml:space="preserve"> </w:t>
      </w:r>
      <w:r>
        <w:rPr>
          <w:rFonts w:ascii="Times New Roman" w:hAnsi="Times New Roman" w:cs="Times New Roman"/>
          <w:i/>
          <w:w w:val="105"/>
          <w:lang w:val="en-US"/>
        </w:rPr>
        <w:t>Geography</w:t>
      </w:r>
      <w:r>
        <w:rPr>
          <w:rFonts w:ascii="Times New Roman" w:hAnsi="Times New Roman" w:cs="Times New Roman"/>
          <w:i/>
          <w:spacing w:val="18"/>
          <w:w w:val="105"/>
          <w:lang w:val="en-US"/>
        </w:rPr>
        <w:t xml:space="preserve"> </w:t>
      </w:r>
      <w:r>
        <w:rPr>
          <w:rFonts w:ascii="Times New Roman" w:hAnsi="Times New Roman" w:cs="Times New Roman"/>
          <w:w w:val="105"/>
          <w:lang w:val="en-US"/>
        </w:rPr>
        <w:t>(SSRN</w:t>
      </w:r>
      <w:r>
        <w:rPr>
          <w:rFonts w:ascii="Times New Roman" w:hAnsi="Times New Roman" w:cs="Times New Roman"/>
          <w:spacing w:val="13"/>
          <w:w w:val="105"/>
          <w:lang w:val="en-US"/>
        </w:rPr>
        <w:t xml:space="preserve"> </w:t>
      </w:r>
      <w:r>
        <w:rPr>
          <w:rFonts w:ascii="Times New Roman" w:hAnsi="Times New Roman" w:cs="Times New Roman"/>
          <w:w w:val="105"/>
          <w:lang w:val="en-US"/>
        </w:rPr>
        <w:t>Scholarly</w:t>
      </w:r>
      <w:r>
        <w:rPr>
          <w:rFonts w:ascii="Times New Roman" w:hAnsi="Times New Roman" w:cs="Times New Roman"/>
          <w:spacing w:val="12"/>
          <w:w w:val="105"/>
          <w:lang w:val="en-US"/>
        </w:rPr>
        <w:t xml:space="preserve"> </w:t>
      </w:r>
      <w:r>
        <w:rPr>
          <w:rFonts w:ascii="Times New Roman" w:hAnsi="Times New Roman" w:cs="Times New Roman"/>
          <w:spacing w:val="12"/>
          <w:w w:val="105"/>
          <w:lang w:val="en-US"/>
        </w:rPr>
        <w:tab/>
      </w:r>
      <w:r>
        <w:rPr>
          <w:rFonts w:ascii="Times New Roman" w:hAnsi="Times New Roman" w:cs="Times New Roman"/>
          <w:w w:val="105"/>
          <w:lang w:val="en-US"/>
        </w:rPr>
        <w:t xml:space="preserve">Paper </w:t>
      </w:r>
      <w:r>
        <w:rPr>
          <w:rFonts w:ascii="Times New Roman" w:hAnsi="Times New Roman" w:cs="Times New Roman"/>
          <w:spacing w:val="-1"/>
          <w:lang w:val="en-US"/>
        </w:rPr>
        <w:t>N.</w:t>
      </w:r>
      <w:r>
        <w:rPr>
          <w:rFonts w:ascii="Times New Roman" w:hAnsi="Times New Roman" w:cs="Times New Roman"/>
          <w:spacing w:val="-1"/>
          <w:position w:val="8"/>
          <w:sz w:val="16"/>
          <w:lang w:val="en-US"/>
        </w:rPr>
        <w:t>o</w:t>
      </w:r>
      <w:r>
        <w:rPr>
          <w:rFonts w:ascii="Times New Roman" w:hAnsi="Times New Roman" w:cs="Times New Roman"/>
          <w:spacing w:val="14"/>
          <w:position w:val="8"/>
          <w:sz w:val="16"/>
          <w:lang w:val="en-US"/>
        </w:rPr>
        <w:t xml:space="preserve"> </w:t>
      </w:r>
      <w:r>
        <w:rPr>
          <w:rFonts w:ascii="Times New Roman" w:hAnsi="Times New Roman" w:cs="Times New Roman"/>
          <w:spacing w:val="-1"/>
          <w:lang w:val="en-US"/>
        </w:rPr>
        <w:t>ID</w:t>
      </w:r>
      <w:r>
        <w:rPr>
          <w:rFonts w:ascii="Times New Roman" w:hAnsi="Times New Roman" w:cs="Times New Roman"/>
          <w:spacing w:val="-6"/>
          <w:lang w:val="en-US"/>
        </w:rPr>
        <w:t xml:space="preserve"> </w:t>
      </w:r>
      <w:r>
        <w:rPr>
          <w:rFonts w:ascii="Times New Roman" w:hAnsi="Times New Roman" w:cs="Times New Roman"/>
          <w:spacing w:val="-1"/>
          <w:lang w:val="en-US"/>
        </w:rPr>
        <w:t>1505245).</w:t>
      </w:r>
      <w:r>
        <w:rPr>
          <w:rFonts w:ascii="Times New Roman" w:hAnsi="Times New Roman" w:cs="Times New Roman"/>
          <w:spacing w:val="-6"/>
          <w:lang w:val="en-US"/>
        </w:rPr>
        <w:t xml:space="preserve"> </w:t>
      </w:r>
      <w:r>
        <w:rPr>
          <w:rFonts w:ascii="Times New Roman" w:hAnsi="Times New Roman" w:cs="Times New Roman"/>
          <w:spacing w:val="-1"/>
        </w:rPr>
        <w:t>Social</w:t>
      </w:r>
      <w:r>
        <w:rPr>
          <w:rFonts w:ascii="Times New Roman" w:hAnsi="Times New Roman" w:cs="Times New Roman"/>
          <w:spacing w:val="-5"/>
        </w:rPr>
        <w:t xml:space="preserve"> </w:t>
      </w:r>
      <w:proofErr w:type="spellStart"/>
      <w:r>
        <w:rPr>
          <w:rFonts w:ascii="Times New Roman" w:hAnsi="Times New Roman" w:cs="Times New Roman"/>
        </w:rPr>
        <w:t>Science</w:t>
      </w:r>
      <w:proofErr w:type="spellEnd"/>
      <w:r>
        <w:rPr>
          <w:rFonts w:ascii="Times New Roman" w:hAnsi="Times New Roman" w:cs="Times New Roman"/>
          <w:spacing w:val="-6"/>
        </w:rPr>
        <w:t xml:space="preserve"> </w:t>
      </w:r>
      <w:proofErr w:type="spellStart"/>
      <w:r>
        <w:rPr>
          <w:rFonts w:ascii="Times New Roman" w:hAnsi="Times New Roman" w:cs="Times New Roman"/>
        </w:rPr>
        <w:t>Research</w:t>
      </w:r>
      <w:proofErr w:type="spellEnd"/>
      <w:r>
        <w:rPr>
          <w:rFonts w:ascii="Times New Roman" w:hAnsi="Times New Roman" w:cs="Times New Roman"/>
          <w:spacing w:val="-6"/>
        </w:rPr>
        <w:t xml:space="preserve"> </w:t>
      </w:r>
      <w:r>
        <w:rPr>
          <w:rFonts w:ascii="Times New Roman" w:hAnsi="Times New Roman" w:cs="Times New Roman"/>
        </w:rPr>
        <w:t>Network.</w:t>
      </w:r>
      <w:r>
        <w:rPr>
          <w:rFonts w:ascii="Times New Roman" w:hAnsi="Times New Roman" w:cs="Times New Roman"/>
          <w:spacing w:val="-6"/>
        </w:rPr>
        <w:t xml:space="preserve"> </w:t>
      </w:r>
      <w:r>
        <w:rPr>
          <w:rFonts w:ascii="Times New Roman" w:hAnsi="Times New Roman" w:cs="Times New Roman"/>
        </w:rPr>
        <w:t>Rochester,</w:t>
      </w:r>
      <w:r>
        <w:rPr>
          <w:rFonts w:ascii="Times New Roman" w:hAnsi="Times New Roman" w:cs="Times New Roman"/>
          <w:spacing w:val="-6"/>
        </w:rPr>
        <w:t xml:space="preserve"> </w:t>
      </w:r>
      <w:r>
        <w:rPr>
          <w:rFonts w:ascii="Times New Roman" w:hAnsi="Times New Roman" w:cs="Times New Roman"/>
        </w:rPr>
        <w:t>NY.</w:t>
      </w:r>
      <w:r>
        <w:rPr>
          <w:rFonts w:ascii="Times New Roman" w:hAnsi="Times New Roman" w:cs="Times New Roman"/>
          <w:spacing w:val="-6"/>
        </w:rPr>
        <w:t xml:space="preserve"> </w:t>
      </w:r>
      <w:r>
        <w:rPr>
          <w:rFonts w:ascii="Times New Roman" w:hAnsi="Times New Roman" w:cs="Times New Roman"/>
        </w:rPr>
        <w:t>Consultado</w:t>
      </w:r>
      <w:r>
        <w:rPr>
          <w:rFonts w:ascii="Times New Roman" w:hAnsi="Times New Roman" w:cs="Times New Roman"/>
          <w:spacing w:val="-5"/>
        </w:rPr>
        <w:t xml:space="preserve"> </w:t>
      </w:r>
      <w:r>
        <w:rPr>
          <w:rFonts w:ascii="Times New Roman" w:hAnsi="Times New Roman" w:cs="Times New Roman"/>
          <w:spacing w:val="-5"/>
        </w:rPr>
        <w:tab/>
      </w:r>
      <w:r>
        <w:rPr>
          <w:rFonts w:ascii="Times New Roman" w:hAnsi="Times New Roman" w:cs="Times New Roman"/>
        </w:rPr>
        <w:t>el</w:t>
      </w:r>
      <w:r>
        <w:rPr>
          <w:rFonts w:ascii="Times New Roman" w:hAnsi="Times New Roman" w:cs="Times New Roman"/>
          <w:spacing w:val="-6"/>
        </w:rPr>
        <w:t xml:space="preserve"> </w:t>
      </w:r>
      <w:r>
        <w:rPr>
          <w:rFonts w:ascii="Times New Roman" w:hAnsi="Times New Roman" w:cs="Times New Roman"/>
        </w:rPr>
        <w:t>3</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57"/>
        </w:rPr>
        <w:t xml:space="preserve"> </w:t>
      </w:r>
      <w:r>
        <w:rPr>
          <w:rFonts w:ascii="Times New Roman" w:hAnsi="Times New Roman" w:cs="Times New Roman"/>
        </w:rPr>
        <w:t>junio</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15"/>
        </w:rPr>
        <w:t xml:space="preserve"> </w:t>
      </w:r>
      <w:r>
        <w:rPr>
          <w:rFonts w:ascii="Times New Roman" w:hAnsi="Times New Roman" w:cs="Times New Roman"/>
        </w:rPr>
        <w:t>2021,</w:t>
      </w:r>
      <w:r>
        <w:rPr>
          <w:rFonts w:ascii="Times New Roman" w:hAnsi="Times New Roman" w:cs="Times New Roman"/>
          <w:spacing w:val="15"/>
        </w:rPr>
        <w:t xml:space="preserve"> </w:t>
      </w:r>
      <w:r>
        <w:rPr>
          <w:rFonts w:ascii="Times New Roman" w:hAnsi="Times New Roman" w:cs="Times New Roman"/>
        </w:rPr>
        <w:t>desde</w:t>
      </w:r>
      <w:r>
        <w:rPr>
          <w:rFonts w:ascii="Times New Roman" w:hAnsi="Times New Roman" w:cs="Times New Roman"/>
          <w:spacing w:val="15"/>
        </w:rPr>
        <w:t xml:space="preserve"> </w:t>
      </w:r>
      <w:r>
        <w:rPr>
          <w:rFonts w:ascii="Times New Roman" w:hAnsi="Times New Roman" w:cs="Times New Roman"/>
        </w:rPr>
        <w:t>https://papers.ssrn.com/abstract=1505245</w:t>
      </w:r>
    </w:p>
    <w:p w14:paraId="6E79C835" w14:textId="77777777" w:rsidR="00ED606B" w:rsidRDefault="006C3A22">
      <w:pPr>
        <w:pStyle w:val="Textoindependiente"/>
        <w:ind w:left="833" w:right="111" w:hanging="720"/>
        <w:jc w:val="both"/>
        <w:rPr>
          <w:rFonts w:ascii="Times New Roman" w:hAnsi="Times New Roman" w:cs="Times New Roman"/>
          <w:lang w:val="en-US"/>
        </w:rPr>
      </w:pPr>
      <w:proofErr w:type="spellStart"/>
      <w:r>
        <w:rPr>
          <w:rFonts w:ascii="Times New Roman" w:hAnsi="Times New Roman" w:cs="Times New Roman"/>
          <w:w w:val="95"/>
          <w:lang w:val="en-US"/>
        </w:rPr>
        <w:t>Kuhnt</w:t>
      </w:r>
      <w:proofErr w:type="spellEnd"/>
      <w:r>
        <w:rPr>
          <w:rFonts w:ascii="Times New Roman" w:hAnsi="Times New Roman" w:cs="Times New Roman"/>
          <w:w w:val="95"/>
          <w:lang w:val="en-US"/>
        </w:rPr>
        <w:t>, J. (2019). Literature review: drivers of migration Why do people leave their homes? Is</w:t>
      </w:r>
      <w:r>
        <w:rPr>
          <w:rFonts w:ascii="Times New Roman" w:hAnsi="Times New Roman" w:cs="Times New Roman"/>
          <w:spacing w:val="1"/>
          <w:w w:val="95"/>
          <w:lang w:val="en-US"/>
        </w:rPr>
        <w:t xml:space="preserve"> </w:t>
      </w:r>
      <w:r>
        <w:rPr>
          <w:rFonts w:ascii="Times New Roman" w:hAnsi="Times New Roman" w:cs="Times New Roman"/>
          <w:w w:val="95"/>
          <w:lang w:val="en-US"/>
        </w:rPr>
        <w:t>there</w:t>
      </w:r>
      <w:r>
        <w:rPr>
          <w:rFonts w:ascii="Times New Roman" w:hAnsi="Times New Roman" w:cs="Times New Roman"/>
          <w:spacing w:val="-4"/>
          <w:w w:val="95"/>
          <w:lang w:val="en-US"/>
        </w:rPr>
        <w:t xml:space="preserve"> </w:t>
      </w:r>
      <w:r>
        <w:rPr>
          <w:rFonts w:ascii="Times New Roman" w:hAnsi="Times New Roman" w:cs="Times New Roman"/>
          <w:w w:val="95"/>
          <w:lang w:val="en-US"/>
        </w:rPr>
        <w:t>an</w:t>
      </w:r>
      <w:r>
        <w:rPr>
          <w:rFonts w:ascii="Times New Roman" w:hAnsi="Times New Roman" w:cs="Times New Roman"/>
          <w:spacing w:val="-2"/>
          <w:w w:val="95"/>
          <w:lang w:val="en-US"/>
        </w:rPr>
        <w:t xml:space="preserve"> </w:t>
      </w:r>
      <w:r>
        <w:rPr>
          <w:rFonts w:ascii="Times New Roman" w:hAnsi="Times New Roman" w:cs="Times New Roman"/>
          <w:w w:val="95"/>
          <w:lang w:val="en-US"/>
        </w:rPr>
        <w:t>easy</w:t>
      </w:r>
      <w:r>
        <w:rPr>
          <w:rFonts w:ascii="Times New Roman" w:hAnsi="Times New Roman" w:cs="Times New Roman"/>
          <w:spacing w:val="-3"/>
          <w:w w:val="95"/>
          <w:lang w:val="en-US"/>
        </w:rPr>
        <w:t xml:space="preserve"> </w:t>
      </w:r>
      <w:r>
        <w:rPr>
          <w:rFonts w:ascii="Times New Roman" w:hAnsi="Times New Roman" w:cs="Times New Roman"/>
          <w:w w:val="95"/>
          <w:lang w:val="en-US"/>
        </w:rPr>
        <w:t>answer?</w:t>
      </w:r>
      <w:r>
        <w:rPr>
          <w:rFonts w:ascii="Times New Roman" w:hAnsi="Times New Roman" w:cs="Times New Roman"/>
          <w:spacing w:val="-2"/>
          <w:w w:val="95"/>
          <w:lang w:val="en-US"/>
        </w:rPr>
        <w:t xml:space="preserve"> </w:t>
      </w:r>
      <w:r>
        <w:rPr>
          <w:rFonts w:ascii="Times New Roman" w:hAnsi="Times New Roman" w:cs="Times New Roman"/>
          <w:w w:val="95"/>
          <w:lang w:val="en-US"/>
        </w:rPr>
        <w:t>A</w:t>
      </w:r>
      <w:r>
        <w:rPr>
          <w:rFonts w:ascii="Times New Roman" w:hAnsi="Times New Roman" w:cs="Times New Roman"/>
          <w:spacing w:val="-3"/>
          <w:w w:val="95"/>
          <w:lang w:val="en-US"/>
        </w:rPr>
        <w:t xml:space="preserve"> </w:t>
      </w:r>
      <w:r>
        <w:rPr>
          <w:rFonts w:ascii="Times New Roman" w:hAnsi="Times New Roman" w:cs="Times New Roman"/>
          <w:w w:val="95"/>
          <w:lang w:val="en-US"/>
        </w:rPr>
        <w:t>structured</w:t>
      </w:r>
      <w:r>
        <w:rPr>
          <w:rFonts w:ascii="Times New Roman" w:hAnsi="Times New Roman" w:cs="Times New Roman"/>
          <w:spacing w:val="-3"/>
          <w:w w:val="95"/>
          <w:lang w:val="en-US"/>
        </w:rPr>
        <w:t xml:space="preserve"> </w:t>
      </w:r>
      <w:r>
        <w:rPr>
          <w:rFonts w:ascii="Times New Roman" w:hAnsi="Times New Roman" w:cs="Times New Roman"/>
          <w:w w:val="95"/>
          <w:lang w:val="en-US"/>
        </w:rPr>
        <w:t>overview</w:t>
      </w:r>
      <w:r>
        <w:rPr>
          <w:rFonts w:ascii="Times New Roman" w:hAnsi="Times New Roman" w:cs="Times New Roman"/>
          <w:spacing w:val="-4"/>
          <w:w w:val="95"/>
          <w:lang w:val="en-US"/>
        </w:rPr>
        <w:t xml:space="preserve"> </w:t>
      </w:r>
      <w:r>
        <w:rPr>
          <w:rFonts w:ascii="Times New Roman" w:hAnsi="Times New Roman" w:cs="Times New Roman"/>
          <w:w w:val="95"/>
          <w:lang w:val="en-US"/>
        </w:rPr>
        <w:t>of</w:t>
      </w:r>
      <w:r>
        <w:rPr>
          <w:rFonts w:ascii="Times New Roman" w:hAnsi="Times New Roman" w:cs="Times New Roman"/>
          <w:spacing w:val="-2"/>
          <w:w w:val="95"/>
          <w:lang w:val="en-US"/>
        </w:rPr>
        <w:t xml:space="preserve"> </w:t>
      </w:r>
      <w:r>
        <w:rPr>
          <w:rFonts w:ascii="Times New Roman" w:hAnsi="Times New Roman" w:cs="Times New Roman"/>
          <w:w w:val="95"/>
          <w:lang w:val="en-US"/>
        </w:rPr>
        <w:t>migratory</w:t>
      </w:r>
      <w:r>
        <w:rPr>
          <w:rFonts w:ascii="Times New Roman" w:hAnsi="Times New Roman" w:cs="Times New Roman"/>
          <w:spacing w:val="-3"/>
          <w:w w:val="95"/>
          <w:lang w:val="en-US"/>
        </w:rPr>
        <w:t xml:space="preserve"> </w:t>
      </w:r>
      <w:r>
        <w:rPr>
          <w:rFonts w:ascii="Times New Roman" w:hAnsi="Times New Roman" w:cs="Times New Roman"/>
          <w:w w:val="95"/>
          <w:lang w:val="en-US"/>
        </w:rPr>
        <w:t>determinants</w:t>
      </w:r>
      <w:r>
        <w:rPr>
          <w:rFonts w:ascii="Times New Roman" w:hAnsi="Times New Roman" w:cs="Times New Roman"/>
          <w:spacing w:val="-3"/>
          <w:w w:val="95"/>
          <w:lang w:val="en-US"/>
        </w:rPr>
        <w:t xml:space="preserve"> </w:t>
      </w:r>
      <w:r>
        <w:rPr>
          <w:rFonts w:ascii="Times New Roman" w:hAnsi="Times New Roman" w:cs="Times New Roman"/>
          <w:w w:val="95"/>
          <w:lang w:val="en-US"/>
        </w:rPr>
        <w:t>[Publisher:</w:t>
      </w:r>
      <w:r>
        <w:rPr>
          <w:rFonts w:ascii="Times New Roman" w:hAnsi="Times New Roman" w:cs="Times New Roman"/>
          <w:spacing w:val="-2"/>
          <w:w w:val="95"/>
          <w:lang w:val="en-US"/>
        </w:rPr>
        <w:t xml:space="preserve"> </w:t>
      </w:r>
      <w:r>
        <w:rPr>
          <w:rFonts w:ascii="Times New Roman" w:hAnsi="Times New Roman" w:cs="Times New Roman"/>
          <w:w w:val="95"/>
          <w:lang w:val="en-US"/>
        </w:rPr>
        <w:t>Ger-</w:t>
      </w:r>
      <w:r>
        <w:rPr>
          <w:rFonts w:ascii="Times New Roman" w:hAnsi="Times New Roman" w:cs="Times New Roman"/>
          <w:spacing w:val="-55"/>
          <w:w w:val="95"/>
          <w:lang w:val="en-US"/>
        </w:rPr>
        <w:t xml:space="preserve"> </w:t>
      </w:r>
      <w:r>
        <w:rPr>
          <w:rFonts w:ascii="Times New Roman" w:hAnsi="Times New Roman" w:cs="Times New Roman"/>
          <w:w w:val="95"/>
          <w:lang w:val="en-US"/>
        </w:rPr>
        <w:t xml:space="preserve">man Development Institute / </w:t>
      </w:r>
      <w:proofErr w:type="spellStart"/>
      <w:r>
        <w:rPr>
          <w:rFonts w:ascii="Times New Roman" w:hAnsi="Times New Roman" w:cs="Times New Roman"/>
          <w:w w:val="95"/>
          <w:lang w:val="en-US"/>
        </w:rPr>
        <w:t>Deutsches</w:t>
      </w:r>
      <w:proofErr w:type="spellEnd"/>
      <w:r>
        <w:rPr>
          <w:rFonts w:ascii="Times New Roman" w:hAnsi="Times New Roman" w:cs="Times New Roman"/>
          <w:w w:val="95"/>
          <w:lang w:val="en-US"/>
        </w:rPr>
        <w:t xml:space="preserve"> </w:t>
      </w:r>
      <w:proofErr w:type="spellStart"/>
      <w:r>
        <w:rPr>
          <w:rFonts w:ascii="Times New Roman" w:hAnsi="Times New Roman" w:cs="Times New Roman"/>
          <w:w w:val="95"/>
          <w:lang w:val="en-US"/>
        </w:rPr>
        <w:t>Institut</w:t>
      </w:r>
      <w:proofErr w:type="spellEnd"/>
      <w:r>
        <w:rPr>
          <w:rFonts w:ascii="Times New Roman" w:hAnsi="Times New Roman" w:cs="Times New Roman"/>
          <w:w w:val="95"/>
          <w:lang w:val="en-US"/>
        </w:rPr>
        <w:t xml:space="preserve"> </w:t>
      </w:r>
      <w:proofErr w:type="spellStart"/>
      <w:r>
        <w:rPr>
          <w:rFonts w:ascii="Times New Roman" w:hAnsi="Times New Roman" w:cs="Times New Roman"/>
          <w:w w:val="95"/>
          <w:lang w:val="en-US"/>
        </w:rPr>
        <w:t>für</w:t>
      </w:r>
      <w:proofErr w:type="spellEnd"/>
      <w:r>
        <w:rPr>
          <w:rFonts w:ascii="Times New Roman" w:hAnsi="Times New Roman" w:cs="Times New Roman"/>
          <w:w w:val="95"/>
          <w:lang w:val="en-US"/>
        </w:rPr>
        <w:t xml:space="preserve"> </w:t>
      </w:r>
      <w:proofErr w:type="spellStart"/>
      <w:r>
        <w:rPr>
          <w:rFonts w:ascii="Times New Roman" w:hAnsi="Times New Roman" w:cs="Times New Roman"/>
          <w:w w:val="95"/>
          <w:lang w:val="en-US"/>
        </w:rPr>
        <w:t>Entwicklungspolitik</w:t>
      </w:r>
      <w:proofErr w:type="spellEnd"/>
      <w:r>
        <w:rPr>
          <w:rFonts w:ascii="Times New Roman" w:hAnsi="Times New Roman" w:cs="Times New Roman"/>
          <w:w w:val="95"/>
          <w:lang w:val="en-US"/>
        </w:rPr>
        <w:t xml:space="preserve"> (DIE) Version</w:t>
      </w:r>
      <w:r>
        <w:rPr>
          <w:rFonts w:ascii="Times New Roman" w:hAnsi="Times New Roman" w:cs="Times New Roman"/>
          <w:spacing w:val="1"/>
          <w:w w:val="95"/>
          <w:lang w:val="en-US"/>
        </w:rPr>
        <w:t xml:space="preserve"> </w:t>
      </w:r>
      <w:r>
        <w:rPr>
          <w:rFonts w:ascii="Times New Roman" w:hAnsi="Times New Roman" w:cs="Times New Roman"/>
          <w:w w:val="105"/>
          <w:lang w:val="en-US"/>
        </w:rPr>
        <w:t>Number:</w:t>
      </w:r>
      <w:r>
        <w:rPr>
          <w:rFonts w:ascii="Times New Roman" w:hAnsi="Times New Roman" w:cs="Times New Roman"/>
          <w:spacing w:val="4"/>
          <w:w w:val="105"/>
          <w:lang w:val="en-US"/>
        </w:rPr>
        <w:t xml:space="preserve"> </w:t>
      </w:r>
      <w:r>
        <w:rPr>
          <w:rFonts w:ascii="Times New Roman" w:hAnsi="Times New Roman" w:cs="Times New Roman"/>
          <w:w w:val="105"/>
          <w:lang w:val="en-US"/>
        </w:rPr>
        <w:t>1.0].</w:t>
      </w:r>
      <w:r>
        <w:rPr>
          <w:rFonts w:ascii="Times New Roman" w:hAnsi="Times New Roman" w:cs="Times New Roman"/>
          <w:spacing w:val="5"/>
          <w:w w:val="105"/>
          <w:lang w:val="en-US"/>
        </w:rPr>
        <w:t xml:space="preserve"> </w:t>
      </w:r>
      <w:r>
        <w:rPr>
          <w:rFonts w:ascii="Times New Roman" w:hAnsi="Times New Roman" w:cs="Times New Roman"/>
          <w:i/>
          <w:w w:val="105"/>
          <w:lang w:val="en-US"/>
        </w:rPr>
        <w:t>Discussion</w:t>
      </w:r>
      <w:r>
        <w:rPr>
          <w:rFonts w:ascii="Times New Roman" w:hAnsi="Times New Roman" w:cs="Times New Roman"/>
          <w:i/>
          <w:spacing w:val="10"/>
          <w:w w:val="105"/>
          <w:lang w:val="en-US"/>
        </w:rPr>
        <w:t xml:space="preserve"> </w:t>
      </w:r>
      <w:r>
        <w:rPr>
          <w:rFonts w:ascii="Times New Roman" w:hAnsi="Times New Roman" w:cs="Times New Roman"/>
          <w:i/>
          <w:w w:val="105"/>
          <w:lang w:val="en-US"/>
        </w:rPr>
        <w:t>Paper</w:t>
      </w:r>
      <w:r>
        <w:rPr>
          <w:rFonts w:ascii="Times New Roman" w:hAnsi="Times New Roman" w:cs="Times New Roman"/>
          <w:w w:val="105"/>
          <w:lang w:val="en-US"/>
        </w:rPr>
        <w:t>.</w:t>
      </w:r>
      <w:r>
        <w:rPr>
          <w:rFonts w:ascii="Times New Roman" w:hAnsi="Times New Roman" w:cs="Times New Roman"/>
          <w:spacing w:val="4"/>
          <w:w w:val="105"/>
          <w:lang w:val="en-US"/>
        </w:rPr>
        <w:t xml:space="preserve"> </w:t>
      </w:r>
      <w:r>
        <w:rPr>
          <w:rFonts w:ascii="Times New Roman" w:hAnsi="Times New Roman" w:cs="Times New Roman"/>
          <w:w w:val="105"/>
          <w:lang w:val="en-US"/>
        </w:rPr>
        <w:t>https://doi.org/10.23661/DP9.2019</w:t>
      </w:r>
      <w:r>
        <w:rPr>
          <w:rFonts w:ascii="Times New Roman" w:hAnsi="Times New Roman" w:cs="Times New Roman"/>
          <w:lang w:val="en-US"/>
        </w:rPr>
        <w:t xml:space="preserve"> </w:t>
      </w:r>
      <w:r>
        <w:rPr>
          <w:rFonts w:ascii="Times New Roman" w:hAnsi="Times New Roman" w:cs="Times New Roman"/>
          <w:w w:val="95"/>
          <w:lang w:val="en-US"/>
        </w:rPr>
        <w:t>Series Information</w:t>
      </w:r>
      <w:r>
        <w:rPr>
          <w:rFonts w:ascii="Times New Roman" w:hAnsi="Times New Roman" w:cs="Times New Roman"/>
          <w:spacing w:val="12"/>
          <w:w w:val="95"/>
          <w:lang w:val="en-US"/>
        </w:rPr>
        <w:t xml:space="preserve"> </w:t>
      </w:r>
      <w:r>
        <w:rPr>
          <w:rFonts w:ascii="Times New Roman" w:hAnsi="Times New Roman" w:cs="Times New Roman"/>
          <w:w w:val="95"/>
          <w:lang w:val="en-US"/>
        </w:rPr>
        <w:t>Discussion</w:t>
      </w:r>
      <w:r>
        <w:rPr>
          <w:rFonts w:ascii="Times New Roman" w:hAnsi="Times New Roman" w:cs="Times New Roman"/>
          <w:spacing w:val="12"/>
          <w:w w:val="95"/>
          <w:lang w:val="en-US"/>
        </w:rPr>
        <w:t xml:space="preserve"> </w:t>
      </w:r>
      <w:r>
        <w:rPr>
          <w:rFonts w:ascii="Times New Roman" w:hAnsi="Times New Roman" w:cs="Times New Roman"/>
          <w:w w:val="95"/>
          <w:lang w:val="en-US"/>
        </w:rPr>
        <w:t>Paper</w:t>
      </w:r>
    </w:p>
    <w:p w14:paraId="51027F88" w14:textId="77777777" w:rsidR="00ED606B" w:rsidRDefault="006C3A22">
      <w:pPr>
        <w:pStyle w:val="Textoindependiente"/>
        <w:spacing w:before="23"/>
        <w:ind w:left="833" w:right="109" w:hanging="720"/>
        <w:rPr>
          <w:rFonts w:ascii="Times New Roman" w:hAnsi="Times New Roman" w:cs="Times New Roman"/>
          <w:lang w:val="en-US"/>
        </w:rPr>
      </w:pPr>
      <w:r>
        <w:rPr>
          <w:rFonts w:ascii="Times New Roman" w:hAnsi="Times New Roman" w:cs="Times New Roman"/>
          <w:lang w:val="en-US"/>
        </w:rPr>
        <w:t>Liebig,</w:t>
      </w:r>
      <w:r>
        <w:rPr>
          <w:rFonts w:ascii="Times New Roman" w:hAnsi="Times New Roman" w:cs="Times New Roman"/>
          <w:spacing w:val="-5"/>
          <w:lang w:val="en-US"/>
        </w:rPr>
        <w:t xml:space="preserve"> </w:t>
      </w:r>
      <w:r>
        <w:rPr>
          <w:rFonts w:ascii="Times New Roman" w:hAnsi="Times New Roman" w:cs="Times New Roman"/>
          <w:lang w:val="en-US"/>
        </w:rPr>
        <w:t>T.</w:t>
      </w:r>
      <w:r>
        <w:rPr>
          <w:rFonts w:ascii="Times New Roman" w:hAnsi="Times New Roman" w:cs="Times New Roman"/>
          <w:spacing w:val="-5"/>
          <w:lang w:val="en-US"/>
        </w:rPr>
        <w:t xml:space="preserve"> </w:t>
      </w:r>
      <w:r>
        <w:rPr>
          <w:rFonts w:ascii="Times New Roman" w:hAnsi="Times New Roman" w:cs="Times New Roman"/>
          <w:lang w:val="en-US"/>
        </w:rPr>
        <w:t>&amp;</w:t>
      </w:r>
      <w:r>
        <w:rPr>
          <w:rFonts w:ascii="Times New Roman" w:hAnsi="Times New Roman" w:cs="Times New Roman"/>
          <w:spacing w:val="-4"/>
          <w:lang w:val="en-US"/>
        </w:rPr>
        <w:t xml:space="preserve"> </w:t>
      </w:r>
      <w:r>
        <w:rPr>
          <w:rFonts w:ascii="Times New Roman" w:hAnsi="Times New Roman" w:cs="Times New Roman"/>
          <w:lang w:val="en-US"/>
        </w:rPr>
        <w:t>Mo,</w:t>
      </w:r>
      <w:r>
        <w:rPr>
          <w:rFonts w:ascii="Times New Roman" w:hAnsi="Times New Roman" w:cs="Times New Roman"/>
          <w:spacing w:val="-5"/>
          <w:lang w:val="en-US"/>
        </w:rPr>
        <w:t xml:space="preserve"> </w:t>
      </w:r>
      <w:r>
        <w:rPr>
          <w:rFonts w:ascii="Times New Roman" w:hAnsi="Times New Roman" w:cs="Times New Roman"/>
          <w:w w:val="105"/>
          <w:lang w:val="en-US"/>
        </w:rPr>
        <w:t>J.</w:t>
      </w:r>
      <w:r>
        <w:rPr>
          <w:rFonts w:ascii="Times New Roman" w:hAnsi="Times New Roman" w:cs="Times New Roman"/>
          <w:spacing w:val="-7"/>
          <w:w w:val="105"/>
          <w:lang w:val="en-US"/>
        </w:rPr>
        <w:t xml:space="preserve"> </w:t>
      </w:r>
      <w:r>
        <w:rPr>
          <w:rFonts w:ascii="Times New Roman" w:hAnsi="Times New Roman" w:cs="Times New Roman"/>
          <w:lang w:val="en-US"/>
        </w:rPr>
        <w:t>(2013).</w:t>
      </w:r>
      <w:r>
        <w:rPr>
          <w:rFonts w:ascii="Times New Roman" w:hAnsi="Times New Roman" w:cs="Times New Roman"/>
          <w:spacing w:val="-5"/>
          <w:lang w:val="en-US"/>
        </w:rPr>
        <w:t xml:space="preserve"> </w:t>
      </w:r>
      <w:r>
        <w:rPr>
          <w:rFonts w:ascii="Times New Roman" w:hAnsi="Times New Roman" w:cs="Times New Roman"/>
          <w:lang w:val="en-US"/>
        </w:rPr>
        <w:t>The</w:t>
      </w:r>
      <w:r>
        <w:rPr>
          <w:rFonts w:ascii="Times New Roman" w:hAnsi="Times New Roman" w:cs="Times New Roman"/>
          <w:spacing w:val="-5"/>
          <w:lang w:val="en-US"/>
        </w:rPr>
        <w:t xml:space="preserve"> </w:t>
      </w:r>
      <w:r>
        <w:rPr>
          <w:rFonts w:ascii="Times New Roman" w:hAnsi="Times New Roman" w:cs="Times New Roman"/>
          <w:lang w:val="en-US"/>
        </w:rPr>
        <w:t>fiscal</w:t>
      </w:r>
      <w:r>
        <w:rPr>
          <w:rFonts w:ascii="Times New Roman" w:hAnsi="Times New Roman" w:cs="Times New Roman"/>
          <w:spacing w:val="-4"/>
          <w:lang w:val="en-US"/>
        </w:rPr>
        <w:t xml:space="preserve"> </w:t>
      </w:r>
      <w:r>
        <w:rPr>
          <w:rFonts w:ascii="Times New Roman" w:hAnsi="Times New Roman" w:cs="Times New Roman"/>
          <w:lang w:val="en-US"/>
        </w:rPr>
        <w:t>impact</w:t>
      </w:r>
      <w:r>
        <w:rPr>
          <w:rFonts w:ascii="Times New Roman" w:hAnsi="Times New Roman" w:cs="Times New Roman"/>
          <w:spacing w:val="-5"/>
          <w:lang w:val="en-US"/>
        </w:rPr>
        <w:t xml:space="preserve"> </w:t>
      </w:r>
      <w:r>
        <w:rPr>
          <w:rFonts w:ascii="Times New Roman" w:hAnsi="Times New Roman" w:cs="Times New Roman"/>
          <w:lang w:val="en-US"/>
        </w:rPr>
        <w:t>of</w:t>
      </w:r>
      <w:r>
        <w:rPr>
          <w:rFonts w:ascii="Times New Roman" w:hAnsi="Times New Roman" w:cs="Times New Roman"/>
          <w:spacing w:val="-4"/>
          <w:lang w:val="en-US"/>
        </w:rPr>
        <w:t xml:space="preserve"> </w:t>
      </w:r>
      <w:r>
        <w:rPr>
          <w:rFonts w:ascii="Times New Roman" w:hAnsi="Times New Roman" w:cs="Times New Roman"/>
          <w:lang w:val="en-US"/>
        </w:rPr>
        <w:t>immigration</w:t>
      </w:r>
      <w:r>
        <w:rPr>
          <w:rFonts w:ascii="Times New Roman" w:hAnsi="Times New Roman" w:cs="Times New Roman"/>
          <w:spacing w:val="-5"/>
          <w:lang w:val="en-US"/>
        </w:rPr>
        <w:t xml:space="preserve"> </w:t>
      </w:r>
      <w:r>
        <w:rPr>
          <w:rFonts w:ascii="Times New Roman" w:hAnsi="Times New Roman" w:cs="Times New Roman"/>
          <w:lang w:val="en-US"/>
        </w:rPr>
        <w:t>in</w:t>
      </w:r>
      <w:r>
        <w:rPr>
          <w:rFonts w:ascii="Times New Roman" w:hAnsi="Times New Roman" w:cs="Times New Roman"/>
          <w:spacing w:val="-5"/>
          <w:lang w:val="en-US"/>
        </w:rPr>
        <w:t xml:space="preserve"> </w:t>
      </w:r>
      <w:r>
        <w:rPr>
          <w:rFonts w:ascii="Times New Roman" w:hAnsi="Times New Roman" w:cs="Times New Roman"/>
          <w:lang w:val="en-US"/>
        </w:rPr>
        <w:t>OECD</w:t>
      </w:r>
      <w:r>
        <w:rPr>
          <w:rFonts w:ascii="Times New Roman" w:hAnsi="Times New Roman" w:cs="Times New Roman"/>
          <w:spacing w:val="-4"/>
          <w:lang w:val="en-US"/>
        </w:rPr>
        <w:t xml:space="preserve"> </w:t>
      </w:r>
      <w:r>
        <w:rPr>
          <w:rFonts w:ascii="Times New Roman" w:hAnsi="Times New Roman" w:cs="Times New Roman"/>
          <w:lang w:val="en-US"/>
        </w:rPr>
        <w:t>countries;</w:t>
      </w:r>
      <w:r>
        <w:rPr>
          <w:rFonts w:ascii="Times New Roman" w:hAnsi="Times New Roman" w:cs="Times New Roman"/>
          <w:spacing w:val="-5"/>
          <w:lang w:val="en-US"/>
        </w:rPr>
        <w:t xml:space="preserve"> </w:t>
      </w:r>
      <w:r>
        <w:rPr>
          <w:rFonts w:ascii="Times New Roman" w:hAnsi="Times New Roman" w:cs="Times New Roman"/>
          <w:lang w:val="en-US"/>
        </w:rPr>
        <w:t>Chapter</w:t>
      </w:r>
      <w:r>
        <w:rPr>
          <w:rFonts w:ascii="Times New Roman" w:hAnsi="Times New Roman" w:cs="Times New Roman"/>
          <w:spacing w:val="-4"/>
          <w:lang w:val="en-US"/>
        </w:rPr>
        <w:t xml:space="preserve"> </w:t>
      </w:r>
      <w:r>
        <w:rPr>
          <w:rFonts w:ascii="Times New Roman" w:hAnsi="Times New Roman" w:cs="Times New Roman"/>
          <w:lang w:val="en-US"/>
        </w:rPr>
        <w:t>3</w:t>
      </w:r>
      <w:r>
        <w:rPr>
          <w:rFonts w:ascii="Times New Roman" w:hAnsi="Times New Roman" w:cs="Times New Roman"/>
          <w:spacing w:val="-5"/>
          <w:lang w:val="en-US"/>
        </w:rPr>
        <w:t xml:space="preserve"> </w:t>
      </w:r>
      <w:proofErr w:type="gramStart"/>
      <w:r>
        <w:rPr>
          <w:rFonts w:ascii="Times New Roman" w:hAnsi="Times New Roman" w:cs="Times New Roman"/>
          <w:lang w:val="en-US"/>
        </w:rPr>
        <w:t xml:space="preserve">in </w:t>
      </w:r>
      <w:r>
        <w:rPr>
          <w:rFonts w:ascii="Times New Roman" w:hAnsi="Times New Roman" w:cs="Times New Roman"/>
          <w:spacing w:val="-57"/>
          <w:lang w:val="en-US"/>
        </w:rPr>
        <w:t xml:space="preserve"> </w:t>
      </w:r>
      <w:r>
        <w:rPr>
          <w:rFonts w:ascii="Times New Roman" w:hAnsi="Times New Roman" w:cs="Times New Roman"/>
          <w:lang w:val="en-US"/>
        </w:rPr>
        <w:t>OECD</w:t>
      </w:r>
      <w:proofErr w:type="gramEnd"/>
      <w:r>
        <w:rPr>
          <w:rFonts w:ascii="Times New Roman" w:hAnsi="Times New Roman" w:cs="Times New Roman"/>
          <w:spacing w:val="12"/>
          <w:lang w:val="en-US"/>
        </w:rPr>
        <w:t xml:space="preserve"> </w:t>
      </w:r>
      <w:r>
        <w:rPr>
          <w:rFonts w:ascii="Times New Roman" w:hAnsi="Times New Roman" w:cs="Times New Roman"/>
          <w:lang w:val="en-US"/>
        </w:rPr>
        <w:t>(ed.)</w:t>
      </w:r>
      <w:r>
        <w:rPr>
          <w:rFonts w:ascii="Times New Roman" w:hAnsi="Times New Roman" w:cs="Times New Roman"/>
          <w:spacing w:val="13"/>
          <w:lang w:val="en-US"/>
        </w:rPr>
        <w:t xml:space="preserve"> </w:t>
      </w:r>
      <w:r>
        <w:rPr>
          <w:rFonts w:ascii="Times New Roman" w:hAnsi="Times New Roman" w:cs="Times New Roman"/>
          <w:lang w:val="en-US"/>
        </w:rPr>
        <w:t>International</w:t>
      </w:r>
      <w:r>
        <w:rPr>
          <w:rFonts w:ascii="Times New Roman" w:hAnsi="Times New Roman" w:cs="Times New Roman"/>
          <w:spacing w:val="13"/>
          <w:lang w:val="en-US"/>
        </w:rPr>
        <w:t xml:space="preserve"> </w:t>
      </w:r>
      <w:r>
        <w:rPr>
          <w:rFonts w:ascii="Times New Roman" w:hAnsi="Times New Roman" w:cs="Times New Roman"/>
          <w:lang w:val="en-US"/>
        </w:rPr>
        <w:t>Migration</w:t>
      </w:r>
      <w:r>
        <w:rPr>
          <w:rFonts w:ascii="Times New Roman" w:hAnsi="Times New Roman" w:cs="Times New Roman"/>
          <w:spacing w:val="13"/>
          <w:lang w:val="en-US"/>
        </w:rPr>
        <w:t xml:space="preserve"> </w:t>
      </w:r>
      <w:r>
        <w:rPr>
          <w:rFonts w:ascii="Times New Roman" w:hAnsi="Times New Roman" w:cs="Times New Roman"/>
          <w:lang w:val="en-US"/>
        </w:rPr>
        <w:t>Outlook</w:t>
      </w:r>
      <w:r>
        <w:rPr>
          <w:rFonts w:ascii="Times New Roman" w:hAnsi="Times New Roman" w:cs="Times New Roman"/>
          <w:spacing w:val="13"/>
          <w:lang w:val="en-US"/>
        </w:rPr>
        <w:t xml:space="preserve"> </w:t>
      </w:r>
      <w:r>
        <w:rPr>
          <w:rFonts w:ascii="Times New Roman" w:hAnsi="Times New Roman" w:cs="Times New Roman"/>
          <w:lang w:val="en-US"/>
        </w:rPr>
        <w:t>2013</w:t>
      </w:r>
      <w:r>
        <w:rPr>
          <w:rFonts w:ascii="Times New Roman" w:hAnsi="Times New Roman" w:cs="Times New Roman"/>
          <w:spacing w:val="12"/>
          <w:lang w:val="en-US"/>
        </w:rPr>
        <w:t xml:space="preserve"> </w:t>
      </w:r>
      <w:r>
        <w:rPr>
          <w:rFonts w:ascii="Times New Roman" w:hAnsi="Times New Roman" w:cs="Times New Roman"/>
          <w:lang w:val="en-US"/>
        </w:rPr>
        <w:t>(with</w:t>
      </w:r>
      <w:r>
        <w:rPr>
          <w:rFonts w:ascii="Times New Roman" w:hAnsi="Times New Roman" w:cs="Times New Roman"/>
          <w:spacing w:val="13"/>
          <w:lang w:val="en-US"/>
        </w:rPr>
        <w:t xml:space="preserve"> </w:t>
      </w:r>
      <w:r>
        <w:rPr>
          <w:rFonts w:ascii="Times New Roman" w:hAnsi="Times New Roman" w:cs="Times New Roman"/>
          <w:w w:val="105"/>
          <w:lang w:val="en-US"/>
        </w:rPr>
        <w:t>J.</w:t>
      </w:r>
      <w:r>
        <w:rPr>
          <w:rFonts w:ascii="Times New Roman" w:hAnsi="Times New Roman" w:cs="Times New Roman"/>
          <w:spacing w:val="10"/>
          <w:w w:val="105"/>
          <w:lang w:val="en-US"/>
        </w:rPr>
        <w:t xml:space="preserve"> </w:t>
      </w:r>
      <w:r>
        <w:rPr>
          <w:rFonts w:ascii="Times New Roman" w:hAnsi="Times New Roman" w:cs="Times New Roman"/>
          <w:lang w:val="en-US"/>
        </w:rPr>
        <w:t>Mo).</w:t>
      </w:r>
    </w:p>
    <w:p w14:paraId="67E35BFF" w14:textId="77777777" w:rsidR="00ED606B" w:rsidRDefault="006C3A22">
      <w:pPr>
        <w:spacing w:before="1" w:line="276" w:lineRule="auto"/>
        <w:ind w:left="833" w:right="111" w:hanging="720"/>
        <w:rPr>
          <w:rFonts w:ascii="Times New Roman" w:hAnsi="Times New Roman" w:cs="Times New Roman"/>
          <w:lang w:val="en-US"/>
        </w:rPr>
      </w:pPr>
      <w:r>
        <w:rPr>
          <w:rFonts w:ascii="Times New Roman" w:hAnsi="Times New Roman" w:cs="Times New Roman"/>
          <w:w w:val="95"/>
          <w:lang w:val="en-US"/>
        </w:rPr>
        <w:t>Macqueen,</w:t>
      </w:r>
      <w:r>
        <w:rPr>
          <w:rFonts w:ascii="Times New Roman" w:hAnsi="Times New Roman" w:cs="Times New Roman"/>
          <w:spacing w:val="14"/>
          <w:w w:val="95"/>
          <w:lang w:val="en-US"/>
        </w:rPr>
        <w:t xml:space="preserve"> </w:t>
      </w:r>
      <w:r>
        <w:rPr>
          <w:rFonts w:ascii="Times New Roman" w:hAnsi="Times New Roman" w:cs="Times New Roman"/>
          <w:w w:val="95"/>
          <w:lang w:val="en-US"/>
        </w:rPr>
        <w:t>J.</w:t>
      </w:r>
      <w:r>
        <w:rPr>
          <w:rFonts w:ascii="Times New Roman" w:hAnsi="Times New Roman" w:cs="Times New Roman"/>
          <w:spacing w:val="14"/>
          <w:w w:val="95"/>
          <w:lang w:val="en-US"/>
        </w:rPr>
        <w:t xml:space="preserve"> </w:t>
      </w:r>
      <w:r>
        <w:rPr>
          <w:rFonts w:ascii="Times New Roman" w:hAnsi="Times New Roman" w:cs="Times New Roman"/>
          <w:w w:val="95"/>
          <w:lang w:val="en-US"/>
        </w:rPr>
        <w:t>Some</w:t>
      </w:r>
      <w:r>
        <w:rPr>
          <w:rFonts w:ascii="Times New Roman" w:hAnsi="Times New Roman" w:cs="Times New Roman"/>
          <w:spacing w:val="14"/>
          <w:w w:val="95"/>
          <w:lang w:val="en-US"/>
        </w:rPr>
        <w:t xml:space="preserve"> </w:t>
      </w:r>
      <w:r>
        <w:rPr>
          <w:rFonts w:ascii="Times New Roman" w:hAnsi="Times New Roman" w:cs="Times New Roman"/>
          <w:w w:val="95"/>
          <w:lang w:val="en-US"/>
        </w:rPr>
        <w:t>methods</w:t>
      </w:r>
      <w:r>
        <w:rPr>
          <w:rFonts w:ascii="Times New Roman" w:hAnsi="Times New Roman" w:cs="Times New Roman"/>
          <w:spacing w:val="15"/>
          <w:w w:val="95"/>
          <w:lang w:val="en-US"/>
        </w:rPr>
        <w:t xml:space="preserve"> </w:t>
      </w:r>
      <w:r>
        <w:rPr>
          <w:rFonts w:ascii="Times New Roman" w:hAnsi="Times New Roman" w:cs="Times New Roman"/>
          <w:w w:val="95"/>
          <w:lang w:val="en-US"/>
        </w:rPr>
        <w:t>for</w:t>
      </w:r>
      <w:r>
        <w:rPr>
          <w:rFonts w:ascii="Times New Roman" w:hAnsi="Times New Roman" w:cs="Times New Roman"/>
          <w:spacing w:val="14"/>
          <w:w w:val="95"/>
          <w:lang w:val="en-US"/>
        </w:rPr>
        <w:t xml:space="preserve"> </w:t>
      </w:r>
      <w:r>
        <w:rPr>
          <w:rFonts w:ascii="Times New Roman" w:hAnsi="Times New Roman" w:cs="Times New Roman"/>
          <w:w w:val="95"/>
          <w:lang w:val="en-US"/>
        </w:rPr>
        <w:t>classification</w:t>
      </w:r>
      <w:r>
        <w:rPr>
          <w:rFonts w:ascii="Times New Roman" w:hAnsi="Times New Roman" w:cs="Times New Roman"/>
          <w:spacing w:val="14"/>
          <w:w w:val="95"/>
          <w:lang w:val="en-US"/>
        </w:rPr>
        <w:t xml:space="preserve"> </w:t>
      </w:r>
      <w:r>
        <w:rPr>
          <w:rFonts w:ascii="Times New Roman" w:hAnsi="Times New Roman" w:cs="Times New Roman"/>
          <w:w w:val="95"/>
          <w:lang w:val="en-US"/>
        </w:rPr>
        <w:t>and</w:t>
      </w:r>
      <w:r>
        <w:rPr>
          <w:rFonts w:ascii="Times New Roman" w:hAnsi="Times New Roman" w:cs="Times New Roman"/>
          <w:spacing w:val="15"/>
          <w:w w:val="95"/>
          <w:lang w:val="en-US"/>
        </w:rPr>
        <w:t xml:space="preserve"> </w:t>
      </w:r>
      <w:r>
        <w:rPr>
          <w:rFonts w:ascii="Times New Roman" w:hAnsi="Times New Roman" w:cs="Times New Roman"/>
          <w:w w:val="95"/>
          <w:lang w:val="en-US"/>
        </w:rPr>
        <w:t>analysis</w:t>
      </w:r>
      <w:r>
        <w:rPr>
          <w:rFonts w:ascii="Times New Roman" w:hAnsi="Times New Roman" w:cs="Times New Roman"/>
          <w:spacing w:val="14"/>
          <w:w w:val="95"/>
          <w:lang w:val="en-US"/>
        </w:rPr>
        <w:t xml:space="preserve"> </w:t>
      </w:r>
      <w:r>
        <w:rPr>
          <w:rFonts w:ascii="Times New Roman" w:hAnsi="Times New Roman" w:cs="Times New Roman"/>
          <w:w w:val="95"/>
          <w:lang w:val="en-US"/>
        </w:rPr>
        <w:t>of</w:t>
      </w:r>
      <w:r>
        <w:rPr>
          <w:rFonts w:ascii="Times New Roman" w:hAnsi="Times New Roman" w:cs="Times New Roman"/>
          <w:spacing w:val="14"/>
          <w:w w:val="95"/>
          <w:lang w:val="en-US"/>
        </w:rPr>
        <w:t xml:space="preserve"> </w:t>
      </w:r>
      <w:r>
        <w:rPr>
          <w:rFonts w:ascii="Times New Roman" w:hAnsi="Times New Roman" w:cs="Times New Roman"/>
          <w:w w:val="95"/>
          <w:lang w:val="en-US"/>
        </w:rPr>
        <w:t>multivariate</w:t>
      </w:r>
      <w:r>
        <w:rPr>
          <w:rFonts w:ascii="Times New Roman" w:hAnsi="Times New Roman" w:cs="Times New Roman"/>
          <w:spacing w:val="15"/>
          <w:w w:val="95"/>
          <w:lang w:val="en-US"/>
        </w:rPr>
        <w:t xml:space="preserve"> </w:t>
      </w:r>
      <w:r>
        <w:rPr>
          <w:rFonts w:ascii="Times New Roman" w:hAnsi="Times New Roman" w:cs="Times New Roman"/>
          <w:w w:val="95"/>
          <w:lang w:val="en-US"/>
        </w:rPr>
        <w:t>observations.</w:t>
      </w:r>
      <w:r>
        <w:rPr>
          <w:rFonts w:ascii="Times New Roman" w:hAnsi="Times New Roman" w:cs="Times New Roman"/>
          <w:spacing w:val="14"/>
          <w:w w:val="95"/>
          <w:lang w:val="en-US"/>
        </w:rPr>
        <w:t xml:space="preserve"> </w:t>
      </w:r>
      <w:proofErr w:type="spellStart"/>
      <w:r>
        <w:rPr>
          <w:rFonts w:ascii="Times New Roman" w:hAnsi="Times New Roman" w:cs="Times New Roman"/>
          <w:w w:val="95"/>
          <w:lang w:val="en-US"/>
        </w:rPr>
        <w:t>En</w:t>
      </w:r>
      <w:proofErr w:type="spellEnd"/>
      <w:r>
        <w:rPr>
          <w:rFonts w:ascii="Times New Roman" w:hAnsi="Times New Roman" w:cs="Times New Roman"/>
          <w:w w:val="95"/>
          <w:lang w:val="en-US"/>
        </w:rPr>
        <w:t>:</w:t>
      </w:r>
      <w:r>
        <w:rPr>
          <w:rFonts w:ascii="Times New Roman" w:hAnsi="Times New Roman" w:cs="Times New Roman"/>
          <w:spacing w:val="14"/>
          <w:w w:val="95"/>
          <w:lang w:val="en-US"/>
        </w:rPr>
        <w:t xml:space="preserve"> </w:t>
      </w:r>
      <w:r>
        <w:rPr>
          <w:rFonts w:ascii="Times New Roman" w:hAnsi="Times New Roman" w:cs="Times New Roman"/>
          <w:i/>
          <w:w w:val="95"/>
          <w:lang w:val="en-US"/>
        </w:rPr>
        <w:t>In</w:t>
      </w:r>
      <w:r>
        <w:rPr>
          <w:rFonts w:ascii="Times New Roman" w:hAnsi="Times New Roman" w:cs="Times New Roman"/>
          <w:i/>
          <w:spacing w:val="-54"/>
          <w:w w:val="95"/>
          <w:lang w:val="en-US"/>
        </w:rPr>
        <w:t xml:space="preserve"> </w:t>
      </w:r>
      <w:r>
        <w:rPr>
          <w:rFonts w:ascii="Times New Roman" w:hAnsi="Times New Roman" w:cs="Times New Roman"/>
          <w:i/>
          <w:lang w:val="en-US"/>
        </w:rPr>
        <w:t>5-th</w:t>
      </w:r>
      <w:r>
        <w:rPr>
          <w:rFonts w:ascii="Times New Roman" w:hAnsi="Times New Roman" w:cs="Times New Roman"/>
          <w:i/>
          <w:spacing w:val="32"/>
          <w:lang w:val="en-US"/>
        </w:rPr>
        <w:t xml:space="preserve"> </w:t>
      </w:r>
      <w:r>
        <w:rPr>
          <w:rFonts w:ascii="Times New Roman" w:hAnsi="Times New Roman" w:cs="Times New Roman"/>
          <w:i/>
          <w:lang w:val="en-US"/>
        </w:rPr>
        <w:t>Berkeley</w:t>
      </w:r>
      <w:r>
        <w:rPr>
          <w:rFonts w:ascii="Times New Roman" w:hAnsi="Times New Roman" w:cs="Times New Roman"/>
          <w:i/>
          <w:spacing w:val="33"/>
          <w:lang w:val="en-US"/>
        </w:rPr>
        <w:t xml:space="preserve"> </w:t>
      </w:r>
      <w:r>
        <w:rPr>
          <w:rFonts w:ascii="Times New Roman" w:hAnsi="Times New Roman" w:cs="Times New Roman"/>
          <w:i/>
          <w:lang w:val="en-US"/>
        </w:rPr>
        <w:t>Symposium</w:t>
      </w:r>
      <w:r>
        <w:rPr>
          <w:rFonts w:ascii="Times New Roman" w:hAnsi="Times New Roman" w:cs="Times New Roman"/>
          <w:i/>
          <w:spacing w:val="33"/>
          <w:lang w:val="en-US"/>
        </w:rPr>
        <w:t xml:space="preserve"> </w:t>
      </w:r>
      <w:r>
        <w:rPr>
          <w:rFonts w:ascii="Times New Roman" w:hAnsi="Times New Roman" w:cs="Times New Roman"/>
          <w:i/>
          <w:lang w:val="en-US"/>
        </w:rPr>
        <w:t>on</w:t>
      </w:r>
      <w:r>
        <w:rPr>
          <w:rFonts w:ascii="Times New Roman" w:hAnsi="Times New Roman" w:cs="Times New Roman"/>
          <w:i/>
          <w:spacing w:val="33"/>
          <w:lang w:val="en-US"/>
        </w:rPr>
        <w:t xml:space="preserve"> </w:t>
      </w:r>
      <w:r>
        <w:rPr>
          <w:rFonts w:ascii="Times New Roman" w:hAnsi="Times New Roman" w:cs="Times New Roman"/>
          <w:i/>
          <w:lang w:val="en-US"/>
        </w:rPr>
        <w:t>Mathematical</w:t>
      </w:r>
      <w:r>
        <w:rPr>
          <w:rFonts w:ascii="Times New Roman" w:hAnsi="Times New Roman" w:cs="Times New Roman"/>
          <w:i/>
          <w:spacing w:val="33"/>
          <w:lang w:val="en-US"/>
        </w:rPr>
        <w:t xml:space="preserve"> </w:t>
      </w:r>
      <w:r>
        <w:rPr>
          <w:rFonts w:ascii="Times New Roman" w:hAnsi="Times New Roman" w:cs="Times New Roman"/>
          <w:i/>
          <w:lang w:val="en-US"/>
        </w:rPr>
        <w:t>Statistics</w:t>
      </w:r>
      <w:r>
        <w:rPr>
          <w:rFonts w:ascii="Times New Roman" w:hAnsi="Times New Roman" w:cs="Times New Roman"/>
          <w:i/>
          <w:spacing w:val="33"/>
          <w:lang w:val="en-US"/>
        </w:rPr>
        <w:t xml:space="preserve"> </w:t>
      </w:r>
      <w:r>
        <w:rPr>
          <w:rFonts w:ascii="Times New Roman" w:hAnsi="Times New Roman" w:cs="Times New Roman"/>
          <w:i/>
          <w:lang w:val="en-US"/>
        </w:rPr>
        <w:t>and</w:t>
      </w:r>
      <w:r>
        <w:rPr>
          <w:rFonts w:ascii="Times New Roman" w:hAnsi="Times New Roman" w:cs="Times New Roman"/>
          <w:i/>
          <w:spacing w:val="33"/>
          <w:lang w:val="en-US"/>
        </w:rPr>
        <w:t xml:space="preserve"> </w:t>
      </w:r>
      <w:r>
        <w:rPr>
          <w:rFonts w:ascii="Times New Roman" w:hAnsi="Times New Roman" w:cs="Times New Roman"/>
          <w:i/>
          <w:lang w:val="en-US"/>
        </w:rPr>
        <w:t>Probability</w:t>
      </w:r>
      <w:r>
        <w:rPr>
          <w:rFonts w:ascii="Times New Roman" w:hAnsi="Times New Roman" w:cs="Times New Roman"/>
          <w:lang w:val="en-US"/>
        </w:rPr>
        <w:t>.</w:t>
      </w:r>
      <w:r>
        <w:rPr>
          <w:rFonts w:ascii="Times New Roman" w:hAnsi="Times New Roman" w:cs="Times New Roman"/>
          <w:spacing w:val="26"/>
          <w:lang w:val="en-US"/>
        </w:rPr>
        <w:t xml:space="preserve"> </w:t>
      </w:r>
      <w:r>
        <w:rPr>
          <w:rFonts w:ascii="Times New Roman" w:hAnsi="Times New Roman" w:cs="Times New Roman"/>
          <w:lang w:val="en-US"/>
        </w:rPr>
        <w:t>1967,</w:t>
      </w:r>
      <w:r>
        <w:rPr>
          <w:rFonts w:ascii="Times New Roman" w:hAnsi="Times New Roman" w:cs="Times New Roman"/>
          <w:spacing w:val="26"/>
          <w:lang w:val="en-US"/>
        </w:rPr>
        <w:t xml:space="preserve"> </w:t>
      </w:r>
      <w:r>
        <w:rPr>
          <w:rFonts w:ascii="Times New Roman" w:hAnsi="Times New Roman" w:cs="Times New Roman"/>
          <w:lang w:val="en-US"/>
        </w:rPr>
        <w:t>281-297.</w:t>
      </w:r>
    </w:p>
    <w:p w14:paraId="184D2C71" w14:textId="77777777" w:rsidR="00ED606B" w:rsidRDefault="006C3A22">
      <w:pPr>
        <w:pStyle w:val="Textoindependiente"/>
        <w:ind w:left="833" w:right="107" w:hanging="720"/>
        <w:rPr>
          <w:rFonts w:ascii="Times New Roman" w:hAnsi="Times New Roman" w:cs="Times New Roman"/>
        </w:rPr>
      </w:pPr>
      <w:r>
        <w:rPr>
          <w:rFonts w:ascii="Times New Roman" w:hAnsi="Times New Roman" w:cs="Times New Roman"/>
          <w:w w:val="95"/>
          <w:lang w:val="en-US"/>
        </w:rPr>
        <w:t>Mincer,</w:t>
      </w:r>
      <w:r>
        <w:rPr>
          <w:rFonts w:ascii="Times New Roman" w:hAnsi="Times New Roman" w:cs="Times New Roman"/>
          <w:spacing w:val="18"/>
          <w:w w:val="95"/>
          <w:lang w:val="en-US"/>
        </w:rPr>
        <w:t xml:space="preserve"> </w:t>
      </w:r>
      <w:r>
        <w:rPr>
          <w:rFonts w:ascii="Times New Roman" w:hAnsi="Times New Roman" w:cs="Times New Roman"/>
          <w:w w:val="95"/>
          <w:lang w:val="en-US"/>
        </w:rPr>
        <w:t>J.</w:t>
      </w:r>
      <w:r>
        <w:rPr>
          <w:rFonts w:ascii="Times New Roman" w:hAnsi="Times New Roman" w:cs="Times New Roman"/>
          <w:spacing w:val="18"/>
          <w:w w:val="95"/>
          <w:lang w:val="en-US"/>
        </w:rPr>
        <w:t xml:space="preserve"> </w:t>
      </w:r>
      <w:r>
        <w:rPr>
          <w:rFonts w:ascii="Times New Roman" w:hAnsi="Times New Roman" w:cs="Times New Roman"/>
          <w:w w:val="95"/>
          <w:lang w:val="en-US"/>
        </w:rPr>
        <w:t>(1978).</w:t>
      </w:r>
      <w:r>
        <w:rPr>
          <w:rFonts w:ascii="Times New Roman" w:hAnsi="Times New Roman" w:cs="Times New Roman"/>
          <w:spacing w:val="18"/>
          <w:w w:val="95"/>
          <w:lang w:val="en-US"/>
        </w:rPr>
        <w:t xml:space="preserve"> </w:t>
      </w:r>
      <w:r>
        <w:rPr>
          <w:rFonts w:ascii="Times New Roman" w:hAnsi="Times New Roman" w:cs="Times New Roman"/>
          <w:w w:val="95"/>
          <w:lang w:val="en-US"/>
        </w:rPr>
        <w:t>Family</w:t>
      </w:r>
      <w:r>
        <w:rPr>
          <w:rFonts w:ascii="Times New Roman" w:hAnsi="Times New Roman" w:cs="Times New Roman"/>
          <w:spacing w:val="17"/>
          <w:w w:val="95"/>
          <w:lang w:val="en-US"/>
        </w:rPr>
        <w:t xml:space="preserve"> </w:t>
      </w:r>
      <w:r>
        <w:rPr>
          <w:rFonts w:ascii="Times New Roman" w:hAnsi="Times New Roman" w:cs="Times New Roman"/>
          <w:w w:val="95"/>
          <w:lang w:val="en-US"/>
        </w:rPr>
        <w:t>Migration</w:t>
      </w:r>
      <w:r>
        <w:rPr>
          <w:rFonts w:ascii="Times New Roman" w:hAnsi="Times New Roman" w:cs="Times New Roman"/>
          <w:spacing w:val="18"/>
          <w:w w:val="95"/>
          <w:lang w:val="en-US"/>
        </w:rPr>
        <w:t xml:space="preserve"> </w:t>
      </w:r>
      <w:r>
        <w:rPr>
          <w:rFonts w:ascii="Times New Roman" w:hAnsi="Times New Roman" w:cs="Times New Roman"/>
          <w:w w:val="95"/>
          <w:lang w:val="en-US"/>
        </w:rPr>
        <w:t>Decisions</w:t>
      </w:r>
      <w:r>
        <w:rPr>
          <w:rFonts w:ascii="Times New Roman" w:hAnsi="Times New Roman" w:cs="Times New Roman"/>
          <w:spacing w:val="19"/>
          <w:w w:val="95"/>
          <w:lang w:val="en-US"/>
        </w:rPr>
        <w:t xml:space="preserve"> </w:t>
      </w:r>
      <w:r>
        <w:rPr>
          <w:rFonts w:ascii="Times New Roman" w:hAnsi="Times New Roman" w:cs="Times New Roman"/>
          <w:w w:val="95"/>
          <w:lang w:val="en-US"/>
        </w:rPr>
        <w:t>[Publisher:</w:t>
      </w:r>
      <w:r>
        <w:rPr>
          <w:rFonts w:ascii="Times New Roman" w:hAnsi="Times New Roman" w:cs="Times New Roman"/>
          <w:spacing w:val="18"/>
          <w:w w:val="95"/>
          <w:lang w:val="en-US"/>
        </w:rPr>
        <w:t xml:space="preserve"> </w:t>
      </w:r>
      <w:r>
        <w:rPr>
          <w:rFonts w:ascii="Times New Roman" w:hAnsi="Times New Roman" w:cs="Times New Roman"/>
          <w:w w:val="95"/>
          <w:lang w:val="en-US"/>
        </w:rPr>
        <w:t>University</w:t>
      </w:r>
      <w:r>
        <w:rPr>
          <w:rFonts w:ascii="Times New Roman" w:hAnsi="Times New Roman" w:cs="Times New Roman"/>
          <w:spacing w:val="18"/>
          <w:w w:val="95"/>
          <w:lang w:val="en-US"/>
        </w:rPr>
        <w:t xml:space="preserve"> </w:t>
      </w:r>
      <w:r>
        <w:rPr>
          <w:rFonts w:ascii="Times New Roman" w:hAnsi="Times New Roman" w:cs="Times New Roman"/>
          <w:w w:val="95"/>
          <w:lang w:val="en-US"/>
        </w:rPr>
        <w:t>of</w:t>
      </w:r>
      <w:r>
        <w:rPr>
          <w:rFonts w:ascii="Times New Roman" w:hAnsi="Times New Roman" w:cs="Times New Roman"/>
          <w:spacing w:val="18"/>
          <w:w w:val="95"/>
          <w:lang w:val="en-US"/>
        </w:rPr>
        <w:t xml:space="preserve"> </w:t>
      </w:r>
      <w:r>
        <w:rPr>
          <w:rFonts w:ascii="Times New Roman" w:hAnsi="Times New Roman" w:cs="Times New Roman"/>
          <w:w w:val="95"/>
          <w:lang w:val="en-US"/>
        </w:rPr>
        <w:t>Chicago</w:t>
      </w:r>
      <w:r>
        <w:rPr>
          <w:rFonts w:ascii="Times New Roman" w:hAnsi="Times New Roman" w:cs="Times New Roman"/>
          <w:spacing w:val="18"/>
          <w:w w:val="95"/>
          <w:lang w:val="en-US"/>
        </w:rPr>
        <w:t xml:space="preserve"> </w:t>
      </w:r>
      <w:r>
        <w:rPr>
          <w:rFonts w:ascii="Times New Roman" w:hAnsi="Times New Roman" w:cs="Times New Roman"/>
          <w:w w:val="95"/>
          <w:lang w:val="en-US"/>
        </w:rPr>
        <w:t>Press].</w:t>
      </w:r>
      <w:r>
        <w:rPr>
          <w:rFonts w:ascii="Times New Roman" w:hAnsi="Times New Roman" w:cs="Times New Roman"/>
          <w:spacing w:val="19"/>
          <w:w w:val="95"/>
          <w:lang w:val="en-US"/>
        </w:rPr>
        <w:t xml:space="preserve"> </w:t>
      </w:r>
      <w:proofErr w:type="spellStart"/>
      <w:proofErr w:type="gramStart"/>
      <w:r>
        <w:rPr>
          <w:rFonts w:ascii="Times New Roman" w:hAnsi="Times New Roman" w:cs="Times New Roman"/>
          <w:i/>
          <w:w w:val="95"/>
        </w:rPr>
        <w:t>Journal</w:t>
      </w:r>
      <w:proofErr w:type="spellEnd"/>
      <w:r>
        <w:rPr>
          <w:rFonts w:ascii="Times New Roman" w:hAnsi="Times New Roman" w:cs="Times New Roman"/>
          <w:i/>
          <w:w w:val="95"/>
        </w:rPr>
        <w:t xml:space="preserve"> </w:t>
      </w:r>
      <w:r>
        <w:rPr>
          <w:rFonts w:ascii="Times New Roman" w:hAnsi="Times New Roman" w:cs="Times New Roman"/>
          <w:i/>
          <w:spacing w:val="-54"/>
          <w:w w:val="95"/>
        </w:rPr>
        <w:t xml:space="preserve"> </w:t>
      </w:r>
      <w:proofErr w:type="spellStart"/>
      <w:r>
        <w:rPr>
          <w:rFonts w:ascii="Times New Roman" w:hAnsi="Times New Roman" w:cs="Times New Roman"/>
          <w:i/>
        </w:rPr>
        <w:t>of</w:t>
      </w:r>
      <w:proofErr w:type="spellEnd"/>
      <w:proofErr w:type="gramEnd"/>
      <w:r>
        <w:rPr>
          <w:rFonts w:ascii="Times New Roman" w:hAnsi="Times New Roman" w:cs="Times New Roman"/>
          <w:i/>
          <w:spacing w:val="30"/>
        </w:rPr>
        <w:t xml:space="preserve"> </w:t>
      </w:r>
      <w:proofErr w:type="spellStart"/>
      <w:r>
        <w:rPr>
          <w:rFonts w:ascii="Times New Roman" w:hAnsi="Times New Roman" w:cs="Times New Roman"/>
          <w:i/>
        </w:rPr>
        <w:t>Political</w:t>
      </w:r>
      <w:proofErr w:type="spellEnd"/>
      <w:r>
        <w:rPr>
          <w:rFonts w:ascii="Times New Roman" w:hAnsi="Times New Roman" w:cs="Times New Roman"/>
          <w:i/>
          <w:spacing w:val="31"/>
        </w:rPr>
        <w:t xml:space="preserve"> </w:t>
      </w:r>
      <w:proofErr w:type="spellStart"/>
      <w:r>
        <w:rPr>
          <w:rFonts w:ascii="Times New Roman" w:hAnsi="Times New Roman" w:cs="Times New Roman"/>
          <w:i/>
        </w:rPr>
        <w:t>Economy</w:t>
      </w:r>
      <w:proofErr w:type="spellEnd"/>
      <w:r>
        <w:rPr>
          <w:rFonts w:ascii="Times New Roman" w:hAnsi="Times New Roman" w:cs="Times New Roman"/>
        </w:rPr>
        <w:t>,</w:t>
      </w:r>
      <w:r>
        <w:rPr>
          <w:rFonts w:ascii="Times New Roman" w:hAnsi="Times New Roman" w:cs="Times New Roman"/>
          <w:spacing w:val="24"/>
        </w:rPr>
        <w:t xml:space="preserve"> </w:t>
      </w:r>
      <w:r>
        <w:rPr>
          <w:rFonts w:ascii="Times New Roman" w:hAnsi="Times New Roman" w:cs="Times New Roman"/>
          <w:i/>
        </w:rPr>
        <w:t>86</w:t>
      </w:r>
      <w:r>
        <w:rPr>
          <w:rFonts w:ascii="Times New Roman" w:hAnsi="Times New Roman" w:cs="Times New Roman"/>
        </w:rPr>
        <w:t>(5),</w:t>
      </w:r>
      <w:r>
        <w:rPr>
          <w:rFonts w:ascii="Times New Roman" w:hAnsi="Times New Roman" w:cs="Times New Roman"/>
          <w:spacing w:val="25"/>
        </w:rPr>
        <w:t xml:space="preserve"> </w:t>
      </w:r>
      <w:r>
        <w:rPr>
          <w:rFonts w:ascii="Times New Roman" w:hAnsi="Times New Roman" w:cs="Times New Roman"/>
        </w:rPr>
        <w:t>749-73.</w:t>
      </w:r>
      <w:r>
        <w:rPr>
          <w:rFonts w:ascii="Times New Roman" w:hAnsi="Times New Roman" w:cs="Times New Roman"/>
          <w:spacing w:val="24"/>
        </w:rPr>
        <w:t xml:space="preserve"> </w:t>
      </w:r>
      <w:r>
        <w:rPr>
          <w:rFonts w:ascii="Times New Roman" w:hAnsi="Times New Roman" w:cs="Times New Roman"/>
        </w:rPr>
        <w:t>Consultado</w:t>
      </w:r>
      <w:r>
        <w:rPr>
          <w:rFonts w:ascii="Times New Roman" w:hAnsi="Times New Roman" w:cs="Times New Roman"/>
          <w:spacing w:val="25"/>
        </w:rPr>
        <w:t xml:space="preserve"> </w:t>
      </w:r>
      <w:r>
        <w:rPr>
          <w:rFonts w:ascii="Times New Roman" w:hAnsi="Times New Roman" w:cs="Times New Roman"/>
        </w:rPr>
        <w:t>el</w:t>
      </w:r>
      <w:r>
        <w:rPr>
          <w:rFonts w:ascii="Times New Roman" w:hAnsi="Times New Roman" w:cs="Times New Roman"/>
          <w:spacing w:val="25"/>
        </w:rPr>
        <w:t xml:space="preserve"> </w:t>
      </w:r>
      <w:r>
        <w:rPr>
          <w:rFonts w:ascii="Times New Roman" w:hAnsi="Times New Roman" w:cs="Times New Roman"/>
        </w:rPr>
        <w:t>22</w:t>
      </w:r>
      <w:r>
        <w:rPr>
          <w:rFonts w:ascii="Times New Roman" w:hAnsi="Times New Roman" w:cs="Times New Roman"/>
          <w:spacing w:val="24"/>
        </w:rPr>
        <w:t xml:space="preserve"> </w:t>
      </w:r>
      <w:r>
        <w:rPr>
          <w:rFonts w:ascii="Times New Roman" w:hAnsi="Times New Roman" w:cs="Times New Roman"/>
        </w:rPr>
        <w:t>de</w:t>
      </w:r>
      <w:r>
        <w:rPr>
          <w:rFonts w:ascii="Times New Roman" w:hAnsi="Times New Roman" w:cs="Times New Roman"/>
          <w:spacing w:val="25"/>
        </w:rPr>
        <w:t xml:space="preserve"> </w:t>
      </w:r>
      <w:r>
        <w:rPr>
          <w:rFonts w:ascii="Times New Roman" w:hAnsi="Times New Roman" w:cs="Times New Roman"/>
        </w:rPr>
        <w:t>mayo</w:t>
      </w:r>
      <w:r>
        <w:rPr>
          <w:rFonts w:ascii="Times New Roman" w:hAnsi="Times New Roman" w:cs="Times New Roman"/>
          <w:spacing w:val="24"/>
        </w:rPr>
        <w:t xml:space="preserve"> </w:t>
      </w:r>
      <w:r>
        <w:rPr>
          <w:rFonts w:ascii="Times New Roman" w:hAnsi="Times New Roman" w:cs="Times New Roman"/>
        </w:rPr>
        <w:t>de</w:t>
      </w:r>
      <w:r>
        <w:rPr>
          <w:rFonts w:ascii="Times New Roman" w:hAnsi="Times New Roman" w:cs="Times New Roman"/>
          <w:spacing w:val="25"/>
        </w:rPr>
        <w:t xml:space="preserve"> </w:t>
      </w:r>
      <w:r>
        <w:rPr>
          <w:rFonts w:ascii="Times New Roman" w:hAnsi="Times New Roman" w:cs="Times New Roman"/>
        </w:rPr>
        <w:t>2021,</w:t>
      </w:r>
      <w:r>
        <w:rPr>
          <w:rFonts w:ascii="Times New Roman" w:hAnsi="Times New Roman" w:cs="Times New Roman"/>
          <w:spacing w:val="24"/>
        </w:rPr>
        <w:t xml:space="preserve"> </w:t>
      </w:r>
      <w:r>
        <w:rPr>
          <w:rFonts w:ascii="Times New Roman" w:hAnsi="Times New Roman" w:cs="Times New Roman"/>
        </w:rPr>
        <w:t>https://econpapers.repec.org/article/ucpjpolec/v_3a86_3ay_3a1978_3ai_3a5_3ap_3a749-</w:t>
      </w:r>
      <w:r>
        <w:rPr>
          <w:rFonts w:ascii="Times New Roman" w:hAnsi="Times New Roman" w:cs="Times New Roman"/>
          <w:spacing w:val="1"/>
        </w:rPr>
        <w:t xml:space="preserve"> </w:t>
      </w:r>
      <w:r>
        <w:rPr>
          <w:rFonts w:ascii="Times New Roman" w:hAnsi="Times New Roman" w:cs="Times New Roman"/>
        </w:rPr>
        <w:t>73.htm</w:t>
      </w:r>
    </w:p>
    <w:p w14:paraId="63AEA69E" w14:textId="77777777" w:rsidR="00ED606B" w:rsidRDefault="006C3A22">
      <w:pPr>
        <w:spacing w:before="103" w:line="276" w:lineRule="auto"/>
        <w:ind w:left="833" w:right="111" w:hanging="720"/>
        <w:jc w:val="both"/>
        <w:rPr>
          <w:rFonts w:ascii="Times New Roman" w:hAnsi="Times New Roman" w:cs="Times New Roman"/>
          <w:lang w:val="en-US"/>
        </w:rPr>
      </w:pPr>
      <w:proofErr w:type="spellStart"/>
      <w:r>
        <w:rPr>
          <w:rFonts w:ascii="Times New Roman" w:hAnsi="Times New Roman" w:cs="Times New Roman"/>
          <w:w w:val="95"/>
          <w:lang w:val="en-US"/>
        </w:rPr>
        <w:lastRenderedPageBreak/>
        <w:t>Ravenstein</w:t>
      </w:r>
      <w:proofErr w:type="spellEnd"/>
      <w:r>
        <w:rPr>
          <w:rFonts w:ascii="Times New Roman" w:hAnsi="Times New Roman" w:cs="Times New Roman"/>
          <w:w w:val="95"/>
          <w:lang w:val="en-US"/>
        </w:rPr>
        <w:t>, E. G. (1885). The Laws of Migration [Publisher: [Royal Statistical Society, Wiley]].</w:t>
      </w:r>
      <w:r>
        <w:rPr>
          <w:rFonts w:ascii="Times New Roman" w:hAnsi="Times New Roman" w:cs="Times New Roman"/>
          <w:spacing w:val="1"/>
          <w:w w:val="95"/>
          <w:lang w:val="en-US"/>
        </w:rPr>
        <w:t xml:space="preserve"> </w:t>
      </w:r>
      <w:r>
        <w:rPr>
          <w:rFonts w:ascii="Times New Roman" w:hAnsi="Times New Roman" w:cs="Times New Roman"/>
          <w:i/>
          <w:w w:val="105"/>
          <w:lang w:val="en-US"/>
        </w:rPr>
        <w:t>Journal of the Statistical Society of London</w:t>
      </w:r>
      <w:r>
        <w:rPr>
          <w:rFonts w:ascii="Times New Roman" w:hAnsi="Times New Roman" w:cs="Times New Roman"/>
          <w:w w:val="105"/>
          <w:lang w:val="en-US"/>
        </w:rPr>
        <w:t xml:space="preserve">, </w:t>
      </w:r>
      <w:r>
        <w:rPr>
          <w:rFonts w:ascii="Times New Roman" w:hAnsi="Times New Roman" w:cs="Times New Roman"/>
          <w:i/>
          <w:w w:val="105"/>
          <w:lang w:val="en-US"/>
        </w:rPr>
        <w:t>48</w:t>
      </w:r>
      <w:r>
        <w:rPr>
          <w:rFonts w:ascii="Times New Roman" w:hAnsi="Times New Roman" w:cs="Times New Roman"/>
          <w:w w:val="105"/>
          <w:lang w:val="en-US"/>
        </w:rPr>
        <w:t>(2), 167-235. https://doi.org/10.2307/</w:t>
      </w:r>
      <w:r>
        <w:rPr>
          <w:rFonts w:ascii="Times New Roman" w:hAnsi="Times New Roman" w:cs="Times New Roman"/>
          <w:spacing w:val="1"/>
          <w:w w:val="105"/>
          <w:lang w:val="en-US"/>
        </w:rPr>
        <w:t xml:space="preserve"> </w:t>
      </w:r>
      <w:r>
        <w:rPr>
          <w:rFonts w:ascii="Times New Roman" w:hAnsi="Times New Roman" w:cs="Times New Roman"/>
          <w:w w:val="105"/>
          <w:lang w:val="en-US"/>
        </w:rPr>
        <w:t>2979181</w:t>
      </w:r>
    </w:p>
    <w:p w14:paraId="3E3AE4C0" w14:textId="77777777" w:rsidR="00ED606B" w:rsidRDefault="006C3A22">
      <w:pPr>
        <w:pStyle w:val="Textoindependiente"/>
        <w:spacing w:before="1"/>
        <w:ind w:left="833" w:right="112" w:hanging="720"/>
        <w:jc w:val="both"/>
        <w:rPr>
          <w:rFonts w:ascii="Times New Roman" w:hAnsi="Times New Roman" w:cs="Times New Roman"/>
          <w:lang w:val="en-US"/>
        </w:rPr>
      </w:pPr>
      <w:r>
        <w:rPr>
          <w:rFonts w:ascii="Times New Roman" w:hAnsi="Times New Roman" w:cs="Times New Roman"/>
          <w:spacing w:val="-1"/>
          <w:lang w:val="en-US"/>
        </w:rPr>
        <w:t>Simpson,</w:t>
      </w:r>
      <w:r>
        <w:rPr>
          <w:rFonts w:ascii="Times New Roman" w:hAnsi="Times New Roman" w:cs="Times New Roman"/>
          <w:spacing w:val="-3"/>
          <w:lang w:val="en-US"/>
        </w:rPr>
        <w:t xml:space="preserve"> </w:t>
      </w:r>
      <w:r>
        <w:rPr>
          <w:rFonts w:ascii="Times New Roman" w:hAnsi="Times New Roman" w:cs="Times New Roman"/>
          <w:spacing w:val="-1"/>
          <w:lang w:val="en-US"/>
        </w:rPr>
        <w:t>N.</w:t>
      </w:r>
      <w:r>
        <w:rPr>
          <w:rFonts w:ascii="Times New Roman" w:hAnsi="Times New Roman" w:cs="Times New Roman"/>
          <w:spacing w:val="-3"/>
          <w:lang w:val="en-US"/>
        </w:rPr>
        <w:t xml:space="preserve"> </w:t>
      </w:r>
      <w:r>
        <w:rPr>
          <w:rFonts w:ascii="Times New Roman" w:hAnsi="Times New Roman" w:cs="Times New Roman"/>
          <w:spacing w:val="-1"/>
          <w:lang w:val="en-US"/>
        </w:rPr>
        <w:t>B.</w:t>
      </w:r>
      <w:r>
        <w:rPr>
          <w:rFonts w:ascii="Times New Roman" w:hAnsi="Times New Roman" w:cs="Times New Roman"/>
          <w:spacing w:val="-2"/>
          <w:lang w:val="en-US"/>
        </w:rPr>
        <w:t xml:space="preserve"> </w:t>
      </w:r>
      <w:r>
        <w:rPr>
          <w:rFonts w:ascii="Times New Roman" w:hAnsi="Times New Roman" w:cs="Times New Roman"/>
          <w:spacing w:val="-1"/>
          <w:lang w:val="en-US"/>
        </w:rPr>
        <w:t>(2017).</w:t>
      </w:r>
      <w:r>
        <w:rPr>
          <w:rFonts w:ascii="Times New Roman" w:hAnsi="Times New Roman" w:cs="Times New Roman"/>
          <w:spacing w:val="-3"/>
          <w:lang w:val="en-US"/>
        </w:rPr>
        <w:t xml:space="preserve"> </w:t>
      </w:r>
      <w:r>
        <w:rPr>
          <w:rFonts w:ascii="Times New Roman" w:hAnsi="Times New Roman" w:cs="Times New Roman"/>
          <w:lang w:val="en-US"/>
        </w:rPr>
        <w:t>Demographic</w:t>
      </w:r>
      <w:r>
        <w:rPr>
          <w:rFonts w:ascii="Times New Roman" w:hAnsi="Times New Roman" w:cs="Times New Roman"/>
          <w:spacing w:val="-2"/>
          <w:lang w:val="en-US"/>
        </w:rPr>
        <w:t xml:space="preserve"> </w:t>
      </w:r>
      <w:r>
        <w:rPr>
          <w:rFonts w:ascii="Times New Roman" w:hAnsi="Times New Roman" w:cs="Times New Roman"/>
          <w:lang w:val="en-US"/>
        </w:rPr>
        <w:t>and</w:t>
      </w:r>
      <w:r>
        <w:rPr>
          <w:rFonts w:ascii="Times New Roman" w:hAnsi="Times New Roman" w:cs="Times New Roman"/>
          <w:spacing w:val="-3"/>
          <w:lang w:val="en-US"/>
        </w:rPr>
        <w:t xml:space="preserve"> </w:t>
      </w:r>
      <w:r>
        <w:rPr>
          <w:rFonts w:ascii="Times New Roman" w:hAnsi="Times New Roman" w:cs="Times New Roman"/>
          <w:lang w:val="en-US"/>
        </w:rPr>
        <w:t>economic</w:t>
      </w:r>
      <w:r>
        <w:rPr>
          <w:rFonts w:ascii="Times New Roman" w:hAnsi="Times New Roman" w:cs="Times New Roman"/>
          <w:spacing w:val="-2"/>
          <w:lang w:val="en-US"/>
        </w:rPr>
        <w:t xml:space="preserve"> </w:t>
      </w:r>
      <w:r>
        <w:rPr>
          <w:rFonts w:ascii="Times New Roman" w:hAnsi="Times New Roman" w:cs="Times New Roman"/>
          <w:lang w:val="en-US"/>
        </w:rPr>
        <w:t>determinants</w:t>
      </w:r>
      <w:r>
        <w:rPr>
          <w:rFonts w:ascii="Times New Roman" w:hAnsi="Times New Roman" w:cs="Times New Roman"/>
          <w:spacing w:val="-3"/>
          <w:lang w:val="en-US"/>
        </w:rPr>
        <w:t xml:space="preserve"> </w:t>
      </w:r>
      <w:r>
        <w:rPr>
          <w:rFonts w:ascii="Times New Roman" w:hAnsi="Times New Roman" w:cs="Times New Roman"/>
          <w:lang w:val="en-US"/>
        </w:rPr>
        <w:t>of</w:t>
      </w:r>
      <w:r>
        <w:rPr>
          <w:rFonts w:ascii="Times New Roman" w:hAnsi="Times New Roman" w:cs="Times New Roman"/>
          <w:spacing w:val="-2"/>
          <w:lang w:val="en-US"/>
        </w:rPr>
        <w:t xml:space="preserve"> </w:t>
      </w:r>
      <w:r>
        <w:rPr>
          <w:rFonts w:ascii="Times New Roman" w:hAnsi="Times New Roman" w:cs="Times New Roman"/>
          <w:lang w:val="en-US"/>
        </w:rPr>
        <w:t>migration.</w:t>
      </w:r>
      <w:r>
        <w:rPr>
          <w:rFonts w:ascii="Times New Roman" w:hAnsi="Times New Roman" w:cs="Times New Roman"/>
          <w:spacing w:val="-3"/>
          <w:lang w:val="en-US"/>
        </w:rPr>
        <w:t xml:space="preserve"> </w:t>
      </w:r>
      <w:r>
        <w:rPr>
          <w:rFonts w:ascii="Times New Roman" w:hAnsi="Times New Roman" w:cs="Times New Roman"/>
          <w:i/>
          <w:lang w:val="en-US"/>
        </w:rPr>
        <w:t>IZA</w:t>
      </w:r>
      <w:r>
        <w:rPr>
          <w:rFonts w:ascii="Times New Roman" w:hAnsi="Times New Roman" w:cs="Times New Roman"/>
          <w:i/>
          <w:spacing w:val="2"/>
          <w:lang w:val="en-US"/>
        </w:rPr>
        <w:t xml:space="preserve"> </w:t>
      </w:r>
      <w:r>
        <w:rPr>
          <w:rFonts w:ascii="Times New Roman" w:hAnsi="Times New Roman" w:cs="Times New Roman"/>
          <w:i/>
          <w:lang w:val="en-US"/>
        </w:rPr>
        <w:t>World</w:t>
      </w:r>
      <w:r>
        <w:rPr>
          <w:rFonts w:ascii="Times New Roman" w:hAnsi="Times New Roman" w:cs="Times New Roman"/>
          <w:i/>
          <w:spacing w:val="1"/>
          <w:lang w:val="en-US"/>
        </w:rPr>
        <w:t xml:space="preserve"> </w:t>
      </w:r>
      <w:proofErr w:type="gramStart"/>
      <w:r>
        <w:rPr>
          <w:rFonts w:ascii="Times New Roman" w:hAnsi="Times New Roman" w:cs="Times New Roman"/>
          <w:i/>
          <w:lang w:val="en-US"/>
        </w:rPr>
        <w:t xml:space="preserve">of </w:t>
      </w:r>
      <w:r>
        <w:rPr>
          <w:rFonts w:ascii="Times New Roman" w:hAnsi="Times New Roman" w:cs="Times New Roman"/>
          <w:i/>
          <w:spacing w:val="-57"/>
          <w:lang w:val="en-US"/>
        </w:rPr>
        <w:t xml:space="preserve"> </w:t>
      </w:r>
      <w:r>
        <w:rPr>
          <w:rFonts w:ascii="Times New Roman" w:hAnsi="Times New Roman" w:cs="Times New Roman"/>
          <w:i/>
          <w:lang w:val="en-US"/>
        </w:rPr>
        <w:t>Labor</w:t>
      </w:r>
      <w:proofErr w:type="gramEnd"/>
      <w:r>
        <w:rPr>
          <w:rFonts w:ascii="Times New Roman" w:hAnsi="Times New Roman" w:cs="Times New Roman"/>
          <w:lang w:val="en-US"/>
        </w:rPr>
        <w:t>.</w:t>
      </w:r>
      <w:r>
        <w:rPr>
          <w:rFonts w:ascii="Times New Roman" w:hAnsi="Times New Roman" w:cs="Times New Roman"/>
          <w:spacing w:val="17"/>
          <w:lang w:val="en-US"/>
        </w:rPr>
        <w:t xml:space="preserve"> </w:t>
      </w:r>
      <w:r>
        <w:rPr>
          <w:rFonts w:ascii="Times New Roman" w:hAnsi="Times New Roman" w:cs="Times New Roman"/>
          <w:lang w:val="en-US"/>
        </w:rPr>
        <w:t>https://doi.org/10.15185/izawol.373</w:t>
      </w:r>
    </w:p>
    <w:p w14:paraId="74665C0F" w14:textId="77777777" w:rsidR="00ED606B" w:rsidRDefault="006C3A22">
      <w:pPr>
        <w:pStyle w:val="Textoindependiente"/>
        <w:ind w:left="833" w:right="111" w:hanging="720"/>
        <w:jc w:val="both"/>
        <w:rPr>
          <w:rFonts w:ascii="Times New Roman" w:hAnsi="Times New Roman" w:cs="Times New Roman"/>
        </w:rPr>
      </w:pPr>
      <w:proofErr w:type="spellStart"/>
      <w:r>
        <w:rPr>
          <w:rFonts w:ascii="Times New Roman" w:hAnsi="Times New Roman" w:cs="Times New Roman"/>
          <w:lang w:val="en-US"/>
        </w:rPr>
        <w:t>Sjaastad</w:t>
      </w:r>
      <w:proofErr w:type="spellEnd"/>
      <w:r>
        <w:rPr>
          <w:rFonts w:ascii="Times New Roman" w:hAnsi="Times New Roman" w:cs="Times New Roman"/>
          <w:lang w:val="en-US"/>
        </w:rPr>
        <w:t>,</w:t>
      </w:r>
      <w:r>
        <w:rPr>
          <w:rFonts w:ascii="Times New Roman" w:hAnsi="Times New Roman" w:cs="Times New Roman"/>
          <w:spacing w:val="-4"/>
          <w:lang w:val="en-US"/>
        </w:rPr>
        <w:t xml:space="preserve"> </w:t>
      </w:r>
      <w:r>
        <w:rPr>
          <w:rFonts w:ascii="Times New Roman" w:hAnsi="Times New Roman" w:cs="Times New Roman"/>
          <w:lang w:val="en-US"/>
        </w:rPr>
        <w:t>L.</w:t>
      </w:r>
      <w:r>
        <w:rPr>
          <w:rFonts w:ascii="Times New Roman" w:hAnsi="Times New Roman" w:cs="Times New Roman"/>
          <w:spacing w:val="-3"/>
          <w:lang w:val="en-US"/>
        </w:rPr>
        <w:t xml:space="preserve"> </w:t>
      </w:r>
      <w:r>
        <w:rPr>
          <w:rFonts w:ascii="Times New Roman" w:hAnsi="Times New Roman" w:cs="Times New Roman"/>
          <w:lang w:val="en-US"/>
        </w:rPr>
        <w:t>A.</w:t>
      </w:r>
      <w:r>
        <w:rPr>
          <w:rFonts w:ascii="Times New Roman" w:hAnsi="Times New Roman" w:cs="Times New Roman"/>
          <w:spacing w:val="-2"/>
          <w:lang w:val="en-US"/>
        </w:rPr>
        <w:t xml:space="preserve"> </w:t>
      </w:r>
      <w:r>
        <w:rPr>
          <w:rFonts w:ascii="Times New Roman" w:hAnsi="Times New Roman" w:cs="Times New Roman"/>
          <w:lang w:val="en-US"/>
        </w:rPr>
        <w:t>(1962).</w:t>
      </w:r>
      <w:r>
        <w:rPr>
          <w:rFonts w:ascii="Times New Roman" w:hAnsi="Times New Roman" w:cs="Times New Roman"/>
          <w:spacing w:val="-3"/>
          <w:lang w:val="en-US"/>
        </w:rPr>
        <w:t xml:space="preserve"> </w:t>
      </w:r>
      <w:r>
        <w:rPr>
          <w:rFonts w:ascii="Times New Roman" w:hAnsi="Times New Roman" w:cs="Times New Roman"/>
          <w:lang w:val="en-US"/>
        </w:rPr>
        <w:t>The</w:t>
      </w:r>
      <w:r>
        <w:rPr>
          <w:rFonts w:ascii="Times New Roman" w:hAnsi="Times New Roman" w:cs="Times New Roman"/>
          <w:spacing w:val="-3"/>
          <w:lang w:val="en-US"/>
        </w:rPr>
        <w:t xml:space="preserve"> </w:t>
      </w:r>
      <w:r>
        <w:rPr>
          <w:rFonts w:ascii="Times New Roman" w:hAnsi="Times New Roman" w:cs="Times New Roman"/>
          <w:lang w:val="en-US"/>
        </w:rPr>
        <w:t>Costs</w:t>
      </w:r>
      <w:r>
        <w:rPr>
          <w:rFonts w:ascii="Times New Roman" w:hAnsi="Times New Roman" w:cs="Times New Roman"/>
          <w:spacing w:val="-3"/>
          <w:lang w:val="en-US"/>
        </w:rPr>
        <w:t xml:space="preserve"> </w:t>
      </w:r>
      <w:r>
        <w:rPr>
          <w:rFonts w:ascii="Times New Roman" w:hAnsi="Times New Roman" w:cs="Times New Roman"/>
          <w:lang w:val="en-US"/>
        </w:rPr>
        <w:t>and</w:t>
      </w:r>
      <w:r>
        <w:rPr>
          <w:rFonts w:ascii="Times New Roman" w:hAnsi="Times New Roman" w:cs="Times New Roman"/>
          <w:spacing w:val="-2"/>
          <w:lang w:val="en-US"/>
        </w:rPr>
        <w:t xml:space="preserve"> </w:t>
      </w:r>
      <w:r>
        <w:rPr>
          <w:rFonts w:ascii="Times New Roman" w:hAnsi="Times New Roman" w:cs="Times New Roman"/>
          <w:lang w:val="en-US"/>
        </w:rPr>
        <w:t>Returns</w:t>
      </w:r>
      <w:r>
        <w:rPr>
          <w:rFonts w:ascii="Times New Roman" w:hAnsi="Times New Roman" w:cs="Times New Roman"/>
          <w:spacing w:val="-4"/>
          <w:lang w:val="en-US"/>
        </w:rPr>
        <w:t xml:space="preserve"> </w:t>
      </w:r>
      <w:r>
        <w:rPr>
          <w:rFonts w:ascii="Times New Roman" w:hAnsi="Times New Roman" w:cs="Times New Roman"/>
          <w:lang w:val="en-US"/>
        </w:rPr>
        <w:t>of</w:t>
      </w:r>
      <w:r>
        <w:rPr>
          <w:rFonts w:ascii="Times New Roman" w:hAnsi="Times New Roman" w:cs="Times New Roman"/>
          <w:spacing w:val="-2"/>
          <w:lang w:val="en-US"/>
        </w:rPr>
        <w:t xml:space="preserve"> </w:t>
      </w:r>
      <w:r>
        <w:rPr>
          <w:rFonts w:ascii="Times New Roman" w:hAnsi="Times New Roman" w:cs="Times New Roman"/>
          <w:lang w:val="en-US"/>
        </w:rPr>
        <w:t>Human</w:t>
      </w:r>
      <w:r>
        <w:rPr>
          <w:rFonts w:ascii="Times New Roman" w:hAnsi="Times New Roman" w:cs="Times New Roman"/>
          <w:spacing w:val="-3"/>
          <w:lang w:val="en-US"/>
        </w:rPr>
        <w:t xml:space="preserve"> </w:t>
      </w:r>
      <w:r>
        <w:rPr>
          <w:rFonts w:ascii="Times New Roman" w:hAnsi="Times New Roman" w:cs="Times New Roman"/>
          <w:lang w:val="en-US"/>
        </w:rPr>
        <w:t>Migration</w:t>
      </w:r>
      <w:r>
        <w:rPr>
          <w:rFonts w:ascii="Times New Roman" w:hAnsi="Times New Roman" w:cs="Times New Roman"/>
          <w:spacing w:val="-3"/>
          <w:lang w:val="en-US"/>
        </w:rPr>
        <w:t xml:space="preserve"> </w:t>
      </w:r>
      <w:r>
        <w:rPr>
          <w:rFonts w:ascii="Times New Roman" w:hAnsi="Times New Roman" w:cs="Times New Roman"/>
          <w:lang w:val="en-US"/>
        </w:rPr>
        <w:t>[Publisher:</w:t>
      </w:r>
      <w:r>
        <w:rPr>
          <w:rFonts w:ascii="Times New Roman" w:hAnsi="Times New Roman" w:cs="Times New Roman"/>
          <w:spacing w:val="-3"/>
          <w:lang w:val="en-US"/>
        </w:rPr>
        <w:t xml:space="preserve"> </w:t>
      </w:r>
      <w:r>
        <w:rPr>
          <w:rFonts w:ascii="Times New Roman" w:hAnsi="Times New Roman" w:cs="Times New Roman"/>
          <w:lang w:val="en-US"/>
        </w:rPr>
        <w:t>University</w:t>
      </w:r>
      <w:r>
        <w:rPr>
          <w:rFonts w:ascii="Times New Roman" w:hAnsi="Times New Roman" w:cs="Times New Roman"/>
          <w:spacing w:val="-3"/>
          <w:lang w:val="en-US"/>
        </w:rPr>
        <w:t xml:space="preserve"> </w:t>
      </w:r>
      <w:proofErr w:type="gramStart"/>
      <w:r>
        <w:rPr>
          <w:rFonts w:ascii="Times New Roman" w:hAnsi="Times New Roman" w:cs="Times New Roman"/>
          <w:lang w:val="en-US"/>
        </w:rPr>
        <w:t xml:space="preserve">of </w:t>
      </w:r>
      <w:r>
        <w:rPr>
          <w:rFonts w:ascii="Times New Roman" w:hAnsi="Times New Roman" w:cs="Times New Roman"/>
          <w:spacing w:val="-58"/>
          <w:lang w:val="en-US"/>
        </w:rPr>
        <w:t xml:space="preserve"> </w:t>
      </w:r>
      <w:r>
        <w:rPr>
          <w:rFonts w:ascii="Times New Roman" w:hAnsi="Times New Roman" w:cs="Times New Roman"/>
          <w:lang w:val="en-US"/>
        </w:rPr>
        <w:t>Chicago</w:t>
      </w:r>
      <w:proofErr w:type="gramEnd"/>
      <w:r>
        <w:rPr>
          <w:rFonts w:ascii="Times New Roman" w:hAnsi="Times New Roman" w:cs="Times New Roman"/>
          <w:lang w:val="en-US"/>
        </w:rPr>
        <w:t xml:space="preserve"> Press]. </w:t>
      </w:r>
      <w:proofErr w:type="spellStart"/>
      <w:r>
        <w:rPr>
          <w:rFonts w:ascii="Times New Roman" w:hAnsi="Times New Roman" w:cs="Times New Roman"/>
          <w:i/>
        </w:rPr>
        <w:t>Journal</w:t>
      </w:r>
      <w:proofErr w:type="spellEnd"/>
      <w:r>
        <w:rPr>
          <w:rFonts w:ascii="Times New Roman" w:hAnsi="Times New Roman" w:cs="Times New Roman"/>
          <w:i/>
        </w:rPr>
        <w:t xml:space="preserve"> </w:t>
      </w:r>
      <w:proofErr w:type="spellStart"/>
      <w:r>
        <w:rPr>
          <w:rFonts w:ascii="Times New Roman" w:hAnsi="Times New Roman" w:cs="Times New Roman"/>
          <w:i/>
        </w:rPr>
        <w:t>of</w:t>
      </w:r>
      <w:proofErr w:type="spellEnd"/>
      <w:r>
        <w:rPr>
          <w:rFonts w:ascii="Times New Roman" w:hAnsi="Times New Roman" w:cs="Times New Roman"/>
          <w:i/>
        </w:rPr>
        <w:t xml:space="preserve"> </w:t>
      </w:r>
      <w:proofErr w:type="spellStart"/>
      <w:r>
        <w:rPr>
          <w:rFonts w:ascii="Times New Roman" w:hAnsi="Times New Roman" w:cs="Times New Roman"/>
          <w:i/>
        </w:rPr>
        <w:t>Political</w:t>
      </w:r>
      <w:proofErr w:type="spellEnd"/>
      <w:r>
        <w:rPr>
          <w:rFonts w:ascii="Times New Roman" w:hAnsi="Times New Roman" w:cs="Times New Roman"/>
          <w:i/>
        </w:rPr>
        <w:t xml:space="preserve"> </w:t>
      </w:r>
      <w:proofErr w:type="spellStart"/>
      <w:r>
        <w:rPr>
          <w:rFonts w:ascii="Times New Roman" w:hAnsi="Times New Roman" w:cs="Times New Roman"/>
          <w:i/>
        </w:rPr>
        <w:t>Economy</w:t>
      </w:r>
      <w:proofErr w:type="spellEnd"/>
      <w:r>
        <w:rPr>
          <w:rFonts w:ascii="Times New Roman" w:hAnsi="Times New Roman" w:cs="Times New Roman"/>
        </w:rPr>
        <w:t xml:space="preserve">, </w:t>
      </w:r>
      <w:r>
        <w:rPr>
          <w:rFonts w:ascii="Times New Roman" w:hAnsi="Times New Roman" w:cs="Times New Roman"/>
          <w:i/>
        </w:rPr>
        <w:t>70</w:t>
      </w:r>
      <w:r>
        <w:rPr>
          <w:rFonts w:ascii="Times New Roman" w:hAnsi="Times New Roman" w:cs="Times New Roman"/>
        </w:rPr>
        <w:t>(5), 80-93. Consultado el 10 de julio de</w:t>
      </w:r>
      <w:r>
        <w:rPr>
          <w:rFonts w:ascii="Times New Roman" w:hAnsi="Times New Roman" w:cs="Times New Roman"/>
          <w:spacing w:val="1"/>
        </w:rPr>
        <w:t xml:space="preserve"> </w:t>
      </w:r>
      <w:r>
        <w:rPr>
          <w:rFonts w:ascii="Times New Roman" w:hAnsi="Times New Roman" w:cs="Times New Roman"/>
        </w:rPr>
        <w:t>2021,</w:t>
      </w:r>
      <w:r>
        <w:rPr>
          <w:rFonts w:ascii="Times New Roman" w:hAnsi="Times New Roman" w:cs="Times New Roman"/>
          <w:spacing w:val="15"/>
        </w:rPr>
        <w:t xml:space="preserve"> </w:t>
      </w:r>
      <w:r>
        <w:rPr>
          <w:rFonts w:ascii="Times New Roman" w:hAnsi="Times New Roman" w:cs="Times New Roman"/>
        </w:rPr>
        <w:t>desde</w:t>
      </w:r>
      <w:r>
        <w:rPr>
          <w:rFonts w:ascii="Times New Roman" w:hAnsi="Times New Roman" w:cs="Times New Roman"/>
          <w:spacing w:val="17"/>
        </w:rPr>
        <w:t xml:space="preserve"> </w:t>
      </w:r>
      <w:hyperlink r:id="rId44">
        <w:r>
          <w:rPr>
            <w:rFonts w:ascii="Times New Roman" w:hAnsi="Times New Roman" w:cs="Times New Roman"/>
          </w:rPr>
          <w:t>https://www.jstor.org/stable/1829105</w:t>
        </w:r>
      </w:hyperlink>
    </w:p>
    <w:p w14:paraId="15E6A223" w14:textId="77777777" w:rsidR="00ED606B" w:rsidRDefault="006C3A22">
      <w:pPr>
        <w:pStyle w:val="Textoindependiente"/>
        <w:spacing w:before="1"/>
        <w:ind w:left="833" w:right="111" w:hanging="720"/>
        <w:jc w:val="both"/>
        <w:rPr>
          <w:rFonts w:ascii="Times New Roman" w:hAnsi="Times New Roman" w:cs="Times New Roman"/>
        </w:rPr>
      </w:pPr>
      <w:r>
        <w:rPr>
          <w:rFonts w:ascii="Times New Roman" w:hAnsi="Times New Roman" w:cs="Times New Roman"/>
          <w:lang w:val="en-US"/>
        </w:rPr>
        <w:t>Stark, O. &amp; Taylor, J. E. (1991). Migration Incentives, Migration Types: The Role of Relative</w:t>
      </w:r>
      <w:r>
        <w:rPr>
          <w:rFonts w:ascii="Times New Roman" w:hAnsi="Times New Roman" w:cs="Times New Roman"/>
          <w:spacing w:val="-57"/>
          <w:lang w:val="en-US"/>
        </w:rPr>
        <w:t xml:space="preserve"> </w:t>
      </w:r>
      <w:r>
        <w:rPr>
          <w:rFonts w:ascii="Times New Roman" w:hAnsi="Times New Roman" w:cs="Times New Roman"/>
          <w:lang w:val="en-US"/>
        </w:rPr>
        <w:t>Deprivation</w:t>
      </w:r>
      <w:r>
        <w:rPr>
          <w:rFonts w:ascii="Times New Roman" w:hAnsi="Times New Roman" w:cs="Times New Roman"/>
          <w:spacing w:val="-11"/>
          <w:lang w:val="en-US"/>
        </w:rPr>
        <w:t xml:space="preserve"> </w:t>
      </w:r>
      <w:r>
        <w:rPr>
          <w:rFonts w:ascii="Times New Roman" w:hAnsi="Times New Roman" w:cs="Times New Roman"/>
          <w:lang w:val="en-US"/>
        </w:rPr>
        <w:t>[Publisher:</w:t>
      </w:r>
      <w:r>
        <w:rPr>
          <w:rFonts w:ascii="Times New Roman" w:hAnsi="Times New Roman" w:cs="Times New Roman"/>
          <w:spacing w:val="-11"/>
          <w:lang w:val="en-US"/>
        </w:rPr>
        <w:t xml:space="preserve"> </w:t>
      </w:r>
      <w:r>
        <w:rPr>
          <w:rFonts w:ascii="Times New Roman" w:hAnsi="Times New Roman" w:cs="Times New Roman"/>
          <w:lang w:val="en-US"/>
        </w:rPr>
        <w:t>Royal</w:t>
      </w:r>
      <w:r>
        <w:rPr>
          <w:rFonts w:ascii="Times New Roman" w:hAnsi="Times New Roman" w:cs="Times New Roman"/>
          <w:spacing w:val="-11"/>
          <w:lang w:val="en-US"/>
        </w:rPr>
        <w:t xml:space="preserve"> </w:t>
      </w:r>
      <w:r>
        <w:rPr>
          <w:rFonts w:ascii="Times New Roman" w:hAnsi="Times New Roman" w:cs="Times New Roman"/>
          <w:lang w:val="en-US"/>
        </w:rPr>
        <w:t>Economic</w:t>
      </w:r>
      <w:r>
        <w:rPr>
          <w:rFonts w:ascii="Times New Roman" w:hAnsi="Times New Roman" w:cs="Times New Roman"/>
          <w:spacing w:val="-11"/>
          <w:lang w:val="en-US"/>
        </w:rPr>
        <w:t xml:space="preserve"> </w:t>
      </w:r>
      <w:r>
        <w:rPr>
          <w:rFonts w:ascii="Times New Roman" w:hAnsi="Times New Roman" w:cs="Times New Roman"/>
          <w:lang w:val="en-US"/>
        </w:rPr>
        <w:t>Society].</w:t>
      </w:r>
      <w:r>
        <w:rPr>
          <w:rFonts w:ascii="Times New Roman" w:hAnsi="Times New Roman" w:cs="Times New Roman"/>
          <w:spacing w:val="-11"/>
          <w:lang w:val="en-US"/>
        </w:rPr>
        <w:t xml:space="preserve"> </w:t>
      </w:r>
      <w:proofErr w:type="spellStart"/>
      <w:r>
        <w:rPr>
          <w:rFonts w:ascii="Times New Roman" w:hAnsi="Times New Roman" w:cs="Times New Roman"/>
          <w:i/>
        </w:rPr>
        <w:t>Economic</w:t>
      </w:r>
      <w:proofErr w:type="spellEnd"/>
      <w:r>
        <w:rPr>
          <w:rFonts w:ascii="Times New Roman" w:hAnsi="Times New Roman" w:cs="Times New Roman"/>
          <w:i/>
          <w:spacing w:val="-8"/>
        </w:rPr>
        <w:t xml:space="preserve"> </w:t>
      </w:r>
      <w:proofErr w:type="spellStart"/>
      <w:r>
        <w:rPr>
          <w:rFonts w:ascii="Times New Roman" w:hAnsi="Times New Roman" w:cs="Times New Roman"/>
          <w:i/>
        </w:rPr>
        <w:t>Journal</w:t>
      </w:r>
      <w:proofErr w:type="spellEnd"/>
      <w:r>
        <w:rPr>
          <w:rFonts w:ascii="Times New Roman" w:hAnsi="Times New Roman" w:cs="Times New Roman"/>
        </w:rPr>
        <w:t>,</w:t>
      </w:r>
      <w:r>
        <w:rPr>
          <w:rFonts w:ascii="Times New Roman" w:hAnsi="Times New Roman" w:cs="Times New Roman"/>
          <w:spacing w:val="-11"/>
        </w:rPr>
        <w:t xml:space="preserve"> </w:t>
      </w:r>
      <w:r>
        <w:rPr>
          <w:rFonts w:ascii="Times New Roman" w:hAnsi="Times New Roman" w:cs="Times New Roman"/>
          <w:i/>
        </w:rPr>
        <w:t>101</w:t>
      </w:r>
      <w:r>
        <w:rPr>
          <w:rFonts w:ascii="Times New Roman" w:hAnsi="Times New Roman" w:cs="Times New Roman"/>
        </w:rPr>
        <w:t>(408),</w:t>
      </w:r>
      <w:r>
        <w:rPr>
          <w:rFonts w:ascii="Times New Roman" w:hAnsi="Times New Roman" w:cs="Times New Roman"/>
          <w:spacing w:val="-11"/>
        </w:rPr>
        <w:t xml:space="preserve"> </w:t>
      </w:r>
      <w:r>
        <w:rPr>
          <w:rFonts w:ascii="Times New Roman" w:hAnsi="Times New Roman" w:cs="Times New Roman"/>
        </w:rPr>
        <w:t>1163-78.</w:t>
      </w:r>
      <w:r>
        <w:rPr>
          <w:rFonts w:ascii="Times New Roman" w:hAnsi="Times New Roman" w:cs="Times New Roman"/>
          <w:spacing w:val="-57"/>
        </w:rPr>
        <w:t xml:space="preserve"> </w:t>
      </w:r>
      <w:r>
        <w:rPr>
          <w:rFonts w:ascii="Times New Roman" w:hAnsi="Times New Roman" w:cs="Times New Roman"/>
          <w:w w:val="95"/>
        </w:rPr>
        <w:t>Consultado el 25 de mayo de 2021, desde https://econpapers.repec.org/article/ecjeconjl/</w:t>
      </w:r>
      <w:r>
        <w:rPr>
          <w:rFonts w:ascii="Times New Roman" w:hAnsi="Times New Roman" w:cs="Times New Roman"/>
          <w:w w:val="105"/>
        </w:rPr>
        <w:t>v_3a101_3ay_3a1991_3ai_3a408_3ap_3a1163-78.htm</w:t>
      </w:r>
    </w:p>
    <w:p w14:paraId="4BE6E7C4" w14:textId="77777777" w:rsidR="00ED606B" w:rsidRDefault="006C3A22">
      <w:pPr>
        <w:pStyle w:val="Textoindependiente"/>
        <w:spacing w:before="1"/>
        <w:ind w:left="833" w:right="111" w:hanging="720"/>
        <w:jc w:val="both"/>
        <w:rPr>
          <w:rFonts w:ascii="Times New Roman" w:hAnsi="Times New Roman" w:cs="Times New Roman"/>
        </w:rPr>
      </w:pPr>
      <w:r>
        <w:rPr>
          <w:rFonts w:ascii="Times New Roman" w:hAnsi="Times New Roman" w:cs="Times New Roman"/>
          <w:spacing w:val="-1"/>
          <w:lang w:val="en-US"/>
        </w:rPr>
        <w:t>Todaro,</w:t>
      </w:r>
      <w:r>
        <w:rPr>
          <w:rFonts w:ascii="Times New Roman" w:hAnsi="Times New Roman" w:cs="Times New Roman"/>
          <w:spacing w:val="-2"/>
          <w:lang w:val="en-US"/>
        </w:rPr>
        <w:t xml:space="preserve"> </w:t>
      </w:r>
      <w:r>
        <w:rPr>
          <w:rFonts w:ascii="Times New Roman" w:hAnsi="Times New Roman" w:cs="Times New Roman"/>
          <w:spacing w:val="-1"/>
          <w:lang w:val="en-US"/>
        </w:rPr>
        <w:t>M.</w:t>
      </w:r>
      <w:r>
        <w:rPr>
          <w:rFonts w:ascii="Times New Roman" w:hAnsi="Times New Roman" w:cs="Times New Roman"/>
          <w:spacing w:val="-2"/>
          <w:lang w:val="en-US"/>
        </w:rPr>
        <w:t xml:space="preserve"> </w:t>
      </w:r>
      <w:r>
        <w:rPr>
          <w:rFonts w:ascii="Times New Roman" w:hAnsi="Times New Roman" w:cs="Times New Roman"/>
          <w:spacing w:val="-1"/>
          <w:lang w:val="en-US"/>
        </w:rPr>
        <w:t>P.</w:t>
      </w:r>
      <w:r>
        <w:rPr>
          <w:rFonts w:ascii="Times New Roman" w:hAnsi="Times New Roman" w:cs="Times New Roman"/>
          <w:spacing w:val="-3"/>
          <w:lang w:val="en-US"/>
        </w:rPr>
        <w:t xml:space="preserve"> </w:t>
      </w:r>
      <w:r>
        <w:rPr>
          <w:rFonts w:ascii="Times New Roman" w:hAnsi="Times New Roman" w:cs="Times New Roman"/>
          <w:spacing w:val="-1"/>
          <w:lang w:val="en-US"/>
        </w:rPr>
        <w:t>(1969).</w:t>
      </w:r>
      <w:r>
        <w:rPr>
          <w:rFonts w:ascii="Times New Roman" w:hAnsi="Times New Roman" w:cs="Times New Roman"/>
          <w:spacing w:val="-2"/>
          <w:lang w:val="en-US"/>
        </w:rPr>
        <w:t xml:space="preserve"> </w:t>
      </w:r>
      <w:r>
        <w:rPr>
          <w:rFonts w:ascii="Times New Roman" w:hAnsi="Times New Roman" w:cs="Times New Roman"/>
          <w:spacing w:val="-1"/>
          <w:lang w:val="en-US"/>
        </w:rPr>
        <w:t>A</w:t>
      </w:r>
      <w:r>
        <w:rPr>
          <w:rFonts w:ascii="Times New Roman" w:hAnsi="Times New Roman" w:cs="Times New Roman"/>
          <w:spacing w:val="-2"/>
          <w:lang w:val="en-US"/>
        </w:rPr>
        <w:t xml:space="preserve"> </w:t>
      </w:r>
      <w:r>
        <w:rPr>
          <w:rFonts w:ascii="Times New Roman" w:hAnsi="Times New Roman" w:cs="Times New Roman"/>
          <w:spacing w:val="-1"/>
          <w:lang w:val="en-US"/>
        </w:rPr>
        <w:t>Model</w:t>
      </w:r>
      <w:r>
        <w:rPr>
          <w:rFonts w:ascii="Times New Roman" w:hAnsi="Times New Roman" w:cs="Times New Roman"/>
          <w:spacing w:val="-2"/>
          <w:lang w:val="en-US"/>
        </w:rPr>
        <w:t xml:space="preserve"> </w:t>
      </w:r>
      <w:r>
        <w:rPr>
          <w:rFonts w:ascii="Times New Roman" w:hAnsi="Times New Roman" w:cs="Times New Roman"/>
          <w:spacing w:val="-1"/>
          <w:lang w:val="en-US"/>
        </w:rPr>
        <w:t>of</w:t>
      </w:r>
      <w:r>
        <w:rPr>
          <w:rFonts w:ascii="Times New Roman" w:hAnsi="Times New Roman" w:cs="Times New Roman"/>
          <w:spacing w:val="-3"/>
          <w:lang w:val="en-US"/>
        </w:rPr>
        <w:t xml:space="preserve"> </w:t>
      </w:r>
      <w:r>
        <w:rPr>
          <w:rFonts w:ascii="Times New Roman" w:hAnsi="Times New Roman" w:cs="Times New Roman"/>
          <w:spacing w:val="-1"/>
          <w:lang w:val="en-US"/>
        </w:rPr>
        <w:t>Labor</w:t>
      </w:r>
      <w:r>
        <w:rPr>
          <w:rFonts w:ascii="Times New Roman" w:hAnsi="Times New Roman" w:cs="Times New Roman"/>
          <w:spacing w:val="-2"/>
          <w:lang w:val="en-US"/>
        </w:rPr>
        <w:t xml:space="preserve"> </w:t>
      </w:r>
      <w:r>
        <w:rPr>
          <w:rFonts w:ascii="Times New Roman" w:hAnsi="Times New Roman" w:cs="Times New Roman"/>
          <w:spacing w:val="-1"/>
          <w:lang w:val="en-US"/>
        </w:rPr>
        <w:t>Migration</w:t>
      </w:r>
      <w:r>
        <w:rPr>
          <w:rFonts w:ascii="Times New Roman" w:hAnsi="Times New Roman" w:cs="Times New Roman"/>
          <w:spacing w:val="-2"/>
          <w:lang w:val="en-US"/>
        </w:rPr>
        <w:t xml:space="preserve"> </w:t>
      </w:r>
      <w:r>
        <w:rPr>
          <w:rFonts w:ascii="Times New Roman" w:hAnsi="Times New Roman" w:cs="Times New Roman"/>
          <w:lang w:val="en-US"/>
        </w:rPr>
        <w:t>and</w:t>
      </w:r>
      <w:r>
        <w:rPr>
          <w:rFonts w:ascii="Times New Roman" w:hAnsi="Times New Roman" w:cs="Times New Roman"/>
          <w:spacing w:val="-2"/>
          <w:lang w:val="en-US"/>
        </w:rPr>
        <w:t xml:space="preserve"> </w:t>
      </w:r>
      <w:r>
        <w:rPr>
          <w:rFonts w:ascii="Times New Roman" w:hAnsi="Times New Roman" w:cs="Times New Roman"/>
          <w:lang w:val="en-US"/>
        </w:rPr>
        <w:t>Urban</w:t>
      </w:r>
      <w:r>
        <w:rPr>
          <w:rFonts w:ascii="Times New Roman" w:hAnsi="Times New Roman" w:cs="Times New Roman"/>
          <w:spacing w:val="-3"/>
          <w:lang w:val="en-US"/>
        </w:rPr>
        <w:t xml:space="preserve"> </w:t>
      </w:r>
      <w:r>
        <w:rPr>
          <w:rFonts w:ascii="Times New Roman" w:hAnsi="Times New Roman" w:cs="Times New Roman"/>
          <w:lang w:val="en-US"/>
        </w:rPr>
        <w:t>Unemployment</w:t>
      </w:r>
      <w:r>
        <w:rPr>
          <w:rFonts w:ascii="Times New Roman" w:hAnsi="Times New Roman" w:cs="Times New Roman"/>
          <w:spacing w:val="-2"/>
          <w:lang w:val="en-US"/>
        </w:rPr>
        <w:t xml:space="preserve"> </w:t>
      </w:r>
      <w:r>
        <w:rPr>
          <w:rFonts w:ascii="Times New Roman" w:hAnsi="Times New Roman" w:cs="Times New Roman"/>
          <w:lang w:val="en-US"/>
        </w:rPr>
        <w:t>in</w:t>
      </w:r>
      <w:r>
        <w:rPr>
          <w:rFonts w:ascii="Times New Roman" w:hAnsi="Times New Roman" w:cs="Times New Roman"/>
          <w:spacing w:val="-2"/>
          <w:lang w:val="en-US"/>
        </w:rPr>
        <w:t xml:space="preserve"> </w:t>
      </w:r>
      <w:r>
        <w:rPr>
          <w:rFonts w:ascii="Times New Roman" w:hAnsi="Times New Roman" w:cs="Times New Roman"/>
          <w:lang w:val="en-US"/>
        </w:rPr>
        <w:t>Less</w:t>
      </w:r>
      <w:r>
        <w:rPr>
          <w:rFonts w:ascii="Times New Roman" w:hAnsi="Times New Roman" w:cs="Times New Roman"/>
          <w:spacing w:val="-2"/>
          <w:lang w:val="en-US"/>
        </w:rPr>
        <w:t xml:space="preserve"> </w:t>
      </w:r>
      <w:r>
        <w:rPr>
          <w:rFonts w:ascii="Times New Roman" w:hAnsi="Times New Roman" w:cs="Times New Roman"/>
          <w:lang w:val="en-US"/>
        </w:rPr>
        <w:t>Deve</w:t>
      </w:r>
      <w:r>
        <w:rPr>
          <w:rFonts w:ascii="Times New Roman" w:hAnsi="Times New Roman" w:cs="Times New Roman"/>
          <w:spacing w:val="-1"/>
          <w:lang w:val="en-US"/>
        </w:rPr>
        <w:t>loped</w:t>
      </w:r>
      <w:r>
        <w:rPr>
          <w:rFonts w:ascii="Times New Roman" w:hAnsi="Times New Roman" w:cs="Times New Roman"/>
          <w:spacing w:val="-10"/>
          <w:lang w:val="en-US"/>
        </w:rPr>
        <w:t xml:space="preserve"> </w:t>
      </w:r>
      <w:r>
        <w:rPr>
          <w:rFonts w:ascii="Times New Roman" w:hAnsi="Times New Roman" w:cs="Times New Roman"/>
          <w:spacing w:val="-1"/>
          <w:lang w:val="en-US"/>
        </w:rPr>
        <w:t>Countries</w:t>
      </w:r>
      <w:r>
        <w:rPr>
          <w:rFonts w:ascii="Times New Roman" w:hAnsi="Times New Roman" w:cs="Times New Roman"/>
          <w:spacing w:val="-9"/>
          <w:lang w:val="en-US"/>
        </w:rPr>
        <w:t xml:space="preserve"> </w:t>
      </w:r>
      <w:r>
        <w:rPr>
          <w:rFonts w:ascii="Times New Roman" w:hAnsi="Times New Roman" w:cs="Times New Roman"/>
          <w:spacing w:val="-1"/>
          <w:lang w:val="en-US"/>
        </w:rPr>
        <w:t>[Publisher:</w:t>
      </w:r>
      <w:r>
        <w:rPr>
          <w:rFonts w:ascii="Times New Roman" w:hAnsi="Times New Roman" w:cs="Times New Roman"/>
          <w:spacing w:val="-9"/>
          <w:lang w:val="en-US"/>
        </w:rPr>
        <w:t xml:space="preserve"> </w:t>
      </w:r>
      <w:r>
        <w:rPr>
          <w:rFonts w:ascii="Times New Roman" w:hAnsi="Times New Roman" w:cs="Times New Roman"/>
          <w:lang w:val="en-US"/>
        </w:rPr>
        <w:t>American</w:t>
      </w:r>
      <w:r>
        <w:rPr>
          <w:rFonts w:ascii="Times New Roman" w:hAnsi="Times New Roman" w:cs="Times New Roman"/>
          <w:spacing w:val="-9"/>
          <w:lang w:val="en-US"/>
        </w:rPr>
        <w:t xml:space="preserve"> </w:t>
      </w:r>
      <w:r>
        <w:rPr>
          <w:rFonts w:ascii="Times New Roman" w:hAnsi="Times New Roman" w:cs="Times New Roman"/>
          <w:lang w:val="en-US"/>
        </w:rPr>
        <w:t>Economic</w:t>
      </w:r>
      <w:r>
        <w:rPr>
          <w:rFonts w:ascii="Times New Roman" w:hAnsi="Times New Roman" w:cs="Times New Roman"/>
          <w:spacing w:val="-10"/>
          <w:lang w:val="en-US"/>
        </w:rPr>
        <w:t xml:space="preserve"> </w:t>
      </w:r>
      <w:r>
        <w:rPr>
          <w:rFonts w:ascii="Times New Roman" w:hAnsi="Times New Roman" w:cs="Times New Roman"/>
          <w:lang w:val="en-US"/>
        </w:rPr>
        <w:t>Association].</w:t>
      </w:r>
      <w:r>
        <w:rPr>
          <w:rFonts w:ascii="Times New Roman" w:hAnsi="Times New Roman" w:cs="Times New Roman"/>
          <w:spacing w:val="-9"/>
          <w:lang w:val="en-US"/>
        </w:rPr>
        <w:t xml:space="preserve"> </w:t>
      </w:r>
      <w:proofErr w:type="spellStart"/>
      <w:r>
        <w:rPr>
          <w:rFonts w:ascii="Times New Roman" w:hAnsi="Times New Roman" w:cs="Times New Roman"/>
          <w:i/>
        </w:rPr>
        <w:t>The</w:t>
      </w:r>
      <w:proofErr w:type="spellEnd"/>
      <w:r>
        <w:rPr>
          <w:rFonts w:ascii="Times New Roman" w:hAnsi="Times New Roman" w:cs="Times New Roman"/>
          <w:i/>
          <w:spacing w:val="-5"/>
        </w:rPr>
        <w:t xml:space="preserve"> </w:t>
      </w:r>
      <w:r>
        <w:rPr>
          <w:rFonts w:ascii="Times New Roman" w:hAnsi="Times New Roman" w:cs="Times New Roman"/>
          <w:i/>
        </w:rPr>
        <w:t>American</w:t>
      </w:r>
      <w:r>
        <w:rPr>
          <w:rFonts w:ascii="Times New Roman" w:hAnsi="Times New Roman" w:cs="Times New Roman"/>
          <w:i/>
          <w:spacing w:val="-6"/>
        </w:rPr>
        <w:t xml:space="preserve"> </w:t>
      </w:r>
      <w:proofErr w:type="spellStart"/>
      <w:r>
        <w:rPr>
          <w:rFonts w:ascii="Times New Roman" w:hAnsi="Times New Roman" w:cs="Times New Roman"/>
          <w:i/>
        </w:rPr>
        <w:t>Economic</w:t>
      </w:r>
      <w:proofErr w:type="spellEnd"/>
      <w:r>
        <w:rPr>
          <w:rFonts w:ascii="Times New Roman" w:hAnsi="Times New Roman" w:cs="Times New Roman"/>
          <w:i/>
          <w:spacing w:val="-58"/>
        </w:rPr>
        <w:t xml:space="preserve"> </w:t>
      </w:r>
      <w:proofErr w:type="spellStart"/>
      <w:r>
        <w:rPr>
          <w:rFonts w:ascii="Times New Roman" w:hAnsi="Times New Roman" w:cs="Times New Roman"/>
          <w:i/>
        </w:rPr>
        <w:t>Review</w:t>
      </w:r>
      <w:proofErr w:type="spellEnd"/>
      <w:r>
        <w:rPr>
          <w:rFonts w:ascii="Times New Roman" w:hAnsi="Times New Roman" w:cs="Times New Roman"/>
        </w:rPr>
        <w:t>,</w:t>
      </w:r>
      <w:r>
        <w:rPr>
          <w:rFonts w:ascii="Times New Roman" w:hAnsi="Times New Roman" w:cs="Times New Roman"/>
          <w:spacing w:val="-14"/>
        </w:rPr>
        <w:t xml:space="preserve"> </w:t>
      </w:r>
      <w:r>
        <w:rPr>
          <w:rFonts w:ascii="Times New Roman" w:hAnsi="Times New Roman" w:cs="Times New Roman"/>
          <w:i/>
        </w:rPr>
        <w:t>59</w:t>
      </w:r>
      <w:r>
        <w:rPr>
          <w:rFonts w:ascii="Times New Roman" w:hAnsi="Times New Roman" w:cs="Times New Roman"/>
        </w:rPr>
        <w:t>(1),</w:t>
      </w:r>
      <w:r>
        <w:rPr>
          <w:rFonts w:ascii="Times New Roman" w:hAnsi="Times New Roman" w:cs="Times New Roman"/>
          <w:spacing w:val="-13"/>
        </w:rPr>
        <w:t xml:space="preserve"> </w:t>
      </w:r>
      <w:r>
        <w:rPr>
          <w:rFonts w:ascii="Times New Roman" w:hAnsi="Times New Roman" w:cs="Times New Roman"/>
        </w:rPr>
        <w:t>138-148.</w:t>
      </w:r>
      <w:r>
        <w:rPr>
          <w:rFonts w:ascii="Times New Roman" w:hAnsi="Times New Roman" w:cs="Times New Roman"/>
          <w:spacing w:val="-13"/>
        </w:rPr>
        <w:t xml:space="preserve"> </w:t>
      </w:r>
      <w:r>
        <w:rPr>
          <w:rFonts w:ascii="Times New Roman" w:hAnsi="Times New Roman" w:cs="Times New Roman"/>
        </w:rPr>
        <w:t>Consultado</w:t>
      </w:r>
      <w:r>
        <w:rPr>
          <w:rFonts w:ascii="Times New Roman" w:hAnsi="Times New Roman" w:cs="Times New Roman"/>
          <w:spacing w:val="-13"/>
        </w:rPr>
        <w:t xml:space="preserve"> </w:t>
      </w:r>
      <w:r>
        <w:rPr>
          <w:rFonts w:ascii="Times New Roman" w:hAnsi="Times New Roman" w:cs="Times New Roman"/>
        </w:rPr>
        <w:t>el</w:t>
      </w:r>
      <w:r>
        <w:rPr>
          <w:rFonts w:ascii="Times New Roman" w:hAnsi="Times New Roman" w:cs="Times New Roman"/>
          <w:spacing w:val="-13"/>
        </w:rPr>
        <w:t xml:space="preserve"> </w:t>
      </w:r>
      <w:r>
        <w:rPr>
          <w:rFonts w:ascii="Times New Roman" w:hAnsi="Times New Roman" w:cs="Times New Roman"/>
        </w:rPr>
        <w:t>10</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13"/>
        </w:rPr>
        <w:t xml:space="preserve"> </w:t>
      </w:r>
      <w:r>
        <w:rPr>
          <w:rFonts w:ascii="Times New Roman" w:hAnsi="Times New Roman" w:cs="Times New Roman"/>
        </w:rPr>
        <w:t>julio</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14"/>
        </w:rPr>
        <w:t xml:space="preserve"> </w:t>
      </w:r>
      <w:r>
        <w:rPr>
          <w:rFonts w:ascii="Times New Roman" w:hAnsi="Times New Roman" w:cs="Times New Roman"/>
        </w:rPr>
        <w:t>2021,</w:t>
      </w:r>
      <w:r>
        <w:rPr>
          <w:rFonts w:ascii="Times New Roman" w:hAnsi="Times New Roman" w:cs="Times New Roman"/>
          <w:spacing w:val="-13"/>
        </w:rPr>
        <w:t xml:space="preserve"> </w:t>
      </w:r>
      <w:r>
        <w:rPr>
          <w:rFonts w:ascii="Times New Roman" w:hAnsi="Times New Roman" w:cs="Times New Roman"/>
        </w:rPr>
        <w:t>desde</w:t>
      </w:r>
      <w:r>
        <w:rPr>
          <w:rFonts w:ascii="Times New Roman" w:hAnsi="Times New Roman" w:cs="Times New Roman"/>
          <w:spacing w:val="-13"/>
        </w:rPr>
        <w:t xml:space="preserve"> </w:t>
      </w:r>
      <w:hyperlink r:id="rId45">
        <w:r>
          <w:rPr>
            <w:rFonts w:ascii="Times New Roman" w:hAnsi="Times New Roman" w:cs="Times New Roman"/>
          </w:rPr>
          <w:t>https://www.jstor.org/</w:t>
        </w:r>
      </w:hyperlink>
      <w:r>
        <w:rPr>
          <w:rFonts w:ascii="Times New Roman" w:hAnsi="Times New Roman" w:cs="Times New Roman"/>
          <w:spacing w:val="-57"/>
        </w:rPr>
        <w:t xml:space="preserve"> </w:t>
      </w:r>
      <w:proofErr w:type="spellStart"/>
      <w:r>
        <w:rPr>
          <w:rFonts w:ascii="Times New Roman" w:hAnsi="Times New Roman" w:cs="Times New Roman"/>
        </w:rPr>
        <w:t>stable</w:t>
      </w:r>
      <w:proofErr w:type="spellEnd"/>
      <w:r>
        <w:rPr>
          <w:rFonts w:ascii="Times New Roman" w:hAnsi="Times New Roman" w:cs="Times New Roman"/>
        </w:rPr>
        <w:t>/1811100</w:t>
      </w:r>
    </w:p>
    <w:p w14:paraId="745615E1" w14:textId="77777777" w:rsidR="00ED606B" w:rsidRDefault="006C3A22">
      <w:pPr>
        <w:pStyle w:val="Textoindependiente"/>
        <w:spacing w:before="1"/>
        <w:ind w:left="833" w:right="111" w:hanging="720"/>
        <w:jc w:val="both"/>
        <w:rPr>
          <w:rFonts w:ascii="Times New Roman" w:hAnsi="Times New Roman" w:cs="Times New Roman"/>
        </w:rPr>
      </w:pPr>
      <w:proofErr w:type="spellStart"/>
      <w:r>
        <w:rPr>
          <w:rFonts w:ascii="Times New Roman" w:hAnsi="Times New Roman" w:cs="Times New Roman"/>
          <w:w w:val="95"/>
          <w:lang w:val="en-US"/>
        </w:rPr>
        <w:t>Zaiceva</w:t>
      </w:r>
      <w:proofErr w:type="spellEnd"/>
      <w:r>
        <w:rPr>
          <w:rFonts w:ascii="Times New Roman" w:hAnsi="Times New Roman" w:cs="Times New Roman"/>
          <w:w w:val="95"/>
          <w:lang w:val="en-US"/>
        </w:rPr>
        <w:t>, A. (2014). The impact of aging on the scale of migration [Publisher: Institute of Labor</w:t>
      </w:r>
      <w:r>
        <w:rPr>
          <w:rFonts w:ascii="Times New Roman" w:hAnsi="Times New Roman" w:cs="Times New Roman"/>
          <w:spacing w:val="1"/>
          <w:w w:val="95"/>
          <w:lang w:val="en-US"/>
        </w:rPr>
        <w:t xml:space="preserve"> </w:t>
      </w:r>
      <w:r>
        <w:rPr>
          <w:rFonts w:ascii="Times New Roman" w:hAnsi="Times New Roman" w:cs="Times New Roman"/>
          <w:lang w:val="en-US"/>
        </w:rPr>
        <w:t>Economics</w:t>
      </w:r>
      <w:r>
        <w:rPr>
          <w:rFonts w:ascii="Times New Roman" w:hAnsi="Times New Roman" w:cs="Times New Roman"/>
          <w:spacing w:val="-5"/>
          <w:lang w:val="en-US"/>
        </w:rPr>
        <w:t xml:space="preserve"> </w:t>
      </w:r>
      <w:r>
        <w:rPr>
          <w:rFonts w:ascii="Times New Roman" w:hAnsi="Times New Roman" w:cs="Times New Roman"/>
          <w:lang w:val="en-US"/>
        </w:rPr>
        <w:t>(IZA)].</w:t>
      </w:r>
      <w:r>
        <w:rPr>
          <w:rFonts w:ascii="Times New Roman" w:hAnsi="Times New Roman" w:cs="Times New Roman"/>
          <w:spacing w:val="-4"/>
          <w:lang w:val="en-US"/>
        </w:rPr>
        <w:t xml:space="preserve"> </w:t>
      </w:r>
      <w:r>
        <w:rPr>
          <w:rFonts w:ascii="Times New Roman" w:hAnsi="Times New Roman" w:cs="Times New Roman"/>
          <w:i/>
        </w:rPr>
        <w:t>IZA</w:t>
      </w:r>
      <w:r>
        <w:rPr>
          <w:rFonts w:ascii="Times New Roman" w:hAnsi="Times New Roman" w:cs="Times New Roman"/>
          <w:i/>
          <w:spacing w:val="-1"/>
        </w:rPr>
        <w:t xml:space="preserve"> </w:t>
      </w:r>
      <w:proofErr w:type="spellStart"/>
      <w:r>
        <w:rPr>
          <w:rFonts w:ascii="Times New Roman" w:hAnsi="Times New Roman" w:cs="Times New Roman"/>
          <w:i/>
        </w:rPr>
        <w:t>World</w:t>
      </w:r>
      <w:proofErr w:type="spellEnd"/>
      <w:r>
        <w:rPr>
          <w:rFonts w:ascii="Times New Roman" w:hAnsi="Times New Roman" w:cs="Times New Roman"/>
          <w:i/>
          <w:spacing w:val="-1"/>
        </w:rPr>
        <w:t xml:space="preserve"> </w:t>
      </w:r>
      <w:proofErr w:type="spellStart"/>
      <w:r>
        <w:rPr>
          <w:rFonts w:ascii="Times New Roman" w:hAnsi="Times New Roman" w:cs="Times New Roman"/>
          <w:i/>
        </w:rPr>
        <w:t>of</w:t>
      </w:r>
      <w:proofErr w:type="spellEnd"/>
      <w:r>
        <w:rPr>
          <w:rFonts w:ascii="Times New Roman" w:hAnsi="Times New Roman" w:cs="Times New Roman"/>
          <w:i/>
        </w:rPr>
        <w:t xml:space="preserve"> Labor</w:t>
      </w:r>
      <w:r>
        <w:rPr>
          <w:rFonts w:ascii="Times New Roman" w:hAnsi="Times New Roman" w:cs="Times New Roman"/>
        </w:rPr>
        <w:t>,</w:t>
      </w:r>
      <w:r>
        <w:rPr>
          <w:rFonts w:ascii="Times New Roman" w:hAnsi="Times New Roman" w:cs="Times New Roman"/>
          <w:spacing w:val="-5"/>
        </w:rPr>
        <w:t xml:space="preserve"> </w:t>
      </w:r>
      <w:r>
        <w:rPr>
          <w:rFonts w:ascii="Times New Roman" w:hAnsi="Times New Roman" w:cs="Times New Roman"/>
        </w:rPr>
        <w:t>1-99.</w:t>
      </w:r>
      <w:r>
        <w:rPr>
          <w:rFonts w:ascii="Times New Roman" w:hAnsi="Times New Roman" w:cs="Times New Roman"/>
          <w:spacing w:val="-4"/>
        </w:rPr>
        <w:t xml:space="preserve"> </w:t>
      </w:r>
      <w:r>
        <w:rPr>
          <w:rFonts w:ascii="Times New Roman" w:hAnsi="Times New Roman" w:cs="Times New Roman"/>
        </w:rPr>
        <w:t>Consultado</w:t>
      </w:r>
      <w:r>
        <w:rPr>
          <w:rFonts w:ascii="Times New Roman" w:hAnsi="Times New Roman" w:cs="Times New Roman"/>
          <w:spacing w:val="-5"/>
        </w:rPr>
        <w:t xml:space="preserve"> </w:t>
      </w:r>
      <w:r>
        <w:rPr>
          <w:rFonts w:ascii="Times New Roman" w:hAnsi="Times New Roman" w:cs="Times New Roman"/>
        </w:rPr>
        <w:t>el</w:t>
      </w:r>
      <w:r>
        <w:rPr>
          <w:rFonts w:ascii="Times New Roman" w:hAnsi="Times New Roman" w:cs="Times New Roman"/>
          <w:spacing w:val="-4"/>
        </w:rPr>
        <w:t xml:space="preserve"> </w:t>
      </w:r>
      <w:r>
        <w:rPr>
          <w:rFonts w:ascii="Times New Roman" w:hAnsi="Times New Roman" w:cs="Times New Roman"/>
        </w:rPr>
        <w:t>23</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mayo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2021,</w:t>
      </w:r>
      <w:r>
        <w:rPr>
          <w:rFonts w:ascii="Times New Roman" w:hAnsi="Times New Roman" w:cs="Times New Roman"/>
          <w:spacing w:val="-4"/>
        </w:rPr>
        <w:t xml:space="preserve"> </w:t>
      </w:r>
      <w:r>
        <w:rPr>
          <w:rFonts w:ascii="Times New Roman" w:hAnsi="Times New Roman" w:cs="Times New Roman"/>
        </w:rPr>
        <w:t xml:space="preserve">desde </w:t>
      </w:r>
      <w:r>
        <w:rPr>
          <w:rFonts w:ascii="Times New Roman" w:hAnsi="Times New Roman" w:cs="Times New Roman"/>
          <w:spacing w:val="-58"/>
        </w:rPr>
        <w:t xml:space="preserve">     </w:t>
      </w:r>
      <w:r>
        <w:rPr>
          <w:rFonts w:ascii="Times New Roman" w:hAnsi="Times New Roman" w:cs="Times New Roman"/>
        </w:rPr>
        <w:t>https://ideas.repec.org/a/iza/izawol/journly2014n99.html</w:t>
      </w:r>
    </w:p>
    <w:p w14:paraId="2592441D" w14:textId="77777777" w:rsidR="00ED606B" w:rsidRDefault="00ED606B">
      <w:pPr>
        <w:pStyle w:val="Textoindependiente"/>
        <w:rPr>
          <w:rFonts w:ascii="Times New Roman" w:hAnsi="Times New Roman" w:cs="Times New Roman"/>
          <w:kern w:val="0"/>
          <w:lang w:bidi="ar-SA"/>
        </w:rPr>
      </w:pPr>
    </w:p>
    <w:p w14:paraId="774BCB3F" w14:textId="77777777" w:rsidR="00ED606B" w:rsidRDefault="00ED606B">
      <w:pPr>
        <w:pStyle w:val="Textoindependiente"/>
        <w:rPr>
          <w:rFonts w:ascii="Times New Roman" w:hAnsi="Times New Roman" w:cs="Times New Roman"/>
          <w:lang w:bidi="ar-SA"/>
        </w:rPr>
      </w:pPr>
    </w:p>
    <w:sectPr w:rsidR="00ED606B">
      <w:footerReference w:type="default" r:id="rId46"/>
      <w:pgSz w:w="11906" w:h="16838"/>
      <w:pgMar w:top="1418" w:right="1418" w:bottom="1418" w:left="1418" w:header="0" w:footer="39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604C9" w14:textId="77777777" w:rsidR="0030051E" w:rsidRDefault="0030051E">
      <w:r>
        <w:separator/>
      </w:r>
    </w:p>
  </w:endnote>
  <w:endnote w:type="continuationSeparator" w:id="0">
    <w:p w14:paraId="48FE46C6" w14:textId="77777777" w:rsidR="0030051E" w:rsidRDefault="00300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225240"/>
      <w:docPartObj>
        <w:docPartGallery w:val="Page Numbers (Bottom of Page)"/>
        <w:docPartUnique/>
      </w:docPartObj>
    </w:sdtPr>
    <w:sdtContent>
      <w:p w14:paraId="5BD7F048" w14:textId="064793DA" w:rsidR="005B1D9D" w:rsidRDefault="005B1D9D">
        <w:pPr>
          <w:pStyle w:val="Piedepgina"/>
          <w:jc w:val="right"/>
        </w:pPr>
        <w:r>
          <w:fldChar w:fldCharType="begin"/>
        </w:r>
        <w:r>
          <w:instrText>PAGE</w:instrText>
        </w:r>
        <w:r>
          <w:fldChar w:fldCharType="separate"/>
        </w:r>
        <w:r>
          <w:rPr>
            <w:noProof/>
          </w:rPr>
          <w:t>4</w:t>
        </w:r>
        <w:r>
          <w:fldChar w:fldCharType="end"/>
        </w:r>
      </w:p>
    </w:sdtContent>
  </w:sdt>
  <w:p w14:paraId="0629E9F4" w14:textId="77777777" w:rsidR="005B1D9D" w:rsidRDefault="005B1D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0BD78" w14:textId="77777777" w:rsidR="0030051E" w:rsidRDefault="0030051E">
      <w:r>
        <w:separator/>
      </w:r>
    </w:p>
  </w:footnote>
  <w:footnote w:type="continuationSeparator" w:id="0">
    <w:p w14:paraId="54DB117A" w14:textId="77777777" w:rsidR="0030051E" w:rsidRDefault="003005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53A204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8B05A1E"/>
    <w:multiLevelType w:val="multilevel"/>
    <w:tmpl w:val="172E9E4A"/>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1"/>
  </w:num>
  <w:num w:numId="3">
    <w:abstractNumId w:val="3"/>
  </w:num>
  <w:num w:numId="4">
    <w:abstractNumId w:val="6"/>
  </w:num>
  <w:num w:numId="5">
    <w:abstractNumId w:val="0"/>
  </w:num>
  <w:num w:numId="6">
    <w:abstractNumId w:val="2"/>
  </w:num>
  <w:num w:numId="7">
    <w:abstractNumId w:val="5"/>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6381F"/>
    <w:rsid w:val="00165A50"/>
    <w:rsid w:val="001E6FAA"/>
    <w:rsid w:val="00213573"/>
    <w:rsid w:val="002A4CF8"/>
    <w:rsid w:val="0030051E"/>
    <w:rsid w:val="004418EF"/>
    <w:rsid w:val="00591C68"/>
    <w:rsid w:val="005B1D9D"/>
    <w:rsid w:val="005E38B8"/>
    <w:rsid w:val="005F128E"/>
    <w:rsid w:val="006C3A22"/>
    <w:rsid w:val="007E05C7"/>
    <w:rsid w:val="00A909CF"/>
    <w:rsid w:val="00BA4FCA"/>
    <w:rsid w:val="00C22E1C"/>
    <w:rsid w:val="00C823D7"/>
    <w:rsid w:val="00CF0358"/>
    <w:rsid w:val="00DD4B13"/>
    <w:rsid w:val="00E45DEA"/>
    <w:rsid w:val="00ED606B"/>
    <w:rsid w:val="00FD249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481"/>
    <w:rPr>
      <w:sz w:val="24"/>
    </w:rPr>
  </w:style>
  <w:style w:type="paragraph" w:styleId="Ttulo1">
    <w:name w:val="heading 1"/>
    <w:basedOn w:val="Ttulo"/>
    <w:next w:val="Textoindependiente"/>
    <w:autoRedefine/>
    <w:uiPriority w:val="9"/>
    <w:qFormat/>
    <w:rsid w:val="00FC3E29"/>
    <w:pPr>
      <w:numPr>
        <w:numId w:val="1"/>
      </w:numPr>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FC3E29"/>
    <w:pPr>
      <w:numPr>
        <w:ilvl w:val="1"/>
        <w:numId w:val="1"/>
      </w:numPr>
      <w:spacing w:before="200"/>
      <w:outlineLvl w:val="1"/>
    </w:pPr>
    <w:rPr>
      <w:rFonts w:ascii="Times New Roman" w:hAnsi="Times New Roman"/>
      <w:b/>
      <w:bCs/>
      <w:szCs w:val="32"/>
    </w:rPr>
  </w:style>
  <w:style w:type="paragraph" w:styleId="Ttulo3">
    <w:name w:val="heading 3"/>
    <w:basedOn w:val="Normal"/>
    <w:next w:val="Normal"/>
    <w:link w:val="Ttulo3Car"/>
    <w:autoRedefine/>
    <w:uiPriority w:val="9"/>
    <w:unhideWhenUsed/>
    <w:qFormat/>
    <w:rsid w:val="009523CC"/>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9523CC"/>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numPr>
        <w:numId w:val="0"/>
      </w:numPr>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C3E29"/>
    <w:pPr>
      <w:tabs>
        <w:tab w:val="right" w:leader="dot" w:pos="8080"/>
      </w:tabs>
      <w:spacing w:after="100"/>
      <w:ind w:left="240" w:right="4930"/>
      <w:jc w:val="both"/>
    </w:pPr>
    <w:rPr>
      <w:rFonts w:cs="Mangal"/>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3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jstor.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jstor.org/stable/18291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jstor.org/stable/1814529"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A7A8A-B914-4A76-AEC0-44114CDB1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11189</Words>
  <Characters>61544</Characters>
  <Application>Microsoft Office Word</Application>
  <DocSecurity>0</DocSecurity>
  <Lines>512</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2</cp:revision>
  <dcterms:created xsi:type="dcterms:W3CDTF">2021-09-01T23:44:00Z</dcterms:created>
  <dcterms:modified xsi:type="dcterms:W3CDTF">2021-09-01T23:44:00Z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9"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11"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12" name="ZOTERO_BREF_07jGW9d6EPl1_5">
    <vt:lpwstr>}],"schema":"https://github.com/citation-style-language/schema/raw/master/csl-citation.json"}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14"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20"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21" name="ZOTERO_BREF_39DEtq1LRDX7_3">
    <vt:lpwstr>an-Cristophe"},{"family":"Liebig","given":"Thomas"}],"issued":{"date-parts":[["2014",5]]}}}],"schema":"https://github.com/citation-style-language/schema/raw/master/csl-citation.json"}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23"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6"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32" name="ZOTERO_BREF_8HestUsszqyt_8">
    <vt:lpwstr>migratory-determinants/","author":[{"family":"Kuhnt","given":"Jana"}],"accessed":{"date-parts":[["2021",3,24]]},"issued":{"date-parts":[["2019"]]}}}],"schema":"https://github.com/citation-style-language/schema/raw/master/csl-citation.json"}</vt:lpwstr>
  </property>
  <property fmtid="{D5CDD505-2E9C-101B-9397-08002B2CF9AE}" pid="33"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34"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35"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6"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7" name="ZOTERO_BREF_9tqPlCygrraJ_5">
    <vt:lpwstr> and the Earnings of Immigrants","volume":"77","author":[{"family":"Borjas","given":"George J."}],"issued":{"date-parts":[["1987"]]}}}],"schema":"https://github.com/citation-style-language/schema/raw/master/csl-citation.json"}</vt:lpwstr>
  </property>
  <property fmtid="{D5CDD505-2E9C-101B-9397-08002B2CF9AE}" pid="38"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9"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40" name="ZOTERO_BREF_CCtZeJ52qKjl_3">
    <vt:lpwstr>of International Migration","volume":"35","author":[{"family":"Carling","given":"Jørgen"}],"issued":{"date-parts":[["2005",1,1]]}}}],"schema":"https://github.com/citation-style-language/schema/raw/master/csl-citation.json"}</vt:lpwstr>
  </property>
  <property fmtid="{D5CDD505-2E9C-101B-9397-08002B2CF9AE}" pid="41" name="ZOTERO_BREF_PKXogH8TRK0L_1">
    <vt:lpwstr/>
  </property>
  <property fmtid="{D5CDD505-2E9C-101B-9397-08002B2CF9AE}" pid="42"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43"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44"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45" name="ZOTERO_BREF_Rp4ix54L567g_4">
    <vt:lpwstr>chema/raw/master/csl-citation.json"}</vt:lpwstr>
  </property>
  <property fmtid="{D5CDD505-2E9C-101B-9397-08002B2CF9AE}" pid="46" name="ZOTERO_BREF_V65hWStsNwMW_1">
    <vt:lpwstr/>
  </property>
  <property fmtid="{D5CDD505-2E9C-101B-9397-08002B2CF9AE}" pid="47"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8"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9"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50" name="ZOTERO_BREF_WQVhcGGjoFYg_4">
    <vt:lpwstr>[["2021",5,23]]},"issued":{"date-parts":[["2017",6,27]]}}}],"schema":"https://github.com/citation-style-language/schema/raw/master/csl-citation.json"}</vt:lpwstr>
  </property>
  <property fmtid="{D5CDD505-2E9C-101B-9397-08002B2CF9AE}" pid="51"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52"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53"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54" name="ZOTERO_BREF_huJRiLvtihqJ_4">
    <vt:lpwstr>sl-citation.json"}</vt:lpwstr>
  </property>
  <property fmtid="{D5CDD505-2E9C-101B-9397-08002B2CF9AE}" pid="55"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6"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7"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8" name="ZOTERO_BREF_lCCWYCK40MYW_4">
    <vt:lpwstr>a/raw/master/csl-citation.json"}</vt:lpwstr>
  </property>
  <property fmtid="{D5CDD505-2E9C-101B-9397-08002B2CF9AE}" pid="59"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60"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61"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62"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63"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64"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65"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6" name="ZOTERO_BREF_nSM5ojWxVqZk_8">
    <vt:lpwstr>icowiez","given":"Martín"}],"accessed":{"date-parts":[["2021",6,3]]},"issued":{"date-parts":[["2003",8]]}}}],"schema":"https://github.com/citation-style-language/schema/raw/master/csl-citation.json"}</vt:lpwstr>
  </property>
  <property fmtid="{D5CDD505-2E9C-101B-9397-08002B2CF9AE}" pid="67"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8"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9"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70"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1"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2"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3"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74"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75" name="ZOTERO_BREF_p2yjkHVXefrZ_9">
    <vt:lpwstr>json"}</vt:lpwstr>
  </property>
  <property fmtid="{D5CDD505-2E9C-101B-9397-08002B2CF9AE}" pid="76"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7"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8"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9"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80"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81"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82" name="ZOTERO_BREF_ym6mCbDy7sjv_12">
    <vt:lpwstr>":{"date-parts":[["2021",6,3]]},"issued":{"date-parts":[["1991"]]}}}],"schema":"https://github.com/citation-style-language/schema/raw/master/csl-citation.json"}</vt:lpwstr>
  </property>
  <property fmtid="{D5CDD505-2E9C-101B-9397-08002B2CF9AE}" pid="83"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84"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5"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6"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7"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8"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9"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90"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91"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92" name="ZOTERO_PREF_2">
    <vt:lpwstr>JournalAbbreviations" value="true"/&gt;&lt;/prefs&gt;&lt;/data&gt;</vt:lpwstr>
  </property>
</Properties>
</file>