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BB" w:rsidRDefault="006F42BB">
      <w:r>
        <w:rPr>
          <w:noProof/>
          <w:lang w:eastAsia="es-AR"/>
        </w:rPr>
        <w:drawing>
          <wp:inline distT="0" distB="0" distL="0" distR="0" wp14:anchorId="7D73E091" wp14:editId="4E9CB91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B" w:rsidRDefault="006F42BB">
      <w:r>
        <w:rPr>
          <w:noProof/>
          <w:lang w:eastAsia="es-AR"/>
        </w:rPr>
        <w:drawing>
          <wp:inline distT="0" distB="0" distL="0" distR="0" wp14:anchorId="49E5DF19" wp14:editId="5609C0D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9" w:rsidRDefault="00295EA9"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botón+grilla</w:t>
      </w:r>
      <w:proofErr w:type="spellEnd"/>
      <w:r>
        <w:t>)-&gt;</w:t>
      </w:r>
      <w:proofErr w:type="spellStart"/>
      <w:r>
        <w:t>js</w:t>
      </w:r>
      <w:proofErr w:type="spellEnd"/>
      <w:r>
        <w:t>(Ajax)-&gt;</w:t>
      </w:r>
      <w:proofErr w:type="spellStart"/>
      <w:r>
        <w:t>nexo.php</w:t>
      </w:r>
      <w:proofErr w:type="spellEnd"/>
      <w:r>
        <w:t>-&gt;</w:t>
      </w:r>
      <w:proofErr w:type="spellStart"/>
      <w:r>
        <w:t>vehiculo.php</w:t>
      </w:r>
      <w:proofErr w:type="spellEnd"/>
      <w:r>
        <w:t>-&gt;</w:t>
      </w:r>
      <w:proofErr w:type="spellStart"/>
      <w:r>
        <w:t>pdo</w:t>
      </w:r>
      <w:proofErr w:type="spellEnd"/>
      <w:r>
        <w:t>-&gt;</w:t>
      </w:r>
      <w:proofErr w:type="spellStart"/>
      <w:r>
        <w:t>MySQL</w:t>
      </w:r>
      <w:bookmarkStart w:id="0" w:name="_GoBack"/>
      <w:bookmarkEnd w:id="0"/>
      <w:proofErr w:type="spellEnd"/>
    </w:p>
    <w:sectPr w:rsidR="00295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BB"/>
    <w:rsid w:val="00295EA9"/>
    <w:rsid w:val="006F42BB"/>
    <w:rsid w:val="00D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2016-10-17T22:41:00Z</dcterms:created>
  <dcterms:modified xsi:type="dcterms:W3CDTF">2016-10-18T00:35:00Z</dcterms:modified>
</cp:coreProperties>
</file>