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1FA5" w14:textId="7BC61653" w:rsidR="0075323A" w:rsidRDefault="0075323A" w:rsidP="0075323A">
      <w:pPr>
        <w:pStyle w:val="Ttulo"/>
        <w:rPr>
          <w:b/>
          <w:bCs/>
          <w:lang w:val="es-ES"/>
        </w:rPr>
      </w:pPr>
      <w:r w:rsidRPr="0075323A">
        <w:rPr>
          <w:b/>
          <w:bCs/>
          <w:lang w:val="es-ES"/>
        </w:rPr>
        <w:t>REQUERIMIENTOS</w:t>
      </w:r>
    </w:p>
    <w:p w14:paraId="79536C41" w14:textId="78C7BA4A" w:rsidR="0075323A" w:rsidRPr="0075323A" w:rsidRDefault="0075323A" w:rsidP="0075323A">
      <w:pPr>
        <w:pStyle w:val="Ttulo1"/>
        <w:spacing w:after="240"/>
        <w:rPr>
          <w:b/>
          <w:bCs/>
          <w:lang w:val="es-ES"/>
        </w:rPr>
      </w:pPr>
      <w:r w:rsidRPr="0075323A">
        <w:rPr>
          <w:b/>
          <w:bCs/>
          <w:lang w:val="es-ES"/>
        </w:rPr>
        <w:t>DIAPOS</w:t>
      </w:r>
    </w:p>
    <w:p w14:paraId="71BFF47E" w14:textId="254164C2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1: Carátula</w:t>
      </w:r>
    </w:p>
    <w:p w14:paraId="2B87E04E" w14:textId="44AB1135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2: Cuadro de requerimientos funcionales y no funcionales del proyecto. </w:t>
      </w:r>
    </w:p>
    <w:p w14:paraId="3094EB0E" w14:textId="2846D43C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Diapositivas 3 y 4: Diagrama de la base de datos Normalizada hasta la 5NF; en SQL Server (presentación desde la 1NF hasta la 5NF).</w:t>
      </w:r>
    </w:p>
    <w:p w14:paraId="0F49CD10" w14:textId="68B7A95E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5: Script de un procedimiento almacenado con parámetros de entrada y salida. </w:t>
      </w:r>
    </w:p>
    <w:p w14:paraId="1D4C96B6" w14:textId="5C87C766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6: Script de un </w:t>
      </w:r>
      <w:proofErr w:type="spellStart"/>
      <w:r w:rsidRPr="0075323A">
        <w:rPr>
          <w:strike/>
          <w:lang w:val="es-ES"/>
        </w:rPr>
        <w:t>Trigger</w:t>
      </w:r>
      <w:proofErr w:type="spellEnd"/>
      <w:r w:rsidRPr="0075323A">
        <w:rPr>
          <w:strike/>
          <w:lang w:val="es-ES"/>
        </w:rPr>
        <w:t xml:space="preserve"> </w:t>
      </w:r>
      <w:proofErr w:type="spellStart"/>
      <w:r w:rsidRPr="0075323A">
        <w:rPr>
          <w:strike/>
          <w:lang w:val="es-ES"/>
        </w:rPr>
        <w:t>Instead</w:t>
      </w:r>
      <w:proofErr w:type="spellEnd"/>
      <w:r w:rsidRPr="0075323A">
        <w:rPr>
          <w:strike/>
          <w:lang w:val="es-ES"/>
        </w:rPr>
        <w:t xml:space="preserve"> </w:t>
      </w:r>
      <w:proofErr w:type="spellStart"/>
      <w:r w:rsidRPr="0075323A">
        <w:rPr>
          <w:strike/>
          <w:lang w:val="es-ES"/>
        </w:rPr>
        <w:t>of</w:t>
      </w:r>
      <w:proofErr w:type="spellEnd"/>
      <w:r w:rsidRPr="0075323A">
        <w:rPr>
          <w:strike/>
          <w:lang w:val="es-ES"/>
        </w:rPr>
        <w:t xml:space="preserve"> de la base de datos.</w:t>
      </w:r>
    </w:p>
    <w:p w14:paraId="1E3E8AED" w14:textId="7E672275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7-8: Script de dos Transacciones relevantes de la base de datos.</w:t>
      </w:r>
    </w:p>
    <w:p w14:paraId="60647286" w14:textId="3B724EE2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9-10: Script + Procesamiento de reportes y gráficos con RS (Mínimo 02)</w:t>
      </w:r>
    </w:p>
    <w:p w14:paraId="088A6303" w14:textId="2ACE5D90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Diapositiva 11: Plan de mantenimiento y gestión de usuarios de su base de datos</w:t>
      </w:r>
    </w:p>
    <w:p w14:paraId="400525E2" w14:textId="6AF217D9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Demo de la aplicación desarrollada en Visual Basic .net</w:t>
      </w:r>
    </w:p>
    <w:p w14:paraId="208B26FF" w14:textId="171FB9B5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 xml:space="preserve">Demo del proyecto de inteligencia de negocios en </w:t>
      </w:r>
      <w:proofErr w:type="spellStart"/>
      <w:r w:rsidRPr="0075323A">
        <w:rPr>
          <w:lang w:val="es-ES"/>
        </w:rPr>
        <w:t>QlikView</w:t>
      </w:r>
      <w:proofErr w:type="spellEnd"/>
      <w:r w:rsidRPr="0075323A">
        <w:rPr>
          <w:lang w:val="es-ES"/>
        </w:rPr>
        <w:t>.</w:t>
      </w:r>
    </w:p>
    <w:p w14:paraId="3A828614" w14:textId="50A5A5CF" w:rsidR="00800744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Video del programa Maestro detalle; con uso de transacciones y programación por capas</w:t>
      </w:r>
    </w:p>
    <w:p w14:paraId="7DD6D3C8" w14:textId="2523F938" w:rsidR="0075323A" w:rsidRDefault="0075323A" w:rsidP="0075323A">
      <w:pPr>
        <w:pStyle w:val="Ttulo1"/>
        <w:rPr>
          <w:b/>
          <w:bCs/>
          <w:lang w:val="es-ES"/>
        </w:rPr>
      </w:pPr>
      <w:r w:rsidRPr="0075323A">
        <w:rPr>
          <w:b/>
          <w:bCs/>
          <w:lang w:val="es-ES"/>
        </w:rPr>
        <w:t>INFORME</w:t>
      </w:r>
    </w:p>
    <w:p w14:paraId="6F0C6313" w14:textId="49074D8D" w:rsidR="0075323A" w:rsidRPr="00312C62" w:rsidRDefault="0075323A" w:rsidP="00312C62">
      <w:pPr>
        <w:pStyle w:val="Prrafodelista"/>
        <w:numPr>
          <w:ilvl w:val="0"/>
          <w:numId w:val="6"/>
        </w:numPr>
        <w:rPr>
          <w:lang w:val="es-ES"/>
        </w:rPr>
      </w:pPr>
      <w:r w:rsidRPr="00312C62">
        <w:rPr>
          <w:lang w:val="es-ES"/>
        </w:rPr>
        <w:t>CAPITULO I: GENERALIDADES DEL PROYECTO</w:t>
      </w:r>
    </w:p>
    <w:p w14:paraId="4941B3B5" w14:textId="114A3F5A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Generalidades del Proyecto</w:t>
      </w:r>
    </w:p>
    <w:p w14:paraId="7897FE7E" w14:textId="3F30F7CA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Título del proyecto</w:t>
      </w:r>
    </w:p>
    <w:p w14:paraId="7A0B1C82" w14:textId="4EF14CBB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Objetivo general del proyecto</w:t>
      </w:r>
    </w:p>
    <w:p w14:paraId="1751A76F" w14:textId="46C1E185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Objetivos específicos</w:t>
      </w:r>
    </w:p>
    <w:p w14:paraId="359A22AD" w14:textId="7777777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Limitaciones </w:t>
      </w:r>
    </w:p>
    <w:p w14:paraId="2B83DAA4" w14:textId="749B2154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Definida en términos de: recursos materiales, bibliográficos, económicos, financieros, de tiempo, recursos tecnológicos; etc.</w:t>
      </w:r>
    </w:p>
    <w:p w14:paraId="7C6791C7" w14:textId="3CAF6ED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Análisis de requerimientos funcionales y no funcionales del proyecto   </w:t>
      </w:r>
    </w:p>
    <w:p w14:paraId="2C507515" w14:textId="1413F3D4" w:rsidR="0075323A" w:rsidRPr="00312C62" w:rsidRDefault="0075323A" w:rsidP="00312C62">
      <w:pPr>
        <w:pStyle w:val="Prrafodelista"/>
        <w:numPr>
          <w:ilvl w:val="0"/>
          <w:numId w:val="6"/>
        </w:numPr>
        <w:rPr>
          <w:lang w:val="es-ES"/>
        </w:rPr>
      </w:pPr>
      <w:r w:rsidRPr="00312C62">
        <w:rPr>
          <w:lang w:val="es-ES"/>
        </w:rPr>
        <w:t>CAPITULO II: DISEÑO DEL SISTEMA PROPUESTO</w:t>
      </w:r>
    </w:p>
    <w:p w14:paraId="25A86EC9" w14:textId="5E7BA193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Descripción de datos</w:t>
      </w:r>
    </w:p>
    <w:p w14:paraId="569864E5" w14:textId="57B76ADD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Modelo Normalizado desde la 1NF hasta la 5NF de la base de datos; desarrollado en Erwin.</w:t>
      </w:r>
    </w:p>
    <w:p w14:paraId="2F638E18" w14:textId="5B739AE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Diagrama completo de la base de datos en SQL Server.</w:t>
      </w:r>
    </w:p>
    <w:p w14:paraId="194EED96" w14:textId="655362F6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Integridad de datos</w:t>
      </w:r>
    </w:p>
    <w:p w14:paraId="03FD562F" w14:textId="47797D66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Script de toda la base de datos en T-SQL</w:t>
      </w:r>
    </w:p>
    <w:p w14:paraId="28DFEF84" w14:textId="4474BB1A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Dominio de atributos y valores por defecto </w:t>
      </w:r>
    </w:p>
    <w:p w14:paraId="2633CF13" w14:textId="68C56F82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</w:t>
      </w:r>
      <w:proofErr w:type="spellStart"/>
      <w:r w:rsidRPr="00312C62">
        <w:rPr>
          <w:lang w:val="es-ES"/>
        </w:rPr>
        <w:t>triggers</w:t>
      </w:r>
      <w:proofErr w:type="spellEnd"/>
      <w:r w:rsidRPr="00312C62">
        <w:rPr>
          <w:lang w:val="es-ES"/>
        </w:rPr>
        <w:t xml:space="preserve"> para la integridad de datos (incluya en su informe; por lo menos 03 </w:t>
      </w:r>
      <w:proofErr w:type="spellStart"/>
      <w:r w:rsidRPr="00312C62">
        <w:rPr>
          <w:lang w:val="es-ES"/>
        </w:rPr>
        <w:t>triggers</w:t>
      </w:r>
      <w:proofErr w:type="spellEnd"/>
      <w:r w:rsidRPr="00312C62">
        <w:rPr>
          <w:lang w:val="es-ES"/>
        </w:rPr>
        <w:t xml:space="preserve">, uno de los cuales es un </w:t>
      </w:r>
      <w:proofErr w:type="spellStart"/>
      <w:r w:rsidRPr="00312C62">
        <w:rPr>
          <w:lang w:val="es-ES"/>
        </w:rPr>
        <w:t>trigger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for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instead</w:t>
      </w:r>
      <w:proofErr w:type="spellEnd"/>
      <w:r w:rsidRPr="00312C62">
        <w:rPr>
          <w:lang w:val="es-ES"/>
        </w:rPr>
        <w:t xml:space="preserve">) </w:t>
      </w:r>
    </w:p>
    <w:p w14:paraId="57E55329" w14:textId="1A076CE5" w:rsidR="00312C62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Script de Procedimientos Almacenados con parámetros y vistas de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la base de datos (incluya por lo menos 03 procedimientos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almacenados y 02 vistas)</w:t>
      </w:r>
    </w:p>
    <w:p w14:paraId="5920CCB1" w14:textId="29E955F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Cursores (incluya por lo menos 02 cursores distintos) </w:t>
      </w:r>
    </w:p>
    <w:p w14:paraId="1DE90205" w14:textId="7E18B3F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lastRenderedPageBreak/>
        <w:t>Procesamiento de transacciones (incluya por lo menos 02 transacciones distintas)</w:t>
      </w:r>
    </w:p>
    <w:p w14:paraId="7344D0B1" w14:textId="66E06402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Procesamiento de reportes (incluya por lo menos 02 reportes de c/u;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 xml:space="preserve">con </w:t>
      </w:r>
      <w:proofErr w:type="spellStart"/>
      <w:r w:rsidRPr="00312C62">
        <w:rPr>
          <w:lang w:val="es-ES"/>
        </w:rPr>
        <w:t>Reporting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Service</w:t>
      </w:r>
      <w:proofErr w:type="spellEnd"/>
      <w:r w:rsidRPr="00312C62">
        <w:rPr>
          <w:lang w:val="es-ES"/>
        </w:rPr>
        <w:t>)</w:t>
      </w:r>
    </w:p>
    <w:p w14:paraId="32071B13" w14:textId="059BD75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Operacionales, para decisiones de corto plazo</w:t>
      </w:r>
    </w:p>
    <w:p w14:paraId="55A67CA5" w14:textId="7A10469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Tácticos, para decisiones de mediano plazo</w:t>
      </w:r>
    </w:p>
    <w:p w14:paraId="6F08B07D" w14:textId="752E25D0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Estratégicos, para decisiones de largo plazo</w:t>
      </w:r>
    </w:p>
    <w:p w14:paraId="3B67907D" w14:textId="18A95B13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Proyecto de tableros de control con </w:t>
      </w:r>
      <w:proofErr w:type="spellStart"/>
      <w:r w:rsidRPr="00312C62">
        <w:rPr>
          <w:lang w:val="es-ES"/>
        </w:rPr>
        <w:t>Qlik</w:t>
      </w:r>
      <w:proofErr w:type="spellEnd"/>
      <w:r w:rsidRPr="00312C62">
        <w:rPr>
          <w:lang w:val="es-ES"/>
        </w:rPr>
        <w:t xml:space="preserve"> View (02 tableros)</w:t>
      </w:r>
    </w:p>
    <w:p w14:paraId="100A3E29" w14:textId="697B9D92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Script de la aplicación Maestro-Detalle en VB Net, de la base de datos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correspondiente.</w:t>
      </w:r>
      <w:r w:rsidR="002675F7">
        <w:rPr>
          <w:lang w:val="es-ES"/>
        </w:rPr>
        <w:tab/>
      </w:r>
    </w:p>
    <w:p w14:paraId="26195C97" w14:textId="160EBED7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Administración de la Base de datos</w:t>
      </w:r>
    </w:p>
    <w:p w14:paraId="3601E5A5" w14:textId="6F251F4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Instalación del Servidor de la Base de datos</w:t>
      </w:r>
    </w:p>
    <w:p w14:paraId="01D3CE27" w14:textId="34EB6349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Seguridad de datos</w:t>
      </w:r>
    </w:p>
    <w:p w14:paraId="35984E2A" w14:textId="54D1F868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Descripción del plan de Seguridad de datos</w:t>
      </w:r>
    </w:p>
    <w:p w14:paraId="2EFB6A3E" w14:textId="6B22628C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Operaciones de </w:t>
      </w:r>
      <w:proofErr w:type="spellStart"/>
      <w:r w:rsidRPr="00312C62">
        <w:rPr>
          <w:lang w:val="es-ES"/>
        </w:rPr>
        <w:t>Backup</w:t>
      </w:r>
      <w:proofErr w:type="spellEnd"/>
      <w:r w:rsidRPr="00312C62">
        <w:rPr>
          <w:lang w:val="es-ES"/>
        </w:rPr>
        <w:t xml:space="preserve"> y </w:t>
      </w:r>
      <w:proofErr w:type="spellStart"/>
      <w:r w:rsidRPr="00312C62">
        <w:rPr>
          <w:lang w:val="es-ES"/>
        </w:rPr>
        <w:t>Restore</w:t>
      </w:r>
      <w:proofErr w:type="spellEnd"/>
      <w:r w:rsidRPr="00312C62">
        <w:rPr>
          <w:lang w:val="es-ES"/>
        </w:rPr>
        <w:t xml:space="preserve"> de la base de datos</w:t>
      </w:r>
    </w:p>
    <w:p w14:paraId="7E2793DA" w14:textId="6073225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Gestión de usuarios de la base de datos</w:t>
      </w:r>
    </w:p>
    <w:p w14:paraId="4F600F66" w14:textId="76AE71E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Creación de Usuarios; asignación de permisos; roles y derechos.</w:t>
      </w:r>
    </w:p>
    <w:p w14:paraId="701CA791" w14:textId="644DC1C0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Implementación de Índices para el acceso a datos</w:t>
      </w:r>
    </w:p>
    <w:sectPr w:rsidR="0075323A" w:rsidRPr="00312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45DA"/>
    <w:multiLevelType w:val="hybridMultilevel"/>
    <w:tmpl w:val="EDCC5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604"/>
    <w:multiLevelType w:val="multilevel"/>
    <w:tmpl w:val="D0D87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362FD5"/>
    <w:multiLevelType w:val="multilevel"/>
    <w:tmpl w:val="D0D87B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" w15:restartNumberingAfterBreak="0">
    <w:nsid w:val="4EBB1C8B"/>
    <w:multiLevelType w:val="hybridMultilevel"/>
    <w:tmpl w:val="5E64BA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4DB0"/>
    <w:multiLevelType w:val="hybridMultilevel"/>
    <w:tmpl w:val="5216A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21F42"/>
    <w:multiLevelType w:val="hybridMultilevel"/>
    <w:tmpl w:val="BE403E1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3A"/>
    <w:rsid w:val="002675F7"/>
    <w:rsid w:val="00312C62"/>
    <w:rsid w:val="0075323A"/>
    <w:rsid w:val="00800744"/>
    <w:rsid w:val="00D17F31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BE02"/>
  <w15:chartTrackingRefBased/>
  <w15:docId w15:val="{29856B95-6184-4382-8A69-84368B13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3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5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Huertas Franco</dc:creator>
  <cp:keywords/>
  <dc:description/>
  <cp:lastModifiedBy>Alec Huertas Franco</cp:lastModifiedBy>
  <cp:revision>3</cp:revision>
  <dcterms:created xsi:type="dcterms:W3CDTF">2021-02-26T02:39:00Z</dcterms:created>
  <dcterms:modified xsi:type="dcterms:W3CDTF">2021-02-26T22:40:00Z</dcterms:modified>
</cp:coreProperties>
</file>