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26CDB" w14:textId="4D0ECF25" w:rsidR="004444A3" w:rsidRDefault="002A27CD">
      <w:pPr>
        <w:rPr>
          <w:rFonts w:cstheme="minorHAnsi"/>
        </w:rPr>
      </w:pPr>
      <w:r>
        <w:rPr>
          <w:rFonts w:cstheme="minorHAnsi"/>
        </w:rPr>
        <w:t xml:space="preserve">This directory contains </w:t>
      </w:r>
      <w:r w:rsidR="00B8359C">
        <w:rPr>
          <w:rFonts w:cstheme="minorHAnsi"/>
        </w:rPr>
        <w:t>Texas</w:t>
      </w:r>
      <w:r w:rsidR="004444A3" w:rsidRPr="004444A3">
        <w:rPr>
          <w:rFonts w:cstheme="minorHAnsi"/>
        </w:rPr>
        <w:t xml:space="preserve"> elections from</w:t>
      </w:r>
      <w:r w:rsidR="004444A3">
        <w:rPr>
          <w:rFonts w:cstheme="minorHAnsi"/>
        </w:rPr>
        <w:t xml:space="preserve"> the spreadsheets </w:t>
      </w:r>
      <w:hyperlink r:id="rId5" w:history="1">
        <w:r w:rsidR="004444A3" w:rsidRPr="004444A3">
          <w:rPr>
            <w:rStyle w:val="Hyperlink"/>
            <w:rFonts w:cstheme="minorHAnsi"/>
          </w:rPr>
          <w:t>here</w:t>
        </w:r>
      </w:hyperlink>
      <w:r w:rsidR="004444A3">
        <w:rPr>
          <w:rFonts w:cstheme="minorHAnsi"/>
        </w:rPr>
        <w:t>:</w:t>
      </w:r>
    </w:p>
    <w:p w14:paraId="0606B37A" w14:textId="77777777" w:rsidR="004444A3" w:rsidRPr="004444A3" w:rsidRDefault="004444A3">
      <w:pPr>
        <w:rPr>
          <w:rFonts w:cstheme="minorHAnsi"/>
        </w:rPr>
      </w:pPr>
    </w:p>
    <w:p w14:paraId="0A365C29" w14:textId="77777777" w:rsidR="00B35C07" w:rsidRDefault="00B35C07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2004 President</w:t>
      </w:r>
    </w:p>
    <w:p w14:paraId="627A3A1A" w14:textId="77777777" w:rsidR="00B35C07" w:rsidRDefault="00B35C07" w:rsidP="00491F3B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2006 Agriculture Commissioner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0613F3E8" w14:textId="77777777" w:rsidR="00B35C07" w:rsidRDefault="00B35C07" w:rsidP="00491F3B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2006 Attorney General</w:t>
      </w:r>
    </w:p>
    <w:p w14:paraId="4680B371" w14:textId="77777777" w:rsidR="00B35C07" w:rsidRDefault="00B35C07" w:rsidP="00491F3B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2006 Comptroller</w:t>
      </w:r>
    </w:p>
    <w:p w14:paraId="5270DDAD" w14:textId="77777777" w:rsidR="00B35C07" w:rsidRPr="00491F3B" w:rsidRDefault="00B35C07" w:rsidP="00491F3B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2006 </w:t>
      </w:r>
      <w:r w:rsidRPr="00491F3B">
        <w:rPr>
          <w:rFonts w:eastAsia="Times New Roman" w:cstheme="minorHAnsi"/>
        </w:rPr>
        <w:t>Criminal Appeals Presiding Judge</w:t>
      </w:r>
      <w:r>
        <w:rPr>
          <w:rFonts w:eastAsia="Times New Roman" w:cstheme="minorHAnsi"/>
        </w:rPr>
        <w:t xml:space="preserve">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4EF517B4" w14:textId="4AFFE64F" w:rsidR="00B35C07" w:rsidRDefault="00B35C07" w:rsidP="00491F3B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2006 Governor</w:t>
      </w:r>
      <w:r w:rsidR="0070319F">
        <w:rPr>
          <w:rFonts w:eastAsia="Times New Roman" w:cstheme="minorHAnsi"/>
        </w:rPr>
        <w:t xml:space="preserve"> – </w:t>
      </w:r>
      <w:bookmarkStart w:id="0" w:name="_GoBack"/>
      <w:bookmarkEnd w:id="0"/>
      <w:r w:rsidR="0070319F" w:rsidRPr="00575BC1">
        <w:rPr>
          <w:rFonts w:eastAsia="Times New Roman" w:cstheme="minorHAnsi"/>
          <w:highlight w:val="yellow"/>
        </w:rPr>
        <w:t>Note: There were third-party candidates, so vote shares converted to two-party shares.</w:t>
      </w:r>
      <w:r w:rsidR="0070319F">
        <w:rPr>
          <w:rFonts w:eastAsia="Times New Roman" w:cstheme="minorHAnsi"/>
        </w:rPr>
        <w:t xml:space="preserve"> </w:t>
      </w:r>
    </w:p>
    <w:p w14:paraId="2B9B36C6" w14:textId="77777777" w:rsidR="00B35C07" w:rsidRDefault="00B35C07" w:rsidP="00491F3B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2006 Land Commissioner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7C91105C" w14:textId="77777777" w:rsidR="00B35C07" w:rsidRDefault="00B35C07" w:rsidP="00491F3B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2006 Lieutenant Governor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642D8FBB" w14:textId="77777777" w:rsidR="00B35C07" w:rsidRDefault="00B35C07" w:rsidP="00491F3B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2006 Railroad Commissioner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42EFF1F1" w14:textId="77777777" w:rsidR="00B35C07" w:rsidRDefault="00B35C07" w:rsidP="00491F3B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2006 Senate</w:t>
      </w:r>
    </w:p>
    <w:p w14:paraId="0A2191CE" w14:textId="77777777" w:rsidR="00B35C07" w:rsidRDefault="00B35C07" w:rsidP="00491F3B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2006 Supreme Court 2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44E34ADA" w14:textId="77777777" w:rsidR="00B35C07" w:rsidRDefault="00B35C07" w:rsidP="00491F3B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2008 Criminal Appeals 3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5EBB5DD1" w14:textId="77777777" w:rsidR="00B35C07" w:rsidRPr="00491F3B" w:rsidRDefault="00B35C07" w:rsidP="00491F3B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2008 Criminal Appeals 4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550B05D9" w14:textId="77777777" w:rsidR="00B35C07" w:rsidRDefault="00B35C07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2008 President</w:t>
      </w:r>
    </w:p>
    <w:p w14:paraId="22EC3764" w14:textId="77777777" w:rsidR="00B35C07" w:rsidRDefault="00B35C07" w:rsidP="00491F3B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2008 Railroad Commissioner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5B15BDD6" w14:textId="77777777" w:rsidR="00B35C07" w:rsidRDefault="00B35C07" w:rsidP="00491F3B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2008 Senate</w:t>
      </w:r>
    </w:p>
    <w:p w14:paraId="6C2091A8" w14:textId="77777777" w:rsidR="00B35C07" w:rsidRDefault="00B35C07" w:rsidP="00491F3B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2008 Supreme Court 7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3880CED8" w14:textId="77777777" w:rsidR="00B35C07" w:rsidRDefault="00B35C07" w:rsidP="00491F3B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2008 Supreme Court 8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408C1534" w14:textId="77777777" w:rsidR="00B35C07" w:rsidRPr="00491F3B" w:rsidRDefault="00B35C07" w:rsidP="00491F3B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491F3B">
        <w:rPr>
          <w:rFonts w:eastAsia="Times New Roman" w:cstheme="minorHAnsi"/>
        </w:rPr>
        <w:t xml:space="preserve">2008 </w:t>
      </w:r>
      <w:r>
        <w:rPr>
          <w:rFonts w:eastAsia="Times New Roman" w:cstheme="minorHAnsi"/>
        </w:rPr>
        <w:t xml:space="preserve">Supreme Court Chief Justice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59163279" w14:textId="77777777" w:rsidR="00B35C07" w:rsidRDefault="00B35C07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2010 Agriculture Commissioner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439B29D8" w14:textId="77777777" w:rsidR="00B35C07" w:rsidRDefault="00B35C07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2010 Attorney General</w:t>
      </w:r>
    </w:p>
    <w:p w14:paraId="32A10DCC" w14:textId="77777777" w:rsidR="00B35C07" w:rsidRDefault="00B35C07" w:rsidP="00491F3B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2010 Criminal Appeals 9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679B2C24" w14:textId="77777777" w:rsidR="00B35C07" w:rsidRDefault="00B35C07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2010 Governor</w:t>
      </w:r>
    </w:p>
    <w:p w14:paraId="46F94389" w14:textId="77777777" w:rsidR="00B35C07" w:rsidRDefault="00B35C07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2010 Land Commissioner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63A0AC2B" w14:textId="77777777" w:rsidR="00B35C07" w:rsidRDefault="00B35C07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2010 Lieutenant Governor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25F9DFD0" w14:textId="77777777" w:rsidR="00B35C07" w:rsidRDefault="00B35C07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2010 Railroad Commissioner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7E0C0181" w14:textId="77777777" w:rsidR="00B35C07" w:rsidRDefault="00B35C07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2010 Supreme Court 3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2DA2B4FD" w14:textId="77777777" w:rsidR="00B35C07" w:rsidRDefault="00B35C07" w:rsidP="00491F3B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2010 Supreme Court 5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560622F4" w14:textId="77777777" w:rsidR="00B35C07" w:rsidRDefault="00B35C07" w:rsidP="00491F3B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2010 Supreme Court 9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4477CAB3" w14:textId="7F9FF321" w:rsidR="00B35C07" w:rsidRDefault="00B35C07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2010-12 </w:t>
      </w:r>
      <w:proofErr w:type="spellStart"/>
      <w:r>
        <w:rPr>
          <w:rFonts w:eastAsia="Times New Roman" w:cstheme="minorHAnsi"/>
        </w:rPr>
        <w:t>Downballot</w:t>
      </w:r>
      <w:proofErr w:type="spellEnd"/>
      <w:r>
        <w:rPr>
          <w:rFonts w:eastAsia="Times New Roman" w:cstheme="minorHAnsi"/>
        </w:rPr>
        <w:t xml:space="preserve"> Averages</w:t>
      </w:r>
      <w:r w:rsidR="00060A0E">
        <w:rPr>
          <w:rFonts w:eastAsia="Times New Roman" w:cstheme="minorHAnsi"/>
        </w:rPr>
        <w:t xml:space="preserve"> – </w:t>
      </w:r>
      <w:r w:rsidR="00060A0E" w:rsidRPr="004444A3">
        <w:rPr>
          <w:rFonts w:eastAsia="Times New Roman" w:cstheme="minorHAnsi"/>
          <w:highlight w:val="yellow"/>
        </w:rPr>
        <w:t xml:space="preserve">These VPI are </w:t>
      </w:r>
      <w:r w:rsidR="00060A0E" w:rsidRPr="004444A3">
        <w:rPr>
          <w:rFonts w:eastAsia="Times New Roman" w:cstheme="minorHAnsi"/>
          <w:highlight w:val="yellow"/>
          <w:u w:val="single"/>
        </w:rPr>
        <w:t>averages</w:t>
      </w:r>
      <w:r w:rsidR="00060A0E" w:rsidRPr="004444A3">
        <w:rPr>
          <w:rFonts w:eastAsia="Times New Roman" w:cstheme="minorHAnsi"/>
          <w:highlight w:val="yellow"/>
        </w:rPr>
        <w:t xml:space="preserve"> of the </w:t>
      </w:r>
      <w:proofErr w:type="spellStart"/>
      <w:r w:rsidR="00060A0E">
        <w:rPr>
          <w:rFonts w:eastAsia="Times New Roman" w:cstheme="minorHAnsi"/>
          <w:highlight w:val="yellow"/>
        </w:rPr>
        <w:t>downballot</w:t>
      </w:r>
      <w:proofErr w:type="spellEnd"/>
      <w:r w:rsidR="00060A0E" w:rsidRPr="004444A3">
        <w:rPr>
          <w:rFonts w:eastAsia="Times New Roman" w:cstheme="minorHAnsi"/>
          <w:highlight w:val="yellow"/>
        </w:rPr>
        <w:t xml:space="preserve"> </w:t>
      </w:r>
      <w:r w:rsidR="00060A0E" w:rsidRPr="004444A3">
        <w:rPr>
          <w:rFonts w:eastAsia="Times New Roman" w:cstheme="minorHAnsi"/>
          <w:highlight w:val="yellow"/>
          <w:u w:val="single"/>
        </w:rPr>
        <w:t>averages</w:t>
      </w:r>
      <w:r w:rsidR="00060A0E" w:rsidRPr="004444A3">
        <w:rPr>
          <w:rFonts w:eastAsia="Times New Roman" w:cstheme="minorHAnsi"/>
          <w:highlight w:val="yellow"/>
        </w:rPr>
        <w:t>, as opposed to averages of the cumulative election results. Is that OK?</w:t>
      </w:r>
      <w:r w:rsidR="00060A0E">
        <w:rPr>
          <w:rFonts w:eastAsia="Times New Roman" w:cstheme="minorHAnsi"/>
        </w:rPr>
        <w:t xml:space="preserve"> </w:t>
      </w:r>
      <w:r w:rsidR="00060A0E" w:rsidRPr="009866A5">
        <w:rPr>
          <w:rFonts w:eastAsia="Times New Roman" w:cstheme="minorHAnsi"/>
          <w:highlight w:val="yellow"/>
        </w:rPr>
        <w:t xml:space="preserve">Includes </w:t>
      </w:r>
      <w:r w:rsidR="00060A0E" w:rsidRPr="009866A5">
        <w:rPr>
          <w:rFonts w:eastAsia="Times New Roman" w:cstheme="minorHAnsi"/>
          <w:i/>
          <w:iCs/>
          <w:highlight w:val="yellow"/>
        </w:rPr>
        <w:t>all</w:t>
      </w:r>
      <w:r w:rsidR="00060A0E" w:rsidRPr="009866A5">
        <w:rPr>
          <w:rFonts w:eastAsia="Times New Roman" w:cstheme="minorHAnsi"/>
          <w:highlight w:val="yellow"/>
        </w:rPr>
        <w:t xml:space="preserve"> </w:t>
      </w:r>
      <w:proofErr w:type="spellStart"/>
      <w:r w:rsidR="00060A0E" w:rsidRPr="009866A5">
        <w:rPr>
          <w:rFonts w:eastAsia="Times New Roman" w:cstheme="minorHAnsi"/>
          <w:highlight w:val="yellow"/>
        </w:rPr>
        <w:t>downballot</w:t>
      </w:r>
      <w:proofErr w:type="spellEnd"/>
      <w:r w:rsidR="00060A0E" w:rsidRPr="009866A5">
        <w:rPr>
          <w:rFonts w:eastAsia="Times New Roman" w:cstheme="minorHAnsi"/>
          <w:highlight w:val="yellow"/>
        </w:rPr>
        <w:t xml:space="preserve"> </w:t>
      </w:r>
      <w:r w:rsidR="00060A0E" w:rsidRPr="00060A0E">
        <w:rPr>
          <w:rFonts w:eastAsia="Times New Roman" w:cstheme="minorHAnsi"/>
          <w:highlight w:val="yellow"/>
        </w:rPr>
        <w:t>elections, and there are very many.</w:t>
      </w:r>
      <w:r w:rsidR="00060A0E">
        <w:rPr>
          <w:rFonts w:eastAsia="Times New Roman" w:cstheme="minorHAnsi"/>
        </w:rPr>
        <w:t xml:space="preserve"> </w:t>
      </w:r>
      <w:r w:rsidR="00060A0E" w:rsidRPr="0038023E">
        <w:rPr>
          <w:rFonts w:eastAsia="Times New Roman" w:cstheme="minorHAnsi"/>
          <w:highlight w:val="yellow"/>
        </w:rPr>
        <w:t>Just summed all votes for two-party totals.</w:t>
      </w:r>
    </w:p>
    <w:p w14:paraId="42A8099F" w14:textId="77777777" w:rsidR="00B35C07" w:rsidRDefault="00B35C07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2012 </w:t>
      </w:r>
      <w:r w:rsidRPr="00491F3B">
        <w:rPr>
          <w:rFonts w:eastAsia="Times New Roman" w:cstheme="minorHAnsi"/>
        </w:rPr>
        <w:t>Criminal Appeals Presiding Judge</w:t>
      </w:r>
      <w:r>
        <w:rPr>
          <w:rFonts w:eastAsia="Times New Roman" w:cstheme="minorHAnsi"/>
        </w:rPr>
        <w:t xml:space="preserve">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4385F560" w14:textId="77777777" w:rsidR="00B35C07" w:rsidRDefault="00B35C07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2012 President</w:t>
      </w:r>
    </w:p>
    <w:p w14:paraId="05232AD6" w14:textId="77777777" w:rsidR="00B35C07" w:rsidRDefault="00B35C07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2012 Railroad Commissioner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312F07BE" w14:textId="77777777" w:rsidR="00B35C07" w:rsidRDefault="00B35C07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2012 Senate</w:t>
      </w:r>
    </w:p>
    <w:p w14:paraId="7448E01C" w14:textId="77777777" w:rsidR="00B35C07" w:rsidRDefault="00B35C07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2012 Supreme Court 6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0A42A21F" w14:textId="77777777" w:rsidR="002A27CD" w:rsidRDefault="002A27CD">
      <w:pPr>
        <w:rPr>
          <w:rFonts w:cstheme="minorHAnsi"/>
        </w:rPr>
      </w:pPr>
    </w:p>
    <w:p w14:paraId="071BB7AE" w14:textId="3C04411C" w:rsidR="002A27CD" w:rsidRPr="004444A3" w:rsidRDefault="002A27CD">
      <w:pPr>
        <w:rPr>
          <w:rFonts w:cstheme="minorHAnsi"/>
        </w:rPr>
      </w:pPr>
      <w:r>
        <w:rPr>
          <w:rFonts w:cstheme="minorHAnsi"/>
        </w:rPr>
        <w:t>*</w:t>
      </w:r>
      <w:r w:rsidRPr="002A27CD">
        <w:rPr>
          <w:rFonts w:cstheme="minorHAnsi"/>
          <w:highlight w:val="yellow"/>
        </w:rPr>
        <w:t>Highlights</w:t>
      </w:r>
      <w:r>
        <w:rPr>
          <w:rFonts w:cstheme="minorHAnsi"/>
        </w:rPr>
        <w:t xml:space="preserve"> = issues to resolve</w:t>
      </w:r>
    </w:p>
    <w:sectPr w:rsidR="002A27CD" w:rsidRPr="004444A3" w:rsidSect="002D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B59CB"/>
    <w:multiLevelType w:val="multilevel"/>
    <w:tmpl w:val="277E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21B63"/>
    <w:multiLevelType w:val="multilevel"/>
    <w:tmpl w:val="BB3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681288"/>
    <w:multiLevelType w:val="multilevel"/>
    <w:tmpl w:val="3D88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A3"/>
    <w:rsid w:val="00060A0E"/>
    <w:rsid w:val="002A27CD"/>
    <w:rsid w:val="002D065E"/>
    <w:rsid w:val="00316C75"/>
    <w:rsid w:val="0032741C"/>
    <w:rsid w:val="00420CBB"/>
    <w:rsid w:val="004444A3"/>
    <w:rsid w:val="00491F3B"/>
    <w:rsid w:val="00575BC1"/>
    <w:rsid w:val="0070319F"/>
    <w:rsid w:val="00A53605"/>
    <w:rsid w:val="00AD2C06"/>
    <w:rsid w:val="00B35C07"/>
    <w:rsid w:val="00B8359C"/>
    <w:rsid w:val="00C7558C"/>
    <w:rsid w:val="00FE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CB6BE"/>
  <w14:defaultImageDpi w14:val="32767"/>
  <w15:chartTrackingRefBased/>
  <w15:docId w15:val="{1FC60708-8512-7248-BF41-84188114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444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9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0/folders/0Bz_uFI8VY7xLZkQxMlFpdTJ4e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14</cp:revision>
  <dcterms:created xsi:type="dcterms:W3CDTF">2019-04-18T23:06:00Z</dcterms:created>
  <dcterms:modified xsi:type="dcterms:W3CDTF">2019-07-07T19:10:00Z</dcterms:modified>
</cp:coreProperties>
</file>