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Создайте запрос, в котором выбирается имена и фамилии в одном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столбце, пол, дату рождения пользователей. Дату рождения отформатируйте по образцу: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11 April 2023, в графе Пол укажите "Мужчина" или "Женщина"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0425" cy="325501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  <w:t xml:space="preserve">2. Создайте запрос, который выводит имена пользователя и его контакт, если указан email - то email,</w:t>
      </w:r>
    </w:p>
    <w:p w:rsidR="00000000" w:rsidDel="00000000" w:rsidP="00000000" w:rsidRDefault="00000000" w:rsidRPr="00000000" w14:paraId="00000018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  <w:t xml:space="preserve">если не указан email, но указан телефон, то выдает его, если не указано ничего, то выдает строку "Не задан"</w:t>
      </w:r>
    </w:p>
    <w:p w:rsidR="00000000" w:rsidDel="00000000" w:rsidP="00000000" w:rsidRDefault="00000000" w:rsidRPr="00000000" w14:paraId="00000019">
      <w:pPr>
        <w:tabs>
          <w:tab w:val="left" w:leader="none" w:pos="13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365"/>
        </w:tabs>
        <w:rPr/>
      </w:pPr>
      <w:r w:rsidDel="00000000" w:rsidR="00000000" w:rsidRPr="00000000">
        <w:rPr/>
        <w:drawing>
          <wp:inline distB="0" distT="0" distL="0" distR="0">
            <wp:extent cx="5940425" cy="32429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Создайте запрос, который выдает уникальные почтовые сервера email у пользователей.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для справки: example@tes.tu  - test.ru - почтовый сервер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0425" cy="324675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8"/>
        <w:rPr/>
      </w:pPr>
      <w:r w:rsidDel="00000000" w:rsidR="00000000" w:rsidRPr="00000000">
        <w:rPr>
          <w:rtl w:val="0"/>
        </w:rPr>
        <w:t xml:space="preserve">4. Создайте запрос, который выводит имена пользователей (Имя + фамилия) и их возраст, в отдельном столбце </w:t>
      </w:r>
    </w:p>
    <w:p w:rsidR="00000000" w:rsidDel="00000000" w:rsidP="00000000" w:rsidRDefault="00000000" w:rsidRPr="00000000" w14:paraId="00000041">
      <w:pPr>
        <w:ind w:firstLine="708"/>
        <w:rPr/>
      </w:pPr>
      <w:r w:rsidDel="00000000" w:rsidR="00000000" w:rsidRPr="00000000">
        <w:rPr>
          <w:rtl w:val="0"/>
        </w:rPr>
        <w:t xml:space="preserve">выводит строку "совершеннолетний" или "не совершеннолетний"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940425" cy="325310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  <w:t xml:space="preserve">5. Создайте запрос, который выводит название файла без расширения и его размер, округленный до 10 000.</w:t>
      </w:r>
    </w:p>
    <w:p w:rsidR="00000000" w:rsidDel="00000000" w:rsidP="00000000" w:rsidRDefault="00000000" w:rsidRPr="00000000" w14:paraId="00000056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  <w:t xml:space="preserve">для справки: test.avi - .avi это расширение файла</w:t>
      </w:r>
    </w:p>
    <w:p w:rsidR="00000000" w:rsidDel="00000000" w:rsidP="00000000" w:rsidRDefault="00000000" w:rsidRPr="00000000" w14:paraId="00000057">
      <w:pPr>
        <w:tabs>
          <w:tab w:val="left" w:leader="none" w:pos="1770"/>
        </w:tabs>
        <w:rPr/>
      </w:pPr>
      <w:r w:rsidDel="00000000" w:rsidR="00000000" w:rsidRPr="00000000">
        <w:rPr/>
        <w:drawing>
          <wp:inline distB="0" distT="0" distL="0" distR="0">
            <wp:extent cx="5940425" cy="323278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  <w:t xml:space="preserve">6. Создайте запрос, который меняет дату всех медиа, созданных пользователем Frederik Upton на текущую дату</w:t>
      </w:r>
    </w:p>
    <w:p w:rsidR="00000000" w:rsidDel="00000000" w:rsidP="00000000" w:rsidRDefault="00000000" w:rsidRPr="00000000" w14:paraId="0000006A">
      <w:pPr>
        <w:tabs>
          <w:tab w:val="left" w:leader="none" w:pos="1770"/>
        </w:tabs>
        <w:rPr/>
      </w:pPr>
      <w:r w:rsidDel="00000000" w:rsidR="00000000" w:rsidRPr="00000000">
        <w:rPr/>
        <w:drawing>
          <wp:inline distB="0" distT="0" distL="0" distR="0">
            <wp:extent cx="5940425" cy="32423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Создайте запрос, который выводит количество пользователей с днями рождениями по месяцам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940425" cy="32397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